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before="0" w:after="0"/>
      </w:pPr>
    </w:p>
    <w:p>
      <w:pPr>
        <w:spacing w:before="0" w:after="0"/>
      </w:pPr>
    </w:p>
    <w:p>
      <w:pPr>
        <w:spacing w:before="0" w:after="0"/>
      </w:pPr>
    </w:p>
    <w:p>
      <w:pPr>
        <w:spacing w:before="0" w:after="240"/>
        <w:jc w:val="center"/>
      </w:pPr>
      <w:r>
        <w:rPr>
          <w:rFonts w:ascii="Arial" w:cs="Arial" w:eastAsia="Arial" w:hAnsi="Arial"/>
          <w:b/>
          <w:bCs/>
          <w:color w:val="6B7280"/>
          <w:sz w:val="28"/>
          <w:szCs w:val="28"/>
        </w:rPr>
        <w:t xml:space="preserve">FINAL YEAR PROJECT REPORT</w:t>
      </w:r>
    </w:p>
    <w:p>
      <w:pPr>
        <w:pBdr>
          <w:top w:val="single" w:color="4F46E5" w:sz="12"/>
          <w:bottom w:val="single" w:color="4F46E5" w:sz="12"/>
        </w:pBdr>
        <w:spacing w:before="0" w:after="160"/>
        <w:jc w:val="center"/>
      </w:pPr>
      <w:r>
        <w:rPr>
          <w:sz w:val="12"/>
          <w:szCs w:val="12"/>
        </w:rPr>
        <w:t xml:space="preserve">
</w:t>
      </w:r>
      <w:r>
        <w:rPr>
          <w:rFonts w:ascii="Arial" w:cs="Arial" w:eastAsia="Arial" w:hAnsi="Arial"/>
          <w:b/>
          <w:bCs/>
          <w:color w:val="3730A3"/>
          <w:sz w:val="52"/>
          <w:szCs w:val="52"/>
        </w:rPr>
        <w:br/>
        <w:t xml:space="preserve">Secure Single Sign-On (SSO)</w:t>
      </w:r>
      <w:r>
        <w:rPr>
          <w:rFonts w:ascii="Arial" w:cs="Arial" w:eastAsia="Arial" w:hAnsi="Arial"/>
          <w:b/>
          <w:bCs/>
          <w:color w:val="3730A3"/>
          <w:sz w:val="52"/>
          <w:szCs w:val="52"/>
        </w:rPr>
        <w:br/>
        <w:t xml:space="preserve">&amp; Identity Management System</w:t>
      </w:r>
      <w:r>
        <w:rPr>
          <w:sz w:val="12"/>
          <w:szCs w:val="12"/>
        </w:rPr>
        <w:t xml:space="preserve">
</w:t>
      </w:r>
    </w:p>
    <w:p>
      <w:pPr>
        <w:spacing w:before="0" w:after="0"/>
      </w:pPr>
    </w:p>
    <w:p>
      <w:pPr>
        <w:spacing w:before="160" w:after="400"/>
        <w:jc w:val="center"/>
      </w:pPr>
      <w:r>
        <w:rPr>
          <w:rFonts w:ascii="Arial" w:cs="Arial" w:eastAsia="Arial" w:hAnsi="Arial"/>
          <w:color w:val="6B7280"/>
          <w:sz w:val="24"/>
          <w:szCs w:val="24"/>
        </w:rPr>
        <w:t xml:space="preserve">A Centralized Authentication System with JWT Tokens, Role-Based Access Control, and SSO Token Verification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2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Project Title</w:t>
            </w:r>
          </w:p>
        </w:tc>
        <w:tc>
          <w:tcPr>
            <w:tcW w:type="dxa" w:w="6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Secure Single Sign-On (SSO) &amp; Identity Management System</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Technology Stack</w:t>
            </w:r>
          </w:p>
        </w:tc>
        <w:tc>
          <w:tcPr>
            <w:tcW w:type="dxa" w:w="6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Python · FastAPI · PostgreSQL · SQLAlchemy · JWT · bcrypt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Frontend</w:t>
            </w:r>
          </w:p>
        </w:tc>
        <w:tc>
          <w:tcPr>
            <w:tcW w:type="dxa" w:w="6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HTML5 · CSS3 · Vanilla JavaScript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Security</w:t>
            </w:r>
          </w:p>
        </w:tc>
        <w:tc>
          <w:tcPr>
            <w:tcW w:type="dxa" w:w="6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bcrypt · JWT (HS256) · RBAC · Token Blacklisting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Academic Level</w:t>
            </w:r>
          </w:p>
        </w:tc>
        <w:tc>
          <w:tcPr>
            <w:tcW w:type="dxa" w:w="6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Final Year Project — Bachelor of Technology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Department</w:t>
            </w:r>
          </w:p>
        </w:tc>
        <w:tc>
          <w:tcPr>
            <w:tcW w:type="dxa" w:w="6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Computer Science &amp; Engineering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Year</w:t>
            </w:r>
          </w:p>
        </w:tc>
        <w:tc>
          <w:tcPr>
            <w:tcW w:type="dxa" w:w="6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2024 – 2025</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4F46E5" w:sz="6" w:space="4"/>
        </w:pBdr>
        <w:spacing w:before="400" w:after="160"/>
      </w:pPr>
      <w:r>
        <w:rPr>
          <w:rFonts w:ascii="Arial" w:cs="Arial" w:eastAsia="Arial" w:hAnsi="Arial"/>
          <w:b/>
          <w:bCs/>
          <w:color w:val="3730A3"/>
          <w:sz w:val="34"/>
          <w:szCs w:val="34"/>
        </w:rPr>
        <w:t xml:space="preserve">1. Abstract</w:t>
      </w:r>
    </w:p>
    <w:p>
      <w:pPr>
        <w:spacing w:before="60" w:after="80" w:line="330"/>
        <w:jc w:val="both"/>
      </w:pPr>
      <w:r>
        <w:rPr>
          <w:rFonts w:ascii="Arial" w:cs="Arial" w:eastAsia="Arial" w:hAnsi="Arial"/>
          <w:color w:val="111827"/>
          <w:sz w:val="22"/>
          <w:szCs w:val="22"/>
        </w:rPr>
        <w:t xml:space="preserve">This project presents the design and implementation of a Secure Single Sign-On (SSO) and Identity Management System — a centralized authentication platform built using Python and FastAPI. The system enables users to authenticate once with a single set of credentials and gain seamless, secure access to multiple registered client applications.</w:t>
      </w:r>
    </w:p>
    <w:p>
      <w:pPr>
        <w:spacing w:before="60" w:after="80" w:line="330"/>
        <w:jc w:val="both"/>
      </w:pPr>
      <w:r>
        <w:rPr>
          <w:rFonts w:ascii="Arial" w:cs="Arial" w:eastAsia="Arial" w:hAnsi="Arial"/>
          <w:color w:val="111827"/>
          <w:sz w:val="22"/>
          <w:szCs w:val="22"/>
        </w:rPr>
        <w:t xml:space="preserve">The architecture employs JSON Web Tokens (JWT) for stateless, scalable authentication, bcrypt for industry-standard password hashing, and a Role-Based Access Control (RBAC) system with two roles: Administrator and User. Core features include user registration and login, JWT access and refresh token management, token blacklisting for secure logout, application registration with unique client credentials, and a comprehensive audit logging subsystem.</w:t>
      </w:r>
    </w:p>
    <w:p>
      <w:pPr>
        <w:spacing w:before="60" w:after="80" w:line="330"/>
        <w:jc w:val="both"/>
      </w:pPr>
      <w:r>
        <w:rPr>
          <w:rFonts w:ascii="Arial" w:cs="Arial" w:eastAsia="Arial" w:hAnsi="Arial"/>
          <w:color w:val="111827"/>
          <w:sz w:val="22"/>
          <w:szCs w:val="22"/>
        </w:rPr>
        <w:t xml:space="preserve">The frontend provides a polished, responsive interface for login, registration, and a role-aware dashboard. The system follows RESTful API design principles, clean code architecture, and production-grade security practices, making it suitable for deployment as an enterprise-grade identity provider.</w:t>
      </w:r>
    </w:p>
    <w:p>
      <w:pPr>
        <w:spacing w:before="0" w:after="0"/>
      </w:pPr>
    </w:p>
    <w:p>
      <w:pPr>
        <w:pStyle w:val="Heading1"/>
        <w:pBdr>
          <w:bottom w:val="single" w:color="4F46E5" w:sz="6" w:space="4"/>
        </w:pBdr>
        <w:spacing w:before="400" w:after="160"/>
      </w:pPr>
      <w:r>
        <w:rPr>
          <w:rFonts w:ascii="Arial" w:cs="Arial" w:eastAsia="Arial" w:hAnsi="Arial"/>
          <w:b/>
          <w:bCs/>
          <w:color w:val="3730A3"/>
          <w:sz w:val="34"/>
          <w:szCs w:val="34"/>
        </w:rPr>
        <w:t xml:space="preserve">2. Introduction</w:t>
      </w:r>
    </w:p>
    <w:p>
      <w:pPr>
        <w:pStyle w:val="Heading2"/>
        <w:spacing w:before="300" w:after="120"/>
      </w:pPr>
      <w:r>
        <w:rPr>
          <w:rFonts w:ascii="Arial" w:cs="Arial" w:eastAsia="Arial" w:hAnsi="Arial"/>
          <w:b/>
          <w:bCs/>
          <w:color w:val="3730A3"/>
          <w:sz w:val="28"/>
          <w:szCs w:val="28"/>
        </w:rPr>
        <w:t xml:space="preserve">2.1 Background</w:t>
      </w:r>
    </w:p>
    <w:p>
      <w:pPr>
        <w:spacing w:before="60" w:after="80" w:line="330"/>
        <w:jc w:val="both"/>
      </w:pPr>
      <w:r>
        <w:rPr>
          <w:rFonts w:ascii="Arial" w:cs="Arial" w:eastAsia="Arial" w:hAnsi="Arial"/>
          <w:color w:val="111827"/>
          <w:sz w:val="22"/>
          <w:szCs w:val="22"/>
        </w:rPr>
        <w:t xml:space="preserve">Modern applications increasingly rely on multiple services and microservices that each require user authentication. Without a centralized solution, users must maintain separate credentials for every service, leading to poor user experience and security risks from password reuse. Single Sign-On (SSO) solves this by creating a trusted central authority that handles all authentication, issuing cryptographically signed tokens that client applications can verify without contacting the SSO server for every request.</w:t>
      </w:r>
    </w:p>
    <w:p>
      <w:pPr>
        <w:spacing w:before="0" w:after="0"/>
      </w:pPr>
    </w:p>
    <w:p>
      <w:pPr>
        <w:pStyle w:val="Heading2"/>
        <w:spacing w:before="300" w:after="120"/>
      </w:pPr>
      <w:r>
        <w:rPr>
          <w:rFonts w:ascii="Arial" w:cs="Arial" w:eastAsia="Arial" w:hAnsi="Arial"/>
          <w:b/>
          <w:bCs/>
          <w:color w:val="3730A3"/>
          <w:sz w:val="28"/>
          <w:szCs w:val="28"/>
        </w:rPr>
        <w:t xml:space="preserve">2.2 Problem Statement</w:t>
      </w:r>
    </w:p>
    <w:p>
      <w:pPr>
        <w:spacing w:before="60" w:after="80" w:line="330"/>
        <w:jc w:val="left"/>
      </w:pPr>
      <w:r>
        <w:rPr>
          <w:rFonts w:ascii="Arial" w:cs="Arial" w:eastAsia="Arial" w:hAnsi="Arial"/>
          <w:color w:val="111827"/>
          <w:sz w:val="22"/>
          <w:szCs w:val="22"/>
        </w:rPr>
        <w:t xml:space="preserve">Traditional multi-application environments face several critical problems:</w:t>
      </w:r>
    </w:p>
    <w:p>
      <w:pPr>
        <w:pStyle w:val="ListParagraph"/>
        <w:numPr>
          <w:ilvl w:val="0"/>
          <w:numId w:val="2"/>
        </w:numPr>
        <w:spacing w:before="40" w:after="40"/>
      </w:pPr>
      <w:r>
        <w:rPr>
          <w:rFonts w:ascii="Arial" w:cs="Arial" w:eastAsia="Arial" w:hAnsi="Arial"/>
          <w:color w:val="111827"/>
          <w:sz w:val="22"/>
          <w:szCs w:val="22"/>
        </w:rPr>
        <w:t xml:space="preserve">Users must remember multiple usernames and passwords across systems</w:t>
      </w:r>
    </w:p>
    <w:p>
      <w:pPr>
        <w:pStyle w:val="ListParagraph"/>
        <w:numPr>
          <w:ilvl w:val="0"/>
          <w:numId w:val="2"/>
        </w:numPr>
        <w:spacing w:before="40" w:after="40"/>
      </w:pPr>
      <w:r>
        <w:rPr>
          <w:rFonts w:ascii="Arial" w:cs="Arial" w:eastAsia="Arial" w:hAnsi="Arial"/>
          <w:color w:val="111827"/>
          <w:sz w:val="22"/>
          <w:szCs w:val="22"/>
        </w:rPr>
        <w:t xml:space="preserve">Each application independently stores password hashes, increasing attack surface</w:t>
      </w:r>
    </w:p>
    <w:p>
      <w:pPr>
        <w:pStyle w:val="ListParagraph"/>
        <w:numPr>
          <w:ilvl w:val="0"/>
          <w:numId w:val="2"/>
        </w:numPr>
        <w:spacing w:before="40" w:after="40"/>
      </w:pPr>
      <w:r>
        <w:rPr>
          <w:rFonts w:ascii="Arial" w:cs="Arial" w:eastAsia="Arial" w:hAnsi="Arial"/>
          <w:color w:val="111827"/>
          <w:sz w:val="22"/>
          <w:szCs w:val="22"/>
        </w:rPr>
        <w:t xml:space="preserve">No centralized audit trail of login activity across applications</w:t>
      </w:r>
    </w:p>
    <w:p>
      <w:pPr>
        <w:pStyle w:val="ListParagraph"/>
        <w:numPr>
          <w:ilvl w:val="0"/>
          <w:numId w:val="2"/>
        </w:numPr>
        <w:spacing w:before="40" w:after="40"/>
      </w:pPr>
      <w:r>
        <w:rPr>
          <w:rFonts w:ascii="Arial" w:cs="Arial" w:eastAsia="Arial" w:hAnsi="Arial"/>
          <w:color w:val="111827"/>
          <w:sz w:val="22"/>
          <w:szCs w:val="22"/>
        </w:rPr>
        <w:t xml:space="preserve">Inconsistent security policies (password rules, session expiry) across services</w:t>
      </w:r>
    </w:p>
    <w:p>
      <w:pPr>
        <w:pStyle w:val="ListParagraph"/>
        <w:numPr>
          <w:ilvl w:val="0"/>
          <w:numId w:val="2"/>
        </w:numPr>
        <w:spacing w:before="40" w:after="40"/>
      </w:pPr>
      <w:r>
        <w:rPr>
          <w:rFonts w:ascii="Arial" w:cs="Arial" w:eastAsia="Arial" w:hAnsi="Arial"/>
          <w:color w:val="111827"/>
          <w:sz w:val="22"/>
          <w:szCs w:val="22"/>
        </w:rPr>
        <w:t xml:space="preserve">Password reset and account management must be duplicated in every application</w:t>
      </w:r>
    </w:p>
    <w:p>
      <w:pPr>
        <w:spacing w:before="0" w:after="0"/>
      </w:pPr>
    </w:p>
    <w:p>
      <w:pPr>
        <w:pStyle w:val="Heading2"/>
        <w:spacing w:before="300" w:after="120"/>
      </w:pPr>
      <w:r>
        <w:rPr>
          <w:rFonts w:ascii="Arial" w:cs="Arial" w:eastAsia="Arial" w:hAnsi="Arial"/>
          <w:b/>
          <w:bCs/>
          <w:color w:val="3730A3"/>
          <w:sz w:val="28"/>
          <w:szCs w:val="28"/>
        </w:rPr>
        <w:t xml:space="preserve">2.3 Project Objectives</w:t>
      </w:r>
    </w:p>
    <w:p>
      <w:pPr>
        <w:pStyle w:val="ListParagraph"/>
        <w:numPr>
          <w:ilvl w:val="0"/>
          <w:numId w:val="2"/>
        </w:numPr>
        <w:spacing w:before="40" w:after="40"/>
      </w:pPr>
      <w:r>
        <w:rPr>
          <w:rFonts w:ascii="Arial" w:cs="Arial" w:eastAsia="Arial" w:hAnsi="Arial"/>
          <w:color w:val="111827"/>
          <w:sz w:val="22"/>
          <w:szCs w:val="22"/>
        </w:rPr>
        <w:t xml:space="preserve">Build a centralized authentication server using FastAPI and PostgreSQL</w:t>
      </w:r>
    </w:p>
    <w:p>
      <w:pPr>
        <w:pStyle w:val="ListParagraph"/>
        <w:numPr>
          <w:ilvl w:val="0"/>
          <w:numId w:val="2"/>
        </w:numPr>
        <w:spacing w:before="40" w:after="40"/>
      </w:pPr>
      <w:r>
        <w:rPr>
          <w:rFonts w:ascii="Arial" w:cs="Arial" w:eastAsia="Arial" w:hAnsi="Arial"/>
          <w:color w:val="111827"/>
          <w:sz w:val="22"/>
          <w:szCs w:val="22"/>
        </w:rPr>
        <w:t xml:space="preserve">Implement JWT-based stateless authentication with access and refresh tokens</w:t>
      </w:r>
    </w:p>
    <w:p>
      <w:pPr>
        <w:pStyle w:val="ListParagraph"/>
        <w:numPr>
          <w:ilvl w:val="0"/>
          <w:numId w:val="2"/>
        </w:numPr>
        <w:spacing w:before="40" w:after="40"/>
      </w:pPr>
      <w:r>
        <w:rPr>
          <w:rFonts w:ascii="Arial" w:cs="Arial" w:eastAsia="Arial" w:hAnsi="Arial"/>
          <w:color w:val="111827"/>
          <w:sz w:val="22"/>
          <w:szCs w:val="22"/>
        </w:rPr>
        <w:t xml:space="preserve">Enforce Role-Based Access Control (RBAC) with Admin and User roles</w:t>
      </w:r>
    </w:p>
    <w:p>
      <w:pPr>
        <w:pStyle w:val="ListParagraph"/>
        <w:numPr>
          <w:ilvl w:val="0"/>
          <w:numId w:val="2"/>
        </w:numPr>
        <w:spacing w:before="40" w:after="40"/>
      </w:pPr>
      <w:r>
        <w:rPr>
          <w:rFonts w:ascii="Arial" w:cs="Arial" w:eastAsia="Arial" w:hAnsi="Arial"/>
          <w:color w:val="111827"/>
          <w:sz w:val="22"/>
          <w:szCs w:val="22"/>
        </w:rPr>
        <w:t xml:space="preserve">Create an application registry for SSO client applications</w:t>
      </w:r>
    </w:p>
    <w:p>
      <w:pPr>
        <w:pStyle w:val="ListParagraph"/>
        <w:numPr>
          <w:ilvl w:val="0"/>
          <w:numId w:val="2"/>
        </w:numPr>
        <w:spacing w:before="40" w:after="40"/>
      </w:pPr>
      <w:r>
        <w:rPr>
          <w:rFonts w:ascii="Arial" w:cs="Arial" w:eastAsia="Arial" w:hAnsi="Arial"/>
          <w:color w:val="111827"/>
          <w:sz w:val="22"/>
          <w:szCs w:val="22"/>
        </w:rPr>
        <w:t xml:space="preserve">Provide a secure token verification endpoint for client apps (SSO flow)</w:t>
      </w:r>
    </w:p>
    <w:p>
      <w:pPr>
        <w:pStyle w:val="ListParagraph"/>
        <w:numPr>
          <w:ilvl w:val="0"/>
          <w:numId w:val="2"/>
        </w:numPr>
        <w:spacing w:before="40" w:after="40"/>
      </w:pPr>
      <w:r>
        <w:rPr>
          <w:rFonts w:ascii="Arial" w:cs="Arial" w:eastAsia="Arial" w:hAnsi="Arial"/>
          <w:color w:val="111827"/>
          <w:sz w:val="22"/>
          <w:szCs w:val="22"/>
        </w:rPr>
        <w:t xml:space="preserve">Implement token blacklisting for secure logout</w:t>
      </w:r>
    </w:p>
    <w:p>
      <w:pPr>
        <w:pStyle w:val="ListParagraph"/>
        <w:numPr>
          <w:ilvl w:val="0"/>
          <w:numId w:val="2"/>
        </w:numPr>
        <w:spacing w:before="40" w:after="40"/>
      </w:pPr>
      <w:r>
        <w:rPr>
          <w:rFonts w:ascii="Arial" w:cs="Arial" w:eastAsia="Arial" w:hAnsi="Arial"/>
          <w:color w:val="111827"/>
          <w:sz w:val="22"/>
          <w:szCs w:val="22"/>
        </w:rPr>
        <w:t xml:space="preserve">Build a responsive frontend for login, registration, and admin dashboard</w:t>
      </w:r>
    </w:p>
    <w:p>
      <w:pPr>
        <w:pStyle w:val="ListParagraph"/>
        <w:numPr>
          <w:ilvl w:val="0"/>
          <w:numId w:val="2"/>
        </w:numPr>
        <w:spacing w:before="40" w:after="40"/>
      </w:pPr>
      <w:r>
        <w:rPr>
          <w:rFonts w:ascii="Arial" w:cs="Arial" w:eastAsia="Arial" w:hAnsi="Arial"/>
          <w:color w:val="111827"/>
          <w:sz w:val="22"/>
          <w:szCs w:val="22"/>
        </w:rPr>
        <w:t xml:space="preserve">Maintain comprehensive login audit logs for security monitoring</w:t>
      </w:r>
    </w:p>
    <w:p>
      <w:pPr>
        <w:spacing w:before="0" w:after="0"/>
      </w:pPr>
    </w:p>
    <w:p>
      <w:pPr>
        <w:pStyle w:val="Heading2"/>
        <w:spacing w:before="300" w:after="120"/>
      </w:pPr>
      <w:r>
        <w:rPr>
          <w:rFonts w:ascii="Arial" w:cs="Arial" w:eastAsia="Arial" w:hAnsi="Arial"/>
          <w:b/>
          <w:bCs/>
          <w:color w:val="3730A3"/>
          <w:sz w:val="28"/>
          <w:szCs w:val="28"/>
        </w:rPr>
        <w:t xml:space="preserve">2.4 Scope</w:t>
      </w:r>
    </w:p>
    <w:p>
      <w:pPr>
        <w:spacing w:before="60" w:after="80" w:line="330"/>
        <w:jc w:val="both"/>
      </w:pPr>
      <w:r>
        <w:rPr>
          <w:rFonts w:ascii="Arial" w:cs="Arial" w:eastAsia="Arial" w:hAnsi="Arial"/>
          <w:color w:val="111827"/>
          <w:sz w:val="22"/>
          <w:szCs w:val="22"/>
        </w:rPr>
        <w:t xml:space="preserve">The system covers the complete identity lifecycle: registration, authentication, session management, token refresh, secure logout, and user administration. It includes application registration for SSO clients and exposes a verification endpoint that client apps use to validate user tokens. Role-based access ensures administrators have additional management capabilities while regular users access only their own data.</w:t>
      </w:r>
    </w:p>
    <w:p>
      <w:r>
        <w:br w:type="page"/>
      </w:r>
    </w:p>
    <w:p>
      <w:pPr>
        <w:pStyle w:val="Heading1"/>
        <w:pBdr>
          <w:bottom w:val="single" w:color="4F46E5" w:sz="6" w:space="4"/>
        </w:pBdr>
        <w:spacing w:before="400" w:after="160"/>
      </w:pPr>
      <w:r>
        <w:rPr>
          <w:rFonts w:ascii="Arial" w:cs="Arial" w:eastAsia="Arial" w:hAnsi="Arial"/>
          <w:b/>
          <w:bCs/>
          <w:color w:val="3730A3"/>
          <w:sz w:val="34"/>
          <w:szCs w:val="34"/>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3660"/>
      </w:tblGrid>
      <w:tr>
        <w:trPr>
          <w:tblHeader/>
        </w:trPr>
        <w:tc>
          <w:tcPr>
            <w:tcW w:type="dxa" w:w="20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2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15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366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Backend Framework</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FastAPI</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0.110.0</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High-performance async REST API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Python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3.11+</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Core application language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Database ORM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SQLAlchemy</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2.0.29</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Database abstraction and ORM</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Database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PostgreSQL</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14+</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Relational data store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DB Driver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psycopg2-binary</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2.9.9</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PostgreSQL adapter for Python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Authentication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python-jose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3.3.0</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JWT creation and verification (HS256)</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Password Hashing</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passlib + bcrypt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1.7.4</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Secure password hashing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Validation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Pydantic v2</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2.6.4</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Request/response schema validation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Config</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pydantic-settings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2.2.1</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Environment variable management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ASGI Server</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uvicorn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0.29.0</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Production-grade ASGI server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Frontend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HTML5 / CSS3 / JS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Vanilla</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Login page and admin dashboard</w:t>
            </w:r>
          </w:p>
        </w:tc>
      </w:tr>
    </w:tbl>
    <w:p>
      <w:pPr>
        <w:spacing w:before="0" w:after="0"/>
      </w:pPr>
    </w:p>
    <w:p>
      <w:pPr>
        <w:pStyle w:val="Heading2"/>
        <w:spacing w:before="300" w:after="120"/>
      </w:pPr>
      <w:r>
        <w:rPr>
          <w:rFonts w:ascii="Arial" w:cs="Arial" w:eastAsia="Arial" w:hAnsi="Arial"/>
          <w:b/>
          <w:bCs/>
          <w:color w:val="3730A3"/>
          <w:sz w:val="28"/>
          <w:szCs w:val="28"/>
        </w:rPr>
        <w:t xml:space="preserve">3.1 Why FastAPI?</w:t>
      </w:r>
    </w:p>
    <w:p>
      <w:pPr>
        <w:pStyle w:val="ListParagraph"/>
        <w:numPr>
          <w:ilvl w:val="0"/>
          <w:numId w:val="2"/>
        </w:numPr>
        <w:spacing w:before="40" w:after="40"/>
      </w:pPr>
      <w:r>
        <w:rPr>
          <w:rFonts w:ascii="Arial" w:cs="Arial" w:eastAsia="Arial" w:hAnsi="Arial"/>
          <w:color w:val="111827"/>
          <w:sz w:val="22"/>
          <w:szCs w:val="22"/>
        </w:rPr>
        <w:t xml:space="preserve">Automatic OpenAPI documentation at /docs and /redoc</w:t>
      </w:r>
    </w:p>
    <w:p>
      <w:pPr>
        <w:pStyle w:val="ListParagraph"/>
        <w:numPr>
          <w:ilvl w:val="0"/>
          <w:numId w:val="2"/>
        </w:numPr>
        <w:spacing w:before="40" w:after="40"/>
      </w:pPr>
      <w:r>
        <w:rPr>
          <w:rFonts w:ascii="Arial" w:cs="Arial" w:eastAsia="Arial" w:hAnsi="Arial"/>
          <w:color w:val="111827"/>
          <w:sz w:val="22"/>
          <w:szCs w:val="22"/>
        </w:rPr>
        <w:t xml:space="preserve">Native async support for high-concurrency scenarios</w:t>
      </w:r>
    </w:p>
    <w:p>
      <w:pPr>
        <w:pStyle w:val="ListParagraph"/>
        <w:numPr>
          <w:ilvl w:val="0"/>
          <w:numId w:val="2"/>
        </w:numPr>
        <w:spacing w:before="40" w:after="40"/>
      </w:pPr>
      <w:r>
        <w:rPr>
          <w:rFonts w:ascii="Arial" w:cs="Arial" w:eastAsia="Arial" w:hAnsi="Arial"/>
          <w:color w:val="111827"/>
          <w:sz w:val="22"/>
          <w:szCs w:val="22"/>
        </w:rPr>
        <w:t xml:space="preserve">Type-safe with Pydantic — validates all inputs automatically</w:t>
      </w:r>
    </w:p>
    <w:p>
      <w:pPr>
        <w:pStyle w:val="ListParagraph"/>
        <w:numPr>
          <w:ilvl w:val="0"/>
          <w:numId w:val="2"/>
        </w:numPr>
        <w:spacing w:before="40" w:after="40"/>
      </w:pPr>
      <w:r>
        <w:rPr>
          <w:rFonts w:ascii="Arial" w:cs="Arial" w:eastAsia="Arial" w:hAnsi="Arial"/>
          <w:color w:val="111827"/>
          <w:sz w:val="22"/>
          <w:szCs w:val="22"/>
        </w:rPr>
        <w:t xml:space="preserve">Dependency Injection system ideal for auth middleware</w:t>
      </w:r>
    </w:p>
    <w:p>
      <w:pPr>
        <w:pStyle w:val="ListParagraph"/>
        <w:numPr>
          <w:ilvl w:val="0"/>
          <w:numId w:val="2"/>
        </w:numPr>
        <w:spacing w:before="40" w:after="40"/>
      </w:pPr>
      <w:r>
        <w:rPr>
          <w:rFonts w:ascii="Arial" w:cs="Arial" w:eastAsia="Arial" w:hAnsi="Arial"/>
          <w:color w:val="111827"/>
          <w:sz w:val="22"/>
          <w:szCs w:val="22"/>
        </w:rPr>
        <w:t xml:space="preserve">Significantly faster than Flask/Django for IO-bound workloads</w:t>
      </w:r>
    </w:p>
    <w:p>
      <w:pPr>
        <w:spacing w:before="0" w:after="0"/>
      </w:pPr>
    </w:p>
    <w:p>
      <w:pPr>
        <w:pStyle w:val="Heading2"/>
        <w:spacing w:before="300" w:after="120"/>
      </w:pPr>
      <w:r>
        <w:rPr>
          <w:rFonts w:ascii="Arial" w:cs="Arial" w:eastAsia="Arial" w:hAnsi="Arial"/>
          <w:b/>
          <w:bCs/>
          <w:color w:val="3730A3"/>
          <w:sz w:val="28"/>
          <w:szCs w:val="28"/>
        </w:rPr>
        <w:t xml:space="preserve">3.2 Why JWT?</w:t>
      </w:r>
    </w:p>
    <w:p>
      <w:pPr>
        <w:pStyle w:val="ListParagraph"/>
        <w:numPr>
          <w:ilvl w:val="0"/>
          <w:numId w:val="2"/>
        </w:numPr>
        <w:spacing w:before="40" w:after="40"/>
      </w:pPr>
      <w:r>
        <w:rPr>
          <w:rFonts w:ascii="Arial" w:cs="Arial" w:eastAsia="Arial" w:hAnsi="Arial"/>
          <w:color w:val="111827"/>
          <w:sz w:val="22"/>
          <w:szCs w:val="22"/>
        </w:rPr>
        <w:t xml:space="preserve">Stateless — servers do not need to store session state</w:t>
      </w:r>
    </w:p>
    <w:p>
      <w:pPr>
        <w:pStyle w:val="ListParagraph"/>
        <w:numPr>
          <w:ilvl w:val="0"/>
          <w:numId w:val="2"/>
        </w:numPr>
        <w:spacing w:before="40" w:after="40"/>
      </w:pPr>
      <w:r>
        <w:rPr>
          <w:rFonts w:ascii="Arial" w:cs="Arial" w:eastAsia="Arial" w:hAnsi="Arial"/>
          <w:color w:val="111827"/>
          <w:sz w:val="22"/>
          <w:szCs w:val="22"/>
        </w:rPr>
        <w:t xml:space="preserve">Self-contained — payload carries user_id, username, role, expiry</w:t>
      </w:r>
    </w:p>
    <w:p>
      <w:pPr>
        <w:pStyle w:val="ListParagraph"/>
        <w:numPr>
          <w:ilvl w:val="0"/>
          <w:numId w:val="2"/>
        </w:numPr>
        <w:spacing w:before="40" w:after="40"/>
      </w:pPr>
      <w:r>
        <w:rPr>
          <w:rFonts w:ascii="Arial" w:cs="Arial" w:eastAsia="Arial" w:hAnsi="Arial"/>
          <w:color w:val="111827"/>
          <w:sz w:val="22"/>
          <w:szCs w:val="22"/>
        </w:rPr>
        <w:t xml:space="preserve">Cryptographically signed — cannot be tampered without detection</w:t>
      </w:r>
    </w:p>
    <w:p>
      <w:pPr>
        <w:pStyle w:val="ListParagraph"/>
        <w:numPr>
          <w:ilvl w:val="0"/>
          <w:numId w:val="2"/>
        </w:numPr>
        <w:spacing w:before="40" w:after="40"/>
      </w:pPr>
      <w:r>
        <w:rPr>
          <w:rFonts w:ascii="Arial" w:cs="Arial" w:eastAsia="Arial" w:hAnsi="Arial"/>
          <w:color w:val="111827"/>
          <w:sz w:val="22"/>
          <w:szCs w:val="22"/>
        </w:rPr>
        <w:t xml:space="preserve">Scalable — works across multiple server instances without shared state</w:t>
      </w:r>
    </w:p>
    <w:p>
      <w:pPr>
        <w:pStyle w:val="ListParagraph"/>
        <w:numPr>
          <w:ilvl w:val="0"/>
          <w:numId w:val="2"/>
        </w:numPr>
        <w:spacing w:before="40" w:after="40"/>
      </w:pPr>
      <w:r>
        <w:rPr>
          <w:rFonts w:ascii="Arial" w:cs="Arial" w:eastAsia="Arial" w:hAnsi="Arial"/>
          <w:color w:val="111827"/>
          <w:sz w:val="22"/>
          <w:szCs w:val="22"/>
        </w:rPr>
        <w:t xml:space="preserve">Standard — supported by all major languages and frameworks</w:t>
      </w:r>
    </w:p>
    <w:p>
      <w:r>
        <w:br w:type="page"/>
      </w:r>
    </w:p>
    <w:p>
      <w:pPr>
        <w:pStyle w:val="Heading1"/>
        <w:pBdr>
          <w:bottom w:val="single" w:color="4F46E5" w:sz="6" w:space="4"/>
        </w:pBdr>
        <w:spacing w:before="400" w:after="160"/>
      </w:pPr>
      <w:r>
        <w:rPr>
          <w:rFonts w:ascii="Arial" w:cs="Arial" w:eastAsia="Arial" w:hAnsi="Arial"/>
          <w:b/>
          <w:bCs/>
          <w:color w:val="3730A3"/>
          <w:sz w:val="34"/>
          <w:szCs w:val="34"/>
        </w:rPr>
        <w:t xml:space="preserve">4. System Architecture</w:t>
      </w:r>
    </w:p>
    <w:p>
      <w:pPr>
        <w:pStyle w:val="Heading2"/>
        <w:spacing w:before="300" w:after="120"/>
      </w:pPr>
      <w:r>
        <w:rPr>
          <w:rFonts w:ascii="Arial" w:cs="Arial" w:eastAsia="Arial" w:hAnsi="Arial"/>
          <w:b/>
          <w:bCs/>
          <w:color w:val="3730A3"/>
          <w:sz w:val="28"/>
          <w:szCs w:val="28"/>
        </w:rPr>
        <w:t xml:space="preserve">4.1 High-Level Architecture</w:t>
      </w:r>
    </w:p>
    <w:p>
      <w:pPr>
        <w:spacing w:before="60" w:after="80" w:line="330"/>
        <w:jc w:val="left"/>
      </w:pPr>
      <w:r>
        <w:rPr>
          <w:rFonts w:ascii="Arial" w:cs="Arial" w:eastAsia="Arial" w:hAnsi="Arial"/>
          <w:color w:val="111827"/>
          <w:sz w:val="22"/>
          <w:szCs w:val="22"/>
        </w:rPr>
        <w:t xml:space="preserve">The system follows a layered architecture with clean separation of concerns: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2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Components</w:t>
            </w:r>
          </w:p>
        </w:tc>
        <w:tc>
          <w:tcPr>
            <w:tcW w:type="dxa" w:w="416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Presentation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login.html, dashboard.html, script.js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interface, form handling, API calls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API Gateway</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FastAPI (main.py)</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Route handling, CORS, middleware, docs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Authentication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auth.py, security.py</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JWT validation, password hashing, blacklisting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Business Logic</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routers/auth.py, users.py, apps.py</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Registration, login, user/app CRUD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 Access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models.py, database.py</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SQLAlchemy ORM, session management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Database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PostgreSQL</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Persistent storage of all entities</w:t>
            </w:r>
          </w:p>
        </w:tc>
      </w:tr>
    </w:tbl>
    <w:p>
      <w:pPr>
        <w:spacing w:before="0" w:after="0"/>
      </w:pPr>
    </w:p>
    <w:p>
      <w:pPr>
        <w:pStyle w:val="Heading2"/>
        <w:spacing w:before="300" w:after="120"/>
      </w:pPr>
      <w:r>
        <w:rPr>
          <w:rFonts w:ascii="Arial" w:cs="Arial" w:eastAsia="Arial" w:hAnsi="Arial"/>
          <w:b/>
          <w:bCs/>
          <w:color w:val="3730A3"/>
          <w:sz w:val="28"/>
          <w:szCs w:val="28"/>
        </w:rPr>
        <w:t xml:space="preserve">4.2 SSO Authentication Flow</w:t>
      </w:r>
    </w:p>
    <w:p>
      <w:pPr>
        <w:spacing w:before="60" w:after="80" w:line="330"/>
        <w:jc w:val="left"/>
      </w:pPr>
      <w:r>
        <w:rPr>
          <w:rFonts w:ascii="Arial" w:cs="Arial" w:eastAsia="Arial" w:hAnsi="Arial"/>
          <w:color w:val="111827"/>
          <w:sz w:val="22"/>
          <w:szCs w:val="22"/>
        </w:rPr>
        <w:t xml:space="preserve">The complete SSO flow from initial access to authorized resource:</w:t>
      </w:r>
    </w:p>
    <w:p>
      <w:pPr>
        <w:spacing w:before="0" w:after="0"/>
      </w:pPr>
    </w:p>
    <w:p>
      <w:pPr>
        <w:pBdr>
          <w:left w:val="single" w:color="3730A3" w:sz="12"/>
        </w:pBdr>
        <w:shd w:fill="E0E7FF" w:val="clear"/>
        <w:spacing w:before="80" w:after="80"/>
        <w:ind w:left="360" w:right="360"/>
      </w:pPr>
      <w:r>
        <w:rPr>
          <w:rFonts w:ascii="Arial" w:cs="Arial" w:eastAsia="Arial" w:hAnsi="Arial"/>
          <w:b/>
          <w:bCs/>
          <w:color w:val="3730A3"/>
          <w:sz w:val="22"/>
          <w:szCs w:val="22"/>
        </w:rPr>
        <w:t xml:space="preserve">Step 1: </w:t>
      </w:r>
      <w:r>
        <w:rPr>
          <w:rFonts w:ascii="Arial" w:cs="Arial" w:eastAsia="Arial" w:hAnsi="Arial"/>
          <w:color w:val="111827"/>
          <w:sz w:val="22"/>
          <w:szCs w:val="22"/>
        </w:rPr>
        <w:t xml:space="preserve">User visits a Client Application (e.g., HR Portal, CRM System)</w:t>
      </w:r>
    </w:p>
    <w:p>
      <w:pPr>
        <w:pBdr>
          <w:left w:val="single" w:color="3730A3" w:sz="12"/>
        </w:pBdr>
        <w:shd w:fill="E0E7FF" w:val="clear"/>
        <w:spacing w:before="80" w:after="80"/>
        <w:ind w:left="360" w:right="360"/>
      </w:pPr>
      <w:r>
        <w:rPr>
          <w:rFonts w:ascii="Arial" w:cs="Arial" w:eastAsia="Arial" w:hAnsi="Arial"/>
          <w:b/>
          <w:bCs/>
          <w:color w:val="3730A3"/>
          <w:sz w:val="22"/>
          <w:szCs w:val="22"/>
        </w:rPr>
        <w:t xml:space="preserve">Step 2: </w:t>
      </w:r>
      <w:r>
        <w:rPr>
          <w:rFonts w:ascii="Arial" w:cs="Arial" w:eastAsia="Arial" w:hAnsi="Arial"/>
          <w:color w:val="111827"/>
          <w:sz w:val="22"/>
          <w:szCs w:val="22"/>
        </w:rPr>
        <w:t xml:space="preserve">Client App detects no valid session → redirects to SSO login page</w:t>
      </w:r>
    </w:p>
    <w:p>
      <w:pPr>
        <w:pBdr>
          <w:left w:val="single" w:color="3730A3" w:sz="12"/>
        </w:pBdr>
        <w:shd w:fill="E0E7FF" w:val="clear"/>
        <w:spacing w:before="80" w:after="80"/>
        <w:ind w:left="360" w:right="360"/>
      </w:pPr>
      <w:r>
        <w:rPr>
          <w:rFonts w:ascii="Arial" w:cs="Arial" w:eastAsia="Arial" w:hAnsi="Arial"/>
          <w:b/>
          <w:bCs/>
          <w:color w:val="3730A3"/>
          <w:sz w:val="22"/>
          <w:szCs w:val="22"/>
        </w:rPr>
        <w:t xml:space="preserve">Step 3: </w:t>
      </w:r>
      <w:r>
        <w:rPr>
          <w:rFonts w:ascii="Arial" w:cs="Arial" w:eastAsia="Arial" w:hAnsi="Arial"/>
          <w:color w:val="111827"/>
          <w:sz w:val="22"/>
          <w:szCs w:val="22"/>
        </w:rPr>
        <w:t xml:space="preserve">User enters username + password on SSO login page</w:t>
      </w:r>
    </w:p>
    <w:p>
      <w:pPr>
        <w:pBdr>
          <w:left w:val="single" w:color="3730A3" w:sz="12"/>
        </w:pBdr>
        <w:shd w:fill="E0E7FF" w:val="clear"/>
        <w:spacing w:before="80" w:after="80"/>
        <w:ind w:left="360" w:right="360"/>
      </w:pPr>
      <w:r>
        <w:rPr>
          <w:rFonts w:ascii="Arial" w:cs="Arial" w:eastAsia="Arial" w:hAnsi="Arial"/>
          <w:b/>
          <w:bCs/>
          <w:color w:val="3730A3"/>
          <w:sz w:val="22"/>
          <w:szCs w:val="22"/>
        </w:rPr>
        <w:t xml:space="preserve">Step 4: </w:t>
      </w:r>
      <w:r>
        <w:rPr>
          <w:rFonts w:ascii="Arial" w:cs="Arial" w:eastAsia="Arial" w:hAnsi="Arial"/>
          <w:color w:val="111827"/>
          <w:sz w:val="22"/>
          <w:szCs w:val="22"/>
        </w:rPr>
        <w:t xml:space="preserve">SSO Server validates credentials → issues JWT access_token + refresh_token</w:t>
      </w:r>
    </w:p>
    <w:p>
      <w:pPr>
        <w:pBdr>
          <w:left w:val="single" w:color="3730A3" w:sz="12"/>
        </w:pBdr>
        <w:shd w:fill="E0E7FF" w:val="clear"/>
        <w:spacing w:before="80" w:after="80"/>
        <w:ind w:left="360" w:right="360"/>
      </w:pPr>
      <w:r>
        <w:rPr>
          <w:rFonts w:ascii="Arial" w:cs="Arial" w:eastAsia="Arial" w:hAnsi="Arial"/>
          <w:b/>
          <w:bCs/>
          <w:color w:val="3730A3"/>
          <w:sz w:val="22"/>
          <w:szCs w:val="22"/>
        </w:rPr>
        <w:t xml:space="preserve">Step 5: </w:t>
      </w:r>
      <w:r>
        <w:rPr>
          <w:rFonts w:ascii="Arial" w:cs="Arial" w:eastAsia="Arial" w:hAnsi="Arial"/>
          <w:color w:val="111827"/>
          <w:sz w:val="22"/>
          <w:szCs w:val="22"/>
        </w:rPr>
        <w:t xml:space="preserve">User presents access_token to Client App (via URL param or storage)</w:t>
      </w:r>
    </w:p>
    <w:p>
      <w:pPr>
        <w:pBdr>
          <w:left w:val="single" w:color="3730A3" w:sz="12"/>
        </w:pBdr>
        <w:shd w:fill="E0E7FF" w:val="clear"/>
        <w:spacing w:before="80" w:after="80"/>
        <w:ind w:left="360" w:right="360"/>
      </w:pPr>
      <w:r>
        <w:rPr>
          <w:rFonts w:ascii="Arial" w:cs="Arial" w:eastAsia="Arial" w:hAnsi="Arial"/>
          <w:b/>
          <w:bCs/>
          <w:color w:val="3730A3"/>
          <w:sz w:val="22"/>
          <w:szCs w:val="22"/>
        </w:rPr>
        <w:t xml:space="preserve">Step 6: </w:t>
      </w:r>
      <w:r>
        <w:rPr>
          <w:rFonts w:ascii="Arial" w:cs="Arial" w:eastAsia="Arial" w:hAnsi="Arial"/>
          <w:color w:val="111827"/>
          <w:sz w:val="22"/>
          <w:szCs w:val="22"/>
        </w:rPr>
        <w:t xml:space="preserve">Client App calls POST /apps/verify-token with {token, client_id, client_secret}</w:t>
      </w:r>
    </w:p>
    <w:p>
      <w:pPr>
        <w:pBdr>
          <w:left w:val="single" w:color="3730A3" w:sz="12"/>
        </w:pBdr>
        <w:shd w:fill="E0E7FF" w:val="clear"/>
        <w:spacing w:before="80" w:after="80"/>
        <w:ind w:left="360" w:right="360"/>
      </w:pPr>
      <w:r>
        <w:rPr>
          <w:rFonts w:ascii="Arial" w:cs="Arial" w:eastAsia="Arial" w:hAnsi="Arial"/>
          <w:b/>
          <w:bCs/>
          <w:color w:val="3730A3"/>
          <w:sz w:val="22"/>
          <w:szCs w:val="22"/>
        </w:rPr>
        <w:t xml:space="preserve">Step 7: </w:t>
      </w:r>
      <w:r>
        <w:rPr>
          <w:rFonts w:ascii="Arial" w:cs="Arial" w:eastAsia="Arial" w:hAnsi="Arial"/>
          <w:color w:val="111827"/>
          <w:sz w:val="22"/>
          <w:szCs w:val="22"/>
        </w:rPr>
        <w:t xml:space="preserve">SSO returns {valid: true, user_id, username, role} → Client App grants access</w:t>
      </w:r>
    </w:p>
    <w:p>
      <w:pPr>
        <w:spacing w:before="0" w:after="0"/>
      </w:pPr>
    </w:p>
    <w:p>
      <w:pPr>
        <w:pStyle w:val="Heading2"/>
        <w:spacing w:before="300" w:after="120"/>
      </w:pPr>
      <w:r>
        <w:rPr>
          <w:rFonts w:ascii="Arial" w:cs="Arial" w:eastAsia="Arial" w:hAnsi="Arial"/>
          <w:b/>
          <w:bCs/>
          <w:color w:val="3730A3"/>
          <w:sz w:val="28"/>
          <w:szCs w:val="28"/>
        </w:rPr>
        <w:t xml:space="preserve">4.3 Project Folder Structure</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project/</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app/</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 main.py          # Application entry point, middleware</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 config.py        # Environment-based configuration</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 database.py      # SQLAlchemy engine and session factory</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 models.py        # ORM models: User, Application, Session, LoginLog</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 schemas.py       # Pydantic request/response schemas</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 auth.py          # Auth dependencies: get_current_user, require_admin</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 security.py      # bcrypt, JWT, token blacklist utilities</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 routers/</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 auth.py    # POST /auth/register, /login, /logout, /refresh</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 users.py   # GET/PUT/DELETE /users/*</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 apps.py    # POST/GET/DELETE /apps/*, SSO verify</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frontend/</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 login.html       # Login &amp; registration interface</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 dashboard.html   # User &amp; admin dashboard</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 script.js        # All JavaScript: API calls, token handling</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requirements.txt</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.env.example</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README.md</w:t>
      </w:r>
    </w:p>
    <w:p>
      <w:r>
        <w:br w:type="page"/>
      </w:r>
    </w:p>
    <w:p>
      <w:pPr>
        <w:pStyle w:val="Heading1"/>
        <w:pBdr>
          <w:bottom w:val="single" w:color="4F46E5" w:sz="6" w:space="4"/>
        </w:pBdr>
        <w:spacing w:before="400" w:after="160"/>
      </w:pPr>
      <w:r>
        <w:rPr>
          <w:rFonts w:ascii="Arial" w:cs="Arial" w:eastAsia="Arial" w:hAnsi="Arial"/>
          <w:b/>
          <w:bCs/>
          <w:color w:val="3730A3"/>
          <w:sz w:val="34"/>
          <w:szCs w:val="34"/>
        </w:rPr>
        <w:t xml:space="preserve">5. Database Design</w:t>
      </w:r>
    </w:p>
    <w:p>
      <w:pPr>
        <w:pStyle w:val="Heading2"/>
        <w:spacing w:before="300" w:after="120"/>
      </w:pPr>
      <w:r>
        <w:rPr>
          <w:rFonts w:ascii="Arial" w:cs="Arial" w:eastAsia="Arial" w:hAnsi="Arial"/>
          <w:b/>
          <w:bCs/>
          <w:color w:val="3730A3"/>
          <w:sz w:val="28"/>
          <w:szCs w:val="28"/>
        </w:rPr>
        <w:t xml:space="preserve">5.1 Entity-Relationship Overview</w:t>
      </w:r>
    </w:p>
    <w:p>
      <w:pPr>
        <w:spacing w:before="60" w:after="80" w:line="330"/>
        <w:jc w:val="left"/>
      </w:pPr>
      <w:r>
        <w:rPr>
          <w:rFonts w:ascii="Arial" w:cs="Arial" w:eastAsia="Arial" w:hAnsi="Arial"/>
          <w:color w:val="111827"/>
          <w:sz w:val="22"/>
          <w:szCs w:val="22"/>
        </w:rPr>
        <w:t xml:space="preserve">The system uses five database tables with the following relationships:</w:t>
      </w:r>
    </w:p>
    <w:p>
      <w:pPr>
        <w:pStyle w:val="ListParagraph"/>
        <w:numPr>
          <w:ilvl w:val="0"/>
          <w:numId w:val="2"/>
        </w:numPr>
        <w:spacing w:before="40" w:after="40"/>
      </w:pPr>
      <w:r>
        <w:rPr>
          <w:rFonts w:ascii="Arial" w:cs="Arial" w:eastAsia="Arial" w:hAnsi="Arial"/>
          <w:color w:val="111827"/>
          <w:sz w:val="22"/>
          <w:szCs w:val="22"/>
        </w:rPr>
        <w:t xml:space="preserve">User (1) → (Many) Session — a user can have multiple active sessions</w:t>
      </w:r>
    </w:p>
    <w:p>
      <w:pPr>
        <w:pStyle w:val="ListParagraph"/>
        <w:numPr>
          <w:ilvl w:val="0"/>
          <w:numId w:val="2"/>
        </w:numPr>
        <w:spacing w:before="40" w:after="40"/>
      </w:pPr>
      <w:r>
        <w:rPr>
          <w:rFonts w:ascii="Arial" w:cs="Arial" w:eastAsia="Arial" w:hAnsi="Arial"/>
          <w:color w:val="111827"/>
          <w:sz w:val="22"/>
          <w:szCs w:val="22"/>
        </w:rPr>
        <w:t xml:space="preserve">User (1) → (Many) LoginLog — all login attempts are associated with a user</w:t>
      </w:r>
    </w:p>
    <w:p>
      <w:pPr>
        <w:pStyle w:val="ListParagraph"/>
        <w:numPr>
          <w:ilvl w:val="0"/>
          <w:numId w:val="2"/>
        </w:numPr>
        <w:spacing w:before="40" w:after="40"/>
      </w:pPr>
      <w:r>
        <w:rPr>
          <w:rFonts w:ascii="Arial" w:cs="Arial" w:eastAsia="Arial" w:hAnsi="Arial"/>
          <w:color w:val="111827"/>
          <w:sz w:val="22"/>
          <w:szCs w:val="22"/>
        </w:rPr>
        <w:t xml:space="preserve">Application — independent registry of client apps</w:t>
      </w:r>
    </w:p>
    <w:p>
      <w:pPr>
        <w:pStyle w:val="ListParagraph"/>
        <w:numPr>
          <w:ilvl w:val="0"/>
          <w:numId w:val="2"/>
        </w:numPr>
        <w:spacing w:before="40" w:after="40"/>
      </w:pPr>
      <w:r>
        <w:rPr>
          <w:rFonts w:ascii="Arial" w:cs="Arial" w:eastAsia="Arial" w:hAnsi="Arial"/>
          <w:color w:val="111827"/>
          <w:sz w:val="22"/>
          <w:szCs w:val="22"/>
        </w:rPr>
        <w:t xml:space="preserve">TokenBlacklist — stores revoked JWT strings for logout enforcement</w:t>
      </w:r>
    </w:p>
    <w:p>
      <w:pPr>
        <w:spacing w:before="0" w:after="0"/>
      </w:pPr>
    </w:p>
    <w:p>
      <w:pPr>
        <w:pStyle w:val="Heading2"/>
        <w:spacing w:before="300" w:after="120"/>
      </w:pPr>
      <w:r>
        <w:rPr>
          <w:rFonts w:ascii="Arial" w:cs="Arial" w:eastAsia="Arial" w:hAnsi="Arial"/>
          <w:b/>
          <w:bCs/>
          <w:color w:val="3730A3"/>
          <w:sz w:val="28"/>
          <w:szCs w:val="28"/>
        </w:rPr>
        <w:t xml:space="preserve">5.2 Table Definitions</w:t>
      </w:r>
    </w:p>
    <w:p>
      <w:pPr>
        <w:pStyle w:val="Heading3"/>
        <w:spacing w:before="200" w:after="80"/>
      </w:pPr>
      <w:r>
        <w:rPr>
          <w:rFonts w:ascii="Arial" w:cs="Arial" w:eastAsia="Arial" w:hAnsi="Arial"/>
          <w:b/>
          <w:bCs/>
          <w:color w:val="4F46E5"/>
          <w:sz w:val="24"/>
          <w:szCs w:val="24"/>
        </w:rPr>
        <w:t xml:space="preserve">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4360"/>
      </w:tblGrid>
      <w:tr>
        <w:trPr>
          <w:tblHeader/>
        </w:trPr>
        <w:tc>
          <w:tcPr>
            <w:tcW w:type="dxa" w:w="16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4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0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Constraints</w:t>
            </w:r>
          </w:p>
        </w:tc>
        <w:tc>
          <w:tcPr>
            <w:tcW w:type="dxa" w:w="436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PK, AUTO_INCREMENT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Unique user identifier</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username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VARCHAR(50)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UNIQUE, NOT NULL, INDEX</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Login name (lowercase)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VARCHAR(255)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UNIQUE, NOT NULL, INDEX</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 address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password_hash</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VARCHAR(255)</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bcrypt hash of password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role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ENUM</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NULL, DEFAULT 'user'</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role: admin or user</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is_active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NOT NULL, DEFAULT true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Account enabled/disabled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full_name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VARCHAR(100)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NULLABLE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Display name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SERVER DEFAULT now()</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Registration timestamp</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updated_at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 UPDATE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Last modification time</w:t>
            </w:r>
          </w:p>
        </w:tc>
      </w:tr>
    </w:tbl>
    <w:p>
      <w:pPr>
        <w:spacing w:before="0" w:after="0"/>
      </w:pPr>
    </w:p>
    <w:p>
      <w:pPr>
        <w:pStyle w:val="Heading3"/>
        <w:spacing w:before="200" w:after="80"/>
      </w:pPr>
      <w:r>
        <w:rPr>
          <w:rFonts w:ascii="Arial" w:cs="Arial" w:eastAsia="Arial" w:hAnsi="Arial"/>
          <w:b/>
          <w:bCs/>
          <w:color w:val="4F46E5"/>
          <w:sz w:val="24"/>
          <w:szCs w:val="24"/>
        </w:rPr>
        <w:t xml:space="preserve">Applications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4360"/>
      </w:tblGrid>
      <w:tr>
        <w:trPr>
          <w:tblHeader/>
        </w:trPr>
        <w:tc>
          <w:tcPr>
            <w:tcW w:type="dxa" w:w="18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4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8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Constraints</w:t>
            </w:r>
          </w:p>
        </w:tc>
        <w:tc>
          <w:tcPr>
            <w:tcW w:type="dxa" w:w="436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PK, AUTO_INCREMENT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Unique application ID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name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VARCHAR(100)</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Human-readable app name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client_id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VARCHAR(64)</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UNIQUE, NOT NULL, INDEX</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OAuth2-style client identifier</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client_secret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VARCHAR(128)</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Shared secret for app authentication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redirect_uri</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Allowed callback URLs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description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NULLABLE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App description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is_active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DEFAULT true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 enabled/disabled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created_by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FK → users.id</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Admin who registered the app</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 DEFAULT now()</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Registration timestamp</w:t>
            </w:r>
          </w:p>
        </w:tc>
      </w:tr>
    </w:tbl>
    <w:p>
      <w:pPr>
        <w:spacing w:before="0" w:after="0"/>
      </w:pPr>
    </w:p>
    <w:p>
      <w:pPr>
        <w:pStyle w:val="Heading3"/>
        <w:spacing w:before="200" w:after="80"/>
      </w:pPr>
      <w:r>
        <w:rPr>
          <w:rFonts w:ascii="Arial" w:cs="Arial" w:eastAsia="Arial" w:hAnsi="Arial"/>
          <w:b/>
          <w:bCs/>
          <w:color w:val="4F46E5"/>
          <w:sz w:val="24"/>
          <w:szCs w:val="24"/>
        </w:rPr>
        <w:t xml:space="preserve">Sessions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20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56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 PK</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Session identifier</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user_id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INTEGER FK</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Reference to users.id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token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 UNIQUE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JWT access token string</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refresh_token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TEXT UNIQUE</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JWT refresh token string</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is_revoked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True if user has logged out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expiry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When the access token expires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ip_address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VARCHAR(45)</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Client IP address (IPv4/IPv6)</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user_agent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Browser/client user agent string</w:t>
            </w:r>
          </w:p>
        </w:tc>
      </w:tr>
    </w:tbl>
    <w:p>
      <w:pPr>
        <w:spacing w:before="0" w:after="0"/>
      </w:pPr>
    </w:p>
    <w:p>
      <w:pPr>
        <w:pStyle w:val="Heading3"/>
        <w:spacing w:before="200" w:after="80"/>
      </w:pPr>
      <w:r>
        <w:rPr>
          <w:rFonts w:ascii="Arial" w:cs="Arial" w:eastAsia="Arial" w:hAnsi="Arial"/>
          <w:b/>
          <w:bCs/>
          <w:color w:val="4F46E5"/>
          <w:sz w:val="24"/>
          <w:szCs w:val="24"/>
        </w:rPr>
        <w:t xml:space="preserve">LoginLogs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20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36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 PK</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 entry identifier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user_id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INTEGER FK (nullable)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NULL on failed attempts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username_attempted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VARCHAR(50)</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Username typed during login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login_time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When the attempt occurred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ip_address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VARCHAR(45)</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Client IP address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success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Whether login succeeded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failure_reason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VARCHAR(255)</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Why login failed (if applicable)</w:t>
            </w:r>
          </w:p>
        </w:tc>
      </w:tr>
    </w:tbl>
    <w:p>
      <w:r>
        <w:br w:type="page"/>
      </w:r>
    </w:p>
    <w:p>
      <w:pPr>
        <w:pStyle w:val="Heading1"/>
        <w:pBdr>
          <w:bottom w:val="single" w:color="4F46E5" w:sz="6" w:space="4"/>
        </w:pBdr>
        <w:spacing w:before="400" w:after="160"/>
      </w:pPr>
      <w:r>
        <w:rPr>
          <w:rFonts w:ascii="Arial" w:cs="Arial" w:eastAsia="Arial" w:hAnsi="Arial"/>
          <w:b/>
          <w:bCs/>
          <w:color w:val="3730A3"/>
          <w:sz w:val="34"/>
          <w:szCs w:val="34"/>
        </w:rPr>
        <w:t xml:space="preserve">6. API Design &amp; Endpoints</w:t>
      </w:r>
    </w:p>
    <w:p>
      <w:pPr>
        <w:pStyle w:val="Heading2"/>
        <w:spacing w:before="300" w:after="120"/>
      </w:pPr>
      <w:r>
        <w:rPr>
          <w:rFonts w:ascii="Arial" w:cs="Arial" w:eastAsia="Arial" w:hAnsi="Arial"/>
          <w:b/>
          <w:bCs/>
          <w:color w:val="3730A3"/>
          <w:sz w:val="28"/>
          <w:szCs w:val="28"/>
        </w:rPr>
        <w:t xml:space="preserve">6.1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500"/>
        <w:gridCol w:w="5160"/>
      </w:tblGrid>
      <w:tr>
        <w:trPr>
          <w:tblHeader/>
        </w:trPr>
        <w:tc>
          <w:tcPr>
            <w:tcW w:type="dxa" w:w="7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0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5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516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/auth/register</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None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 a new user account</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/auth/login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None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Login with OAuth2 form → returns JWT tokens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/auth/logout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Bearer Token</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Revoke current token (blacklist)</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/auth/refresh</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Refresh Token</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Exchange refresh token for new pair</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/auth/me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Bearer Token</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current authenticated user profile</w:t>
            </w:r>
          </w:p>
        </w:tc>
      </w:tr>
    </w:tbl>
    <w:p>
      <w:pPr>
        <w:spacing w:before="0" w:after="0"/>
      </w:pPr>
    </w:p>
    <w:p>
      <w:pPr>
        <w:pStyle w:val="Heading2"/>
        <w:spacing w:before="300" w:after="120"/>
      </w:pPr>
      <w:r>
        <w:rPr>
          <w:rFonts w:ascii="Arial" w:cs="Arial" w:eastAsia="Arial" w:hAnsi="Arial"/>
          <w:b/>
          <w:bCs/>
          <w:color w:val="3730A3"/>
          <w:sz w:val="28"/>
          <w:szCs w:val="28"/>
        </w:rPr>
        <w:t xml:space="preserve">6.2 User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500"/>
        <w:gridCol w:w="5060"/>
      </w:tblGrid>
      <w:tr>
        <w:trPr>
          <w:tblHeader/>
        </w:trPr>
        <w:tc>
          <w:tcPr>
            <w:tcW w:type="dxa" w:w="8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0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5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506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5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list of all users with filters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/users/logs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5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Login audit logs (all attempts)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/users/{id}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 Own</w:t>
            </w:r>
          </w:p>
        </w:tc>
        <w:tc>
          <w:tcPr>
            <w:tcW w:type="dxa" w:w="5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specific user profile</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/users/{id}</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Admin / Own</w:t>
            </w:r>
          </w:p>
        </w:tc>
        <w:tc>
          <w:tcPr>
            <w:tcW w:type="dxa" w:w="5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Update user fields (role change: Admin only)</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/users/{id}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5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Permanently delete user and cascaded data</w:t>
            </w:r>
          </w:p>
        </w:tc>
      </w:tr>
    </w:tbl>
    <w:p>
      <w:pPr>
        <w:spacing w:before="0" w:after="0"/>
      </w:pPr>
    </w:p>
    <w:p>
      <w:pPr>
        <w:pStyle w:val="Heading2"/>
        <w:spacing w:before="300" w:after="120"/>
      </w:pPr>
      <w:r>
        <w:rPr>
          <w:rFonts w:ascii="Arial" w:cs="Arial" w:eastAsia="Arial" w:hAnsi="Arial"/>
          <w:b/>
          <w:bCs/>
          <w:color w:val="3730A3"/>
          <w:sz w:val="28"/>
          <w:szCs w:val="28"/>
        </w:rPr>
        <w:t xml:space="preserve">6.3 Application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500"/>
        <w:gridCol w:w="4860"/>
      </w:tblGrid>
      <w:tr>
        <w:trPr>
          <w:tblHeader/>
        </w:trPr>
        <w:tc>
          <w:tcPr>
            <w:tcW w:type="dxa" w:w="8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2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5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486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/apps/register</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 new SSO client application</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/apps/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Any Auth</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List all active registered applications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/apps/{id}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Any Auth</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details of a specific application</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/apps/{id}</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Remove/deactivate an application</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/apps/verify-token</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 Credentials</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SSO token verification endpoint</w:t>
            </w:r>
          </w:p>
        </w:tc>
      </w:tr>
    </w:tbl>
    <w:p>
      <w:pPr>
        <w:spacing w:before="0" w:after="0"/>
      </w:pPr>
    </w:p>
    <w:p>
      <w:pPr>
        <w:pStyle w:val="Heading2"/>
        <w:spacing w:before="300" w:after="120"/>
      </w:pPr>
      <w:r>
        <w:rPr>
          <w:rFonts w:ascii="Arial" w:cs="Arial" w:eastAsia="Arial" w:hAnsi="Arial"/>
          <w:b/>
          <w:bCs/>
          <w:color w:val="3730A3"/>
          <w:sz w:val="28"/>
          <w:szCs w:val="28"/>
        </w:rPr>
        <w:t xml:space="preserve">6.4 Sample Request/Response</w:t>
      </w:r>
    </w:p>
    <w:p>
      <w:pPr>
        <w:pStyle w:val="Heading3"/>
        <w:spacing w:before="200" w:after="80"/>
      </w:pPr>
      <w:r>
        <w:rPr>
          <w:rFonts w:ascii="Arial" w:cs="Arial" w:eastAsia="Arial" w:hAnsi="Arial"/>
          <w:b/>
          <w:bCs/>
          <w:color w:val="4F46E5"/>
          <w:sz w:val="24"/>
          <w:szCs w:val="24"/>
        </w:rPr>
        <w:t xml:space="preserve">POST /auth/login</w:t>
      </w:r>
    </w:p>
    <w:p>
      <w:pPr>
        <w:spacing w:before="60" w:after="80" w:line="330"/>
        <w:jc w:val="left"/>
      </w:pPr>
      <w:r>
        <w:rPr>
          <w:rFonts w:ascii="Arial" w:cs="Arial" w:eastAsia="Arial" w:hAnsi="Arial"/>
          <w:color w:val="111827"/>
          <w:sz w:val="22"/>
          <w:szCs w:val="22"/>
        </w:rPr>
        <w:t xml:space="preserve">Request (application/x-www-form-urlencoded):</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username=john_doe&amp;password=SecurePass123!</w:t>
      </w:r>
    </w:p>
    <w:p>
      <w:pPr>
        <w:spacing w:before="0" w:after="0"/>
      </w:pPr>
    </w:p>
    <w:p>
      <w:pPr>
        <w:spacing w:before="60" w:after="80" w:line="330"/>
        <w:jc w:val="left"/>
      </w:pPr>
      <w:r>
        <w:rPr>
          <w:rFonts w:ascii="Arial" w:cs="Arial" w:eastAsia="Arial" w:hAnsi="Arial"/>
          <w:color w:val="111827"/>
          <w:sz w:val="22"/>
          <w:szCs w:val="22"/>
        </w:rPr>
        <w:t xml:space="preserve">Response 200 OK:</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"access_token":  "eyJhbGciOiJIUzI1NiIsInR5cCI6IkpXVCJ9...",</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"refresh_token": "eyJhbGciOiJIUzI1NiIsInR5cCI6IkpXVCJ9...",</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"token_type":    "bearer",</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"expires_in":    1800</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w:t>
      </w:r>
    </w:p>
    <w:p>
      <w:pPr>
        <w:spacing w:before="0" w:after="0"/>
      </w:pPr>
    </w:p>
    <w:p>
      <w:pPr>
        <w:pStyle w:val="Heading3"/>
        <w:spacing w:before="200" w:after="80"/>
      </w:pPr>
      <w:r>
        <w:rPr>
          <w:rFonts w:ascii="Arial" w:cs="Arial" w:eastAsia="Arial" w:hAnsi="Arial"/>
          <w:b/>
          <w:bCs/>
          <w:color w:val="4F46E5"/>
          <w:sz w:val="24"/>
          <w:szCs w:val="24"/>
        </w:rPr>
        <w:t xml:space="preserve">POST /apps/verify-token</w:t>
      </w:r>
    </w:p>
    <w:p>
      <w:pPr>
        <w:spacing w:before="60" w:after="80" w:line="330"/>
        <w:jc w:val="left"/>
      </w:pPr>
      <w:r>
        <w:rPr>
          <w:rFonts w:ascii="Arial" w:cs="Arial" w:eastAsia="Arial" w:hAnsi="Arial"/>
          <w:color w:val="111827"/>
          <w:sz w:val="22"/>
          <w:szCs w:val="22"/>
        </w:rPr>
        <w:t xml:space="preserve">Request (application/json):</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"token":         "eyJhbGci...",</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"client_id":     "a3f2b1c4d5e6f7a8b9c0d1e2",</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"client_secret": "9f8e7d6c5b4a3f2e1d0c9b8a..."</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w:t>
      </w:r>
    </w:p>
    <w:p>
      <w:pPr>
        <w:spacing w:before="0" w:after="0"/>
      </w:pPr>
    </w:p>
    <w:p>
      <w:pPr>
        <w:spacing w:before="60" w:after="80" w:line="330"/>
        <w:jc w:val="left"/>
      </w:pPr>
      <w:r>
        <w:rPr>
          <w:rFonts w:ascii="Arial" w:cs="Arial" w:eastAsia="Arial" w:hAnsi="Arial"/>
          <w:color w:val="111827"/>
          <w:sz w:val="22"/>
          <w:szCs w:val="22"/>
        </w:rPr>
        <w:t xml:space="preserve">Response 200 OK:</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"valid":    true,</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"user_id":  42,</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"username": "john_doe",</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"role":     "user",</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"message":  "Token is valid"</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w:t>
      </w:r>
    </w:p>
    <w:p>
      <w:r>
        <w:br w:type="page"/>
      </w:r>
    </w:p>
    <w:p>
      <w:pPr>
        <w:pStyle w:val="Heading1"/>
        <w:pBdr>
          <w:bottom w:val="single" w:color="4F46E5" w:sz="6" w:space="4"/>
        </w:pBdr>
        <w:spacing w:before="400" w:after="160"/>
      </w:pPr>
      <w:r>
        <w:rPr>
          <w:rFonts w:ascii="Arial" w:cs="Arial" w:eastAsia="Arial" w:hAnsi="Arial"/>
          <w:b/>
          <w:bCs/>
          <w:color w:val="3730A3"/>
          <w:sz w:val="34"/>
          <w:szCs w:val="34"/>
        </w:rPr>
        <w:t xml:space="preserve">7. Security Implementation</w:t>
      </w:r>
    </w:p>
    <w:p>
      <w:pPr>
        <w:pStyle w:val="Heading2"/>
        <w:spacing w:before="300" w:after="120"/>
      </w:pPr>
      <w:r>
        <w:rPr>
          <w:rFonts w:ascii="Arial" w:cs="Arial" w:eastAsia="Arial" w:hAnsi="Arial"/>
          <w:b/>
          <w:bCs/>
          <w:color w:val="3730A3"/>
          <w:sz w:val="28"/>
          <w:szCs w:val="28"/>
        </w:rPr>
        <w:t xml:space="preserve">7.1 Password Security — bcrypt</w:t>
      </w:r>
    </w:p>
    <w:p>
      <w:pPr>
        <w:spacing w:before="60" w:after="80" w:line="330"/>
        <w:jc w:val="both"/>
      </w:pPr>
      <w:r>
        <w:rPr>
          <w:rFonts w:ascii="Arial" w:cs="Arial" w:eastAsia="Arial" w:hAnsi="Arial"/>
          <w:color w:val="111827"/>
          <w:sz w:val="22"/>
          <w:szCs w:val="22"/>
        </w:rPr>
        <w:t xml:space="preserve">All user passwords are hashed using bcrypt via the passlib library. bcrypt is the industry standard for password storage because it is intentionally slow (work factor ~12 rounds), making brute-force attacks computationally prohibitive. The hash automatically includes a random salt, ensuring identical passwords produce different hashes.</w:t>
      </w:r>
    </w:p>
    <w:p>
      <w:pPr>
        <w:spacing w:before="0" w:after="0"/>
      </w:pP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from passlib.context import CryptContext</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pwd_context = CryptContext(schemes=['bcrypt'], deprecated='auto')</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Hashing</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hashed = pwd_context.hash('plaintext_password')</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Verification</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is_valid = pwd_context.verify('plaintext_password', hashed)</w:t>
      </w:r>
    </w:p>
    <w:p>
      <w:pPr>
        <w:spacing w:before="0" w:after="0"/>
      </w:pPr>
    </w:p>
    <w:p>
      <w:pPr>
        <w:pStyle w:val="Heading2"/>
        <w:spacing w:before="300" w:after="120"/>
      </w:pPr>
      <w:r>
        <w:rPr>
          <w:rFonts w:ascii="Arial" w:cs="Arial" w:eastAsia="Arial" w:hAnsi="Arial"/>
          <w:b/>
          <w:bCs/>
          <w:color w:val="3730A3"/>
          <w:sz w:val="28"/>
          <w:szCs w:val="28"/>
        </w:rPr>
        <w:t xml:space="preserve">7.2 JWT Token Architecture</w:t>
      </w:r>
    </w:p>
    <w:p>
      <w:pPr>
        <w:spacing w:before="60" w:after="80" w:line="330"/>
        <w:jc w:val="left"/>
      </w:pPr>
      <w:r>
        <w:rPr>
          <w:rFonts w:ascii="Arial" w:cs="Arial" w:eastAsia="Arial" w:hAnsi="Arial"/>
          <w:color w:val="111827"/>
          <w:sz w:val="22"/>
          <w:szCs w:val="22"/>
        </w:rPr>
        <w:t xml:space="preserve">The system uses two types of JWT tokens: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000"/>
        <w:gridCol w:w="2360"/>
      </w:tblGrid>
      <w:tr>
        <w:trPr>
          <w:tblHeader/>
        </w:trPr>
        <w:tc>
          <w:tcPr>
            <w:tcW w:type="dxa" w:w="16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Token Type</w:t>
            </w:r>
          </w:p>
        </w:tc>
        <w:tc>
          <w:tcPr>
            <w:tcW w:type="dxa" w:w="14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Lifetime</w:t>
            </w:r>
          </w:p>
        </w:tc>
        <w:tc>
          <w:tcPr>
            <w:tcW w:type="dxa" w:w="40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Payload</w:t>
            </w:r>
          </w:p>
        </w:tc>
        <w:tc>
          <w:tcPr>
            <w:tcW w:type="dxa" w:w="236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Access Token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30 minutes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sub, username, role, exp, iat, type=access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authentication</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Refresh Token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7 days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sub, username, role, exp, iat, type=refresh</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Obtain new access tokens</w:t>
            </w:r>
          </w:p>
        </w:tc>
      </w:tr>
    </w:tbl>
    <w:p>
      <w:pPr>
        <w:spacing w:before="0" w:after="0"/>
      </w:pPr>
    </w:p>
    <w:p>
      <w:pPr>
        <w:spacing w:before="60" w:after="80" w:line="330"/>
        <w:jc w:val="both"/>
      </w:pPr>
      <w:r>
        <w:rPr>
          <w:rFonts w:ascii="Arial" w:cs="Arial" w:eastAsia="Arial" w:hAnsi="Arial"/>
          <w:color w:val="111827"/>
          <w:sz w:val="22"/>
          <w:szCs w:val="22"/>
        </w:rPr>
        <w:t xml:space="preserve">Both tokens are signed with HMAC-SHA256 (HS256) using a server secret key. The 'type' claim in the payload prevents access tokens from being used as refresh tokens and vice versa. Token expiry ('exp') is validated on every request.</w:t>
      </w:r>
    </w:p>
    <w:p>
      <w:pPr>
        <w:spacing w:before="0" w:after="0"/>
      </w:pPr>
    </w:p>
    <w:p>
      <w:pPr>
        <w:pStyle w:val="Heading2"/>
        <w:spacing w:before="300" w:after="120"/>
      </w:pPr>
      <w:r>
        <w:rPr>
          <w:rFonts w:ascii="Arial" w:cs="Arial" w:eastAsia="Arial" w:hAnsi="Arial"/>
          <w:b/>
          <w:bCs/>
          <w:color w:val="3730A3"/>
          <w:sz w:val="28"/>
          <w:szCs w:val="28"/>
        </w:rPr>
        <w:t xml:space="preserve">7.3 Token Blacklisting (Logout Security)</w:t>
      </w:r>
    </w:p>
    <w:p>
      <w:pPr>
        <w:spacing w:before="60" w:after="80" w:line="330"/>
        <w:jc w:val="both"/>
      </w:pPr>
      <w:r>
        <w:rPr>
          <w:rFonts w:ascii="Arial" w:cs="Arial" w:eastAsia="Arial" w:hAnsi="Arial"/>
          <w:color w:val="111827"/>
          <w:sz w:val="22"/>
          <w:szCs w:val="22"/>
        </w:rPr>
        <w:t xml:space="preserve">Standard JWT tokens cannot be invalidated before expiry. This system solves the logout security problem by maintaining a TokenBlacklist database table. When a user logs out, the access token and refresh token are added to this table. Every authenticated request checks this table first, rejecting any blacklisted tokens. Tokens are stored with their natural expiry date to allow periodic cleanup.</w:t>
      </w:r>
    </w:p>
    <w:p>
      <w:pPr>
        <w:spacing w:before="0" w:after="0"/>
      </w:pPr>
    </w:p>
    <w:p>
      <w:pPr>
        <w:pStyle w:val="Heading2"/>
        <w:spacing w:before="300" w:after="120"/>
      </w:pPr>
      <w:r>
        <w:rPr>
          <w:rFonts w:ascii="Arial" w:cs="Arial" w:eastAsia="Arial" w:hAnsi="Arial"/>
          <w:b/>
          <w:bCs/>
          <w:color w:val="3730A3"/>
          <w:sz w:val="28"/>
          <w:szCs w:val="28"/>
        </w:rPr>
        <w:t xml:space="preserve">7.4 Refresh Token Rotation</w:t>
      </w:r>
    </w:p>
    <w:p>
      <w:pPr>
        <w:spacing w:before="60" w:after="80" w:line="330"/>
        <w:jc w:val="both"/>
      </w:pPr>
      <w:r>
        <w:rPr>
          <w:rFonts w:ascii="Arial" w:cs="Arial" w:eastAsia="Arial" w:hAnsi="Arial"/>
          <w:color w:val="111827"/>
          <w:sz w:val="22"/>
          <w:szCs w:val="22"/>
        </w:rPr>
        <w:t xml:space="preserve">When a refresh token is used to obtain a new access token, the old refresh token is immediately blacklisted. A new refresh token is issued alongside the new access token. This rotation strategy ensures that if a refresh token is stolen, it can only be used once before being invalidated.</w:t>
      </w:r>
    </w:p>
    <w:p>
      <w:pPr>
        <w:spacing w:before="0" w:after="0"/>
      </w:pPr>
    </w:p>
    <w:p>
      <w:pPr>
        <w:pStyle w:val="Heading2"/>
        <w:spacing w:before="300" w:after="120"/>
      </w:pPr>
      <w:r>
        <w:rPr>
          <w:rFonts w:ascii="Arial" w:cs="Arial" w:eastAsia="Arial" w:hAnsi="Arial"/>
          <w:b/>
          <w:bCs/>
          <w:color w:val="3730A3"/>
          <w:sz w:val="28"/>
          <w:szCs w:val="28"/>
        </w:rPr>
        <w:t xml:space="preserve">7.5 Role-Based Access Control (RBAC)</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tblGrid>
      <w:tr>
        <w:trPr>
          <w:tblHeader/>
        </w:trPr>
        <w:tc>
          <w:tcPr>
            <w:tcW w:type="dxa" w:w="40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Permission</w:t>
            </w:r>
          </w:p>
        </w:tc>
        <w:tc>
          <w:tcPr>
            <w:tcW w:type="dxa" w:w="15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User</w:t>
            </w:r>
          </w:p>
        </w:tc>
        <w:tc>
          <w:tcPr>
            <w:tcW w:type="dxa" w:w="15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Admin</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 / Login / Logout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View own profile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Yes</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own profile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View all users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Yes</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any user</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Delete users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Yes</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Change user roles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Register applications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Yes</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 applications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View audit logs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Yes</w:t>
            </w:r>
          </w:p>
        </w:tc>
      </w:tr>
    </w:tbl>
    <w:p>
      <w:pPr>
        <w:spacing w:before="0" w:after="0"/>
      </w:pPr>
    </w:p>
    <w:p>
      <w:pPr>
        <w:pStyle w:val="Heading2"/>
        <w:spacing w:before="300" w:after="120"/>
      </w:pPr>
      <w:r>
        <w:rPr>
          <w:rFonts w:ascii="Arial" w:cs="Arial" w:eastAsia="Arial" w:hAnsi="Arial"/>
          <w:b/>
          <w:bCs/>
          <w:color w:val="3730A3"/>
          <w:sz w:val="28"/>
          <w:szCs w:val="28"/>
        </w:rPr>
        <w:t xml:space="preserve">7.6 Login Audit Logging</w:t>
      </w:r>
    </w:p>
    <w:p>
      <w:pPr>
        <w:spacing w:before="60" w:after="80" w:line="330"/>
        <w:jc w:val="both"/>
      </w:pPr>
      <w:r>
        <w:rPr>
          <w:rFonts w:ascii="Arial" w:cs="Arial" w:eastAsia="Arial" w:hAnsi="Arial"/>
          <w:color w:val="111827"/>
          <w:sz w:val="22"/>
          <w:szCs w:val="22"/>
        </w:rPr>
        <w:t xml:space="preserve">Every authentication attempt — successful or failed — is recorded in the login_logs table. Each entry captures the username attempted, timestamp, client IP address, browser user agent, success/failure flag, and failure reason. This creates an audit trail for security incident investigation and anomaly detection (e.g., detecting brute-force attacks).</w:t>
      </w:r>
    </w:p>
    <w:p>
      <w:pPr>
        <w:spacing w:before="0" w:after="0"/>
      </w:pPr>
    </w:p>
    <w:p>
      <w:pPr>
        <w:pStyle w:val="Heading2"/>
        <w:spacing w:before="300" w:after="120"/>
      </w:pPr>
      <w:r>
        <w:rPr>
          <w:rFonts w:ascii="Arial" w:cs="Arial" w:eastAsia="Arial" w:hAnsi="Arial"/>
          <w:b/>
          <w:bCs/>
          <w:color w:val="3730A3"/>
          <w:sz w:val="28"/>
          <w:szCs w:val="28"/>
        </w:rPr>
        <w:t xml:space="preserve">7.7 CORS &amp; Middleware</w:t>
      </w:r>
    </w:p>
    <w:p>
      <w:pPr>
        <w:pStyle w:val="ListParagraph"/>
        <w:numPr>
          <w:ilvl w:val="0"/>
          <w:numId w:val="2"/>
        </w:numPr>
        <w:spacing w:before="40" w:after="40"/>
      </w:pPr>
      <w:r>
        <w:rPr>
          <w:rFonts w:ascii="Arial" w:cs="Arial" w:eastAsia="Arial" w:hAnsi="Arial"/>
          <w:color w:val="111827"/>
          <w:sz w:val="22"/>
          <w:szCs w:val="22"/>
        </w:rPr>
        <w:t xml:space="preserve">CORS middleware restricts which origins can make cross-origin requests</w:t>
      </w:r>
    </w:p>
    <w:p>
      <w:pPr>
        <w:pStyle w:val="ListParagraph"/>
        <w:numPr>
          <w:ilvl w:val="0"/>
          <w:numId w:val="2"/>
        </w:numPr>
        <w:spacing w:before="40" w:after="40"/>
      </w:pPr>
      <w:r>
        <w:rPr>
          <w:rFonts w:ascii="Arial" w:cs="Arial" w:eastAsia="Arial" w:hAnsi="Arial"/>
          <w:color w:val="111827"/>
          <w:sz w:val="22"/>
          <w:szCs w:val="22"/>
        </w:rPr>
        <w:t xml:space="preserve">Request timing middleware adds X-Process-Time header for monitoring</w:t>
      </w:r>
    </w:p>
    <w:p>
      <w:pPr>
        <w:pStyle w:val="ListParagraph"/>
        <w:numPr>
          <w:ilvl w:val="0"/>
          <w:numId w:val="2"/>
        </w:numPr>
        <w:spacing w:before="40" w:after="40"/>
      </w:pPr>
      <w:r>
        <w:rPr>
          <w:rFonts w:ascii="Arial" w:cs="Arial" w:eastAsia="Arial" w:hAnsi="Arial"/>
          <w:color w:val="111827"/>
          <w:sz w:val="22"/>
          <w:szCs w:val="22"/>
        </w:rPr>
        <w:t xml:space="preserve">JWT verification middleware passively inspects all authenticated routes</w:t>
      </w:r>
    </w:p>
    <w:p>
      <w:pPr>
        <w:pStyle w:val="ListParagraph"/>
        <w:numPr>
          <w:ilvl w:val="0"/>
          <w:numId w:val="2"/>
        </w:numPr>
        <w:spacing w:before="40" w:after="40"/>
      </w:pPr>
      <w:r>
        <w:rPr>
          <w:rFonts w:ascii="Arial" w:cs="Arial" w:eastAsia="Arial" w:hAnsi="Arial"/>
          <w:color w:val="111827"/>
          <w:sz w:val="22"/>
          <w:szCs w:val="22"/>
        </w:rPr>
        <w:t xml:space="preserve">Global exception handlers return structured JSON error responses</w:t>
      </w:r>
    </w:p>
    <w:p>
      <w:r>
        <w:br w:type="page"/>
      </w:r>
    </w:p>
    <w:p>
      <w:pPr>
        <w:pStyle w:val="Heading1"/>
        <w:pBdr>
          <w:bottom w:val="single" w:color="4F46E5" w:sz="6" w:space="4"/>
        </w:pBdr>
        <w:spacing w:before="400" w:after="160"/>
      </w:pPr>
      <w:r>
        <w:rPr>
          <w:rFonts w:ascii="Arial" w:cs="Arial" w:eastAsia="Arial" w:hAnsi="Arial"/>
          <w:b/>
          <w:bCs/>
          <w:color w:val="3730A3"/>
          <w:sz w:val="34"/>
          <w:szCs w:val="34"/>
        </w:rPr>
        <w:t xml:space="preserve">8. Frontend Implementation</w:t>
      </w:r>
    </w:p>
    <w:p>
      <w:pPr>
        <w:pStyle w:val="Heading2"/>
        <w:spacing w:before="300" w:after="120"/>
      </w:pPr>
      <w:r>
        <w:rPr>
          <w:rFonts w:ascii="Arial" w:cs="Arial" w:eastAsia="Arial" w:hAnsi="Arial"/>
          <w:b/>
          <w:bCs/>
          <w:color w:val="3730A3"/>
          <w:sz w:val="28"/>
          <w:szCs w:val="28"/>
        </w:rPr>
        <w:t xml:space="preserve">8.1 Login Page (login.html)</w:t>
      </w:r>
    </w:p>
    <w:p>
      <w:pPr>
        <w:spacing w:before="60" w:after="80" w:line="330"/>
        <w:jc w:val="left"/>
      </w:pPr>
      <w:r>
        <w:rPr>
          <w:rFonts w:ascii="Arial" w:cs="Arial" w:eastAsia="Arial" w:hAnsi="Arial"/>
          <w:color w:val="111827"/>
          <w:sz w:val="22"/>
          <w:szCs w:val="22"/>
        </w:rPr>
        <w:t xml:space="preserve">The login page provides a dual-panel interface with Login and Register tabs:</w:t>
      </w:r>
    </w:p>
    <w:p>
      <w:pPr>
        <w:pStyle w:val="ListParagraph"/>
        <w:numPr>
          <w:ilvl w:val="0"/>
          <w:numId w:val="2"/>
        </w:numPr>
        <w:spacing w:before="40" w:after="40"/>
      </w:pPr>
      <w:r>
        <w:rPr>
          <w:rFonts w:ascii="Arial" w:cs="Arial" w:eastAsia="Arial" w:hAnsi="Arial"/>
          <w:color w:val="111827"/>
          <w:sz w:val="22"/>
          <w:szCs w:val="22"/>
        </w:rPr>
        <w:t xml:space="preserve">Clean card layout with gradient header and SSO branding</w:t>
      </w:r>
    </w:p>
    <w:p>
      <w:pPr>
        <w:pStyle w:val="ListParagraph"/>
        <w:numPr>
          <w:ilvl w:val="0"/>
          <w:numId w:val="2"/>
        </w:numPr>
        <w:spacing w:before="40" w:after="40"/>
      </w:pPr>
      <w:r>
        <w:rPr>
          <w:rFonts w:ascii="Arial" w:cs="Arial" w:eastAsia="Arial" w:hAnsi="Arial"/>
          <w:color w:val="111827"/>
          <w:sz w:val="22"/>
          <w:szCs w:val="22"/>
        </w:rPr>
        <w:t xml:space="preserve">Tab switching between Sign In and Register forms</w:t>
      </w:r>
    </w:p>
    <w:p>
      <w:pPr>
        <w:pStyle w:val="ListParagraph"/>
        <w:numPr>
          <w:ilvl w:val="0"/>
          <w:numId w:val="2"/>
        </w:numPr>
        <w:spacing w:before="40" w:after="40"/>
      </w:pPr>
      <w:r>
        <w:rPr>
          <w:rFonts w:ascii="Arial" w:cs="Arial" w:eastAsia="Arial" w:hAnsi="Arial"/>
          <w:color w:val="111827"/>
          <w:sz w:val="22"/>
          <w:szCs w:val="22"/>
        </w:rPr>
        <w:t xml:space="preserve">Real-time form validation (password length, email format)</w:t>
      </w:r>
    </w:p>
    <w:p>
      <w:pPr>
        <w:pStyle w:val="ListParagraph"/>
        <w:numPr>
          <w:ilvl w:val="0"/>
          <w:numId w:val="2"/>
        </w:numPr>
        <w:spacing w:before="40" w:after="40"/>
      </w:pPr>
      <w:r>
        <w:rPr>
          <w:rFonts w:ascii="Arial" w:cs="Arial" w:eastAsia="Arial" w:hAnsi="Arial"/>
          <w:color w:val="111827"/>
          <w:sz w:val="22"/>
          <w:szCs w:val="22"/>
        </w:rPr>
        <w:t xml:space="preserve">Password visibility toggle for improved usability</w:t>
      </w:r>
    </w:p>
    <w:p>
      <w:pPr>
        <w:pStyle w:val="ListParagraph"/>
        <w:numPr>
          <w:ilvl w:val="0"/>
          <w:numId w:val="2"/>
        </w:numPr>
        <w:spacing w:before="40" w:after="40"/>
      </w:pPr>
      <w:r>
        <w:rPr>
          <w:rFonts w:ascii="Arial" w:cs="Arial" w:eastAsia="Arial" w:hAnsi="Arial"/>
          <w:color w:val="111827"/>
          <w:sz w:val="22"/>
          <w:szCs w:val="22"/>
        </w:rPr>
        <w:t xml:space="preserve">Loading states on submit buttons during API calls</w:t>
      </w:r>
    </w:p>
    <w:p>
      <w:pPr>
        <w:pStyle w:val="ListParagraph"/>
        <w:numPr>
          <w:ilvl w:val="0"/>
          <w:numId w:val="2"/>
        </w:numPr>
        <w:spacing w:before="40" w:after="40"/>
      </w:pPr>
      <w:r>
        <w:rPr>
          <w:rFonts w:ascii="Arial" w:cs="Arial" w:eastAsia="Arial" w:hAnsi="Arial"/>
          <w:color w:val="111827"/>
          <w:sz w:val="22"/>
          <w:szCs w:val="22"/>
        </w:rPr>
        <w:t xml:space="preserve">Styled alert messages for success and error states</w:t>
      </w:r>
    </w:p>
    <w:p>
      <w:pPr>
        <w:pStyle w:val="ListParagraph"/>
        <w:numPr>
          <w:ilvl w:val="0"/>
          <w:numId w:val="2"/>
        </w:numPr>
        <w:spacing w:before="40" w:after="40"/>
      </w:pPr>
      <w:r>
        <w:rPr>
          <w:rFonts w:ascii="Arial" w:cs="Arial" w:eastAsia="Arial" w:hAnsi="Arial"/>
          <w:color w:val="111827"/>
          <w:sz w:val="22"/>
          <w:szCs w:val="22"/>
        </w:rPr>
        <w:t xml:space="preserve">OAuth2 Password Flow: form data sent as application/x-www-form-urlencoded</w:t>
      </w:r>
    </w:p>
    <w:p>
      <w:pPr>
        <w:pStyle w:val="ListParagraph"/>
        <w:numPr>
          <w:ilvl w:val="0"/>
          <w:numId w:val="2"/>
        </w:numPr>
        <w:spacing w:before="40" w:after="40"/>
      </w:pPr>
      <w:r>
        <w:rPr>
          <w:rFonts w:ascii="Arial" w:cs="Arial" w:eastAsia="Arial" w:hAnsi="Arial"/>
          <w:color w:val="111827"/>
          <w:sz w:val="22"/>
          <w:szCs w:val="22"/>
        </w:rPr>
        <w:t xml:space="preserve">Automatic redirect to dashboard on successful login</w:t>
      </w:r>
    </w:p>
    <w:p>
      <w:pPr>
        <w:spacing w:before="0" w:after="0"/>
      </w:pPr>
    </w:p>
    <w:p>
      <w:pPr>
        <w:pStyle w:val="Heading2"/>
        <w:spacing w:before="300" w:after="120"/>
      </w:pPr>
      <w:r>
        <w:rPr>
          <w:rFonts w:ascii="Arial" w:cs="Arial" w:eastAsia="Arial" w:hAnsi="Arial"/>
          <w:b/>
          <w:bCs/>
          <w:color w:val="3730A3"/>
          <w:sz w:val="28"/>
          <w:szCs w:val="28"/>
        </w:rPr>
        <w:t xml:space="preserve">8.2 Dashboard (dashboard.html)</w:t>
      </w:r>
    </w:p>
    <w:p>
      <w:pPr>
        <w:spacing w:before="60" w:after="80" w:line="330"/>
        <w:jc w:val="left"/>
      </w:pPr>
      <w:r>
        <w:rPr>
          <w:rFonts w:ascii="Arial" w:cs="Arial" w:eastAsia="Arial" w:hAnsi="Arial"/>
          <w:color w:val="111827"/>
          <w:sz w:val="22"/>
          <w:szCs w:val="22"/>
        </w:rPr>
        <w:t xml:space="preserve">The dashboard provides a role-aware interface with sidebar navigation: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18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Visible To</w:t>
            </w:r>
          </w:p>
        </w:tc>
        <w:tc>
          <w:tcPr>
            <w:tcW w:type="dxa" w:w="556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Features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Overview</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Stats cards, session info, member since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My Profile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All</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Edit name, email, password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Token Info</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View JWT payload, issued at, expires at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Users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Admin only</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Paginated user table, delete users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Applications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only</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 apps, view client_id, delete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Audit Logs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Admin only</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Login history with IP, success/failure</w:t>
            </w:r>
          </w:p>
        </w:tc>
      </w:tr>
    </w:tbl>
    <w:p>
      <w:pPr>
        <w:spacing w:before="0" w:after="0"/>
      </w:pPr>
    </w:p>
    <w:p>
      <w:pPr>
        <w:pStyle w:val="Heading2"/>
        <w:spacing w:before="300" w:after="120"/>
      </w:pPr>
      <w:r>
        <w:rPr>
          <w:rFonts w:ascii="Arial" w:cs="Arial" w:eastAsia="Arial" w:hAnsi="Arial"/>
          <w:b/>
          <w:bCs/>
          <w:color w:val="3730A3"/>
          <w:sz w:val="28"/>
          <w:szCs w:val="28"/>
        </w:rPr>
        <w:t xml:space="preserve">8.3 JavaScript Architecture (script.js)</w:t>
      </w:r>
    </w:p>
    <w:p>
      <w:pPr>
        <w:pStyle w:val="ListParagraph"/>
        <w:numPr>
          <w:ilvl w:val="0"/>
          <w:numId w:val="2"/>
        </w:numPr>
        <w:spacing w:before="40" w:after="40"/>
      </w:pPr>
      <w:r>
        <w:rPr>
          <w:rFonts w:ascii="Arial" w:cs="Arial" w:eastAsia="Arial" w:hAnsi="Arial"/>
          <w:color w:val="111827"/>
          <w:sz w:val="22"/>
          <w:szCs w:val="22"/>
        </w:rPr>
        <w:t xml:space="preserve">TokenStore: Encapsulated sessionStorage management for tokens</w:t>
      </w:r>
    </w:p>
    <w:p>
      <w:pPr>
        <w:pStyle w:val="ListParagraph"/>
        <w:numPr>
          <w:ilvl w:val="0"/>
          <w:numId w:val="2"/>
        </w:numPr>
        <w:spacing w:before="40" w:after="40"/>
      </w:pPr>
      <w:r>
        <w:rPr>
          <w:rFonts w:ascii="Arial" w:cs="Arial" w:eastAsia="Arial" w:hAnsi="Arial"/>
          <w:color w:val="111827"/>
          <w:sz w:val="22"/>
          <w:szCs w:val="22"/>
        </w:rPr>
        <w:t xml:space="preserve">apiCall(): Centralized fetch wrapper with Authorization header injection</w:t>
      </w:r>
    </w:p>
    <w:p>
      <w:pPr>
        <w:pStyle w:val="ListParagraph"/>
        <w:numPr>
          <w:ilvl w:val="0"/>
          <w:numId w:val="2"/>
        </w:numPr>
        <w:spacing w:before="40" w:after="40"/>
      </w:pPr>
      <w:r>
        <w:rPr>
          <w:rFonts w:ascii="Arial" w:cs="Arial" w:eastAsia="Arial" w:hAnsi="Arial"/>
          <w:color w:val="111827"/>
          <w:sz w:val="22"/>
          <w:szCs w:val="22"/>
        </w:rPr>
        <w:t xml:space="preserve">Automatic token refresh: 401 responses trigger refresh before retry</w:t>
      </w:r>
    </w:p>
    <w:p>
      <w:pPr>
        <w:pStyle w:val="ListParagraph"/>
        <w:numPr>
          <w:ilvl w:val="0"/>
          <w:numId w:val="2"/>
        </w:numPr>
        <w:spacing w:before="40" w:after="40"/>
      </w:pPr>
      <w:r>
        <w:rPr>
          <w:rFonts w:ascii="Arial" w:cs="Arial" w:eastAsia="Arial" w:hAnsi="Arial"/>
          <w:color w:val="111827"/>
          <w:sz w:val="22"/>
          <w:szCs w:val="22"/>
        </w:rPr>
        <w:t xml:space="preserve">decodeJWT(): Client-side base64 decode for token info display</w:t>
      </w:r>
    </w:p>
    <w:p>
      <w:pPr>
        <w:pStyle w:val="ListParagraph"/>
        <w:numPr>
          <w:ilvl w:val="0"/>
          <w:numId w:val="2"/>
        </w:numPr>
        <w:spacing w:before="40" w:after="40"/>
      </w:pPr>
      <w:r>
        <w:rPr>
          <w:rFonts w:ascii="Arial" w:cs="Arial" w:eastAsia="Arial" w:hAnsi="Arial"/>
          <w:color w:val="111827"/>
          <w:sz w:val="22"/>
          <w:szCs w:val="22"/>
        </w:rPr>
        <w:t xml:space="preserve">Lazy loading: Admin pages (users, apps, logs) loaded on first navigation</w:t>
      </w:r>
    </w:p>
    <w:p>
      <w:pPr>
        <w:pStyle w:val="ListParagraph"/>
        <w:numPr>
          <w:ilvl w:val="0"/>
          <w:numId w:val="2"/>
        </w:numPr>
        <w:spacing w:before="40" w:after="40"/>
      </w:pPr>
      <w:r>
        <w:rPr>
          <w:rFonts w:ascii="Arial" w:cs="Arial" w:eastAsia="Arial" w:hAnsi="Arial"/>
          <w:color w:val="111827"/>
          <w:sz w:val="22"/>
          <w:szCs w:val="22"/>
        </w:rPr>
        <w:t xml:space="preserve">Role-aware UI: Admin nav items hidden for regular users</w:t>
      </w:r>
    </w:p>
    <w:p>
      <w:pPr>
        <w:pStyle w:val="ListParagraph"/>
        <w:numPr>
          <w:ilvl w:val="0"/>
          <w:numId w:val="2"/>
        </w:numPr>
        <w:spacing w:before="40" w:after="40"/>
      </w:pPr>
      <w:r>
        <w:rPr>
          <w:rFonts w:ascii="Arial" w:cs="Arial" w:eastAsia="Arial" w:hAnsi="Arial"/>
          <w:color w:val="111827"/>
          <w:sz w:val="22"/>
          <w:szCs w:val="22"/>
        </w:rPr>
        <w:t xml:space="preserve">Auto-redirect: Already logged-in users skip the login page</w:t>
      </w:r>
    </w:p>
    <w:p>
      <w:r>
        <w:br w:type="page"/>
      </w:r>
    </w:p>
    <w:p>
      <w:pPr>
        <w:pStyle w:val="Heading1"/>
        <w:pBdr>
          <w:bottom w:val="single" w:color="4F46E5" w:sz="6" w:space="4"/>
        </w:pBdr>
        <w:spacing w:before="400" w:after="160"/>
      </w:pPr>
      <w:r>
        <w:rPr>
          <w:rFonts w:ascii="Arial" w:cs="Arial" w:eastAsia="Arial" w:hAnsi="Arial"/>
          <w:b/>
          <w:bCs/>
          <w:color w:val="3730A3"/>
          <w:sz w:val="34"/>
          <w:szCs w:val="34"/>
        </w:rPr>
        <w:t xml:space="preserve">9. Installation &amp; Deployment Guide</w:t>
      </w:r>
    </w:p>
    <w:p>
      <w:pPr>
        <w:pStyle w:val="Heading2"/>
        <w:spacing w:before="300" w:after="120"/>
      </w:pPr>
      <w:r>
        <w:rPr>
          <w:rFonts w:ascii="Arial" w:cs="Arial" w:eastAsia="Arial" w:hAnsi="Arial"/>
          <w:b/>
          <w:bCs/>
          <w:color w:val="3730A3"/>
          <w:sz w:val="28"/>
          <w:szCs w:val="28"/>
        </w:rPr>
        <w:t xml:space="preserve">9.1 Prerequisites</w:t>
      </w:r>
    </w:p>
    <w:p>
      <w:pPr>
        <w:pStyle w:val="ListParagraph"/>
        <w:numPr>
          <w:ilvl w:val="0"/>
          <w:numId w:val="2"/>
        </w:numPr>
        <w:spacing w:before="40" w:after="40"/>
      </w:pPr>
      <w:r>
        <w:rPr>
          <w:rFonts w:ascii="Arial" w:cs="Arial" w:eastAsia="Arial" w:hAnsi="Arial"/>
          <w:color w:val="111827"/>
          <w:sz w:val="22"/>
          <w:szCs w:val="22"/>
        </w:rPr>
        <w:t xml:space="preserve">Python 3.11 or higher</w:t>
      </w:r>
    </w:p>
    <w:p>
      <w:pPr>
        <w:pStyle w:val="ListParagraph"/>
        <w:numPr>
          <w:ilvl w:val="0"/>
          <w:numId w:val="2"/>
        </w:numPr>
        <w:spacing w:before="40" w:after="40"/>
      </w:pPr>
      <w:r>
        <w:rPr>
          <w:rFonts w:ascii="Arial" w:cs="Arial" w:eastAsia="Arial" w:hAnsi="Arial"/>
          <w:color w:val="111827"/>
          <w:sz w:val="22"/>
          <w:szCs w:val="22"/>
        </w:rPr>
        <w:t xml:space="preserve">PostgreSQL 14 or higher (running and accessible)</w:t>
      </w:r>
    </w:p>
    <w:p>
      <w:pPr>
        <w:pStyle w:val="ListParagraph"/>
        <w:numPr>
          <w:ilvl w:val="0"/>
          <w:numId w:val="2"/>
        </w:numPr>
        <w:spacing w:before="40" w:after="40"/>
      </w:pPr>
      <w:r>
        <w:rPr>
          <w:rFonts w:ascii="Arial" w:cs="Arial" w:eastAsia="Arial" w:hAnsi="Arial"/>
          <w:color w:val="111827"/>
          <w:sz w:val="22"/>
          <w:szCs w:val="22"/>
        </w:rPr>
        <w:t xml:space="preserve">pip (Python package manager)</w:t>
      </w:r>
    </w:p>
    <w:p>
      <w:pPr>
        <w:pStyle w:val="ListParagraph"/>
        <w:numPr>
          <w:ilvl w:val="0"/>
          <w:numId w:val="2"/>
        </w:numPr>
        <w:spacing w:before="40" w:after="40"/>
      </w:pPr>
      <w:r>
        <w:rPr>
          <w:rFonts w:ascii="Arial" w:cs="Arial" w:eastAsia="Arial" w:hAnsi="Arial"/>
          <w:color w:val="111827"/>
          <w:sz w:val="22"/>
          <w:szCs w:val="22"/>
        </w:rPr>
        <w:t xml:space="preserve">A modern web browser for the frontend</w:t>
      </w:r>
    </w:p>
    <w:p>
      <w:pPr>
        <w:spacing w:before="0" w:after="0"/>
      </w:pPr>
    </w:p>
    <w:p>
      <w:pPr>
        <w:pStyle w:val="Heading2"/>
        <w:spacing w:before="300" w:after="120"/>
      </w:pPr>
      <w:r>
        <w:rPr>
          <w:rFonts w:ascii="Arial" w:cs="Arial" w:eastAsia="Arial" w:hAnsi="Arial"/>
          <w:b/>
          <w:bCs/>
          <w:color w:val="3730A3"/>
          <w:sz w:val="28"/>
          <w:szCs w:val="28"/>
        </w:rPr>
        <w:t xml:space="preserve">9.2 Step-by-Step Setup</w:t>
      </w:r>
    </w:p>
    <w:p>
      <w:pPr>
        <w:pStyle w:val="Heading3"/>
        <w:spacing w:before="200" w:after="80"/>
      </w:pPr>
      <w:r>
        <w:rPr>
          <w:rFonts w:ascii="Arial" w:cs="Arial" w:eastAsia="Arial" w:hAnsi="Arial"/>
          <w:b/>
          <w:bCs/>
          <w:color w:val="4F46E5"/>
          <w:sz w:val="24"/>
          <w:szCs w:val="24"/>
        </w:rPr>
        <w:t xml:space="preserve">Step 1 — Clone the Project</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git clone &lt;repository-url&gt;</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cd sso-project</w:t>
      </w:r>
    </w:p>
    <w:p>
      <w:pPr>
        <w:spacing w:before="0" w:after="0"/>
      </w:pPr>
    </w:p>
    <w:p>
      <w:pPr>
        <w:pStyle w:val="Heading3"/>
        <w:spacing w:before="200" w:after="80"/>
      </w:pPr>
      <w:r>
        <w:rPr>
          <w:rFonts w:ascii="Arial" w:cs="Arial" w:eastAsia="Arial" w:hAnsi="Arial"/>
          <w:b/>
          <w:bCs/>
          <w:color w:val="4F46E5"/>
          <w:sz w:val="24"/>
          <w:szCs w:val="24"/>
        </w:rPr>
        <w:t xml:space="preserve">Step 2 — Create Python Virtual Environment</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python -m venv venv</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source venv/bin/activate       # Linux/macOS</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venv\Scripts\activate         # Windows</w:t>
      </w:r>
    </w:p>
    <w:p>
      <w:pPr>
        <w:spacing w:before="0" w:after="0"/>
      </w:pPr>
    </w:p>
    <w:p>
      <w:pPr>
        <w:pStyle w:val="Heading3"/>
        <w:spacing w:before="200" w:after="80"/>
      </w:pPr>
      <w:r>
        <w:rPr>
          <w:rFonts w:ascii="Arial" w:cs="Arial" w:eastAsia="Arial" w:hAnsi="Arial"/>
          <w:b/>
          <w:bCs/>
          <w:color w:val="4F46E5"/>
          <w:sz w:val="24"/>
          <w:szCs w:val="24"/>
        </w:rPr>
        <w:t xml:space="preserve">Step 3 — Install Dependencies</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pip install -r requirements.txt</w:t>
      </w:r>
    </w:p>
    <w:p>
      <w:pPr>
        <w:spacing w:before="0" w:after="0"/>
      </w:pPr>
    </w:p>
    <w:p>
      <w:pPr>
        <w:pStyle w:val="Heading3"/>
        <w:spacing w:before="200" w:after="80"/>
      </w:pPr>
      <w:r>
        <w:rPr>
          <w:rFonts w:ascii="Arial" w:cs="Arial" w:eastAsia="Arial" w:hAnsi="Arial"/>
          <w:b/>
          <w:bCs/>
          <w:color w:val="4F46E5"/>
          <w:sz w:val="24"/>
          <w:szCs w:val="24"/>
        </w:rPr>
        <w:t xml:space="preserve">Step 4 — Configure PostgreSQL</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In psql shell:</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CREATE USER sso_user WITH PASSWORD 'sso_password';</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CREATE DATABASE sso_db OWNER sso_user;</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GRANT ALL PRIVILEGES ON DATABASE sso_db TO sso_user;</w:t>
      </w:r>
    </w:p>
    <w:p>
      <w:pPr>
        <w:spacing w:before="0" w:after="0"/>
      </w:pPr>
    </w:p>
    <w:p>
      <w:pPr>
        <w:pStyle w:val="Heading3"/>
        <w:spacing w:before="200" w:after="80"/>
      </w:pPr>
      <w:r>
        <w:rPr>
          <w:rFonts w:ascii="Arial" w:cs="Arial" w:eastAsia="Arial" w:hAnsi="Arial"/>
          <w:b/>
          <w:bCs/>
          <w:color w:val="4F46E5"/>
          <w:sz w:val="24"/>
          <w:szCs w:val="24"/>
        </w:rPr>
        <w:t xml:space="preserve">Step 5 — Configure Environment</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cp .env.example .env</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Edit .env:</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DATABASE_URL=postgresql://sso_user:sso_password@localhost:5432/sso_db</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SECRET_KEY=&lt;generate-with: python -c "import secrets; print(secrets.token_hex(32))"&gt;</w:t>
      </w:r>
    </w:p>
    <w:p>
      <w:pPr>
        <w:spacing w:before="0" w:after="0"/>
      </w:pPr>
    </w:p>
    <w:p>
      <w:pPr>
        <w:pStyle w:val="Heading3"/>
        <w:spacing w:before="200" w:after="80"/>
      </w:pPr>
      <w:r>
        <w:rPr>
          <w:rFonts w:ascii="Arial" w:cs="Arial" w:eastAsia="Arial" w:hAnsi="Arial"/>
          <w:b/>
          <w:bCs/>
          <w:color w:val="4F46E5"/>
          <w:sz w:val="24"/>
          <w:szCs w:val="24"/>
        </w:rPr>
        <w:t xml:space="preserve">Step 6 — Start the Server</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uvicorn app.main:app --reload --host 0.0.0.0 --port 8000</w:t>
      </w:r>
    </w:p>
    <w:p>
      <w:pPr>
        <w:spacing w:before="0" w:after="0"/>
      </w:pPr>
    </w:p>
    <w:p>
      <w:pPr>
        <w:pStyle w:val="Heading3"/>
        <w:spacing w:before="200" w:after="80"/>
      </w:pPr>
      <w:r>
        <w:rPr>
          <w:rFonts w:ascii="Arial" w:cs="Arial" w:eastAsia="Arial" w:hAnsi="Arial"/>
          <w:b/>
          <w:bCs/>
          <w:color w:val="4F46E5"/>
          <w:sz w:val="24"/>
          <w:szCs w:val="24"/>
        </w:rPr>
        <w:t xml:space="preserve">Step 7 — Open Frontend</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cd frontend</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python -m http.server 3000</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Visit: http://localhost:3000/login.html</w:t>
      </w:r>
    </w:p>
    <w:p>
      <w:pPr>
        <w:spacing w:before="0" w:after="0"/>
      </w:pPr>
    </w:p>
    <w:p>
      <w:pPr>
        <w:pBdr>
          <w:left w:val="single" w:color="92400E" w:sz="12"/>
        </w:pBdr>
        <w:shd w:fill="FEF3C7" w:val="clear"/>
        <w:spacing w:before="80" w:after="80"/>
        <w:ind w:left="360" w:right="360"/>
      </w:pPr>
      <w:r>
        <w:rPr>
          <w:rFonts w:ascii="Arial" w:cs="Arial" w:eastAsia="Arial" w:hAnsi="Arial"/>
          <w:b/>
          <w:bCs/>
          <w:color w:val="92400E"/>
          <w:sz w:val="22"/>
          <w:szCs w:val="22"/>
        </w:rPr>
        <w:t xml:space="preserve">Default Admin: </w:t>
      </w:r>
      <w:r>
        <w:rPr>
          <w:rFonts w:ascii="Arial" w:cs="Arial" w:eastAsia="Arial" w:hAnsi="Arial"/>
          <w:color w:val="111827"/>
          <w:sz w:val="22"/>
          <w:szCs w:val="22"/>
        </w:rPr>
        <w:t xml:space="preserve">Username: admin  |  Password: Admin@1234  |  Change immediately in production!</w:t>
      </w:r>
    </w:p>
    <w:p>
      <w:pPr>
        <w:spacing w:before="0" w:after="0"/>
      </w:pPr>
    </w:p>
    <w:p>
      <w:pPr>
        <w:pStyle w:val="Heading2"/>
        <w:spacing w:before="300" w:after="120"/>
      </w:pPr>
      <w:r>
        <w:rPr>
          <w:rFonts w:ascii="Arial" w:cs="Arial" w:eastAsia="Arial" w:hAnsi="Arial"/>
          <w:b/>
          <w:bCs/>
          <w:color w:val="3730A3"/>
          <w:sz w:val="28"/>
          <w:szCs w:val="28"/>
        </w:rPr>
        <w:t xml:space="preserve">9.3 API Documentation</w:t>
      </w:r>
    </w:p>
    <w:p>
      <w:pPr>
        <w:spacing w:before="60" w:after="80" w:line="330"/>
        <w:jc w:val="left"/>
      </w:pPr>
      <w:r>
        <w:rPr>
          <w:rFonts w:ascii="Arial" w:cs="Arial" w:eastAsia="Arial" w:hAnsi="Arial"/>
          <w:color w:val="111827"/>
          <w:sz w:val="22"/>
          <w:szCs w:val="22"/>
        </w:rPr>
        <w:t xml:space="preserve">FastAPI automatically generates interactive API documentation:</w:t>
      </w:r>
    </w:p>
    <w:p>
      <w:pPr>
        <w:pStyle w:val="ListParagraph"/>
        <w:numPr>
          <w:ilvl w:val="0"/>
          <w:numId w:val="2"/>
        </w:numPr>
        <w:spacing w:before="40" w:after="40"/>
      </w:pPr>
      <w:r>
        <w:rPr>
          <w:rFonts w:ascii="Arial" w:cs="Arial" w:eastAsia="Arial" w:hAnsi="Arial"/>
          <w:color w:val="111827"/>
          <w:sz w:val="22"/>
          <w:szCs w:val="22"/>
        </w:rPr>
        <w:t xml:space="preserve">Swagger UI: http://localhost:8000/docs — try endpoints directly</w:t>
      </w:r>
    </w:p>
    <w:p>
      <w:pPr>
        <w:pStyle w:val="ListParagraph"/>
        <w:numPr>
          <w:ilvl w:val="0"/>
          <w:numId w:val="2"/>
        </w:numPr>
        <w:spacing w:before="40" w:after="40"/>
      </w:pPr>
      <w:r>
        <w:rPr>
          <w:rFonts w:ascii="Arial" w:cs="Arial" w:eastAsia="Arial" w:hAnsi="Arial"/>
          <w:color w:val="111827"/>
          <w:sz w:val="22"/>
          <w:szCs w:val="22"/>
        </w:rPr>
        <w:t xml:space="preserve">ReDoc: http://localhost:8000/redoc — full reference documentation</w:t>
      </w:r>
    </w:p>
    <w:p>
      <w:pPr>
        <w:pStyle w:val="ListParagraph"/>
        <w:numPr>
          <w:ilvl w:val="0"/>
          <w:numId w:val="2"/>
        </w:numPr>
        <w:spacing w:before="40" w:after="40"/>
      </w:pPr>
      <w:r>
        <w:rPr>
          <w:rFonts w:ascii="Arial" w:cs="Arial" w:eastAsia="Arial" w:hAnsi="Arial"/>
          <w:color w:val="111827"/>
          <w:sz w:val="22"/>
          <w:szCs w:val="22"/>
        </w:rPr>
        <w:t xml:space="preserve">Health Check: http://localhost:8000/health — server and DB status</w:t>
      </w:r>
    </w:p>
    <w:p>
      <w:r>
        <w:br w:type="page"/>
      </w:r>
    </w:p>
    <w:p>
      <w:pPr>
        <w:pStyle w:val="Heading1"/>
        <w:pBdr>
          <w:bottom w:val="single" w:color="4F46E5" w:sz="6" w:space="4"/>
        </w:pBdr>
        <w:spacing w:before="400" w:after="160"/>
      </w:pPr>
      <w:r>
        <w:rPr>
          <w:rFonts w:ascii="Arial" w:cs="Arial" w:eastAsia="Arial" w:hAnsi="Arial"/>
          <w:b/>
          <w:bCs/>
          <w:color w:val="3730A3"/>
          <w:sz w:val="34"/>
          <w:szCs w:val="34"/>
        </w:rPr>
        <w:t xml:space="preserve">10. Testing the System</w:t>
      </w:r>
    </w:p>
    <w:p>
      <w:pPr>
        <w:pStyle w:val="Heading2"/>
        <w:spacing w:before="300" w:after="120"/>
      </w:pPr>
      <w:r>
        <w:rPr>
          <w:rFonts w:ascii="Arial" w:cs="Arial" w:eastAsia="Arial" w:hAnsi="Arial"/>
          <w:b/>
          <w:bCs/>
          <w:color w:val="3730A3"/>
          <w:sz w:val="28"/>
          <w:szCs w:val="28"/>
        </w:rPr>
        <w:t xml:space="preserve">10.1 Test with curl</w:t>
      </w:r>
    </w:p>
    <w:p>
      <w:pPr>
        <w:pStyle w:val="Heading3"/>
        <w:spacing w:before="200" w:after="80"/>
      </w:pPr>
      <w:r>
        <w:rPr>
          <w:rFonts w:ascii="Arial" w:cs="Arial" w:eastAsia="Arial" w:hAnsi="Arial"/>
          <w:b/>
          <w:bCs/>
          <w:color w:val="4F46E5"/>
          <w:sz w:val="24"/>
          <w:szCs w:val="24"/>
        </w:rPr>
        <w:t xml:space="preserve">Register a User</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curl -X POST http://localhost:8000/auth/register \</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-H 'Content-Type: application/json' \</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-d '{"username":"testuser","email":"test@test.com","password":"Test@1234"}'</w:t>
      </w:r>
    </w:p>
    <w:p>
      <w:pPr>
        <w:spacing w:before="0" w:after="0"/>
      </w:pPr>
    </w:p>
    <w:p>
      <w:pPr>
        <w:pStyle w:val="Heading3"/>
        <w:spacing w:before="200" w:after="80"/>
      </w:pPr>
      <w:r>
        <w:rPr>
          <w:rFonts w:ascii="Arial" w:cs="Arial" w:eastAsia="Arial" w:hAnsi="Arial"/>
          <w:b/>
          <w:bCs/>
          <w:color w:val="4F46E5"/>
          <w:sz w:val="24"/>
          <w:szCs w:val="24"/>
        </w:rPr>
        <w:t xml:space="preserve">Login</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curl -X POST http://localhost:8000/auth/login \</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-H 'Content-Type: application/x-www-form-urlencoded' \</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-d 'username=testuser&amp;password=Test@1234'</w:t>
      </w:r>
    </w:p>
    <w:p>
      <w:pPr>
        <w:spacing w:before="0" w:after="0"/>
      </w:pPr>
    </w:p>
    <w:p>
      <w:pPr>
        <w:pStyle w:val="Heading3"/>
        <w:spacing w:before="200" w:after="80"/>
      </w:pPr>
      <w:r>
        <w:rPr>
          <w:rFonts w:ascii="Arial" w:cs="Arial" w:eastAsia="Arial" w:hAnsi="Arial"/>
          <w:b/>
          <w:bCs/>
          <w:color w:val="4F46E5"/>
          <w:sz w:val="24"/>
          <w:szCs w:val="24"/>
        </w:rPr>
        <w:t xml:space="preserve">Access Protected Endpoint</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curl http://localhost:8000/auth/me \</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-H 'Authorization: Bearer &lt;access_token&gt;'</w:t>
      </w:r>
    </w:p>
    <w:p>
      <w:pPr>
        <w:spacing w:before="0" w:after="0"/>
      </w:pPr>
    </w:p>
    <w:p>
      <w:pPr>
        <w:pStyle w:val="Heading3"/>
        <w:spacing w:before="200" w:after="80"/>
      </w:pPr>
      <w:r>
        <w:rPr>
          <w:rFonts w:ascii="Arial" w:cs="Arial" w:eastAsia="Arial" w:hAnsi="Arial"/>
          <w:b/>
          <w:bCs/>
          <w:color w:val="4F46E5"/>
          <w:sz w:val="24"/>
          <w:szCs w:val="24"/>
        </w:rPr>
        <w:t xml:space="preserve">Verify SSO Token (as a client app)</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curl -X POST http://localhost:8000/apps/verify-token \</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-H 'Content-Type: application/json' \</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-d '{</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"token": "&lt;user_access_token&gt;",</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"client_id": "&lt;registered_client_id&gt;",</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"client_secret": "&lt;registered_client_secret&gt;"</w:t>
      </w:r>
    </w:p>
    <w:p>
      <w:pPr>
        <w:pBdr>
          <w:left w:val="single" w:color="4F46E5" w:sz="12"/>
        </w:pBdr>
        <w:shd w:fill="1E1B4B" w:val="clear"/>
        <w:spacing w:before="80" w:after="80"/>
        <w:ind w:left="360"/>
      </w:pPr>
      <w:r>
        <w:rPr>
          <w:rFonts w:ascii="Courier New" w:cs="Courier New" w:eastAsia="Courier New" w:hAnsi="Courier New"/>
          <w:color w:val="A5B4FC"/>
          <w:sz w:val="18"/>
          <w:szCs w:val="18"/>
        </w:rPr>
        <w:t xml:space="preserve">  }'</w:t>
      </w:r>
    </w:p>
    <w:p>
      <w:pPr>
        <w:spacing w:before="0" w:after="0"/>
      </w:pPr>
    </w:p>
    <w:p>
      <w:pPr>
        <w:pStyle w:val="Heading2"/>
        <w:spacing w:before="300" w:after="120"/>
      </w:pPr>
      <w:r>
        <w:rPr>
          <w:rFonts w:ascii="Arial" w:cs="Arial" w:eastAsia="Arial" w:hAnsi="Arial"/>
          <w:b/>
          <w:bCs/>
          <w:color w:val="3730A3"/>
          <w:sz w:val="28"/>
          <w:szCs w:val="28"/>
        </w:rPr>
        <w:t xml:space="preserve">10.2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Test Case</w:t>
            </w:r>
          </w:p>
        </w:tc>
        <w:tc>
          <w:tcPr>
            <w:tcW w:type="dxa" w:w="26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Input</w:t>
            </w:r>
          </w:p>
        </w:tc>
        <w:tc>
          <w:tcPr>
            <w:tcW w:type="dxa" w:w="456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Expected Output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Successful login</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Valid username + password</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 OK with access_token and refresh_token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Wrong password</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Valid username, wrong password</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401 Unauthorized — logged in LoginLog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Duplicate registration</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Existing username or email</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409 Conflict with descriptive error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Expired token</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Token past 30-min expiry</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401 Unauthorized — re-authenticate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Logged-out token</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Blacklisted access token</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401 Unauthorized — token revoked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User accessing admin route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User role token on /users/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403 Forbidden — admin required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Refresh token rotation</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Valid refresh token</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New access + new refresh, old refresh blacklisted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Invalid SSO credentials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Wrong client_id/secret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valid: false response</w:t>
            </w:r>
          </w:p>
        </w:tc>
      </w:tr>
    </w:tbl>
    <w:p>
      <w:r>
        <w:br w:type="page"/>
      </w:r>
    </w:p>
    <w:p>
      <w:pPr>
        <w:pStyle w:val="Heading1"/>
        <w:pBdr>
          <w:bottom w:val="single" w:color="4F46E5" w:sz="6" w:space="4"/>
        </w:pBdr>
        <w:spacing w:before="400" w:after="160"/>
      </w:pPr>
      <w:r>
        <w:rPr>
          <w:rFonts w:ascii="Arial" w:cs="Arial" w:eastAsia="Arial" w:hAnsi="Arial"/>
          <w:b/>
          <w:bCs/>
          <w:color w:val="3730A3"/>
          <w:sz w:val="34"/>
          <w:szCs w:val="34"/>
        </w:rPr>
        <w:t xml:space="preserve">11.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Challenge</w:t>
            </w:r>
          </w:p>
        </w:tc>
        <w:tc>
          <w:tcPr>
            <w:tcW w:type="dxa" w:w="5860"/>
            <w:tcBorders>
              <w:top w:val="single" w:color="3730A3" w:sz="1"/>
              <w:left w:val="single" w:color="3730A3" w:sz="1"/>
              <w:bottom w:val="single" w:color="3730A3" w:sz="1"/>
              <w:right w:val="single" w:color="3730A3" w:sz="1"/>
            </w:tcBorders>
            <w:shd w:fill="3730A3" w:val="clear"/>
            <w:tcMar>
              <w:top w:type="dxa" w:w="100"/>
              <w:left w:type="dxa" w:w="120"/>
              <w:bottom w:type="dxa" w:w="100"/>
              <w:right w:type="dxa" w:w="120"/>
            </w:tcMar>
          </w:tcPr>
          <w:p>
            <w:r>
              <w:rPr>
                <w:rFonts w:ascii="Arial" w:cs="Arial" w:eastAsia="Arial" w:hAnsi="Arial"/>
                <w:b/>
                <w:bCs/>
                <w:color w:val="FFFFFF"/>
                <w:sz w:val="20"/>
                <w:szCs w:val="20"/>
              </w:rPr>
              <w:t xml:space="preserve">Solution Implemented</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Logout invalidation of stateless JWT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TokenBlacklist table — every request checks DB blacklist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Refresh token security (replay attacks)</w:t>
            </w:r>
          </w:p>
        </w:tc>
        <w:tc>
          <w:tcPr>
            <w:tcW w:type="dxa" w:w="5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Refresh token rotation — old token blacklisted on use</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Cross-origin requests (CORS)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FastAPI CORSMiddleware with configurable allowed origins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Admin vs User access control</w:t>
            </w:r>
          </w:p>
        </w:tc>
        <w:tc>
          <w:tcPr>
            <w:tcW w:type="dxa" w:w="5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require_admin dependency applied per-route with clear error messages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Prevent self-deletion of admin accounts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Explicit check: admin.id != target_id in delete endpoint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OAuth2 compatibility</w:t>
            </w:r>
          </w:p>
        </w:tc>
        <w:tc>
          <w:tcPr>
            <w:tcW w:type="dxa" w:w="5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OAuth2PasswordRequestForm for standard form-encoded login body</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Stale DB connections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pool_pre_ping=True in SQLAlchemy engine configuration</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Token type confusion attack</w:t>
            </w:r>
          </w:p>
        </w:tc>
        <w:tc>
          <w:tcPr>
            <w:tcW w:type="dxa" w:w="5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11827"/>
                <w:sz w:val="20"/>
                <w:szCs w:val="20"/>
              </w:rPr>
              <w:t xml:space="preserve">'type' claim in JWT payload — access tokens cannot be used as refresh</w:t>
            </w:r>
          </w:p>
        </w:tc>
      </w:tr>
    </w:tbl>
    <w:p>
      <w:r>
        <w:br w:type="page"/>
      </w:r>
    </w:p>
    <w:p>
      <w:pPr>
        <w:pStyle w:val="Heading1"/>
        <w:pBdr>
          <w:bottom w:val="single" w:color="4F46E5" w:sz="6" w:space="4"/>
        </w:pBdr>
        <w:spacing w:before="400" w:after="160"/>
      </w:pPr>
      <w:r>
        <w:rPr>
          <w:rFonts w:ascii="Arial" w:cs="Arial" w:eastAsia="Arial" w:hAnsi="Arial"/>
          <w:b/>
          <w:bCs/>
          <w:color w:val="3730A3"/>
          <w:sz w:val="34"/>
          <w:szCs w:val="34"/>
        </w:rPr>
        <w:t xml:space="preserve">12. Future Enhancements</w:t>
      </w:r>
    </w:p>
    <w:p>
      <w:pPr>
        <w:pStyle w:val="ListParagraph"/>
        <w:numPr>
          <w:ilvl w:val="0"/>
          <w:numId w:val="2"/>
        </w:numPr>
        <w:spacing w:before="40" w:after="40"/>
      </w:pPr>
      <w:r>
        <w:rPr>
          <w:rFonts w:ascii="Arial" w:cs="Arial" w:eastAsia="Arial" w:hAnsi="Arial"/>
          <w:color w:val="111827"/>
          <w:sz w:val="22"/>
          <w:szCs w:val="22"/>
        </w:rPr>
        <w:t xml:space="preserve">Multi-Factor Authentication (MFA) — TOTP (Google Authenticator)</w:t>
      </w:r>
    </w:p>
    <w:p>
      <w:pPr>
        <w:pStyle w:val="ListParagraph"/>
        <w:numPr>
          <w:ilvl w:val="0"/>
          <w:numId w:val="2"/>
        </w:numPr>
        <w:spacing w:before="40" w:after="40"/>
      </w:pPr>
      <w:r>
        <w:rPr>
          <w:rFonts w:ascii="Arial" w:cs="Arial" w:eastAsia="Arial" w:hAnsi="Arial"/>
          <w:color w:val="111827"/>
          <w:sz w:val="22"/>
          <w:szCs w:val="22"/>
        </w:rPr>
        <w:t xml:space="preserve">OAuth2 Authorization Code Flow — full standard OAuth2 implementation</w:t>
      </w:r>
    </w:p>
    <w:p>
      <w:pPr>
        <w:pStyle w:val="ListParagraph"/>
        <w:numPr>
          <w:ilvl w:val="0"/>
          <w:numId w:val="2"/>
        </w:numPr>
        <w:spacing w:before="40" w:after="40"/>
      </w:pPr>
      <w:r>
        <w:rPr>
          <w:rFonts w:ascii="Arial" w:cs="Arial" w:eastAsia="Arial" w:hAnsi="Arial"/>
          <w:color w:val="111827"/>
          <w:sz w:val="22"/>
          <w:szCs w:val="22"/>
        </w:rPr>
        <w:t xml:space="preserve">Social Login — Google, GitHub, Microsoft OAuth2 providers</w:t>
      </w:r>
    </w:p>
    <w:p>
      <w:pPr>
        <w:pStyle w:val="ListParagraph"/>
        <w:numPr>
          <w:ilvl w:val="0"/>
          <w:numId w:val="2"/>
        </w:numPr>
        <w:spacing w:before="40" w:after="40"/>
      </w:pPr>
      <w:r>
        <w:rPr>
          <w:rFonts w:ascii="Arial" w:cs="Arial" w:eastAsia="Arial" w:hAnsi="Arial"/>
          <w:color w:val="111827"/>
          <w:sz w:val="22"/>
          <w:szCs w:val="22"/>
        </w:rPr>
        <w:t xml:space="preserve">PKCE (Proof Key for Code Exchange) — mobile app security</w:t>
      </w:r>
    </w:p>
    <w:p>
      <w:pPr>
        <w:pStyle w:val="ListParagraph"/>
        <w:numPr>
          <w:ilvl w:val="0"/>
          <w:numId w:val="2"/>
        </w:numPr>
        <w:spacing w:before="40" w:after="40"/>
      </w:pPr>
      <w:r>
        <w:rPr>
          <w:rFonts w:ascii="Arial" w:cs="Arial" w:eastAsia="Arial" w:hAnsi="Arial"/>
          <w:color w:val="111827"/>
          <w:sz w:val="22"/>
          <w:szCs w:val="22"/>
        </w:rPr>
        <w:t xml:space="preserve">Redis-based token blacklist — O(1) lookup vs SQL query</w:t>
      </w:r>
    </w:p>
    <w:p>
      <w:pPr>
        <w:pStyle w:val="ListParagraph"/>
        <w:numPr>
          <w:ilvl w:val="0"/>
          <w:numId w:val="2"/>
        </w:numPr>
        <w:spacing w:before="40" w:after="40"/>
      </w:pPr>
      <w:r>
        <w:rPr>
          <w:rFonts w:ascii="Arial" w:cs="Arial" w:eastAsia="Arial" w:hAnsi="Arial"/>
          <w:color w:val="111827"/>
          <w:sz w:val="22"/>
          <w:szCs w:val="22"/>
        </w:rPr>
        <w:t xml:space="preserve">Email verification on registration — confirmation email via SMTP</w:t>
      </w:r>
    </w:p>
    <w:p>
      <w:pPr>
        <w:pStyle w:val="ListParagraph"/>
        <w:numPr>
          <w:ilvl w:val="0"/>
          <w:numId w:val="2"/>
        </w:numPr>
        <w:spacing w:before="40" w:after="40"/>
      </w:pPr>
      <w:r>
        <w:rPr>
          <w:rFonts w:ascii="Arial" w:cs="Arial" w:eastAsia="Arial" w:hAnsi="Arial"/>
          <w:color w:val="111827"/>
          <w:sz w:val="22"/>
          <w:szCs w:val="22"/>
        </w:rPr>
        <w:t xml:space="preserve">Password reset via email — time-limited reset tokens</w:t>
      </w:r>
    </w:p>
    <w:p>
      <w:pPr>
        <w:pStyle w:val="ListParagraph"/>
        <w:numPr>
          <w:ilvl w:val="0"/>
          <w:numId w:val="2"/>
        </w:numPr>
        <w:spacing w:before="40" w:after="40"/>
      </w:pPr>
      <w:r>
        <w:rPr>
          <w:rFonts w:ascii="Arial" w:cs="Arial" w:eastAsia="Arial" w:hAnsi="Arial"/>
          <w:color w:val="111827"/>
          <w:sz w:val="22"/>
          <w:szCs w:val="22"/>
        </w:rPr>
        <w:t xml:space="preserve">User profile pictures — file upload to cloud storage</w:t>
      </w:r>
    </w:p>
    <w:p>
      <w:pPr>
        <w:pStyle w:val="ListParagraph"/>
        <w:numPr>
          <w:ilvl w:val="0"/>
          <w:numId w:val="2"/>
        </w:numPr>
        <w:spacing w:before="40" w:after="40"/>
      </w:pPr>
      <w:r>
        <w:rPr>
          <w:rFonts w:ascii="Arial" w:cs="Arial" w:eastAsia="Arial" w:hAnsi="Arial"/>
          <w:color w:val="111827"/>
          <w:sz w:val="22"/>
          <w:szCs w:val="22"/>
        </w:rPr>
        <w:t xml:space="preserve">API rate limiting — prevent brute-force attacks (e.g., slowapi)</w:t>
      </w:r>
    </w:p>
    <w:p>
      <w:pPr>
        <w:pStyle w:val="ListParagraph"/>
        <w:numPr>
          <w:ilvl w:val="0"/>
          <w:numId w:val="2"/>
        </w:numPr>
        <w:spacing w:before="40" w:after="40"/>
      </w:pPr>
      <w:r>
        <w:rPr>
          <w:rFonts w:ascii="Arial" w:cs="Arial" w:eastAsia="Arial" w:hAnsi="Arial"/>
          <w:color w:val="111827"/>
          <w:sz w:val="22"/>
          <w:szCs w:val="22"/>
        </w:rPr>
        <w:t xml:space="preserve">Docker + Docker Compose — containerized deployment</w:t>
      </w:r>
    </w:p>
    <w:p>
      <w:pPr>
        <w:pStyle w:val="ListParagraph"/>
        <w:numPr>
          <w:ilvl w:val="0"/>
          <w:numId w:val="2"/>
        </w:numPr>
        <w:spacing w:before="40" w:after="40"/>
      </w:pPr>
      <w:r>
        <w:rPr>
          <w:rFonts w:ascii="Arial" w:cs="Arial" w:eastAsia="Arial" w:hAnsi="Arial"/>
          <w:color w:val="111827"/>
          <w:sz w:val="22"/>
          <w:szCs w:val="22"/>
        </w:rPr>
        <w:t xml:space="preserve">Kubernetes deployment — horizontal scaling</w:t>
      </w:r>
    </w:p>
    <w:p>
      <w:pPr>
        <w:pStyle w:val="ListParagraph"/>
        <w:numPr>
          <w:ilvl w:val="0"/>
          <w:numId w:val="2"/>
        </w:numPr>
        <w:spacing w:before="40" w:after="40"/>
      </w:pPr>
      <w:r>
        <w:rPr>
          <w:rFonts w:ascii="Arial" w:cs="Arial" w:eastAsia="Arial" w:hAnsi="Arial"/>
          <w:color w:val="111827"/>
          <w:sz w:val="22"/>
          <w:szCs w:val="22"/>
        </w:rPr>
        <w:t xml:space="preserve">Advanced RBAC — custom permissions, permission groups</w:t>
      </w:r>
    </w:p>
    <w:p>
      <w:pPr>
        <w:pStyle w:val="ListParagraph"/>
        <w:numPr>
          <w:ilvl w:val="0"/>
          <w:numId w:val="2"/>
        </w:numPr>
        <w:spacing w:before="40" w:after="40"/>
      </w:pPr>
      <w:r>
        <w:rPr>
          <w:rFonts w:ascii="Arial" w:cs="Arial" w:eastAsia="Arial" w:hAnsi="Arial"/>
          <w:color w:val="111827"/>
          <w:sz w:val="22"/>
          <w:szCs w:val="22"/>
        </w:rPr>
        <w:t xml:space="preserve">Session management UI — users can view and revoke active sessions</w:t>
      </w:r>
    </w:p>
    <w:p>
      <w:pPr>
        <w:pStyle w:val="ListParagraph"/>
        <w:numPr>
          <w:ilvl w:val="0"/>
          <w:numId w:val="2"/>
        </w:numPr>
        <w:spacing w:before="40" w:after="40"/>
      </w:pPr>
      <w:r>
        <w:rPr>
          <w:rFonts w:ascii="Arial" w:cs="Arial" w:eastAsia="Arial" w:hAnsi="Arial"/>
          <w:color w:val="111827"/>
          <w:sz w:val="22"/>
          <w:szCs w:val="22"/>
        </w:rPr>
        <w:t xml:space="preserve">Prometheus/Grafana metrics — monitoring and alerting</w:t>
      </w:r>
    </w:p>
    <w:p>
      <w:pPr>
        <w:spacing w:before="0" w:after="0"/>
      </w:pPr>
    </w:p>
    <w:p>
      <w:pPr>
        <w:pStyle w:val="Heading1"/>
        <w:pBdr>
          <w:bottom w:val="single" w:color="4F46E5" w:sz="6" w:space="4"/>
        </w:pBdr>
        <w:spacing w:before="400" w:after="160"/>
      </w:pPr>
      <w:r>
        <w:rPr>
          <w:rFonts w:ascii="Arial" w:cs="Arial" w:eastAsia="Arial" w:hAnsi="Arial"/>
          <w:b/>
          <w:bCs/>
          <w:color w:val="3730A3"/>
          <w:sz w:val="34"/>
          <w:szCs w:val="34"/>
        </w:rPr>
        <w:t xml:space="preserve">13. Conclusion</w:t>
      </w:r>
    </w:p>
    <w:p>
      <w:pPr>
        <w:spacing w:before="60" w:after="80" w:line="330"/>
        <w:jc w:val="both"/>
      </w:pPr>
      <w:r>
        <w:rPr>
          <w:rFonts w:ascii="Arial" w:cs="Arial" w:eastAsia="Arial" w:hAnsi="Arial"/>
          <w:color w:val="111827"/>
          <w:sz w:val="22"/>
          <w:szCs w:val="22"/>
        </w:rPr>
        <w:t xml:space="preserve">This project successfully implements a production-quality Secure Single Sign-On and Identity Management System using modern Python technologies. The system demonstrates core principles of secure software engineering: defense in depth, the principle of least privilege, and secure defaults.</w:t>
      </w:r>
    </w:p>
    <w:p>
      <w:pPr>
        <w:spacing w:before="60" w:after="80" w:line="330"/>
        <w:jc w:val="both"/>
      </w:pPr>
      <w:r>
        <w:rPr>
          <w:rFonts w:ascii="Arial" w:cs="Arial" w:eastAsia="Arial" w:hAnsi="Arial"/>
          <w:color w:val="111827"/>
          <w:sz w:val="22"/>
          <w:szCs w:val="22"/>
        </w:rPr>
        <w:t xml:space="preserve">The FastAPI backend provides a clean, self-documenting REST API with automatic input validation. The JWT-based authentication system is stateless and scalable, while the token blacklisting mechanism solves the fundamental logout security problem of stateless tokens. The RBAC system cleanly separates user and administrator capabilities, and the comprehensive audit logging subsystem provides the observability required for security monitoring.</w:t>
      </w:r>
    </w:p>
    <w:p>
      <w:pPr>
        <w:spacing w:before="60" w:after="80" w:line="330"/>
        <w:jc w:val="both"/>
      </w:pPr>
      <w:r>
        <w:rPr>
          <w:rFonts w:ascii="Arial" w:cs="Arial" w:eastAsia="Arial" w:hAnsi="Arial"/>
          <w:color w:val="111827"/>
          <w:sz w:val="22"/>
          <w:szCs w:val="22"/>
        </w:rPr>
        <w:t xml:space="preserve">The responsive frontend demonstrates a complete user journey from registration through login, profile management, and (for admins) full system administration. The SSO token verification endpoint provides the integration point for client applications, completing the single sign-on architecture.</w:t>
      </w:r>
    </w:p>
    <w:p>
      <w:pPr>
        <w:spacing w:before="60" w:after="80" w:line="330"/>
        <w:jc w:val="both"/>
      </w:pPr>
      <w:r>
        <w:rPr>
          <w:rFonts w:ascii="Arial" w:cs="Arial" w:eastAsia="Arial" w:hAnsi="Arial"/>
          <w:color w:val="111827"/>
          <w:sz w:val="22"/>
          <w:szCs w:val="22"/>
        </w:rPr>
        <w:t xml:space="preserve">This system serves as a strong foundation for an enterprise identity provider and demonstrates mastery of backend development, database design, security engineering, and full-stack integration.</w:t>
      </w:r>
    </w:p>
    <w:p>
      <w:pPr>
        <w:spacing w:before="0" w:after="0"/>
      </w:pPr>
    </w:p>
    <w:p>
      <w:pPr>
        <w:pStyle w:val="Heading1"/>
        <w:pBdr>
          <w:bottom w:val="single" w:color="4F46E5" w:sz="6" w:space="4"/>
        </w:pBdr>
        <w:spacing w:before="400" w:after="160"/>
      </w:pPr>
      <w:r>
        <w:rPr>
          <w:rFonts w:ascii="Arial" w:cs="Arial" w:eastAsia="Arial" w:hAnsi="Arial"/>
          <w:b/>
          <w:bCs/>
          <w:color w:val="3730A3"/>
          <w:sz w:val="34"/>
          <w:szCs w:val="34"/>
        </w:rPr>
        <w:t xml:space="preserve">14. References</w:t>
      </w:r>
    </w:p>
    <w:p>
      <w:pPr>
        <w:pStyle w:val="ListParagraph"/>
        <w:numPr>
          <w:ilvl w:val="0"/>
          <w:numId w:val="2"/>
        </w:numPr>
        <w:spacing w:before="40" w:after="40"/>
      </w:pPr>
      <w:r>
        <w:rPr>
          <w:rFonts w:ascii="Arial" w:cs="Arial" w:eastAsia="Arial" w:hAnsi="Arial"/>
          <w:color w:val="111827"/>
          <w:sz w:val="22"/>
          <w:szCs w:val="22"/>
        </w:rPr>
        <w:t xml:space="preserve">FastAPI Official Documentation — https://fastapi.tiangolo.com</w:t>
      </w:r>
    </w:p>
    <w:p>
      <w:pPr>
        <w:pStyle w:val="ListParagraph"/>
        <w:numPr>
          <w:ilvl w:val="0"/>
          <w:numId w:val="2"/>
        </w:numPr>
        <w:spacing w:before="40" w:after="40"/>
      </w:pPr>
      <w:r>
        <w:rPr>
          <w:rFonts w:ascii="Arial" w:cs="Arial" w:eastAsia="Arial" w:hAnsi="Arial"/>
          <w:color w:val="111827"/>
          <w:sz w:val="22"/>
          <w:szCs w:val="22"/>
        </w:rPr>
        <w:t xml:space="preserve">SQLAlchemy 2.0 Documentation — https://docs.sqlalchemy.org</w:t>
      </w:r>
    </w:p>
    <w:p>
      <w:pPr>
        <w:pStyle w:val="ListParagraph"/>
        <w:numPr>
          <w:ilvl w:val="0"/>
          <w:numId w:val="2"/>
        </w:numPr>
        <w:spacing w:before="40" w:after="40"/>
      </w:pPr>
      <w:r>
        <w:rPr>
          <w:rFonts w:ascii="Arial" w:cs="Arial" w:eastAsia="Arial" w:hAnsi="Arial"/>
          <w:color w:val="111827"/>
          <w:sz w:val="22"/>
          <w:szCs w:val="22"/>
        </w:rPr>
        <w:t xml:space="preserve">JSON Web Tokens (JWT) RFC 7519 — https://tools.ietf.org/html/rfc7519</w:t>
      </w:r>
    </w:p>
    <w:p>
      <w:pPr>
        <w:pStyle w:val="ListParagraph"/>
        <w:numPr>
          <w:ilvl w:val="0"/>
          <w:numId w:val="2"/>
        </w:numPr>
        <w:spacing w:before="40" w:after="40"/>
      </w:pPr>
      <w:r>
        <w:rPr>
          <w:rFonts w:ascii="Arial" w:cs="Arial" w:eastAsia="Arial" w:hAnsi="Arial"/>
          <w:color w:val="111827"/>
          <w:sz w:val="22"/>
          <w:szCs w:val="22"/>
        </w:rPr>
        <w:t xml:space="preserve">OAuth 2.0 Authorization Framework RFC 6749 — https://tools.ietf.org/html/rfc6749</w:t>
      </w:r>
    </w:p>
    <w:p>
      <w:pPr>
        <w:pStyle w:val="ListParagraph"/>
        <w:numPr>
          <w:ilvl w:val="0"/>
          <w:numId w:val="2"/>
        </w:numPr>
        <w:spacing w:before="40" w:after="40"/>
      </w:pPr>
      <w:r>
        <w:rPr>
          <w:rFonts w:ascii="Arial" w:cs="Arial" w:eastAsia="Arial" w:hAnsi="Arial"/>
          <w:color w:val="111827"/>
          <w:sz w:val="22"/>
          <w:szCs w:val="22"/>
        </w:rPr>
        <w:t xml:space="preserve">passlib Documentation — https://passlib.readthedocs.io</w:t>
      </w:r>
    </w:p>
    <w:p>
      <w:pPr>
        <w:pStyle w:val="ListParagraph"/>
        <w:numPr>
          <w:ilvl w:val="0"/>
          <w:numId w:val="2"/>
        </w:numPr>
        <w:spacing w:before="40" w:after="40"/>
      </w:pPr>
      <w:r>
        <w:rPr>
          <w:rFonts w:ascii="Arial" w:cs="Arial" w:eastAsia="Arial" w:hAnsi="Arial"/>
          <w:color w:val="111827"/>
          <w:sz w:val="22"/>
          <w:szCs w:val="22"/>
        </w:rPr>
        <w:t xml:space="preserve">OWASP Authentication Cheat Sheet — https://cheatsheetseries.owasp.org</w:t>
      </w:r>
    </w:p>
    <w:p>
      <w:pPr>
        <w:pStyle w:val="ListParagraph"/>
        <w:numPr>
          <w:ilvl w:val="0"/>
          <w:numId w:val="2"/>
        </w:numPr>
        <w:spacing w:before="40" w:after="40"/>
      </w:pPr>
      <w:r>
        <w:rPr>
          <w:rFonts w:ascii="Arial" w:cs="Arial" w:eastAsia="Arial" w:hAnsi="Arial"/>
          <w:color w:val="111827"/>
          <w:sz w:val="22"/>
          <w:szCs w:val="22"/>
        </w:rPr>
        <w:t xml:space="preserve">PostgreSQL 14 Documentation — https://www.postgresql.org/docs/14/</w:t>
      </w:r>
    </w:p>
    <w:p>
      <w:pPr>
        <w:pStyle w:val="ListParagraph"/>
        <w:numPr>
          <w:ilvl w:val="0"/>
          <w:numId w:val="2"/>
        </w:numPr>
        <w:spacing w:before="40" w:after="40"/>
      </w:pPr>
      <w:r>
        <w:rPr>
          <w:rFonts w:ascii="Arial" w:cs="Arial" w:eastAsia="Arial" w:hAnsi="Arial"/>
          <w:color w:val="111827"/>
          <w:sz w:val="22"/>
          <w:szCs w:val="22"/>
        </w:rPr>
        <w:t xml:space="preserve">Pydantic v2 Documentation — https://docs.pydantic.dev</w:t>
      </w:r>
    </w:p>
    <w:p>
      <w:pPr>
        <w:pStyle w:val="ListParagraph"/>
        <w:numPr>
          <w:ilvl w:val="0"/>
          <w:numId w:val="2"/>
        </w:numPr>
        <w:spacing w:before="40" w:after="40"/>
      </w:pPr>
      <w:r>
        <w:rPr>
          <w:rFonts w:ascii="Arial" w:cs="Arial" w:eastAsia="Arial" w:hAnsi="Arial"/>
          <w:color w:val="111827"/>
          <w:sz w:val="22"/>
          <w:szCs w:val="22"/>
        </w:rPr>
        <w:t xml:space="preserve">python-jose Documentation — https://python-jose.readthedocs.io</w:t>
      </w:r>
    </w:p>
    <w:p>
      <w:pPr>
        <w:pStyle w:val="ListParagraph"/>
        <w:numPr>
          <w:ilvl w:val="0"/>
          <w:numId w:val="2"/>
        </w:numPr>
        <w:spacing w:before="40" w:after="40"/>
      </w:pPr>
      <w:r>
        <w:rPr>
          <w:rFonts w:ascii="Arial" w:cs="Arial" w:eastAsia="Arial" w:hAnsi="Arial"/>
          <w:color w:val="111827"/>
          <w:sz w:val="22"/>
          <w:szCs w:val="22"/>
        </w:rPr>
        <w:t xml:space="preserve">Uvicorn ASGI Server — https://www.uvicorn.org</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pPr>
    <w:r>
      <w:rPr>
        <w:rFonts w:ascii="Arial" w:cs="Arial" w:eastAsia="Arial" w:hAnsi="Arial"/>
        <w:color w:val="6B7280"/>
        <w:sz w:val="18"/>
        <w:szCs w:val="18"/>
      </w:rPr>
      <w:t xml:space="preserve">SSO &amp; Identity Management System</w:t>
    </w:r>
    <w:r>
      <w:rPr>
        <w:rFonts w:ascii="Arial" w:cs="Arial" w:eastAsia="Arial" w:hAnsi="Arial"/>
        <w:b/>
        <w:bCs/>
        <w:color w:val="3730A3"/>
        <w:sz w:val="18"/>
        <w:szCs w:val="18"/>
      </w:rPr>
      <w:t xml:space="preserve">   |   Final Year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3730A3"/>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3730A3"/>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2026-03-12T08:58:06.865Z</dcterms:created>
  <dcterms:modified xsi:type="dcterms:W3CDTF">2026-03-12T08:58:06.865Z</dcterms:modified>
</cp:coreProperties>
</file>

<file path=docProps/custom.xml><?xml version="1.0" encoding="utf-8"?>
<Properties xmlns="http://schemas.openxmlformats.org/officeDocument/2006/custom-properties" xmlns:vt="http://schemas.openxmlformats.org/officeDocument/2006/docPropsVTypes"/>
</file>