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6C8A8" w14:textId="4B16EBBF" w:rsidR="00B76BC5" w:rsidRDefault="00B76BC5" w:rsidP="00B76BC5">
      <w:pPr>
        <w:pStyle w:val="Heading1"/>
        <w:jc w:val="center"/>
      </w:pPr>
      <w:r>
        <w:t xml:space="preserve">ASP.NET Core – </w:t>
      </w:r>
      <w:r w:rsidR="00800E14">
        <w:t>December</w:t>
      </w:r>
      <w:r>
        <w:t xml:space="preserve"> 2020</w:t>
      </w:r>
    </w:p>
    <w:p w14:paraId="094CD4CA" w14:textId="1FAC48C8" w:rsidR="00B76BC5" w:rsidRDefault="00B76BC5" w:rsidP="00B76BC5">
      <w:pPr>
        <w:pStyle w:val="Heading1"/>
        <w:jc w:val="center"/>
      </w:pPr>
      <w:r>
        <w:t xml:space="preserve">Individual </w:t>
      </w:r>
      <w:r w:rsidR="00800E14">
        <w:t>Project Assignment</w:t>
      </w:r>
    </w:p>
    <w:p w14:paraId="2F70E8E3" w14:textId="408D8ADD" w:rsidR="00F034DA" w:rsidRPr="00F034DA" w:rsidRDefault="00F034DA" w:rsidP="00F034DA">
      <w:pPr>
        <w:pStyle w:val="Heading1"/>
        <w:jc w:val="center"/>
      </w:pPr>
      <w:r>
        <w:t>19 December 2020</w:t>
      </w:r>
    </w:p>
    <w:p w14:paraId="638BF151" w14:textId="77777777" w:rsidR="00B76BC5" w:rsidRPr="00374873" w:rsidRDefault="00B76BC5" w:rsidP="00B76BC5">
      <w:pPr>
        <w:pStyle w:val="Heading2"/>
        <w:rPr>
          <w:highlight w:val="lightGray"/>
          <w:lang w:val="en-GB"/>
        </w:rPr>
      </w:pPr>
      <w:r w:rsidRPr="00374873">
        <w:rPr>
          <w:highlight w:val="lightGray"/>
          <w:lang w:val="en-GB"/>
        </w:rPr>
        <w:t>General Requirements</w:t>
      </w:r>
    </w:p>
    <w:p w14:paraId="0AB5A983" w14:textId="77777777" w:rsidR="00B76BC5" w:rsidRPr="007F60AD" w:rsidRDefault="00B76BC5" w:rsidP="00B76BC5">
      <w:pPr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>Your Web application should use the following technologies, frameworks and development techniques:</w:t>
      </w:r>
    </w:p>
    <w:p w14:paraId="7634CE71" w14:textId="77777777" w:rsidR="00B76BC5" w:rsidRPr="007F60A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 xml:space="preserve">The application must be implemented using </w:t>
      </w:r>
      <w:r w:rsidRPr="007F60AD">
        <w:rPr>
          <w:b/>
          <w:highlight w:val="lightGray"/>
          <w:lang w:val="en-GB"/>
        </w:rPr>
        <w:t>ASP.NET Core</w:t>
      </w:r>
      <w:r w:rsidRPr="007F60AD">
        <w:rPr>
          <w:highlight w:val="lightGray"/>
          <w:lang w:val="en-GB"/>
        </w:rPr>
        <w:t xml:space="preserve"> Framework (</w:t>
      </w:r>
      <w:r w:rsidRPr="007F60AD">
        <w:rPr>
          <w:b/>
          <w:bCs/>
          <w:highlight w:val="lightGray"/>
          <w:lang w:val="en-GB"/>
        </w:rPr>
        <w:t>latest</w:t>
      </w:r>
      <w:r w:rsidRPr="007F60AD">
        <w:rPr>
          <w:highlight w:val="lightGray"/>
          <w:lang w:val="en-GB"/>
        </w:rPr>
        <w:t>).</w:t>
      </w:r>
    </w:p>
    <w:p w14:paraId="62E0CCAB" w14:textId="77777777" w:rsidR="00B76BC5" w:rsidRPr="00374873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374873">
        <w:rPr>
          <w:highlight w:val="lightGray"/>
          <w:lang w:val="en-GB"/>
        </w:rPr>
        <w:t xml:space="preserve">The application must have at least </w:t>
      </w:r>
      <w:r w:rsidRPr="00374873">
        <w:rPr>
          <w:b/>
          <w:bCs/>
          <w:highlight w:val="lightGray"/>
          <w:lang w:val="en-GB"/>
        </w:rPr>
        <w:t>10</w:t>
      </w:r>
      <w:r w:rsidRPr="00374873">
        <w:rPr>
          <w:highlight w:val="lightGray"/>
          <w:lang w:val="en-GB"/>
        </w:rPr>
        <w:t xml:space="preserve"> web pages (views)</w:t>
      </w:r>
    </w:p>
    <w:p w14:paraId="6518B3A1" w14:textId="77777777" w:rsidR="00B76BC5" w:rsidRPr="00374873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374873">
        <w:rPr>
          <w:highlight w:val="lightGray"/>
          <w:lang w:val="en-GB"/>
        </w:rPr>
        <w:t xml:space="preserve">The application must have at least 5 </w:t>
      </w:r>
      <w:r w:rsidRPr="00374873">
        <w:rPr>
          <w:b/>
          <w:highlight w:val="lightGray"/>
          <w:lang w:val="en-GB"/>
        </w:rPr>
        <w:t>entity models</w:t>
      </w:r>
    </w:p>
    <w:p w14:paraId="7FB01CD3" w14:textId="77777777" w:rsidR="00B76BC5" w:rsidRPr="00374873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374873">
        <w:rPr>
          <w:highlight w:val="lightGray"/>
          <w:lang w:val="en-GB"/>
        </w:rPr>
        <w:t xml:space="preserve">The application must have at least 5 </w:t>
      </w:r>
      <w:r w:rsidRPr="00374873">
        <w:rPr>
          <w:b/>
          <w:bCs/>
          <w:highlight w:val="lightGray"/>
          <w:lang w:val="en-GB"/>
        </w:rPr>
        <w:t>controllers</w:t>
      </w:r>
    </w:p>
    <w:p w14:paraId="224EB5BA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 w:rsidRPr="00374873">
        <w:rPr>
          <w:highlight w:val="lightGray"/>
          <w:lang w:val="en-GB"/>
        </w:rPr>
        <w:t xml:space="preserve">Use </w:t>
      </w:r>
      <w:r w:rsidRPr="00374873">
        <w:rPr>
          <w:b/>
          <w:highlight w:val="lightGray"/>
          <w:lang w:val="en-GB"/>
        </w:rPr>
        <w:t>Visual Studio</w:t>
      </w:r>
      <w:r w:rsidRPr="00374873">
        <w:rPr>
          <w:b/>
          <w:highlight w:val="lightGray"/>
        </w:rPr>
        <w:t xml:space="preserve"> 2019 /</w:t>
      </w:r>
      <w:r>
        <w:rPr>
          <w:b/>
        </w:rPr>
        <w:t xml:space="preserve"> </w:t>
      </w:r>
      <w:r>
        <w:rPr>
          <w:b/>
          <w:noProof/>
        </w:rPr>
        <w:t>JetBrains</w:t>
      </w:r>
      <w:r>
        <w:rPr>
          <w:b/>
        </w:rPr>
        <w:t xml:space="preserve"> Project Rider</w:t>
      </w:r>
      <w:r>
        <w:rPr>
          <w:lang w:val="en-GB"/>
        </w:rPr>
        <w:t>.</w:t>
      </w:r>
    </w:p>
    <w:p w14:paraId="409E69C7" w14:textId="77777777" w:rsidR="00B76BC5" w:rsidRPr="00374873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darkGray"/>
          <w:lang w:val="en-GB"/>
        </w:rPr>
      </w:pPr>
      <w:r w:rsidRPr="00374873">
        <w:rPr>
          <w:highlight w:val="lightGray"/>
          <w:lang w:val="en-GB"/>
        </w:rPr>
        <w:t xml:space="preserve">Use the </w:t>
      </w:r>
      <w:r w:rsidRPr="00374873">
        <w:rPr>
          <w:b/>
          <w:highlight w:val="lightGray"/>
          <w:lang w:val="en-GB"/>
        </w:rPr>
        <w:t>Razor</w:t>
      </w:r>
      <w:r w:rsidRPr="00374873">
        <w:rPr>
          <w:highlight w:val="lightGray"/>
          <w:lang w:val="en-GB"/>
        </w:rPr>
        <w:t xml:space="preserve"> template engine for generating the UI</w:t>
      </w:r>
    </w:p>
    <w:p w14:paraId="184CBC88" w14:textId="77777777" w:rsidR="00B76BC5" w:rsidRPr="004E5BAF" w:rsidRDefault="00B76BC5" w:rsidP="00B76BC5">
      <w:pPr>
        <w:pStyle w:val="ListParagraph"/>
        <w:numPr>
          <w:ilvl w:val="2"/>
          <w:numId w:val="43"/>
        </w:numPr>
        <w:spacing w:before="0" w:after="200"/>
        <w:rPr>
          <w:b/>
          <w:highlight w:val="lightGray"/>
          <w:lang w:val="en-GB"/>
        </w:rPr>
      </w:pPr>
      <w:r w:rsidRPr="004E5BAF">
        <w:rPr>
          <w:highlight w:val="lightGray"/>
          <w:lang w:val="en-GB"/>
        </w:rPr>
        <w:t xml:space="preserve">Use </w:t>
      </w:r>
      <w:r w:rsidRPr="004E5BAF">
        <w:rPr>
          <w:b/>
          <w:highlight w:val="lightGray"/>
          <w:lang w:val="en-GB"/>
        </w:rPr>
        <w:t>sections</w:t>
      </w:r>
      <w:r w:rsidRPr="004E5BAF">
        <w:rPr>
          <w:highlight w:val="lightGray"/>
          <w:lang w:val="en-GB"/>
        </w:rPr>
        <w:t xml:space="preserve"> and </w:t>
      </w:r>
      <w:r w:rsidRPr="004E5BAF">
        <w:rPr>
          <w:b/>
          <w:highlight w:val="lightGray"/>
          <w:lang w:val="en-GB"/>
        </w:rPr>
        <w:t>partial views</w:t>
      </w:r>
      <w:r w:rsidRPr="004E5BAF">
        <w:rPr>
          <w:bCs/>
          <w:highlight w:val="lightGray"/>
          <w:lang w:val="en-GB"/>
        </w:rPr>
        <w:t>.</w:t>
      </w:r>
    </w:p>
    <w:p w14:paraId="52E95A96" w14:textId="77777777" w:rsidR="00B76BC5" w:rsidRPr="004E5BAF" w:rsidRDefault="00B76BC5" w:rsidP="00B76BC5">
      <w:pPr>
        <w:pStyle w:val="ListParagraph"/>
        <w:numPr>
          <w:ilvl w:val="2"/>
          <w:numId w:val="43"/>
        </w:numPr>
        <w:spacing w:before="0" w:after="200"/>
        <w:rPr>
          <w:highlight w:val="lightGray"/>
          <w:lang w:val="en-GB"/>
        </w:rPr>
      </w:pPr>
      <w:r w:rsidRPr="004E5BAF">
        <w:rPr>
          <w:highlight w:val="lightGray"/>
          <w:lang w:val="en-GB"/>
        </w:rPr>
        <w:t xml:space="preserve">Use </w:t>
      </w:r>
      <w:r w:rsidRPr="004E5BAF">
        <w:rPr>
          <w:b/>
          <w:highlight w:val="lightGray"/>
          <w:lang w:val="en-GB"/>
        </w:rPr>
        <w:t>display</w:t>
      </w:r>
      <w:r w:rsidRPr="004E5BAF">
        <w:rPr>
          <w:highlight w:val="lightGray"/>
          <w:lang w:val="en-GB"/>
        </w:rPr>
        <w:t xml:space="preserve"> and </w:t>
      </w:r>
      <w:r w:rsidRPr="004E5BAF">
        <w:rPr>
          <w:b/>
          <w:highlight w:val="lightGray"/>
          <w:lang w:val="en-GB"/>
        </w:rPr>
        <w:t>editor templates</w:t>
      </w:r>
      <w:r w:rsidRPr="004E5BAF">
        <w:rPr>
          <w:bCs/>
          <w:highlight w:val="lightGray"/>
          <w:lang w:val="en-GB"/>
        </w:rPr>
        <w:t>.</w:t>
      </w:r>
    </w:p>
    <w:p w14:paraId="5D451AA3" w14:textId="77777777" w:rsidR="00B76BC5" w:rsidRPr="00374873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374873">
        <w:rPr>
          <w:highlight w:val="darkGray"/>
          <w:lang w:val="en-GB"/>
        </w:rPr>
        <w:t>Optionally, you could also use Web API to create a RESTful service and</w:t>
      </w:r>
      <w:r>
        <w:rPr>
          <w:lang w:val="en-GB"/>
        </w:rPr>
        <w:t xml:space="preserve"> </w:t>
      </w:r>
      <w:r w:rsidRPr="00374873">
        <w:rPr>
          <w:highlight w:val="lightGray"/>
          <w:lang w:val="en-GB"/>
        </w:rPr>
        <w:t xml:space="preserve">use JavaScript / TypeScript for the </w:t>
      </w:r>
      <w:r w:rsidRPr="00374873">
        <w:rPr>
          <w:b/>
          <w:bCs/>
          <w:highlight w:val="lightGray"/>
          <w:lang w:val="en-GB"/>
        </w:rPr>
        <w:t>Front-End</w:t>
      </w:r>
      <w:r w:rsidRPr="00374873">
        <w:rPr>
          <w:highlight w:val="lightGray"/>
          <w:lang w:val="en-GB"/>
        </w:rPr>
        <w:t xml:space="preserve"> </w:t>
      </w:r>
    </w:p>
    <w:p w14:paraId="3F1BB981" w14:textId="77777777" w:rsidR="00B76BC5" w:rsidRPr="007F60A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 xml:space="preserve">Use </w:t>
      </w:r>
      <w:r w:rsidRPr="007F60AD">
        <w:rPr>
          <w:b/>
          <w:highlight w:val="lightGray"/>
          <w:lang w:val="en-GB"/>
        </w:rPr>
        <w:t>Microsoft SQL Server</w:t>
      </w:r>
      <w:r w:rsidRPr="007F60AD">
        <w:rPr>
          <w:highlight w:val="lightGray"/>
          <w:lang w:val="en-GB"/>
        </w:rPr>
        <w:t xml:space="preserve"> as Database Service</w:t>
      </w:r>
    </w:p>
    <w:p w14:paraId="25A85EFC" w14:textId="77777777" w:rsidR="00B76BC5" w:rsidRPr="007F60AD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>Optionally, use multiple storages, e.g. files, other Web services, databases (e.g. MySQL / MongoDB / Cassandra / etc.)</w:t>
      </w:r>
    </w:p>
    <w:p w14:paraId="4750AA36" w14:textId="77777777" w:rsidR="00B76BC5" w:rsidRPr="007F60A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 xml:space="preserve">Use </w:t>
      </w:r>
      <w:r w:rsidRPr="007F60AD">
        <w:rPr>
          <w:b/>
          <w:highlight w:val="lightGray"/>
          <w:lang w:val="en-GB"/>
        </w:rPr>
        <w:t>Entity Framework Core</w:t>
      </w:r>
      <w:r w:rsidRPr="007F60AD">
        <w:rPr>
          <w:highlight w:val="lightGray"/>
          <w:lang w:val="en-GB"/>
        </w:rPr>
        <w:t xml:space="preserve"> to access your database</w:t>
      </w:r>
    </w:p>
    <w:p w14:paraId="7C9EAA16" w14:textId="77777777" w:rsidR="00B76BC5" w:rsidRPr="007F60AD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>If you need additional connectors to other databases, feel free to use them</w:t>
      </w:r>
    </w:p>
    <w:p w14:paraId="6DF01157" w14:textId="77777777" w:rsidR="00B76BC5" w:rsidRPr="007F60A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 xml:space="preserve">Use </w:t>
      </w:r>
      <w:r w:rsidRPr="007F60AD">
        <w:rPr>
          <w:b/>
          <w:highlight w:val="lightGray"/>
          <w:lang w:val="en-GB"/>
        </w:rPr>
        <w:t>MVC Areas</w:t>
      </w:r>
      <w:r w:rsidRPr="007F60AD">
        <w:rPr>
          <w:highlight w:val="lightGray"/>
          <w:lang w:val="en-GB"/>
        </w:rPr>
        <w:t xml:space="preserve"> to separate different parts of your application (e.g. area for administration)</w:t>
      </w:r>
    </w:p>
    <w:p w14:paraId="2DD6207B" w14:textId="77777777" w:rsidR="00B76BC5" w:rsidRPr="00374873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lightGray"/>
          <w:lang w:val="en-GB"/>
        </w:rPr>
      </w:pPr>
      <w:r w:rsidRPr="00374873">
        <w:rPr>
          <w:highlight w:val="lightGray"/>
          <w:lang w:val="en-GB"/>
        </w:rPr>
        <w:t xml:space="preserve">Adapt the default </w:t>
      </w:r>
      <w:r w:rsidRPr="00374873">
        <w:rPr>
          <w:b/>
          <w:highlight w:val="lightGray"/>
          <w:lang w:val="en-GB"/>
        </w:rPr>
        <w:t>ASP.NET Core site template</w:t>
      </w:r>
      <w:r w:rsidRPr="00374873">
        <w:rPr>
          <w:highlight w:val="lightGray"/>
          <w:lang w:val="en-GB"/>
        </w:rPr>
        <w:t xml:space="preserve"> or get another free theme</w:t>
      </w:r>
    </w:p>
    <w:p w14:paraId="0AA8DB7D" w14:textId="77777777" w:rsidR="00B76BC5" w:rsidRPr="00374873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374873">
        <w:rPr>
          <w:highlight w:val="lightGray"/>
          <w:lang w:val="en-GB"/>
        </w:rPr>
        <w:t xml:space="preserve">Use responsive design based on </w:t>
      </w:r>
      <w:r w:rsidRPr="00374873">
        <w:rPr>
          <w:b/>
          <w:highlight w:val="lightGray"/>
          <w:lang w:val="en-GB"/>
        </w:rPr>
        <w:t xml:space="preserve">Twitter Bootstrap </w:t>
      </w:r>
      <w:r w:rsidRPr="00374873">
        <w:rPr>
          <w:b/>
          <w:highlight w:val="lightGray"/>
        </w:rPr>
        <w:t>/ Google Material design</w:t>
      </w:r>
    </w:p>
    <w:p w14:paraId="0AF904DC" w14:textId="77777777" w:rsidR="00B76BC5" w:rsidRPr="00374873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374873">
        <w:rPr>
          <w:highlight w:val="lightGray"/>
        </w:rPr>
        <w:t>Or just design your own</w:t>
      </w:r>
    </w:p>
    <w:p w14:paraId="0E3C131D" w14:textId="77777777" w:rsidR="00B76BC5" w:rsidRPr="007F60A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 xml:space="preserve">Use the standard </w:t>
      </w:r>
      <w:r w:rsidRPr="007F60AD">
        <w:rPr>
          <w:b/>
          <w:highlight w:val="lightGray"/>
          <w:lang w:val="en-GB"/>
        </w:rPr>
        <w:t>ASP.NET Identity System</w:t>
      </w:r>
      <w:r w:rsidRPr="007F60AD">
        <w:rPr>
          <w:highlight w:val="lightGray"/>
          <w:lang w:val="en-GB"/>
        </w:rPr>
        <w:t xml:space="preserve"> for managing </w:t>
      </w:r>
      <w:r w:rsidRPr="007F60AD">
        <w:rPr>
          <w:b/>
          <w:highlight w:val="lightGray"/>
          <w:lang w:val="en-GB"/>
        </w:rPr>
        <w:t>Users</w:t>
      </w:r>
      <w:r w:rsidRPr="007F60AD">
        <w:rPr>
          <w:highlight w:val="lightGray"/>
          <w:lang w:val="en-GB"/>
        </w:rPr>
        <w:t xml:space="preserve"> and </w:t>
      </w:r>
      <w:r w:rsidRPr="007F60AD">
        <w:rPr>
          <w:b/>
          <w:highlight w:val="lightGray"/>
          <w:lang w:val="en-GB"/>
        </w:rPr>
        <w:t>Roles</w:t>
      </w:r>
    </w:p>
    <w:p w14:paraId="31B5F2F0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Your registered users should have at least one of these roles: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2C35ABE4" w14:textId="77777777" w:rsidR="00B76BC5" w:rsidRPr="00374873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darkGray"/>
          <w:lang w:val="en-GB"/>
        </w:rPr>
      </w:pPr>
      <w:r w:rsidRPr="00374873">
        <w:rPr>
          <w:highlight w:val="darkGray"/>
          <w:lang w:val="en-GB"/>
        </w:rPr>
        <w:t>If you need, implement your own user management system</w:t>
      </w:r>
    </w:p>
    <w:p w14:paraId="22102757" w14:textId="77777777" w:rsidR="00B76BC5" w:rsidRPr="00374873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lightGray"/>
          <w:lang w:val="en-GB"/>
        </w:rPr>
      </w:pPr>
      <w:r w:rsidRPr="00374873">
        <w:rPr>
          <w:highlight w:val="lightGray"/>
          <w:lang w:val="en-GB"/>
        </w:rPr>
        <w:t xml:space="preserve">Optionally, use </w:t>
      </w:r>
      <w:r w:rsidRPr="00374873">
        <w:rPr>
          <w:b/>
          <w:highlight w:val="lightGray"/>
          <w:lang w:val="en-GB"/>
        </w:rPr>
        <w:t xml:space="preserve">AJAX </w:t>
      </w:r>
      <w:r w:rsidRPr="00374873">
        <w:rPr>
          <w:bCs/>
          <w:highlight w:val="lightGray"/>
          <w:lang w:val="en-GB"/>
        </w:rPr>
        <w:t>request to asynchronously load and display data</w:t>
      </w:r>
      <w:r w:rsidRPr="00374873">
        <w:rPr>
          <w:b/>
          <w:highlight w:val="lightGray"/>
          <w:lang w:val="en-GB"/>
        </w:rPr>
        <w:t xml:space="preserve"> </w:t>
      </w:r>
      <w:r w:rsidRPr="00374873">
        <w:rPr>
          <w:bCs/>
          <w:highlight w:val="lightGray"/>
          <w:lang w:val="en-GB"/>
        </w:rPr>
        <w:t>somewhere in</w:t>
      </w:r>
      <w:r w:rsidRPr="00374873">
        <w:rPr>
          <w:highlight w:val="lightGray"/>
          <w:lang w:val="en-GB"/>
        </w:rPr>
        <w:t xml:space="preserve"> your application</w:t>
      </w:r>
    </w:p>
    <w:p w14:paraId="60C20274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Write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0DE511C8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You should </w:t>
      </w:r>
      <w:r w:rsidRPr="00264386">
        <w:rPr>
          <w:b/>
          <w:bCs/>
          <w:lang w:val="en-GB"/>
        </w:rPr>
        <w:t>cover</w:t>
      </w:r>
      <w:r>
        <w:rPr>
          <w:lang w:val="en-GB"/>
        </w:rPr>
        <w:t xml:space="preserve"> at least </w:t>
      </w:r>
      <w:r w:rsidRPr="006028CC">
        <w:rPr>
          <w:b/>
          <w:bCs/>
          <w:lang w:val="en-GB"/>
        </w:rPr>
        <w:t>80%</w:t>
      </w:r>
      <w:r>
        <w:rPr>
          <w:lang w:val="en-GB"/>
        </w:rPr>
        <w:t xml:space="preserve"> of your business logic.</w:t>
      </w:r>
    </w:p>
    <w:p w14:paraId="27E7DFE1" w14:textId="77777777" w:rsidR="00B76BC5" w:rsidRPr="004E5BAF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lightGray"/>
          <w:lang w:val="en-GB"/>
        </w:rPr>
      </w:pPr>
      <w:r w:rsidRPr="004E5BAF">
        <w:rPr>
          <w:highlight w:val="lightGray"/>
          <w:lang w:val="en-GB"/>
        </w:rPr>
        <w:t xml:space="preserve">Implement </w:t>
      </w:r>
      <w:r w:rsidRPr="004E5BAF">
        <w:rPr>
          <w:b/>
          <w:highlight w:val="lightGray"/>
          <w:lang w:val="en-GB"/>
        </w:rPr>
        <w:t>error handling</w:t>
      </w:r>
      <w:r w:rsidRPr="004E5BAF">
        <w:rPr>
          <w:highlight w:val="lightGray"/>
          <w:lang w:val="en-GB"/>
        </w:rPr>
        <w:t xml:space="preserve"> and </w:t>
      </w:r>
      <w:r w:rsidRPr="004E5BAF">
        <w:rPr>
          <w:b/>
          <w:highlight w:val="lightGray"/>
          <w:lang w:val="en-GB"/>
        </w:rPr>
        <w:t>data validation</w:t>
      </w:r>
      <w:r w:rsidRPr="004E5BAF">
        <w:rPr>
          <w:highlight w:val="lightGray"/>
          <w:lang w:val="en-GB"/>
        </w:rPr>
        <w:t xml:space="preserve"> to avoid crashes when invalid data is entered</w:t>
      </w:r>
    </w:p>
    <w:p w14:paraId="05847363" w14:textId="77777777" w:rsidR="00B76BC5" w:rsidRPr="00374873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374873">
        <w:rPr>
          <w:highlight w:val="lightGray"/>
          <w:lang w:val="en-GB"/>
        </w:rPr>
        <w:t xml:space="preserve">Both </w:t>
      </w:r>
      <w:r w:rsidRPr="00374873">
        <w:rPr>
          <w:b/>
          <w:highlight w:val="lightGray"/>
          <w:lang w:val="en-GB"/>
        </w:rPr>
        <w:t>client-side</w:t>
      </w:r>
      <w:r w:rsidRPr="00374873">
        <w:rPr>
          <w:highlight w:val="lightGray"/>
          <w:lang w:val="en-GB"/>
        </w:rPr>
        <w:t xml:space="preserve"> and </w:t>
      </w:r>
      <w:r w:rsidRPr="00374873">
        <w:rPr>
          <w:b/>
          <w:highlight w:val="lightGray"/>
          <w:lang w:val="en-GB"/>
        </w:rPr>
        <w:t>server-side</w:t>
      </w:r>
      <w:r w:rsidRPr="00374873">
        <w:rPr>
          <w:highlight w:val="lightGray"/>
          <w:lang w:val="en-GB"/>
        </w:rPr>
        <w:t>, even at the database(s)</w:t>
      </w:r>
    </w:p>
    <w:p w14:paraId="454B5CBB" w14:textId="77777777" w:rsidR="00B76BC5" w:rsidRPr="00374873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highlight w:val="lightGray"/>
          <w:lang w:val="en-GB"/>
        </w:rPr>
      </w:pPr>
      <w:r w:rsidRPr="00374873">
        <w:rPr>
          <w:highlight w:val="lightGray"/>
          <w:lang w:val="en-GB"/>
        </w:rPr>
        <w:t xml:space="preserve">Handle correctly the special </w:t>
      </w:r>
      <w:r w:rsidRPr="00374873">
        <w:rPr>
          <w:b/>
          <w:highlight w:val="lightGray"/>
          <w:lang w:val="en-GB"/>
        </w:rPr>
        <w:t>HTML characters</w:t>
      </w:r>
      <w:r w:rsidRPr="00374873">
        <w:rPr>
          <w:highlight w:val="lightGray"/>
          <w:lang w:val="en-GB"/>
        </w:rPr>
        <w:t xml:space="preserve"> and tags like </w:t>
      </w:r>
      <w:r w:rsidRPr="00374873">
        <w:rPr>
          <w:rStyle w:val="Strong"/>
          <w:noProof/>
          <w:highlight w:val="lightGray"/>
        </w:rPr>
        <w:t>&lt;br /&gt;</w:t>
      </w:r>
      <w:r w:rsidRPr="00374873">
        <w:rPr>
          <w:highlight w:val="lightGray"/>
        </w:rPr>
        <w:t xml:space="preserve"> and </w:t>
      </w:r>
      <w:r w:rsidRPr="00374873">
        <w:rPr>
          <w:rStyle w:val="Strong"/>
          <w:highlight w:val="lightGray"/>
        </w:rPr>
        <w:t>&lt;script&gt;</w:t>
      </w:r>
      <w:r w:rsidRPr="00374873">
        <w:rPr>
          <w:rStyle w:val="Strong"/>
          <w:b w:val="0"/>
          <w:bCs w:val="0"/>
          <w:highlight w:val="lightGray"/>
        </w:rPr>
        <w:t xml:space="preserve"> (escape special characters)</w:t>
      </w:r>
    </w:p>
    <w:p w14:paraId="77313B83" w14:textId="77777777" w:rsidR="00B76BC5" w:rsidRPr="007F60A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highlight w:val="lightGray"/>
          <w:lang w:val="en-GB"/>
        </w:rPr>
      </w:pPr>
      <w:r w:rsidRPr="007F60AD">
        <w:rPr>
          <w:rStyle w:val="Strong"/>
          <w:b w:val="0"/>
          <w:highlight w:val="lightGray"/>
          <w:lang w:val="en-GB"/>
        </w:rPr>
        <w:t xml:space="preserve">Use </w:t>
      </w:r>
      <w:r w:rsidRPr="007F60AD">
        <w:rPr>
          <w:rStyle w:val="Strong"/>
          <w:noProof/>
          <w:highlight w:val="lightGray"/>
        </w:rPr>
        <w:t>Dependency Injection</w:t>
      </w:r>
    </w:p>
    <w:p w14:paraId="36C4F8AB" w14:textId="77777777" w:rsidR="00B76BC5" w:rsidRPr="007F60AD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rStyle w:val="Strong"/>
          <w:b w:val="0"/>
          <w:bCs w:val="0"/>
          <w:highlight w:val="lightGray"/>
          <w:lang w:val="en-GB"/>
        </w:rPr>
      </w:pPr>
      <w:r w:rsidRPr="007F60AD">
        <w:rPr>
          <w:rStyle w:val="Strong"/>
          <w:b w:val="0"/>
          <w:noProof/>
          <w:highlight w:val="lightGray"/>
        </w:rPr>
        <w:t>The built-in one in ASP.NET Core is perfectly fine</w:t>
      </w:r>
    </w:p>
    <w:p w14:paraId="3D847723" w14:textId="77777777" w:rsidR="00B76BC5" w:rsidRPr="00374873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highlight w:val="lightGray"/>
          <w:lang w:val="en-GB"/>
        </w:rPr>
      </w:pPr>
      <w:r w:rsidRPr="00374873">
        <w:rPr>
          <w:rStyle w:val="Strong"/>
          <w:b w:val="0"/>
          <w:highlight w:val="lightGray"/>
          <w:lang w:val="en-GB"/>
        </w:rPr>
        <w:t xml:space="preserve">Optionally, use </w:t>
      </w:r>
      <w:r w:rsidRPr="00374873">
        <w:rPr>
          <w:rStyle w:val="Strong"/>
          <w:noProof/>
          <w:highlight w:val="lightGray"/>
        </w:rPr>
        <w:t>AutoМapping</w:t>
      </w:r>
    </w:p>
    <w:p w14:paraId="1DDB4A57" w14:textId="77777777" w:rsidR="00B76BC5" w:rsidRPr="00374873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highlight w:val="lightGray"/>
        </w:rPr>
      </w:pPr>
      <w:r w:rsidRPr="00374873">
        <w:rPr>
          <w:rStyle w:val="Strong"/>
          <w:highlight w:val="lightGray"/>
        </w:rPr>
        <w:t xml:space="preserve">Prevent </w:t>
      </w:r>
      <w:r w:rsidRPr="00374873">
        <w:rPr>
          <w:rStyle w:val="Strong"/>
          <w:b w:val="0"/>
          <w:highlight w:val="lightGray"/>
        </w:rPr>
        <w:t xml:space="preserve">from </w:t>
      </w:r>
      <w:r w:rsidRPr="00374873">
        <w:rPr>
          <w:rStyle w:val="Strong"/>
          <w:highlight w:val="lightGray"/>
        </w:rPr>
        <w:t>security</w:t>
      </w:r>
      <w:r w:rsidRPr="00374873">
        <w:rPr>
          <w:rStyle w:val="Strong"/>
          <w:b w:val="0"/>
          <w:highlight w:val="lightGray"/>
        </w:rPr>
        <w:t xml:space="preserve"> </w:t>
      </w:r>
      <w:r w:rsidRPr="00374873">
        <w:rPr>
          <w:rStyle w:val="Strong"/>
          <w:bCs w:val="0"/>
          <w:highlight w:val="lightGray"/>
        </w:rPr>
        <w:t>vulnerabilities</w:t>
      </w:r>
      <w:r w:rsidRPr="00374873">
        <w:rPr>
          <w:rStyle w:val="Strong"/>
          <w:b w:val="0"/>
          <w:highlight w:val="lightGray"/>
        </w:rPr>
        <w:t xml:space="preserve"> like </w:t>
      </w:r>
      <w:r w:rsidRPr="00374873">
        <w:rPr>
          <w:rStyle w:val="Strong"/>
          <w:highlight w:val="lightGray"/>
        </w:rPr>
        <w:t>SQL Injection</w:t>
      </w:r>
      <w:r w:rsidRPr="00374873">
        <w:rPr>
          <w:rStyle w:val="Strong"/>
          <w:b w:val="0"/>
          <w:highlight w:val="lightGray"/>
        </w:rPr>
        <w:t xml:space="preserve">, </w:t>
      </w:r>
      <w:r w:rsidRPr="00374873">
        <w:rPr>
          <w:rStyle w:val="Strong"/>
          <w:highlight w:val="lightGray"/>
        </w:rPr>
        <w:t>XSS</w:t>
      </w:r>
      <w:r w:rsidRPr="00374873">
        <w:rPr>
          <w:rStyle w:val="Strong"/>
          <w:b w:val="0"/>
          <w:highlight w:val="lightGray"/>
        </w:rPr>
        <w:t xml:space="preserve">, </w:t>
      </w:r>
      <w:r w:rsidRPr="00374873">
        <w:rPr>
          <w:rStyle w:val="Strong"/>
          <w:highlight w:val="lightGray"/>
        </w:rPr>
        <w:t>CSRF</w:t>
      </w:r>
      <w:r w:rsidRPr="00374873">
        <w:rPr>
          <w:rStyle w:val="Strong"/>
          <w:b w:val="0"/>
          <w:highlight w:val="lightGray"/>
        </w:rPr>
        <w:t>, parameter tampering, etc.</w:t>
      </w:r>
    </w:p>
    <w:p w14:paraId="00BFB02B" w14:textId="77777777" w:rsidR="00B76BC5" w:rsidRPr="007F60A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highlight w:val="lightGray"/>
        </w:rPr>
      </w:pPr>
      <w:r w:rsidRPr="007F60AD">
        <w:rPr>
          <w:rStyle w:val="Strong"/>
          <w:highlight w:val="lightGray"/>
        </w:rPr>
        <w:t xml:space="preserve">DO NOT </w:t>
      </w:r>
      <w:r w:rsidRPr="007F60AD">
        <w:rPr>
          <w:rStyle w:val="Strong"/>
          <w:b w:val="0"/>
          <w:highlight w:val="lightGray"/>
        </w:rPr>
        <w:t>use the project developed during the lectures by the lecturer. Try to do something different.</w:t>
      </w:r>
    </w:p>
    <w:p w14:paraId="54D61CD0" w14:textId="77777777" w:rsidR="00B76BC5" w:rsidRPr="007F60AD" w:rsidRDefault="00B76BC5" w:rsidP="00B76BC5">
      <w:pPr>
        <w:pStyle w:val="Heading2"/>
        <w:rPr>
          <w:highlight w:val="lightGray"/>
        </w:rPr>
      </w:pPr>
      <w:r w:rsidRPr="007F60AD">
        <w:rPr>
          <w:highlight w:val="lightGray"/>
        </w:rPr>
        <w:lastRenderedPageBreak/>
        <w:t>Additional Requirements</w:t>
      </w:r>
    </w:p>
    <w:p w14:paraId="351C446F" w14:textId="77777777" w:rsidR="00B76BC5" w:rsidRPr="00966E39" w:rsidRDefault="00B76BC5" w:rsidP="00B76BC5">
      <w:r w:rsidRPr="007F60AD">
        <w:rPr>
          <w:highlight w:val="lightGray"/>
        </w:rPr>
        <w:t xml:space="preserve">Your Project </w:t>
      </w:r>
      <w:r w:rsidRPr="007F60AD">
        <w:rPr>
          <w:b/>
          <w:bCs/>
          <w:highlight w:val="lightGray"/>
        </w:rPr>
        <w:t>MUST</w:t>
      </w:r>
      <w:r w:rsidRPr="007F60AD">
        <w:rPr>
          <w:highlight w:val="lightGray"/>
        </w:rPr>
        <w:t xml:space="preserve"> have a well-structured </w:t>
      </w:r>
      <w:r w:rsidRPr="007F60AD">
        <w:rPr>
          <w:b/>
          <w:bCs/>
          <w:highlight w:val="lightGray"/>
        </w:rPr>
        <w:t>Architecture</w:t>
      </w:r>
      <w:r w:rsidRPr="007F60AD">
        <w:rPr>
          <w:highlight w:val="lightGray"/>
        </w:rPr>
        <w:t xml:space="preserve"> and a well-configured </w:t>
      </w:r>
      <w:r w:rsidRPr="007F60AD">
        <w:rPr>
          <w:b/>
          <w:bCs/>
          <w:highlight w:val="lightGray"/>
        </w:rPr>
        <w:t>Control Flow</w:t>
      </w:r>
      <w:r w:rsidRPr="007F60AD">
        <w:rPr>
          <w:highlight w:val="lightGray"/>
        </w:rPr>
        <w:t>.</w:t>
      </w:r>
      <w:r>
        <w:t xml:space="preserve"> </w:t>
      </w:r>
    </w:p>
    <w:p w14:paraId="187A38B5" w14:textId="77777777" w:rsidR="00B76BC5" w:rsidRPr="007F60AD" w:rsidRDefault="00B76BC5" w:rsidP="00B76BC5">
      <w:pPr>
        <w:numPr>
          <w:ilvl w:val="0"/>
          <w:numId w:val="42"/>
        </w:numPr>
        <w:spacing w:before="120" w:line="240" w:lineRule="auto"/>
        <w:jc w:val="both"/>
        <w:rPr>
          <w:highlight w:val="lightGray"/>
        </w:rPr>
      </w:pPr>
      <w:r w:rsidRPr="007F60AD">
        <w:rPr>
          <w:highlight w:val="lightGray"/>
        </w:rPr>
        <w:t xml:space="preserve">Follow the best practices for Object Oriented design and </w:t>
      </w:r>
      <w:r w:rsidRPr="007F60AD">
        <w:rPr>
          <w:b/>
          <w:bCs/>
          <w:highlight w:val="lightGray"/>
        </w:rPr>
        <w:t>high-quality code</w:t>
      </w:r>
      <w:r w:rsidRPr="007F60AD">
        <w:rPr>
          <w:highlight w:val="lightGray"/>
        </w:rPr>
        <w:t xml:space="preserve"> for the Web application:</w:t>
      </w:r>
    </w:p>
    <w:p w14:paraId="23DE3E30" w14:textId="77777777" w:rsidR="00B76BC5" w:rsidRPr="007F60AD" w:rsidRDefault="00B76BC5" w:rsidP="00B76BC5">
      <w:pPr>
        <w:numPr>
          <w:ilvl w:val="1"/>
          <w:numId w:val="42"/>
        </w:numPr>
        <w:spacing w:before="120" w:line="240" w:lineRule="auto"/>
        <w:jc w:val="both"/>
        <w:rPr>
          <w:highlight w:val="lightGray"/>
        </w:rPr>
      </w:pPr>
      <w:r w:rsidRPr="007F60AD">
        <w:rPr>
          <w:highlight w:val="lightGray"/>
        </w:rPr>
        <w:t>Use the OOP principles properly: data encapsulation, inheritance, abstraction and polymorphism</w:t>
      </w:r>
    </w:p>
    <w:p w14:paraId="20048763" w14:textId="77777777" w:rsidR="00B76BC5" w:rsidRPr="007F60AD" w:rsidRDefault="00B76BC5" w:rsidP="00B76BC5">
      <w:pPr>
        <w:numPr>
          <w:ilvl w:val="1"/>
          <w:numId w:val="42"/>
        </w:numPr>
        <w:spacing w:before="120" w:line="240" w:lineRule="auto"/>
        <w:jc w:val="both"/>
        <w:rPr>
          <w:highlight w:val="lightGray"/>
        </w:rPr>
      </w:pPr>
      <w:r w:rsidRPr="007F60AD">
        <w:rPr>
          <w:highlight w:val="lightGray"/>
        </w:rPr>
        <w:t>Use exception handling properly</w:t>
      </w:r>
    </w:p>
    <w:p w14:paraId="68CAB389" w14:textId="77777777" w:rsidR="00B76BC5" w:rsidRPr="004E5BAF" w:rsidRDefault="00B76BC5" w:rsidP="00B76BC5">
      <w:pPr>
        <w:numPr>
          <w:ilvl w:val="1"/>
          <w:numId w:val="42"/>
        </w:numPr>
        <w:spacing w:before="120" w:line="240" w:lineRule="auto"/>
        <w:jc w:val="both"/>
        <w:rPr>
          <w:highlight w:val="lightGray"/>
        </w:rPr>
      </w:pPr>
      <w:r w:rsidRPr="004E5BAF">
        <w:rPr>
          <w:highlight w:val="lightGray"/>
        </w:rPr>
        <w:t>Follow the principles of strong cohesion and loose coupling</w:t>
      </w:r>
    </w:p>
    <w:p w14:paraId="43566F0D" w14:textId="77777777" w:rsidR="00B76BC5" w:rsidRPr="007F60AD" w:rsidRDefault="00B76BC5" w:rsidP="00B76BC5">
      <w:pPr>
        <w:numPr>
          <w:ilvl w:val="1"/>
          <w:numId w:val="42"/>
        </w:numPr>
        <w:spacing w:before="120" w:line="240" w:lineRule="auto"/>
        <w:jc w:val="both"/>
        <w:rPr>
          <w:highlight w:val="lightGray"/>
        </w:rPr>
      </w:pPr>
      <w:r w:rsidRPr="007F60AD">
        <w:rPr>
          <w:highlight w:val="lightGray"/>
        </w:rPr>
        <w:t>Correctly format and structure your code, name your identifiers and make the code readable</w:t>
      </w:r>
    </w:p>
    <w:p w14:paraId="65EF2F38" w14:textId="77777777" w:rsidR="00B76BC5" w:rsidRPr="00374873" w:rsidRDefault="00B76BC5" w:rsidP="00B76BC5">
      <w:pPr>
        <w:numPr>
          <w:ilvl w:val="0"/>
          <w:numId w:val="42"/>
        </w:numPr>
        <w:spacing w:before="120" w:line="240" w:lineRule="auto"/>
        <w:jc w:val="both"/>
        <w:rPr>
          <w:highlight w:val="lightGray"/>
        </w:rPr>
      </w:pPr>
      <w:r w:rsidRPr="00374873">
        <w:rPr>
          <w:highlight w:val="lightGray"/>
        </w:rPr>
        <w:t>Make the user interface (UI) good-looking and easy to use</w:t>
      </w:r>
    </w:p>
    <w:p w14:paraId="23F36DF5" w14:textId="77777777" w:rsidR="00B76BC5" w:rsidRPr="00374873" w:rsidRDefault="00B76BC5" w:rsidP="00B76BC5">
      <w:pPr>
        <w:numPr>
          <w:ilvl w:val="1"/>
          <w:numId w:val="42"/>
        </w:numPr>
        <w:spacing w:before="120" w:line="240" w:lineRule="auto"/>
        <w:jc w:val="both"/>
        <w:rPr>
          <w:highlight w:val="lightGray"/>
        </w:rPr>
      </w:pPr>
      <w:r w:rsidRPr="00374873">
        <w:rPr>
          <w:highlight w:val="lightGray"/>
        </w:rPr>
        <w:t xml:space="preserve">If you provide a broken design, your Functionality Points will be sanctioned </w:t>
      </w:r>
    </w:p>
    <w:p w14:paraId="4CCE1816" w14:textId="77777777" w:rsidR="00B76BC5" w:rsidRPr="00374873" w:rsidRDefault="00B76BC5" w:rsidP="00B76BC5">
      <w:pPr>
        <w:numPr>
          <w:ilvl w:val="0"/>
          <w:numId w:val="42"/>
        </w:numPr>
        <w:spacing w:before="120" w:line="240" w:lineRule="auto"/>
        <w:jc w:val="both"/>
        <w:rPr>
          <w:highlight w:val="lightGray"/>
        </w:rPr>
      </w:pPr>
      <w:r w:rsidRPr="00374873">
        <w:rPr>
          <w:highlight w:val="lightGray"/>
        </w:rPr>
        <w:t>Support all major modern Web browsers</w:t>
      </w:r>
    </w:p>
    <w:p w14:paraId="197ED3CB" w14:textId="77777777" w:rsidR="00B76BC5" w:rsidRPr="00374873" w:rsidRDefault="00B76BC5" w:rsidP="00B76BC5">
      <w:pPr>
        <w:numPr>
          <w:ilvl w:val="1"/>
          <w:numId w:val="42"/>
        </w:numPr>
        <w:spacing w:before="120" w:line="240" w:lineRule="auto"/>
        <w:jc w:val="both"/>
        <w:rPr>
          <w:highlight w:val="lightGray"/>
        </w:rPr>
      </w:pPr>
      <w:r w:rsidRPr="00374873">
        <w:rPr>
          <w:highlight w:val="lightGray"/>
        </w:rPr>
        <w:t>Optionally, make the site as responsive as possible – think about tablets and smartphones</w:t>
      </w:r>
    </w:p>
    <w:p w14:paraId="318FD762" w14:textId="77777777" w:rsidR="00B76BC5" w:rsidRPr="00374873" w:rsidRDefault="00B76BC5" w:rsidP="00B76BC5">
      <w:pPr>
        <w:numPr>
          <w:ilvl w:val="0"/>
          <w:numId w:val="42"/>
        </w:numPr>
        <w:spacing w:before="120" w:line="240" w:lineRule="auto"/>
        <w:jc w:val="both"/>
        <w:rPr>
          <w:highlight w:val="lightGray"/>
        </w:rPr>
      </w:pPr>
      <w:r w:rsidRPr="00374873">
        <w:rPr>
          <w:highlight w:val="lightGray"/>
        </w:rPr>
        <w:t>Use Caching where appropriate</w:t>
      </w:r>
    </w:p>
    <w:p w14:paraId="76468CC3" w14:textId="77777777" w:rsidR="00B76BC5" w:rsidRPr="00374873" w:rsidRDefault="00B76BC5" w:rsidP="00B76BC5">
      <w:pPr>
        <w:pStyle w:val="Heading2"/>
        <w:rPr>
          <w:highlight w:val="lightGray"/>
        </w:rPr>
      </w:pPr>
      <w:r w:rsidRPr="00374873">
        <w:rPr>
          <w:highlight w:val="lightGray"/>
        </w:rPr>
        <w:t>Source Control</w:t>
      </w:r>
    </w:p>
    <w:p w14:paraId="0B92FD98" w14:textId="77777777" w:rsidR="00B76BC5" w:rsidRDefault="00B76BC5" w:rsidP="00B76BC5">
      <w:pPr>
        <w:spacing w:before="120" w:line="240" w:lineRule="auto"/>
        <w:jc w:val="both"/>
      </w:pPr>
      <w:r w:rsidRPr="007F60AD">
        <w:rPr>
          <w:highlight w:val="lightGray"/>
        </w:rPr>
        <w:t xml:space="preserve">Use a </w:t>
      </w:r>
      <w:r w:rsidRPr="007F60AD">
        <w:rPr>
          <w:b/>
          <w:bCs/>
          <w:highlight w:val="lightGray"/>
        </w:rPr>
        <w:t>source control system</w:t>
      </w:r>
      <w:r w:rsidRPr="007F60AD">
        <w:rPr>
          <w:highlight w:val="lightGray"/>
        </w:rPr>
        <w:t xml:space="preserve"> by choice, e.g. </w:t>
      </w:r>
      <w:r w:rsidRPr="007F60AD">
        <w:rPr>
          <w:b/>
          <w:bCs/>
          <w:highlight w:val="lightGray"/>
        </w:rPr>
        <w:t>GitHub</w:t>
      </w:r>
      <w:r w:rsidRPr="007F60AD">
        <w:rPr>
          <w:highlight w:val="lightGray"/>
        </w:rPr>
        <w:t xml:space="preserve">, </w:t>
      </w:r>
      <w:r w:rsidRPr="007F60AD">
        <w:rPr>
          <w:b/>
          <w:bCs/>
          <w:noProof/>
          <w:highlight w:val="lightGray"/>
        </w:rPr>
        <w:t>BitBucket</w:t>
      </w:r>
    </w:p>
    <w:p w14:paraId="2117614D" w14:textId="77777777" w:rsidR="00B76BC5" w:rsidRPr="00374873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  <w:rPr>
          <w:highlight w:val="lightGray"/>
        </w:rPr>
      </w:pPr>
      <w:r w:rsidRPr="00374873">
        <w:rPr>
          <w:highlight w:val="lightGray"/>
          <w:lang w:val="en-GB"/>
        </w:rPr>
        <w:t>Submit a link to your public source code repository</w:t>
      </w:r>
    </w:p>
    <w:p w14:paraId="18FC797A" w14:textId="77777777" w:rsidR="00B76BC5" w:rsidRPr="00374873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  <w:rPr>
          <w:highlight w:val="lightGray"/>
        </w:rPr>
      </w:pPr>
      <w:r w:rsidRPr="00374873">
        <w:rPr>
          <w:highlight w:val="lightGray"/>
          <w:lang w:val="en-GB"/>
        </w:rPr>
        <w:t xml:space="preserve">You should have </w:t>
      </w:r>
      <w:r w:rsidRPr="00374873">
        <w:rPr>
          <w:b/>
          <w:bCs/>
          <w:highlight w:val="lightGray"/>
          <w:lang w:val="en-GB"/>
        </w:rPr>
        <w:t>commits</w:t>
      </w:r>
      <w:r w:rsidRPr="00374873">
        <w:rPr>
          <w:highlight w:val="lightGray"/>
          <w:lang w:val="en-GB"/>
        </w:rPr>
        <w:t xml:space="preserve"> in at least </w:t>
      </w:r>
      <w:r w:rsidRPr="00374873">
        <w:rPr>
          <w:b/>
          <w:bCs/>
          <w:highlight w:val="lightGray"/>
          <w:lang w:val="en-GB"/>
        </w:rPr>
        <w:t>5 DIFFERENT</w:t>
      </w:r>
      <w:r w:rsidRPr="00374873">
        <w:rPr>
          <w:highlight w:val="lightGray"/>
          <w:lang w:val="en-GB"/>
        </w:rPr>
        <w:t xml:space="preserve"> days</w:t>
      </w:r>
    </w:p>
    <w:p w14:paraId="28CD0122" w14:textId="77777777" w:rsidR="00B76BC5" w:rsidRPr="00374873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  <w:rPr>
          <w:highlight w:val="lightGray"/>
        </w:rPr>
      </w:pPr>
      <w:r w:rsidRPr="00374873">
        <w:rPr>
          <w:highlight w:val="lightGray"/>
          <w:lang w:val="en-GB"/>
        </w:rPr>
        <w:t xml:space="preserve">You should have at least </w:t>
      </w:r>
      <w:r w:rsidRPr="00374873">
        <w:rPr>
          <w:b/>
          <w:bCs/>
          <w:highlight w:val="lightGray"/>
          <w:lang w:val="en-GB"/>
        </w:rPr>
        <w:t>20 commits</w:t>
      </w:r>
    </w:p>
    <w:p w14:paraId="5BB13796" w14:textId="77777777" w:rsidR="00B76BC5" w:rsidRPr="006E0B09" w:rsidRDefault="00B76BC5" w:rsidP="00B76BC5">
      <w:r w:rsidRPr="007F60AD">
        <w:rPr>
          <w:b/>
          <w:bCs/>
          <w:highlight w:val="lightGray"/>
        </w:rPr>
        <w:t xml:space="preserve">IMPORTANT: </w:t>
      </w:r>
      <w:r w:rsidRPr="007F60AD">
        <w:rPr>
          <w:highlight w:val="lightGray"/>
        </w:rPr>
        <w:t xml:space="preserve">The </w:t>
      </w:r>
      <w:r w:rsidRPr="007F60AD">
        <w:rPr>
          <w:b/>
          <w:bCs/>
          <w:highlight w:val="lightGray"/>
        </w:rPr>
        <w:t>Source Control Requirements</w:t>
      </w:r>
      <w:r w:rsidRPr="007F60AD">
        <w:rPr>
          <w:highlight w:val="lightGray"/>
        </w:rPr>
        <w:t xml:space="preserve"> are </w:t>
      </w:r>
      <w:r w:rsidRPr="007F60AD">
        <w:rPr>
          <w:b/>
          <w:bCs/>
          <w:highlight w:val="lightGray"/>
        </w:rPr>
        <w:t>ABSOLUTELY MANDATORY</w:t>
      </w:r>
      <w:r w:rsidRPr="007F60AD">
        <w:rPr>
          <w:highlight w:val="lightGray"/>
        </w:rPr>
        <w:t xml:space="preserve">. </w:t>
      </w:r>
      <w:r w:rsidRPr="007F60AD">
        <w:rPr>
          <w:highlight w:val="lightGray"/>
        </w:rPr>
        <w:br/>
      </w:r>
      <w:r w:rsidRPr="007F60AD">
        <w:rPr>
          <w:b/>
          <w:bCs/>
          <w:highlight w:val="lightGray"/>
        </w:rPr>
        <w:t>IMPORTANT: NOT</w:t>
      </w:r>
      <w:r w:rsidRPr="007F60AD">
        <w:rPr>
          <w:highlight w:val="lightGray"/>
        </w:rPr>
        <w:t xml:space="preserve"> following the </w:t>
      </w:r>
      <w:r w:rsidRPr="007F60AD">
        <w:rPr>
          <w:b/>
          <w:bCs/>
          <w:highlight w:val="lightGray"/>
        </w:rPr>
        <w:t>Source Control Requirements</w:t>
      </w:r>
      <w:r w:rsidRPr="007F60AD">
        <w:rPr>
          <w:highlight w:val="lightGray"/>
        </w:rPr>
        <w:t xml:space="preserve"> will result in your </w:t>
      </w:r>
      <w:r w:rsidRPr="007F60AD">
        <w:rPr>
          <w:b/>
          <w:bCs/>
          <w:highlight w:val="lightGray"/>
        </w:rPr>
        <w:t>DIRECT DISQUALIFICATION</w:t>
      </w:r>
      <w:r w:rsidRPr="007F60AD">
        <w:rPr>
          <w:highlight w:val="lightGray"/>
        </w:rPr>
        <w:t xml:space="preserve"> from the </w:t>
      </w:r>
      <w:r w:rsidRPr="007F60AD">
        <w:rPr>
          <w:b/>
          <w:bCs/>
          <w:highlight w:val="lightGray"/>
        </w:rPr>
        <w:t>Project Defenses</w:t>
      </w:r>
      <w:r w:rsidRPr="007F60AD">
        <w:rPr>
          <w:highlight w:val="lightGray"/>
        </w:rPr>
        <w:t>.</w:t>
      </w:r>
    </w:p>
    <w:p w14:paraId="38AE6536" w14:textId="77777777" w:rsidR="00B76BC5" w:rsidRPr="007F60AD" w:rsidRDefault="00B76BC5" w:rsidP="00B76BC5">
      <w:pPr>
        <w:pStyle w:val="Heading2"/>
        <w:rPr>
          <w:highlight w:val="lightGray"/>
        </w:rPr>
      </w:pPr>
      <w:r w:rsidRPr="007F60AD">
        <w:rPr>
          <w:highlight w:val="lightGray"/>
        </w:rPr>
        <w:t>Public Project Defense</w:t>
      </w:r>
    </w:p>
    <w:p w14:paraId="156D9BCA" w14:textId="77777777" w:rsidR="00B76BC5" w:rsidRPr="007D59E1" w:rsidRDefault="00B76BC5" w:rsidP="00B76BC5">
      <w:r w:rsidRPr="007F60AD">
        <w:rPr>
          <w:highlight w:val="lightGray"/>
        </w:rPr>
        <w:t xml:space="preserve">Each student will have to deliver a </w:t>
      </w:r>
      <w:r w:rsidRPr="007F60AD">
        <w:rPr>
          <w:b/>
          <w:highlight w:val="lightGray"/>
        </w:rPr>
        <w:t>public defense</w:t>
      </w:r>
      <w:r w:rsidRPr="007F60AD">
        <w:rPr>
          <w:highlight w:val="lightGray"/>
        </w:rPr>
        <w:t xml:space="preserve"> of its work in front of a trainer. </w:t>
      </w:r>
      <w:r w:rsidRPr="007F60AD">
        <w:rPr>
          <w:highlight w:val="lightGray"/>
        </w:rPr>
        <w:br/>
        <w:t xml:space="preserve">Students will have </w:t>
      </w:r>
      <w:r w:rsidRPr="007F60AD">
        <w:rPr>
          <w:b/>
          <w:highlight w:val="lightGray"/>
        </w:rPr>
        <w:t>only 10-15 minutes</w:t>
      </w:r>
      <w:r w:rsidRPr="007F60AD">
        <w:rPr>
          <w:highlight w:val="lightGray"/>
        </w:rPr>
        <w:t xml:space="preserve"> for the following:</w:t>
      </w:r>
    </w:p>
    <w:p w14:paraId="28FE5FB0" w14:textId="77777777" w:rsidR="00B76BC5" w:rsidRPr="007D59E1" w:rsidRDefault="00B76BC5" w:rsidP="00B76BC5">
      <w:pPr>
        <w:pStyle w:val="ListParagraph"/>
        <w:numPr>
          <w:ilvl w:val="0"/>
          <w:numId w:val="5"/>
        </w:numPr>
        <w:spacing w:before="0" w:after="200"/>
      </w:pPr>
      <w:r w:rsidRPr="007D59E1">
        <w:rPr>
          <w:b/>
        </w:rPr>
        <w:t>Demonstrate</w:t>
      </w:r>
      <w:r w:rsidRPr="007D59E1">
        <w:t xml:space="preserve"> how the application works </w:t>
      </w:r>
      <w:r>
        <w:t>(very shortly)</w:t>
      </w:r>
    </w:p>
    <w:p w14:paraId="41A9AB78" w14:textId="77777777" w:rsidR="00B76BC5" w:rsidRDefault="00B76BC5" w:rsidP="00B76BC5">
      <w:pPr>
        <w:pStyle w:val="ListParagraph"/>
        <w:numPr>
          <w:ilvl w:val="0"/>
          <w:numId w:val="5"/>
        </w:numPr>
        <w:spacing w:before="0" w:after="200"/>
      </w:pPr>
      <w:r w:rsidRPr="007D59E1">
        <w:t xml:space="preserve">Show the </w:t>
      </w:r>
      <w:r w:rsidRPr="007D59E1">
        <w:rPr>
          <w:b/>
        </w:rPr>
        <w:t>source code</w:t>
      </w:r>
      <w:r w:rsidRPr="007D59E1">
        <w:t xml:space="preserve"> and explain how it works</w:t>
      </w:r>
    </w:p>
    <w:p w14:paraId="2523EDD7" w14:textId="77777777" w:rsidR="00B76BC5" w:rsidRDefault="00B76BC5" w:rsidP="00B76BC5">
      <w:pPr>
        <w:pStyle w:val="ListParagraph"/>
        <w:numPr>
          <w:ilvl w:val="0"/>
          <w:numId w:val="5"/>
        </w:numPr>
        <w:spacing w:before="0" w:after="200"/>
      </w:pPr>
      <w:r>
        <w:t>Answer questions related to the project (and best practices in general)</w:t>
      </w:r>
    </w:p>
    <w:p w14:paraId="6E682360" w14:textId="77777777" w:rsidR="00B76BC5" w:rsidRPr="00D53A9D" w:rsidRDefault="00B76BC5" w:rsidP="00B76BC5">
      <w:r w:rsidRPr="00D53A9D">
        <w:t xml:space="preserve">Please be </w:t>
      </w:r>
      <w:r w:rsidRPr="00D53A9D">
        <w:rPr>
          <w:b/>
        </w:rPr>
        <w:t>strict in timing</w:t>
      </w:r>
      <w:r w:rsidRPr="00D53A9D">
        <w:t>! On the 1</w:t>
      </w:r>
      <w:r>
        <w:t>5</w:t>
      </w:r>
      <w:r w:rsidRPr="00D53A9D">
        <w:rPr>
          <w:vertAlign w:val="superscript"/>
        </w:rPr>
        <w:t>th</w:t>
      </w:r>
      <w:r w:rsidRPr="00D53A9D">
        <w:t xml:space="preserve"> minute you </w:t>
      </w:r>
      <w:r w:rsidRPr="00D53A9D">
        <w:rPr>
          <w:b/>
        </w:rPr>
        <w:t>will be interrupted</w:t>
      </w:r>
      <w:r w:rsidRPr="00D53A9D">
        <w:t xml:space="preserve">! It is good idea to leave </w:t>
      </w:r>
      <w:r w:rsidRPr="00D53A9D">
        <w:rPr>
          <w:b/>
        </w:rPr>
        <w:t xml:space="preserve">the last 2-3 minutes for questions </w:t>
      </w:r>
      <w:r w:rsidRPr="00D53A9D">
        <w:t>from the trainers.</w:t>
      </w:r>
    </w:p>
    <w:p w14:paraId="2C2204A6" w14:textId="77777777" w:rsidR="00B76BC5" w:rsidRDefault="00B76BC5" w:rsidP="00B76BC5">
      <w:r w:rsidRPr="007F60AD">
        <w:rPr>
          <w:highlight w:val="lightGray"/>
        </w:rPr>
        <w:t xml:space="preserve">Be </w:t>
      </w:r>
      <w:r w:rsidRPr="007F60AD">
        <w:rPr>
          <w:b/>
          <w:highlight w:val="lightGray"/>
        </w:rPr>
        <w:t>well prepared</w:t>
      </w:r>
      <w:r w:rsidRPr="007F60AD">
        <w:rPr>
          <w:highlight w:val="lightGray"/>
        </w:rPr>
        <w:t xml:space="preserve"> for presenting maximum of your work for minimum time. Bring your </w:t>
      </w:r>
      <w:r w:rsidRPr="007F60AD">
        <w:rPr>
          <w:b/>
          <w:highlight w:val="lightGray"/>
        </w:rPr>
        <w:t>OWN LAPTOP</w:t>
      </w:r>
      <w:r w:rsidRPr="007F60AD">
        <w:rPr>
          <w:highlight w:val="lightGray"/>
        </w:rPr>
        <w:t>. Test it preliminarily with the multimedia projector. Open the project assets beforehand to save time</w:t>
      </w:r>
      <w:r w:rsidRPr="007D59E1">
        <w:t>.</w:t>
      </w:r>
    </w:p>
    <w:p w14:paraId="30192800" w14:textId="77777777" w:rsidR="00B76BC5" w:rsidRPr="007F60AD" w:rsidRDefault="00B76BC5" w:rsidP="00B76BC5">
      <w:pPr>
        <w:pStyle w:val="Heading2"/>
        <w:rPr>
          <w:highlight w:val="lightGray"/>
        </w:rPr>
      </w:pPr>
      <w:r w:rsidRPr="007F60AD">
        <w:rPr>
          <w:highlight w:val="lightGray"/>
        </w:rPr>
        <w:t>Bonuses</w:t>
      </w:r>
    </w:p>
    <w:p w14:paraId="50205DB8" w14:textId="77777777" w:rsidR="00B76BC5" w:rsidRPr="007F60A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>Anything that is not described in the assignment is a bonus if it has some practical use</w:t>
      </w:r>
    </w:p>
    <w:p w14:paraId="04B82DE5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>Examples</w:t>
      </w:r>
    </w:p>
    <w:p w14:paraId="28C559B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360EE1A6" w14:textId="77777777" w:rsidR="00B76BC5" w:rsidRPr="00374873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darkGray"/>
          <w:lang w:val="en-GB"/>
        </w:rPr>
      </w:pPr>
      <w:r w:rsidRPr="00374873">
        <w:rPr>
          <w:highlight w:val="darkGray"/>
          <w:lang w:val="en-GB"/>
        </w:rPr>
        <w:t xml:space="preserve">Use </w:t>
      </w:r>
      <w:r w:rsidRPr="00374873">
        <w:rPr>
          <w:b/>
          <w:bCs/>
          <w:highlight w:val="darkGray"/>
          <w:lang w:val="en-GB"/>
        </w:rPr>
        <w:t>Front-End Frameworks</w:t>
      </w:r>
      <w:r w:rsidRPr="00374873">
        <w:rPr>
          <w:highlight w:val="darkGray"/>
          <w:lang w:val="en-GB"/>
        </w:rPr>
        <w:t xml:space="preserve"> (like </w:t>
      </w:r>
      <w:r w:rsidRPr="00374873">
        <w:rPr>
          <w:b/>
          <w:bCs/>
          <w:highlight w:val="darkGray"/>
          <w:lang w:val="en-GB"/>
        </w:rPr>
        <w:t>Angular</w:t>
      </w:r>
      <w:r w:rsidRPr="00374873">
        <w:rPr>
          <w:highlight w:val="darkGray"/>
          <w:lang w:val="en-GB"/>
        </w:rPr>
        <w:t xml:space="preserve">, </w:t>
      </w:r>
      <w:r w:rsidRPr="00374873">
        <w:rPr>
          <w:b/>
          <w:bCs/>
          <w:highlight w:val="darkGray"/>
          <w:lang w:val="en-GB"/>
        </w:rPr>
        <w:t>React</w:t>
      </w:r>
      <w:r w:rsidRPr="00374873">
        <w:rPr>
          <w:highlight w:val="darkGray"/>
          <w:lang w:val="en-GB"/>
        </w:rPr>
        <w:t xml:space="preserve">, </w:t>
      </w:r>
      <w:r w:rsidRPr="00374873">
        <w:rPr>
          <w:b/>
          <w:bCs/>
          <w:noProof/>
          <w:highlight w:val="darkGray"/>
          <w:lang w:val="en-GB"/>
        </w:rPr>
        <w:t>Blazor</w:t>
      </w:r>
      <w:r w:rsidRPr="00374873">
        <w:rPr>
          <w:highlight w:val="darkGray"/>
          <w:lang w:val="en-GB"/>
        </w:rPr>
        <w:t>)</w:t>
      </w:r>
    </w:p>
    <w:p w14:paraId="73F36AED" w14:textId="77777777" w:rsidR="00B76BC5" w:rsidRPr="001325C9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1325C9">
        <w:rPr>
          <w:highlight w:val="lightGray"/>
          <w:lang w:val="en-GB"/>
        </w:rPr>
        <w:t xml:space="preserve">Host the application in a </w:t>
      </w:r>
      <w:r w:rsidRPr="001325C9">
        <w:rPr>
          <w:b/>
          <w:bCs/>
          <w:highlight w:val="lightGray"/>
          <w:lang w:val="en-GB"/>
        </w:rPr>
        <w:t>cloud environment</w:t>
      </w:r>
      <w:r w:rsidRPr="001325C9">
        <w:rPr>
          <w:highlight w:val="lightGray"/>
          <w:lang w:val="en-GB"/>
        </w:rPr>
        <w:t xml:space="preserve">, e.g. in </w:t>
      </w:r>
      <w:r w:rsidRPr="001325C9">
        <w:rPr>
          <w:b/>
          <w:noProof/>
          <w:highlight w:val="lightGray"/>
        </w:rPr>
        <w:t>AppHarbor</w:t>
      </w:r>
      <w:r w:rsidRPr="001325C9">
        <w:rPr>
          <w:highlight w:val="lightGray"/>
          <w:lang w:val="en-GB"/>
        </w:rPr>
        <w:t xml:space="preserve"> or </w:t>
      </w:r>
      <w:r w:rsidRPr="001325C9">
        <w:rPr>
          <w:b/>
          <w:highlight w:val="lightGray"/>
          <w:lang w:val="en-GB"/>
        </w:rPr>
        <w:t>Azure</w:t>
      </w:r>
    </w:p>
    <w:p w14:paraId="5C5A0D31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U</w:t>
      </w:r>
      <w:r w:rsidRPr="008F6A58">
        <w:rPr>
          <w:lang w:val="en-GB"/>
        </w:rPr>
        <w:t xml:space="preserve">se a </w:t>
      </w:r>
      <w:r w:rsidRPr="008F6A58">
        <w:rPr>
          <w:b/>
          <w:lang w:val="en-GB"/>
        </w:rPr>
        <w:t>file storage cloud API</w:t>
      </w:r>
      <w:r w:rsidRPr="008F6A58">
        <w:rPr>
          <w:bCs/>
          <w:lang w:val="en-GB"/>
        </w:rPr>
        <w:t>, e.g.</w:t>
      </w:r>
      <w:r>
        <w:rPr>
          <w:bCs/>
          <w:lang w:val="en-GB"/>
        </w:rPr>
        <w:t xml:space="preserve"> </w:t>
      </w:r>
      <w:r w:rsidRPr="008F6A58">
        <w:rPr>
          <w:b/>
          <w:lang w:val="en-GB"/>
        </w:rPr>
        <w:t>Dropbox</w:t>
      </w:r>
      <w:r w:rsidRPr="008F6A58">
        <w:rPr>
          <w:lang w:val="en-GB"/>
        </w:rPr>
        <w:t xml:space="preserve">, </w:t>
      </w:r>
      <w:r w:rsidRPr="008F6A58">
        <w:rPr>
          <w:b/>
          <w:lang w:val="en-GB"/>
        </w:rPr>
        <w:t>Google Drive</w:t>
      </w:r>
      <w:r w:rsidRPr="008F6A58">
        <w:rPr>
          <w:lang w:val="en-GB"/>
        </w:rPr>
        <w:t xml:space="preserve"> or other</w:t>
      </w:r>
      <w:r>
        <w:rPr>
          <w:lang w:val="en-GB"/>
        </w:rPr>
        <w:t xml:space="preserve"> for storing the files</w:t>
      </w:r>
    </w:p>
    <w:p w14:paraId="05B8FDD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lastRenderedPageBreak/>
        <w:t xml:space="preserve">Use of features of HTML5 like </w:t>
      </w:r>
      <w:r w:rsidRPr="007073EB">
        <w:rPr>
          <w:b/>
          <w:bCs/>
          <w:lang w:val="en-GB"/>
        </w:rPr>
        <w:t>Geolocation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Local Storage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SVG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Canvas</w:t>
      </w:r>
      <w:r>
        <w:rPr>
          <w:lang w:val="en-GB"/>
        </w:rPr>
        <w:t>, etc.</w:t>
      </w:r>
    </w:p>
    <w:p w14:paraId="24EE4625" w14:textId="77777777" w:rsidR="00B76BC5" w:rsidRPr="007D59E1" w:rsidRDefault="00B76BC5" w:rsidP="00B76BC5">
      <w:pPr>
        <w:pStyle w:val="Heading2"/>
      </w:pPr>
      <w:r w:rsidRPr="007D59E1">
        <w:t>Assessment Criteria</w:t>
      </w:r>
    </w:p>
    <w:p w14:paraId="6405BFA6" w14:textId="515DB9AF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 w:rsidRPr="00A25BEC">
        <w:rPr>
          <w:b/>
        </w:rPr>
        <w:t>Functionality</w:t>
      </w:r>
      <w:r>
        <w:t xml:space="preserve"> – </w:t>
      </w:r>
      <w:r w:rsidR="00B6520E">
        <w:rPr>
          <w:b/>
        </w:rPr>
        <w:t>0…30</w:t>
      </w:r>
    </w:p>
    <w:p w14:paraId="4B9624B6" w14:textId="77777777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 w:rsidRPr="00374873">
        <w:rPr>
          <w:b/>
          <w:highlight w:val="lightGray"/>
        </w:rPr>
        <w:t xml:space="preserve">Implementing controllers correctly </w:t>
      </w:r>
      <w:r w:rsidRPr="00374873">
        <w:rPr>
          <w:highlight w:val="lightGray"/>
        </w:rPr>
        <w:t>(controllers should do only their work)</w:t>
      </w:r>
      <w:r>
        <w:rPr>
          <w:b/>
        </w:rPr>
        <w:t xml:space="preserve"> – 0...5</w:t>
      </w:r>
    </w:p>
    <w:p w14:paraId="5A0B390D" w14:textId="67BB2608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 w:rsidRPr="00374873">
        <w:rPr>
          <w:b/>
          <w:highlight w:val="lightGray"/>
        </w:rPr>
        <w:t xml:space="preserve">Implementing views correctly </w:t>
      </w:r>
      <w:r w:rsidRPr="00374873">
        <w:rPr>
          <w:highlight w:val="lightGray"/>
        </w:rPr>
        <w:t>(using display and editor templates)</w:t>
      </w:r>
      <w:r w:rsidR="00B6520E">
        <w:rPr>
          <w:b/>
        </w:rPr>
        <w:t xml:space="preserve"> – 0…10</w:t>
      </w:r>
    </w:p>
    <w:p w14:paraId="7B9886E1" w14:textId="77777777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Unit tests </w:t>
      </w:r>
      <w:r w:rsidRPr="00895C84">
        <w:t>(</w:t>
      </w:r>
      <w:r>
        <w:t>unit test for some of the controllers using mocking</w:t>
      </w:r>
      <w:r w:rsidRPr="00895C84">
        <w:t>)</w:t>
      </w:r>
      <w:r>
        <w:rPr>
          <w:b/>
        </w:rPr>
        <w:t xml:space="preserve"> – 0…10</w:t>
      </w:r>
    </w:p>
    <w:p w14:paraId="257B59CE" w14:textId="77777777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 w:rsidRPr="00374873">
        <w:rPr>
          <w:b/>
          <w:highlight w:val="lightGray"/>
        </w:rPr>
        <w:t xml:space="preserve">Security </w:t>
      </w:r>
      <w:r w:rsidRPr="00374873">
        <w:rPr>
          <w:highlight w:val="lightGray"/>
        </w:rPr>
        <w:t>(prevent SQL injection, XSS, CSRF, parameter tampering, etc</w:t>
      </w:r>
      <w:r>
        <w:t>.</w:t>
      </w:r>
      <w:r w:rsidRPr="00893422">
        <w:t>)</w:t>
      </w:r>
      <w:r>
        <w:rPr>
          <w:b/>
        </w:rPr>
        <w:t xml:space="preserve"> – 0…5</w:t>
      </w:r>
    </w:p>
    <w:p w14:paraId="0830F541" w14:textId="77777777" w:rsidR="00B76BC5" w:rsidRPr="002D38B6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 w:rsidRPr="00374873">
        <w:rPr>
          <w:b/>
          <w:highlight w:val="lightGray"/>
        </w:rPr>
        <w:t xml:space="preserve">Data validation </w:t>
      </w:r>
      <w:r w:rsidRPr="00374873">
        <w:rPr>
          <w:highlight w:val="lightGray"/>
        </w:rPr>
        <w:t>(validation in the models and input models)</w:t>
      </w:r>
      <w:r>
        <w:rPr>
          <w:b/>
        </w:rPr>
        <w:t xml:space="preserve"> – 0…10</w:t>
      </w:r>
    </w:p>
    <w:p w14:paraId="003A85E2" w14:textId="77777777" w:rsidR="00B76BC5" w:rsidRPr="00E670E2" w:rsidRDefault="00B76BC5" w:rsidP="00B76BC5">
      <w:pPr>
        <w:pStyle w:val="ListParagraph"/>
        <w:numPr>
          <w:ilvl w:val="0"/>
          <w:numId w:val="41"/>
        </w:numPr>
        <w:spacing w:before="0" w:after="200"/>
      </w:pPr>
      <w:r w:rsidRPr="00374873">
        <w:rPr>
          <w:b/>
          <w:highlight w:val="lightGray"/>
        </w:rPr>
        <w:t>Code quality</w:t>
      </w:r>
      <w:r w:rsidRPr="00374873">
        <w:rPr>
          <w:highlight w:val="lightGray"/>
        </w:rPr>
        <w:t xml:space="preserve"> (well-structured code, following the MVC pattern, following SOLID principles, etc.)</w:t>
      </w:r>
      <w:r w:rsidRPr="00E670E2">
        <w:t xml:space="preserve"> – </w:t>
      </w:r>
      <w:r w:rsidRPr="00E670E2">
        <w:rPr>
          <w:b/>
        </w:rPr>
        <w:t>0…</w:t>
      </w:r>
      <w:r>
        <w:rPr>
          <w:b/>
        </w:rPr>
        <w:t>10</w:t>
      </w:r>
    </w:p>
    <w:p w14:paraId="72DDB9AF" w14:textId="394E4D0A" w:rsidR="007A2AD9" w:rsidRPr="00B76BC5" w:rsidRDefault="00B76BC5" w:rsidP="00B76BC5">
      <w:pPr>
        <w:pStyle w:val="ListParagraph"/>
        <w:numPr>
          <w:ilvl w:val="0"/>
          <w:numId w:val="41"/>
        </w:numPr>
        <w:spacing w:before="0" w:after="200"/>
      </w:pPr>
      <w:r w:rsidRPr="00E670E2">
        <w:rPr>
          <w:b/>
        </w:rPr>
        <w:t xml:space="preserve">Bonus </w:t>
      </w:r>
      <w:r w:rsidRPr="00E670E2">
        <w:t>(bonus points are given for</w:t>
      </w:r>
      <w:r>
        <w:rPr>
          <w:lang w:val="en-GB"/>
        </w:rPr>
        <w:t xml:space="preserve"> exceptional project</w:t>
      </w:r>
      <w:r w:rsidRPr="00E670E2">
        <w:t xml:space="preserve">) – </w:t>
      </w:r>
      <w:r w:rsidR="00B6520E">
        <w:rPr>
          <w:b/>
        </w:rPr>
        <w:t>0…20</w:t>
      </w:r>
    </w:p>
    <w:sectPr w:rsidR="007A2AD9" w:rsidRPr="00B76BC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5F98E" w14:textId="77777777" w:rsidR="00F73AAF" w:rsidRDefault="00F73AAF" w:rsidP="008068A2">
      <w:pPr>
        <w:spacing w:after="0" w:line="240" w:lineRule="auto"/>
      </w:pPr>
      <w:r>
        <w:separator/>
      </w:r>
    </w:p>
  </w:endnote>
  <w:endnote w:type="continuationSeparator" w:id="0">
    <w:p w14:paraId="002EAB6D" w14:textId="77777777" w:rsidR="00F73AAF" w:rsidRDefault="00F73A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D5648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52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52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D5648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520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520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A4878" w14:textId="77777777" w:rsidR="00F73AAF" w:rsidRDefault="00F73AAF" w:rsidP="008068A2">
      <w:pPr>
        <w:spacing w:after="0" w:line="240" w:lineRule="auto"/>
      </w:pPr>
      <w:r>
        <w:separator/>
      </w:r>
    </w:p>
  </w:footnote>
  <w:footnote w:type="continuationSeparator" w:id="0">
    <w:p w14:paraId="39576995" w14:textId="77777777" w:rsidR="00F73AAF" w:rsidRDefault="00F73A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4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5"/>
  </w:num>
  <w:num w:numId="37">
    <w:abstractNumId w:val="25"/>
  </w:num>
  <w:num w:numId="38">
    <w:abstractNumId w:val="15"/>
  </w:num>
  <w:num w:numId="39">
    <w:abstractNumId w:val="31"/>
  </w:num>
  <w:num w:numId="40">
    <w:abstractNumId w:val="9"/>
  </w:num>
  <w:num w:numId="41">
    <w:abstractNumId w:val="7"/>
  </w:num>
  <w:num w:numId="42">
    <w:abstractNumId w:val="23"/>
  </w:num>
  <w:num w:numId="43">
    <w:abstractNumId w:val="17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C73"/>
    <w:rsid w:val="001275B9"/>
    <w:rsid w:val="001325C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90BEB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13F6D"/>
    <w:rsid w:val="003230CF"/>
    <w:rsid w:val="0033212E"/>
    <w:rsid w:val="0033490F"/>
    <w:rsid w:val="0036735A"/>
    <w:rsid w:val="0037487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BA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0AD"/>
    <w:rsid w:val="00800E1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20E"/>
    <w:rsid w:val="00B753E7"/>
    <w:rsid w:val="00B76BC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2B3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366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03"/>
    <w:rsid w:val="00EA1019"/>
    <w:rsid w:val="00EA3B29"/>
    <w:rsid w:val="00EB0224"/>
    <w:rsid w:val="00EB7421"/>
    <w:rsid w:val="00EC36F5"/>
    <w:rsid w:val="00EC5A4D"/>
    <w:rsid w:val="00ED0DEA"/>
    <w:rsid w:val="00ED73C4"/>
    <w:rsid w:val="00F034DA"/>
    <w:rsid w:val="00F20B48"/>
    <w:rsid w:val="00F258BA"/>
    <w:rsid w:val="00F27E9C"/>
    <w:rsid w:val="00F41F41"/>
    <w:rsid w:val="00F46918"/>
    <w:rsid w:val="00F46DDE"/>
    <w:rsid w:val="00F655ED"/>
    <w:rsid w:val="00F7033C"/>
    <w:rsid w:val="00F73AA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DFFB5-FF8A-4326-9454-F467345CA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Delyan Dimitrov</cp:lastModifiedBy>
  <cp:revision>9</cp:revision>
  <cp:lastPrinted>2015-10-26T22:35:00Z</cp:lastPrinted>
  <dcterms:created xsi:type="dcterms:W3CDTF">2020-10-22T09:47:00Z</dcterms:created>
  <dcterms:modified xsi:type="dcterms:W3CDTF">2020-12-18T12:12:00Z</dcterms:modified>
  <cp:category>computer programming;programming;software development;software engineering</cp:category>
</cp:coreProperties>
</file>