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CD69C" w14:textId="77777777" w:rsidR="00073505" w:rsidRPr="00073505" w:rsidRDefault="00073505" w:rsidP="00073505">
      <w:pPr>
        <w:rPr>
          <w:b/>
          <w:bCs/>
        </w:rPr>
      </w:pPr>
      <w:r w:rsidRPr="00073505">
        <w:rPr>
          <w:b/>
          <w:bCs/>
        </w:rPr>
        <w:t>Cíl.</w:t>
      </w:r>
    </w:p>
    <w:p w14:paraId="69F1E4A7" w14:textId="77777777" w:rsidR="00073505" w:rsidRPr="00073505" w:rsidRDefault="00073505" w:rsidP="00073505">
      <w:r w:rsidRPr="00073505">
        <w:t>Poskytnout autorům možnost předkládat články, recenzovat recenze a provádět změny na základě připomínek recenzentů s cílem zlepšit publikační proces.</w:t>
      </w:r>
    </w:p>
    <w:p w14:paraId="377D8D65" w14:textId="04EDD25A" w:rsidR="00073505" w:rsidRPr="00073505" w:rsidRDefault="00073505" w:rsidP="001E06E7">
      <w:pPr>
        <w:rPr>
          <w:b/>
          <w:bCs/>
          <w:lang w:val="uk-UA"/>
        </w:rPr>
      </w:pPr>
      <w:r w:rsidRPr="00073505">
        <w:rPr>
          <w:b/>
          <w:bCs/>
        </w:rPr>
        <w:t>Popis úkolu</w:t>
      </w:r>
    </w:p>
    <w:p w14:paraId="286995D3" w14:textId="41BAD4AB" w:rsidR="001E06E7" w:rsidRPr="001E06E7" w:rsidRDefault="001E06E7" w:rsidP="001E06E7">
      <w:pPr>
        <w:rPr>
          <w:b/>
          <w:bCs/>
        </w:rPr>
      </w:pPr>
      <w:r w:rsidRPr="001E06E7">
        <w:rPr>
          <w:b/>
          <w:bCs/>
        </w:rPr>
        <w:t>1. Přezkoumávání recenzí</w:t>
      </w:r>
    </w:p>
    <w:p w14:paraId="75A59152" w14:textId="77777777" w:rsidR="001E06E7" w:rsidRPr="001E06E7" w:rsidRDefault="001E06E7" w:rsidP="001E06E7">
      <w:r w:rsidRPr="001E06E7">
        <w:t>Autoři se mohou přihlásit do systému a zobrazit recenze svých článků, včetně hodnocení a komentářů recenzentů. Autor dostává oznámení o nových recenzích. Přístup k recenzím má pouze autor článku.</w:t>
      </w:r>
    </w:p>
    <w:p w14:paraId="6BC4F68A" w14:textId="77777777" w:rsidR="001E06E7" w:rsidRPr="001E06E7" w:rsidRDefault="001E06E7" w:rsidP="001E06E7">
      <w:pPr>
        <w:numPr>
          <w:ilvl w:val="0"/>
          <w:numId w:val="1"/>
        </w:numPr>
      </w:pPr>
      <w:r w:rsidRPr="001E06E7">
        <w:rPr>
          <w:b/>
          <w:bCs/>
        </w:rPr>
        <w:t>Kritéria pro přijetí recenzí</w:t>
      </w:r>
      <w:r w:rsidRPr="001E06E7">
        <w:t>: Autor vidí recenze a dostává oznámení o nových recenzích. Přístup k recenzím má pouze autor článku a recenzenti.</w:t>
      </w:r>
    </w:p>
    <w:p w14:paraId="7E3300CB" w14:textId="77777777" w:rsidR="001E06E7" w:rsidRPr="001E06E7" w:rsidRDefault="001E06E7" w:rsidP="001E06E7">
      <w:pPr>
        <w:numPr>
          <w:ilvl w:val="0"/>
          <w:numId w:val="1"/>
        </w:numPr>
      </w:pPr>
      <w:r w:rsidRPr="001E06E7">
        <w:rPr>
          <w:b/>
          <w:bCs/>
        </w:rPr>
        <w:t>Rizika</w:t>
      </w:r>
      <w:r w:rsidRPr="001E06E7">
        <w:t>: Neoprávněný přístup je možný.</w:t>
      </w:r>
    </w:p>
    <w:p w14:paraId="05B264E9" w14:textId="77777777" w:rsidR="001E06E7" w:rsidRPr="001E06E7" w:rsidRDefault="001E06E7" w:rsidP="001E06E7">
      <w:pPr>
        <w:rPr>
          <w:b/>
          <w:bCs/>
        </w:rPr>
      </w:pPr>
      <w:r w:rsidRPr="001E06E7">
        <w:rPr>
          <w:b/>
          <w:bCs/>
        </w:rPr>
        <w:t>2. Odeslání článku</w:t>
      </w:r>
    </w:p>
    <w:p w14:paraId="27D5E72F" w14:textId="77777777" w:rsidR="001E06E7" w:rsidRPr="001E06E7" w:rsidRDefault="001E06E7" w:rsidP="001E06E7">
      <w:r w:rsidRPr="001E06E7">
        <w:t>Autoři mohou nahrávat nové články, předkládat je k posouzení redakční radě a sledovat změny stavu, přičemž v každé fázi obdrží komentáře od redaktorů.</w:t>
      </w:r>
    </w:p>
    <w:p w14:paraId="5412B3D0" w14:textId="77777777" w:rsidR="001E06E7" w:rsidRPr="001E06E7" w:rsidRDefault="001E06E7" w:rsidP="001E06E7">
      <w:pPr>
        <w:numPr>
          <w:ilvl w:val="0"/>
          <w:numId w:val="2"/>
        </w:numPr>
      </w:pPr>
      <w:r w:rsidRPr="001E06E7">
        <w:rPr>
          <w:b/>
          <w:bCs/>
        </w:rPr>
        <w:t>Kritéria pro přijetí</w:t>
      </w:r>
      <w:r w:rsidRPr="001E06E7">
        <w:t>: Autor úspěšně nahraje článek, vidí jeho stav v každé fázi, dostává komentáře a rozhodnutí.</w:t>
      </w:r>
    </w:p>
    <w:p w14:paraId="6C89262D" w14:textId="77777777" w:rsidR="001E06E7" w:rsidRPr="001E06E7" w:rsidRDefault="001E06E7" w:rsidP="001E06E7">
      <w:pPr>
        <w:numPr>
          <w:ilvl w:val="0"/>
          <w:numId w:val="2"/>
        </w:numPr>
      </w:pPr>
      <w:r w:rsidRPr="001E06E7">
        <w:rPr>
          <w:b/>
          <w:bCs/>
        </w:rPr>
        <w:t>Rizika</w:t>
      </w:r>
      <w:r w:rsidRPr="001E06E7">
        <w:t>: Zpoždění v důsledku délky recenzního řízení.</w:t>
      </w:r>
    </w:p>
    <w:p w14:paraId="648A709A" w14:textId="77777777" w:rsidR="001E06E7" w:rsidRPr="001E06E7" w:rsidRDefault="001E06E7" w:rsidP="001E06E7">
      <w:pPr>
        <w:rPr>
          <w:b/>
          <w:bCs/>
        </w:rPr>
      </w:pPr>
      <w:r w:rsidRPr="001E06E7">
        <w:rPr>
          <w:b/>
          <w:bCs/>
        </w:rPr>
        <w:t>3. Provádění změn na základě připomínek recenzentů</w:t>
      </w:r>
    </w:p>
    <w:p w14:paraId="2E0E9F49" w14:textId="77777777" w:rsidR="001E06E7" w:rsidRPr="001E06E7" w:rsidRDefault="001E06E7" w:rsidP="001E06E7">
      <w:r w:rsidRPr="001E06E7">
        <w:t>Autor přezkoumá připomínky recenzentů, provede potřebné změny v článku, nahraje novou verzi a sleduje stav revize.</w:t>
      </w:r>
    </w:p>
    <w:p w14:paraId="0201771C" w14:textId="77777777" w:rsidR="001E06E7" w:rsidRPr="001E06E7" w:rsidRDefault="001E06E7" w:rsidP="001E06E7">
      <w:pPr>
        <w:numPr>
          <w:ilvl w:val="0"/>
          <w:numId w:val="3"/>
        </w:numPr>
      </w:pPr>
      <w:r w:rsidRPr="001E06E7">
        <w:rPr>
          <w:b/>
          <w:bCs/>
        </w:rPr>
        <w:t>Kritéria pro přijetí</w:t>
      </w:r>
      <w:r w:rsidRPr="001E06E7">
        <w:t>: Autor může provést změny, nahrát aktualizovanou verzi a obdržet rozhodnutí o revizích.</w:t>
      </w:r>
    </w:p>
    <w:p w14:paraId="0D431A82" w14:textId="77777777" w:rsidR="001E06E7" w:rsidRPr="001E06E7" w:rsidRDefault="001E06E7" w:rsidP="001E06E7">
      <w:pPr>
        <w:numPr>
          <w:ilvl w:val="0"/>
          <w:numId w:val="3"/>
        </w:numPr>
      </w:pPr>
      <w:r w:rsidRPr="001E06E7">
        <w:rPr>
          <w:b/>
          <w:bCs/>
        </w:rPr>
        <w:t>Rizika</w:t>
      </w:r>
      <w:r w:rsidRPr="001E06E7">
        <w:t>: V případě, že se autorská recenze nachází v rozporu se zákonem, je možné, že se autorská recenze stane předmětem hodnocení: Potřeba dalších úprav po aktualizaci článku.</w:t>
      </w:r>
    </w:p>
    <w:p w14:paraId="625C9C95" w14:textId="77777777" w:rsidR="001E06E7" w:rsidRPr="001E06E7" w:rsidRDefault="001E06E7" w:rsidP="001E06E7">
      <w:pPr>
        <w:rPr>
          <w:b/>
          <w:bCs/>
        </w:rPr>
      </w:pPr>
      <w:r w:rsidRPr="001E06E7">
        <w:rPr>
          <w:b/>
          <w:bCs/>
        </w:rPr>
        <w:t>Kontrola kvality</w:t>
      </w:r>
    </w:p>
    <w:p w14:paraId="15EFE92C" w14:textId="77777777" w:rsidR="001E06E7" w:rsidRPr="001E06E7" w:rsidRDefault="001E06E7" w:rsidP="001E06E7"/>
    <w:p w14:paraId="4E7B5086" w14:textId="77777777" w:rsidR="005F22BD" w:rsidRDefault="005F22BD"/>
    <w:sectPr w:rsidR="005F22BD" w:rsidSect="006F72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672B1"/>
    <w:multiLevelType w:val="multilevel"/>
    <w:tmpl w:val="92CA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B7037"/>
    <w:multiLevelType w:val="multilevel"/>
    <w:tmpl w:val="807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3630E"/>
    <w:multiLevelType w:val="multilevel"/>
    <w:tmpl w:val="B1B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4579">
    <w:abstractNumId w:val="0"/>
  </w:num>
  <w:num w:numId="2" w16cid:durableId="850220782">
    <w:abstractNumId w:val="2"/>
  </w:num>
  <w:num w:numId="3" w16cid:durableId="127120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37"/>
    <w:rsid w:val="00073505"/>
    <w:rsid w:val="001E06E7"/>
    <w:rsid w:val="00250CBB"/>
    <w:rsid w:val="002D2BB0"/>
    <w:rsid w:val="00375F28"/>
    <w:rsid w:val="00393AF3"/>
    <w:rsid w:val="005F22BD"/>
    <w:rsid w:val="006A19BE"/>
    <w:rsid w:val="006F72C6"/>
    <w:rsid w:val="008307D5"/>
    <w:rsid w:val="008E3D3A"/>
    <w:rsid w:val="00A51FE2"/>
    <w:rsid w:val="00CC3537"/>
    <w:rsid w:val="00D87994"/>
    <w:rsid w:val="00F72240"/>
    <w:rsid w:val="00FA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1DDA"/>
  <w15:chartTrackingRefBased/>
  <w15:docId w15:val="{AAAE4CB1-5ACD-45F6-BE16-607D90C9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C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C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C3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C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C3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C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C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C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C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C3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C3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C3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C353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C353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C353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C353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C353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C353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C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C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C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C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C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C353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C353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C353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C3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C353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C3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Pytel</dc:creator>
  <cp:keywords/>
  <dc:description/>
  <cp:lastModifiedBy>Pasha Pytel</cp:lastModifiedBy>
  <cp:revision>4</cp:revision>
  <dcterms:created xsi:type="dcterms:W3CDTF">2024-11-10T18:06:00Z</dcterms:created>
  <dcterms:modified xsi:type="dcterms:W3CDTF">2024-11-10T18:13:00Z</dcterms:modified>
</cp:coreProperties>
</file>