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0A3" w:rsidRDefault="007D70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7D70A3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D70A3" w:rsidRDefault="00D16C84" w:rsidP="00D16C84">
            <w:pPr>
              <w:pStyle w:val="Subttulo"/>
              <w:pBdr>
                <w:top w:val="nil"/>
                <w:left w:val="nil"/>
                <w:bottom w:val="nil"/>
                <w:right w:val="nil"/>
                <w:between w:val="nil"/>
              </w:pBdr>
              <w:ind w:left="2160"/>
              <w:rPr>
                <w:rFonts w:ascii="Merriweather" w:eastAsia="Merriweather" w:hAnsi="Merriweather" w:cs="Merriweather"/>
                <w:b/>
                <w:sz w:val="30"/>
                <w:szCs w:val="30"/>
              </w:rPr>
            </w:pPr>
            <w:bookmarkStart w:id="0" w:name="_ymi089liagec" w:colFirst="0" w:colLast="0"/>
            <w:bookmarkEnd w:id="0"/>
            <w:r w:rsidRPr="00D16C84">
              <w:rPr>
                <w:noProof/>
                <w:sz w:val="12"/>
                <w:szCs w:val="1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-219710</wp:posOffset>
                  </wp:positionV>
                  <wp:extent cx="1280795" cy="1537833"/>
                  <wp:effectExtent l="0" t="0" r="0" b="571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709" cy="1542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51EC">
              <w:rPr>
                <w:rFonts w:ascii="Merriweather" w:eastAsia="Merriweather" w:hAnsi="Merriweather" w:cs="Merriweather"/>
                <w:b/>
                <w:sz w:val="30"/>
                <w:szCs w:val="30"/>
              </w:rPr>
              <w:t xml:space="preserve">CIPRIANO ANTONIO </w:t>
            </w:r>
          </w:p>
          <w:p w:rsidR="007D70A3" w:rsidRDefault="005051EC" w:rsidP="00D16C84">
            <w:pPr>
              <w:pStyle w:val="Subttulo"/>
              <w:pBdr>
                <w:top w:val="nil"/>
                <w:left w:val="nil"/>
                <w:bottom w:val="nil"/>
                <w:right w:val="nil"/>
                <w:between w:val="nil"/>
              </w:pBdr>
              <w:ind w:left="2160"/>
              <w:rPr>
                <w:rFonts w:ascii="Merriweather" w:eastAsia="Merriweather" w:hAnsi="Merriweather" w:cs="Merriweather"/>
                <w:b/>
                <w:sz w:val="30"/>
                <w:szCs w:val="30"/>
              </w:rPr>
            </w:pPr>
            <w:bookmarkStart w:id="1" w:name="_dv95y27cjv8i" w:colFirst="0" w:colLast="0"/>
            <w:bookmarkEnd w:id="1"/>
            <w:r>
              <w:rPr>
                <w:rFonts w:ascii="Merriweather" w:eastAsia="Merriweather" w:hAnsi="Merriweather" w:cs="Merriweather"/>
                <w:b/>
                <w:sz w:val="30"/>
                <w:szCs w:val="30"/>
              </w:rPr>
              <w:t xml:space="preserve">GASPAR MORALES </w:t>
            </w:r>
          </w:p>
          <w:p w:rsidR="00D16C84" w:rsidRPr="00D16C84" w:rsidRDefault="00D16C84" w:rsidP="00D16C84">
            <w:pPr>
              <w:ind w:left="2160"/>
            </w:pPr>
            <w:r>
              <w:t>Pasante en la Licenciatura en Derecho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D70A3" w:rsidRDefault="00505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Calle San Javier, Núm. 303, Col. Vicente Guerrero, Toluca, Estado de México</w:t>
            </w:r>
            <w:r>
              <w:rPr>
                <w:rFonts w:ascii="Open Sans" w:eastAsia="Open Sans" w:hAnsi="Open Sans" w:cs="Open Sans"/>
                <w:color w:val="000000"/>
              </w:rPr>
              <w:br/>
              <w:t>C.P.50110</w:t>
            </w:r>
          </w:p>
          <w:p w:rsidR="007D70A3" w:rsidRDefault="00505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TEL: 729-168-9007</w:t>
            </w:r>
            <w:r>
              <w:rPr>
                <w:rFonts w:ascii="Open Sans" w:eastAsia="Open Sans" w:hAnsi="Open Sans" w:cs="Open Sans"/>
                <w:b/>
                <w:color w:val="000000"/>
              </w:rPr>
              <w:br/>
              <w:t>cipriano24601@gmail.com</w:t>
            </w:r>
          </w:p>
        </w:tc>
      </w:tr>
      <w:tr w:rsidR="007D70A3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16C84" w:rsidRDefault="00D16C84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PERFIL PROFESIONAL</w:t>
            </w:r>
          </w:p>
          <w:p w:rsidR="00D16C84" w:rsidRPr="00D16C84" w:rsidRDefault="00D16C84" w:rsidP="00D16C84">
            <w:r>
              <w:t xml:space="preserve">Pasante de la Licenciatura en Derecho, orientado a los resultados con excelentes habilidades de comunicación, </w:t>
            </w:r>
            <w:r w:rsidR="00AE7BFC">
              <w:t xml:space="preserve">además de estar en un constante aprendizaje de nuevas habilidades y conocimientos para el mejoramiento diario. </w:t>
            </w:r>
          </w:p>
          <w:p w:rsidR="00D16C84" w:rsidRDefault="00D16C84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COMPETENCIA </w:t>
            </w:r>
          </w:p>
          <w:p w:rsidR="00D16C84" w:rsidRDefault="00D16C84" w:rsidP="00D16C84">
            <w:r>
              <w:t>HABILIDADES DE COMUNICACIÓN</w:t>
            </w:r>
          </w:p>
          <w:p w:rsidR="00D16C84" w:rsidRDefault="00D16C84" w:rsidP="00D16C84">
            <w:r>
              <w:t>CAPACIDAD DE TRABAJAR EN VARIAS AREAS A LA VEZ BAJO PRESION</w:t>
            </w:r>
          </w:p>
          <w:p w:rsidR="00D16C84" w:rsidRDefault="00D16C84" w:rsidP="00D16C84">
            <w:r>
              <w:t xml:space="preserve">CAPACIDAD DE SEGUIR </w:t>
            </w:r>
            <w:r w:rsidR="005051EC">
              <w:t>INSTRUCCIONES</w:t>
            </w:r>
            <w:r w:rsidR="00AE7BFC">
              <w:t xml:space="preserve">, </w:t>
            </w:r>
            <w:r w:rsidR="00AE7BFC">
              <w:t>SIN DEJAR DE DAR OPINION DE POSIBLES SITUACIONES</w:t>
            </w:r>
            <w:r w:rsidR="00AE7BFC">
              <w:t xml:space="preserve"> </w:t>
            </w:r>
            <w:r w:rsidR="005051EC">
              <w:t>Y ENTREGAR RESULTADOS DE CALIDAD</w:t>
            </w:r>
          </w:p>
          <w:p w:rsidR="007D70A3" w:rsidRDefault="005051EC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EXPERIENCIA</w:t>
            </w:r>
          </w:p>
          <w:p w:rsidR="005051EC" w:rsidRDefault="005051EC" w:rsidP="005051EC">
            <w:pPr>
              <w:pStyle w:val="Ttulo2"/>
              <w:rPr>
                <w:b w:val="0"/>
                <w:i/>
              </w:rPr>
            </w:pPr>
            <w:bookmarkStart w:id="3" w:name="_rfgvkg2ifhfd" w:colFirst="0" w:colLast="0"/>
            <w:bookmarkEnd w:id="3"/>
            <w:r>
              <w:t xml:space="preserve">INMOBILIARIA CASAS Y TERRENOS TOLUCA, </w:t>
            </w:r>
            <w:r>
              <w:rPr>
                <w:b w:val="0"/>
              </w:rPr>
              <w:t xml:space="preserve">TOLUCA: </w:t>
            </w:r>
          </w:p>
          <w:p w:rsidR="005051EC" w:rsidRDefault="005051EC" w:rsidP="005051EC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8hk593fs3sag" w:colFirst="0" w:colLast="0"/>
            <w:bookmarkEnd w:id="4"/>
            <w:r>
              <w:t>SEPTIEMBRE DEL 2019-ABRIL DEL 2021</w:t>
            </w:r>
            <w:r>
              <w:rPr>
                <w:rFonts w:ascii="Merriweather" w:eastAsia="Merriweather" w:hAnsi="Merriweather" w:cs="Merriweather"/>
                <w:i/>
                <w:color w:val="000000"/>
                <w:sz w:val="22"/>
                <w:szCs w:val="22"/>
              </w:rPr>
              <w:t>.</w:t>
            </w:r>
          </w:p>
          <w:p w:rsidR="005051EC" w:rsidRDefault="005051EC" w:rsidP="00505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Asesor jurídico, manejo del área de marketing digital.</w:t>
            </w:r>
          </w:p>
          <w:p w:rsidR="007D70A3" w:rsidRDefault="005051EC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 xml:space="preserve">Notaria 145, </w:t>
            </w:r>
            <w:r>
              <w:rPr>
                <w:b w:val="0"/>
              </w:rPr>
              <w:t>ZINACANTEPEC</w:t>
            </w:r>
          </w:p>
          <w:p w:rsidR="007D70A3" w:rsidRDefault="005051EC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n64fgzu3lwuy" w:colFirst="0" w:colLast="0"/>
            <w:bookmarkEnd w:id="5"/>
            <w:r>
              <w:t>JUNIO DEL 2017-ABRIL 2021</w:t>
            </w:r>
          </w:p>
          <w:p w:rsidR="007D70A3" w:rsidRDefault="00505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elaboración de proyectos (actas constitutivas, contratos, poderes limitados y generales, actas de asamblea)</w:t>
            </w:r>
          </w:p>
          <w:p w:rsidR="007D70A3" w:rsidRDefault="005051EC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6" w:name="_ch6zjdu7gde0" w:colFirst="0" w:colLast="0"/>
            <w:bookmarkStart w:id="7" w:name="_yk8luflkpwij" w:colFirst="0" w:colLast="0"/>
            <w:bookmarkEnd w:id="6"/>
            <w:bookmarkEnd w:id="7"/>
            <w:r>
              <w:t>FORMACIÓN</w:t>
            </w:r>
          </w:p>
          <w:p w:rsidR="007D70A3" w:rsidRDefault="005051EC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8" w:name="_6wymnhinx9q5" w:colFirst="0" w:colLast="0"/>
            <w:bookmarkEnd w:id="8"/>
            <w:r>
              <w:t>Instituto Universitario del Estado de México, Toluca</w:t>
            </w:r>
            <w:r>
              <w:rPr>
                <w:b w:val="0"/>
              </w:rPr>
              <w:t xml:space="preserve">: </w:t>
            </w:r>
            <w:r>
              <w:rPr>
                <w:b w:val="0"/>
                <w:i/>
              </w:rPr>
              <w:t>Pasante</w:t>
            </w:r>
          </w:p>
          <w:p w:rsidR="007D70A3" w:rsidRDefault="005051EC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7vtcyzeczjot" w:colFirst="0" w:colLast="0"/>
            <w:bookmarkEnd w:id="9"/>
            <w:r>
              <w:t>AGOSTO DEL 2015 - JUNIO DEL 2020</w:t>
            </w:r>
          </w:p>
          <w:p w:rsidR="007D70A3" w:rsidRDefault="005051EC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0" w:name="_jhv78pp9wtzd" w:colFirst="0" w:colLast="0"/>
            <w:bookmarkEnd w:id="10"/>
            <w:r>
              <w:t>PROYECTOS</w:t>
            </w:r>
          </w:p>
          <w:p w:rsidR="007D70A3" w:rsidRDefault="005051EC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vm051rmyhoww" w:colFirst="0" w:colLast="0"/>
            <w:bookmarkEnd w:id="11"/>
            <w:r>
              <w:t>REGISTRO DE MARCA ANTE EL IMPI:</w:t>
            </w:r>
          </w:p>
          <w:p w:rsidR="007D70A3" w:rsidRDefault="00505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Inscripción, seguimiento del proceso de inscripción de MARCAS ante el Instituto Mexicano de la Propiedad Industrial.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D70A3" w:rsidRDefault="005051EC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ca0awj8022e2" w:colFirst="0" w:colLast="0"/>
            <w:bookmarkEnd w:id="12"/>
            <w:r>
              <w:t>APTITUDES</w:t>
            </w:r>
          </w:p>
          <w:p w:rsidR="007D70A3" w:rsidRDefault="005051E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>Iniciativa.</w:t>
            </w:r>
          </w:p>
          <w:p w:rsidR="007D70A3" w:rsidRDefault="005051E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Organización.</w:t>
            </w:r>
          </w:p>
          <w:p w:rsidR="007D70A3" w:rsidRDefault="005051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Resiliencia </w:t>
            </w:r>
          </w:p>
          <w:p w:rsidR="007D70A3" w:rsidRDefault="005051E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Lealtad.</w:t>
            </w:r>
          </w:p>
          <w:p w:rsidR="00AE7BFC" w:rsidRDefault="00AE7BF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Diciplina </w:t>
            </w:r>
          </w:p>
          <w:p w:rsidR="007D70A3" w:rsidRDefault="005051EC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cxxkes25b26" w:colFirst="0" w:colLast="0"/>
            <w:bookmarkEnd w:id="13"/>
            <w:r>
              <w:t>IDIOMAS</w:t>
            </w:r>
          </w:p>
          <w:p w:rsidR="007D70A3" w:rsidRDefault="00505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Español</w:t>
            </w:r>
          </w:p>
          <w:p w:rsidR="007D70A3" w:rsidRDefault="00505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Ingles</w:t>
            </w:r>
          </w:p>
        </w:tc>
      </w:tr>
    </w:tbl>
    <w:p w:rsidR="007D70A3" w:rsidRDefault="007D70A3" w:rsidP="00AD28BE">
      <w:pPr>
        <w:pBdr>
          <w:top w:val="nil"/>
          <w:left w:val="nil"/>
          <w:bottom w:val="nil"/>
          <w:right w:val="nil"/>
          <w:between w:val="nil"/>
        </w:pBdr>
      </w:pPr>
      <w:bookmarkStart w:id="14" w:name="_GoBack"/>
      <w:bookmarkEnd w:id="14"/>
    </w:p>
    <w:sectPr w:rsidR="007D70A3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D11EF"/>
    <w:multiLevelType w:val="multilevel"/>
    <w:tmpl w:val="6A88778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207EB9"/>
    <w:multiLevelType w:val="multilevel"/>
    <w:tmpl w:val="9B26AE9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0A3"/>
    <w:rsid w:val="005051EC"/>
    <w:rsid w:val="007D70A3"/>
    <w:rsid w:val="00AD28BE"/>
    <w:rsid w:val="00AE7BFC"/>
    <w:rsid w:val="00D1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9E1D"/>
  <w15:docId w15:val="{C615BCC3-9474-4063-BE24-51B2BFEA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s" w:eastAsia="es-MX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Chipo</cp:lastModifiedBy>
  <cp:revision>3</cp:revision>
  <dcterms:created xsi:type="dcterms:W3CDTF">2021-06-01T20:59:00Z</dcterms:created>
  <dcterms:modified xsi:type="dcterms:W3CDTF">2021-06-02T06:29:00Z</dcterms:modified>
</cp:coreProperties>
</file>