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>
          <w:lang w:val="nl-NL"/>
        </w:rPr>
      </w:pPr>
      <w:r>
        <w:rPr>
          <w:lang w:val="nl-NL"/>
        </w:rPr>
        <w:t>Uitdaging!</w:t>
      </w:r>
    </w:p>
    <w:p>
      <w:pPr>
        <w:pStyle w:val="Subtitle"/>
        <w:rPr>
          <w:lang w:val="nl-NL"/>
        </w:rPr>
      </w:pPr>
      <w:r>
        <w:rPr>
          <w:lang w:val="nl-NL"/>
        </w:rPr>
        <w:t>Functioneel &amp; Technisch ontwerp</w:t>
      </w:r>
    </w:p>
    <w:p>
      <w:pPr>
        <w:pStyle w:val="Subtitle"/>
        <w:rPr>
          <w:lang w:val="nl-NL"/>
        </w:rPr>
      </w:pPr>
      <w:r>
        <w:rPr>
          <w:lang w:val="nl-NL"/>
        </w:rPr>
        <w:t>Version: 0.1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GJ Collette</w:t>
        <w:br/>
        <w:t>2092822</w:t>
        <w:br/>
        <w:t>ROC Hilversum</w:t>
      </w:r>
    </w:p>
    <w:p>
      <w:pPr>
        <w:pStyle w:val="Normal"/>
        <w:rPr>
          <w:lang w:val="nl-NL"/>
        </w:rPr>
      </w:pPr>
      <w:r>
        <w:rPr>
          <w:lang w:val="nl-NL"/>
        </w:rPr>
      </w:r>
      <w:r>
        <w:br w:type="page"/>
      </w:r>
    </w:p>
    <w:p>
      <w:pPr>
        <w:pStyle w:val="Heading1"/>
        <w:rPr>
          <w:lang w:val="nl-NL"/>
        </w:rPr>
      </w:pPr>
      <w:bookmarkStart w:id="0" w:name="__RefHeading___Toc299_4096020468"/>
      <w:bookmarkStart w:id="1" w:name="_Toc84254131"/>
      <w:bookmarkEnd w:id="0"/>
      <w:r>
        <w:rPr>
          <w:lang w:val="nl-NL"/>
        </w:rPr>
        <w:t>Versiegeschiedenis</w:t>
      </w:r>
      <w:bookmarkEnd w:id="1"/>
    </w:p>
    <w:tbl>
      <w:tblPr>
        <w:tblStyle w:val="Rastertabel2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nl-NL" w:eastAsia="en-US" w:bidi="ar-SA"/>
              </w:rPr>
              <w:t>Versie</w:t>
            </w:r>
          </w:p>
        </w:tc>
        <w:tc>
          <w:tcPr>
            <w:tcW w:w="2254" w:type="dxa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nl-NL" w:eastAsia="en-US" w:bidi="ar-SA"/>
              </w:rPr>
              <w:t>Gewijzigd door</w:t>
            </w:r>
          </w:p>
        </w:tc>
        <w:tc>
          <w:tcPr>
            <w:tcW w:w="2254" w:type="dxa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nl-NL" w:eastAsia="en-US" w:bidi="ar-SA"/>
              </w:rPr>
              <w:t>Gewijzigd op</w:t>
            </w:r>
          </w:p>
        </w:tc>
        <w:tc>
          <w:tcPr>
            <w:tcW w:w="2253" w:type="dxa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b/>
                <w:bCs/>
                <w:lang w:val="nl-NL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nl-NL" w:eastAsia="en-US" w:bidi="ar-SA"/>
              </w:rPr>
              <w:t>0.1</w:t>
            </w:r>
          </w:p>
        </w:tc>
        <w:tc>
          <w:tcPr>
            <w:tcW w:w="2254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GJ Collette</w:t>
            </w:r>
          </w:p>
        </w:tc>
        <w:tc>
          <w:tcPr>
            <w:tcW w:w="2254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28-09-2021</w:t>
            </w:r>
          </w:p>
        </w:tc>
        <w:tc>
          <w:tcPr>
            <w:tcW w:w="2253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nl-NL"/>
              </w:rPr>
            </w:pPr>
            <w:r>
              <w:rPr>
                <w:b/>
                <w:bCs/>
                <w:lang w:val="nl-NL"/>
              </w:rPr>
            </w:r>
          </w:p>
        </w:tc>
        <w:tc>
          <w:tcPr>
            <w:tcW w:w="2254" w:type="dxa"/>
            <w:tcBorders>
              <w:left w:val="single" w:sz="2" w:space="0" w:color="8EAADB"/>
              <w:right w:val="single" w:sz="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</w:r>
          </w:p>
        </w:tc>
        <w:tc>
          <w:tcPr>
            <w:tcW w:w="2254" w:type="dxa"/>
            <w:tcBorders>
              <w:left w:val="single" w:sz="2" w:space="0" w:color="8EAADB"/>
              <w:right w:val="single" w:sz="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</w:r>
          </w:p>
        </w:tc>
        <w:tc>
          <w:tcPr>
            <w:tcW w:w="2253" w:type="dxa"/>
            <w:tcBorders>
              <w:left w:val="single" w:sz="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Inhoudsopgave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99_4096020468">
            <w:r>
              <w:rPr>
                <w:webHidden/>
                <w:rStyle w:val="IndexLink"/>
                <w:vanish w:val="false"/>
              </w:rPr>
              <w:t>Versiegeschiedenis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01_4096020468">
            <w:r>
              <w:rPr>
                <w:webHidden/>
                <w:rStyle w:val="IndexLink"/>
                <w:vanish w:val="false"/>
              </w:rPr>
              <w:t>1. Over dit document (aanleiding en specificering)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03_4096020468">
            <w:r>
              <w:rPr>
                <w:webHidden/>
                <w:rStyle w:val="IndexLink"/>
                <w:vanish w:val="false"/>
              </w:rPr>
              <w:t>Functioneel ontwerp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05_4096020468">
            <w:r>
              <w:rPr>
                <w:webHidden/>
                <w:rStyle w:val="IndexLink"/>
                <w:vanish w:val="false"/>
              </w:rPr>
              <w:t>2. Front-end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07_4096020468">
            <w:r>
              <w:rPr>
                <w:webHidden/>
                <w:rStyle w:val="IndexLink"/>
                <w:vanish w:val="false"/>
              </w:rPr>
              <w:t>2.1 Omschrijving van het product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09_4096020468">
            <w:r>
              <w:rPr>
                <w:webHidden/>
                <w:rStyle w:val="IndexLink"/>
                <w:vanish w:val="false"/>
              </w:rPr>
              <w:t>2.2 Functionaliteiten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1_4096020468">
            <w:r>
              <w:rPr>
                <w:webHidden/>
                <w:rStyle w:val="IndexLink"/>
                <w:vanish w:val="false"/>
              </w:rPr>
              <w:t>2.3 Wireframes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3_4096020468">
            <w:r>
              <w:rPr>
                <w:webHidden/>
                <w:rStyle w:val="IndexLink"/>
                <w:vanish w:val="false"/>
              </w:rPr>
              <w:t>2.4 Navigatie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5_4096020468">
            <w:r>
              <w:rPr>
                <w:webHidden/>
                <w:rStyle w:val="IndexLink"/>
                <w:vanish w:val="false"/>
              </w:rPr>
              <w:t>2.5 Pagina’s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7_4096020468">
            <w:r>
              <w:rPr>
                <w:webHidden/>
                <w:rStyle w:val="IndexLink"/>
                <w:vanish w:val="false"/>
              </w:rPr>
              <w:t>2.6 Grafisch ontwerp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9_4096020468">
            <w:r>
              <w:rPr>
                <w:webHidden/>
                <w:rStyle w:val="IndexLink"/>
                <w:vanish w:val="false"/>
              </w:rPr>
              <w:t>2.7 Conclusie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21_4096020468">
            <w:r>
              <w:rPr>
                <w:webHidden/>
                <w:rStyle w:val="IndexLink"/>
                <w:vanish w:val="false"/>
              </w:rPr>
              <w:t>3. Backend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23_4096020468">
            <w:r>
              <w:rPr>
                <w:webHidden/>
                <w:rStyle w:val="IndexLink"/>
                <w:vanish w:val="false"/>
              </w:rPr>
              <w:t>3.1 Omschrijving van het product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25_4096020468">
            <w:r>
              <w:rPr>
                <w:webHidden/>
                <w:rStyle w:val="IndexLink"/>
                <w:vanish w:val="false"/>
              </w:rPr>
              <w:t>3.1.1 Omschrijving “Lobby”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27_4096020468">
            <w:r>
              <w:rPr>
                <w:webHidden/>
                <w:rStyle w:val="IndexLink"/>
                <w:vanish w:val="false"/>
              </w:rPr>
              <w:t>3.2 Functionaliteiten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29_4096020468">
            <w:r>
              <w:rPr>
                <w:webHidden/>
                <w:rStyle w:val="IndexLink"/>
                <w:vanish w:val="false"/>
              </w:rPr>
              <w:t>3.3 Project afbakening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31_4096020468">
            <w:r>
              <w:rPr>
                <w:webHidden/>
                <w:rStyle w:val="IndexLink"/>
                <w:vanish w:val="false"/>
              </w:rPr>
              <w:t>Technisch ontwerp</w:t>
              <w:tab/>
              <w:t>4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  <w:r>
        <w:br w:type="page"/>
      </w:r>
    </w:p>
    <w:p>
      <w:pPr>
        <w:pStyle w:val="Heading1"/>
        <w:rPr>
          <w:lang w:val="nl-NL"/>
        </w:rPr>
      </w:pPr>
      <w:bookmarkStart w:id="2" w:name="__RefHeading___Toc301_4096020468"/>
      <w:bookmarkStart w:id="3" w:name="_Toc84254132"/>
      <w:bookmarkEnd w:id="2"/>
      <w:r>
        <w:rPr>
          <w:lang w:val="nl-NL"/>
        </w:rPr>
        <w:t>1. Over dit document (aanleiding en specificering)</w:t>
      </w:r>
      <w:bookmarkEnd w:id="3"/>
    </w:p>
    <w:p>
      <w:pPr>
        <w:pStyle w:val="Normal"/>
        <w:rPr>
          <w:lang w:val="nl-NL"/>
        </w:rPr>
      </w:pPr>
      <w:r>
        <w:rPr>
          <w:lang w:val="nl-NL"/>
        </w:rPr>
        <w:t>Als vervangende stageopdracht heeft de klas HICAPO9ZS de opdracht gekregen om een Jackbox-geïnspireerde game-collectie te maken.</w:t>
        <w:br/>
        <w:t>Dit document wordt opgesteld ter verduidelijking en vastlegging van de functionaliteiten die de backend kern en het gedeelde front-end gedeelte zal bevatten.</w:t>
      </w:r>
    </w:p>
    <w:p>
      <w:pPr>
        <w:pStyle w:val="Heading1"/>
        <w:rPr>
          <w:lang w:val="nl-NL"/>
        </w:rPr>
      </w:pPr>
      <w:bookmarkStart w:id="4" w:name="__RefHeading___Toc303_4096020468"/>
      <w:bookmarkEnd w:id="4"/>
      <w:r>
        <w:rPr>
          <w:lang w:val="nl-NL"/>
        </w:rPr>
        <w:t>Functioneel ontwerp</w:t>
      </w:r>
    </w:p>
    <w:p>
      <w:pPr>
        <w:pStyle w:val="Heading1"/>
        <w:rPr>
          <w:lang w:val="nl-NL"/>
        </w:rPr>
      </w:pPr>
      <w:bookmarkStart w:id="5" w:name="__RefHeading___Toc305_4096020468"/>
      <w:bookmarkStart w:id="6" w:name="_Toc84254133"/>
      <w:bookmarkEnd w:id="5"/>
      <w:r>
        <w:rPr>
          <w:lang w:val="nl-NL"/>
        </w:rPr>
        <w:t>2. Front-end</w:t>
      </w:r>
      <w:bookmarkEnd w:id="6"/>
    </w:p>
    <w:p>
      <w:pPr>
        <w:pStyle w:val="Heading2"/>
        <w:rPr>
          <w:lang w:val="nl-NL"/>
        </w:rPr>
      </w:pPr>
      <w:bookmarkStart w:id="7" w:name="__RefHeading___Toc307_4096020468"/>
      <w:bookmarkStart w:id="8" w:name="_Toc84254134"/>
      <w:bookmarkEnd w:id="7"/>
      <w:r>
        <w:rPr>
          <w:lang w:val="nl-NL"/>
        </w:rPr>
        <w:t>2.1 Omschrijving van het product</w:t>
      </w:r>
      <w:bookmarkEnd w:id="8"/>
    </w:p>
    <w:p>
      <w:pPr>
        <w:pStyle w:val="Normal"/>
        <w:rPr>
          <w:lang w:val="nl-NL"/>
        </w:rPr>
      </w:pPr>
      <w:r>
        <w:rPr>
          <w:lang w:val="nl-NL"/>
        </w:rPr>
        <w:t xml:space="preserve">Het front-end gedeelte dat het centrale team onder het </w:t>
      </w:r>
      <w:r>
        <w:rPr>
          <w:i/>
          <w:iCs/>
          <w:lang w:val="nl-NL"/>
        </w:rPr>
        <w:t>Uitdaging</w:t>
      </w:r>
      <w:r>
        <w:rPr>
          <w:lang w:val="nl-NL"/>
        </w:rPr>
        <w:t xml:space="preserve"> project zal bouwen bestaat uit een omvattende pagina waarbinnen de games plaatsvinden.</w:t>
      </w:r>
    </w:p>
    <w:p>
      <w:pPr>
        <w:pStyle w:val="Heading2"/>
        <w:rPr>
          <w:lang w:val="nl-NL"/>
        </w:rPr>
      </w:pPr>
      <w:bookmarkStart w:id="9" w:name="__RefHeading___Toc309_4096020468"/>
      <w:bookmarkStart w:id="10" w:name="_Toc84254135"/>
      <w:bookmarkEnd w:id="9"/>
      <w:r>
        <w:rPr>
          <w:lang w:val="nl-NL"/>
        </w:rPr>
        <w:t>2.2 Functionaliteiten</w:t>
      </w:r>
      <w:bookmarkEnd w:id="10"/>
    </w:p>
    <w:p>
      <w:pPr>
        <w:pStyle w:val="Normal"/>
        <w:rPr>
          <w:b/>
          <w:b/>
          <w:bCs/>
          <w:lang w:val="nl-NL"/>
        </w:rPr>
      </w:pPr>
      <w:r>
        <w:rPr>
          <w:b/>
          <w:bCs/>
          <w:lang w:val="nl-NL"/>
        </w:rPr>
        <w:t>De volgende functionaliteiten worden opgenomen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32" w:leader="none"/>
        </w:tabs>
        <w:rPr>
          <w:lang w:val="nl-NL"/>
        </w:rPr>
      </w:pPr>
      <w:r>
        <w:rPr>
          <w:lang w:val="nl-NL"/>
        </w:rPr>
        <w:t>Hoofdmenu met codegeneratie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32" w:leader="none"/>
        </w:tabs>
        <w:rPr>
          <w:lang w:val="nl-NL"/>
        </w:rPr>
      </w:pPr>
      <w:r>
        <w:rPr>
          <w:lang w:val="nl-NL"/>
        </w:rPr>
        <w:t>Vraagt om code van backend, displayed deze.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32" w:leader="none"/>
        </w:tabs>
        <w:rPr>
          <w:lang w:val="nl-NL"/>
        </w:rPr>
      </w:pPr>
      <w:r>
        <w:rPr>
          <w:lang w:val="nl-NL"/>
        </w:rPr>
        <w:t>Mogelijkheid om aan bestaande sessies deel te nemen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32" w:leader="none"/>
        </w:tabs>
        <w:rPr>
          <w:lang w:val="nl-NL"/>
        </w:rPr>
      </w:pPr>
      <w:r>
        <w:rPr>
          <w:lang w:val="nl-NL"/>
        </w:rPr>
        <w:t>Chat venster in footer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32" w:leader="none"/>
        </w:tabs>
        <w:rPr>
          <w:lang w:val="nl-NL"/>
        </w:rPr>
      </w:pPr>
      <w:r>
        <w:rPr>
          <w:lang w:val="nl-NL"/>
        </w:rPr>
        <w:t>Overzicht verbonden spelers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32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Host kan game kiezen</w:t>
      </w:r>
    </w:p>
    <w:p>
      <w:pPr>
        <w:pStyle w:val="Normal"/>
        <w:tabs>
          <w:tab w:val="clear" w:pos="720"/>
          <w:tab w:val="left" w:pos="2532" w:leader="none"/>
        </w:tabs>
        <w:rPr>
          <w:lang w:val="en-US"/>
        </w:rPr>
      </w:pPr>
      <w:r>
        <w:rPr>
          <w:lang w:val="en-US"/>
        </w:rPr>
        <w:t>Could have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532" w:leader="none"/>
        </w:tabs>
        <w:rPr>
          <w:lang w:val="en-US"/>
        </w:rPr>
      </w:pPr>
      <w:r>
        <w:rPr>
          <w:b w:val="false"/>
          <w:bCs w:val="false"/>
          <w:lang w:val="en-US"/>
        </w:rPr>
        <w:t xml:space="preserve">Scoreboard </w:t>
      </w:r>
    </w:p>
    <w:p>
      <w:pPr>
        <w:pStyle w:val="Heading2"/>
        <w:rPr>
          <w:lang w:val="nl-NL"/>
        </w:rPr>
      </w:pPr>
      <w:bookmarkStart w:id="11" w:name="__RefHeading___Toc311_4096020468"/>
      <w:bookmarkStart w:id="12" w:name="_Toc84254136"/>
      <w:bookmarkEnd w:id="11"/>
      <w:r>
        <w:rPr>
          <w:lang w:val="nl-NL"/>
        </w:rPr>
        <w:t>2.3 Wireframes</w:t>
      </w:r>
      <w:bookmarkEnd w:id="12"/>
    </w:p>
    <w:p>
      <w:pPr>
        <w:pStyle w:val="Normal"/>
        <w:rPr>
          <w:lang w:val="nl-NL"/>
        </w:rPr>
      </w:pPr>
      <w:r>
        <w:rPr>
          <w:lang w:val="nl-NL"/>
        </w:rPr>
        <w:t>S</w:t>
      </w:r>
    </w:p>
    <w:p>
      <w:pPr>
        <w:pStyle w:val="Heading2"/>
        <w:rPr>
          <w:lang w:val="nl-NL"/>
        </w:rPr>
      </w:pPr>
      <w:bookmarkStart w:id="13" w:name="__RefHeading___Toc313_4096020468"/>
      <w:bookmarkStart w:id="14" w:name="_Toc84254137"/>
      <w:bookmarkEnd w:id="13"/>
      <w:r>
        <w:rPr>
          <w:lang w:val="nl-NL"/>
        </w:rPr>
        <w:t>2.4 Navigatie</w:t>
      </w:r>
      <w:bookmarkEnd w:id="14"/>
    </w:p>
    <w:p>
      <w:pPr>
        <w:pStyle w:val="Normal"/>
        <w:rPr>
          <w:lang w:val="nl-NL"/>
        </w:rPr>
      </w:pPr>
      <w:r>
        <w:rPr>
          <w:lang w:val="nl-NL"/>
        </w:rPr>
        <w:t>S</w:t>
      </w:r>
    </w:p>
    <w:p>
      <w:pPr>
        <w:pStyle w:val="Heading2"/>
        <w:rPr>
          <w:lang w:val="nl-NL"/>
        </w:rPr>
      </w:pPr>
      <w:bookmarkStart w:id="15" w:name="__RefHeading___Toc315_4096020468"/>
      <w:bookmarkStart w:id="16" w:name="_Toc84254138"/>
      <w:bookmarkEnd w:id="15"/>
      <w:r>
        <w:rPr>
          <w:lang w:val="nl-NL"/>
        </w:rPr>
        <w:t>2.5 Pagina’s</w:t>
      </w:r>
      <w:bookmarkEnd w:id="16"/>
    </w:p>
    <w:p>
      <w:pPr>
        <w:pStyle w:val="Normal"/>
        <w:rPr>
          <w:lang w:val="nl-NL"/>
        </w:rPr>
      </w:pPr>
      <w:r>
        <w:rPr>
          <w:lang w:val="nl-NL"/>
        </w:rPr>
        <w:t>S</w:t>
      </w:r>
    </w:p>
    <w:p>
      <w:pPr>
        <w:pStyle w:val="Heading2"/>
        <w:rPr>
          <w:lang w:val="nl-NL"/>
        </w:rPr>
      </w:pPr>
      <w:bookmarkStart w:id="17" w:name="__RefHeading___Toc317_4096020468"/>
      <w:bookmarkStart w:id="18" w:name="_Toc84254139"/>
      <w:bookmarkEnd w:id="17"/>
      <w:r>
        <w:rPr>
          <w:lang w:val="nl-NL"/>
        </w:rPr>
        <w:t>2.6 Grafisch ontwerp</w:t>
      </w:r>
      <w:bookmarkEnd w:id="18"/>
    </w:p>
    <w:p>
      <w:pPr>
        <w:pStyle w:val="Normal"/>
        <w:rPr>
          <w:lang w:val="nl-NL"/>
        </w:rPr>
      </w:pPr>
      <w:r>
        <w:rPr>
          <w:lang w:val="nl-NL"/>
        </w:rPr>
        <w:t>S</w:t>
      </w:r>
    </w:p>
    <w:p>
      <w:pPr>
        <w:pStyle w:val="Heading2"/>
        <w:rPr>
          <w:lang w:val="nl-NL"/>
        </w:rPr>
      </w:pPr>
      <w:bookmarkStart w:id="19" w:name="__RefHeading___Toc319_4096020468"/>
      <w:bookmarkStart w:id="20" w:name="_Toc84254140"/>
      <w:bookmarkEnd w:id="19"/>
      <w:r>
        <w:rPr>
          <w:lang w:val="nl-NL"/>
        </w:rPr>
        <w:t>2.7 Conclusie</w:t>
      </w:r>
      <w:bookmarkEnd w:id="20"/>
    </w:p>
    <w:p>
      <w:pPr>
        <w:pStyle w:val="Normal"/>
        <w:rPr>
          <w:lang w:val="nl-NL"/>
        </w:rPr>
      </w:pPr>
      <w:r>
        <w:rPr>
          <w:lang w:val="nl-NL"/>
        </w:rPr>
        <w:t>s</w:t>
      </w:r>
    </w:p>
    <w:p>
      <w:pPr>
        <w:pStyle w:val="Heading1"/>
        <w:rPr>
          <w:lang w:val="nl-NL"/>
        </w:rPr>
      </w:pPr>
      <w:r>
        <w:rPr>
          <w:lang w:val="nl-NL"/>
        </w:rPr>
      </w:r>
      <w:r>
        <w:br w:type="page"/>
      </w:r>
    </w:p>
    <w:p>
      <w:pPr>
        <w:pStyle w:val="Heading1"/>
        <w:rPr>
          <w:lang w:val="nl-NL"/>
        </w:rPr>
      </w:pPr>
      <w:bookmarkStart w:id="21" w:name="__RefHeading___Toc321_4096020468"/>
      <w:bookmarkStart w:id="22" w:name="_Toc84254141"/>
      <w:bookmarkEnd w:id="21"/>
      <w:r>
        <w:rPr>
          <w:lang w:val="nl-NL"/>
        </w:rPr>
        <w:t>3. Backend</w:t>
      </w:r>
      <w:bookmarkEnd w:id="22"/>
      <w:r>
        <w:rPr>
          <w:lang w:val="nl-NL"/>
        </w:rPr>
        <w:t xml:space="preserve"> </w:t>
      </w:r>
    </w:p>
    <w:p>
      <w:pPr>
        <w:pStyle w:val="Heading2"/>
        <w:rPr>
          <w:lang w:val="nl-NL"/>
        </w:rPr>
      </w:pPr>
      <w:bookmarkStart w:id="23" w:name="__RefHeading___Toc323_4096020468"/>
      <w:bookmarkStart w:id="24" w:name="_Toc84254142"/>
      <w:bookmarkEnd w:id="23"/>
      <w:r>
        <w:rPr>
          <w:lang w:val="nl-NL"/>
        </w:rPr>
        <w:t>3.1 Omschrijving van het product</w:t>
      </w:r>
      <w:bookmarkEnd w:id="24"/>
    </w:p>
    <w:p>
      <w:pPr>
        <w:pStyle w:val="Normal"/>
        <w:rPr>
          <w:lang w:val="nl-NL"/>
        </w:rPr>
      </w:pPr>
      <w:r>
        <w:rPr>
          <w:lang w:val="nl-NL"/>
        </w:rPr>
        <w:t xml:space="preserve">De backend van het project </w:t>
      </w:r>
      <w:r>
        <w:rPr>
          <w:i/>
          <w:iCs/>
          <w:lang w:val="nl-NL"/>
        </w:rPr>
        <w:t xml:space="preserve">Uitdaging </w:t>
      </w:r>
      <w:r>
        <w:rPr>
          <w:lang w:val="nl-NL"/>
        </w:rPr>
        <w:t>zal de communicatie tussen de cliënten verzorgen.</w:t>
        <w:br/>
        <w:t>De server zal gamelogica bevatten, deze worden door de andere teams verzorgd.</w:t>
        <w:br/>
        <w:t>De server zal sockets gebruiken voor de real-time communicatie met de clients.</w:t>
      </w:r>
    </w:p>
    <w:p>
      <w:pPr>
        <w:pStyle w:val="Heading2"/>
        <w:rPr>
          <w:lang w:val="nl-NL"/>
        </w:rPr>
      </w:pPr>
      <w:bookmarkStart w:id="25" w:name="__RefHeading___Toc325_4096020468"/>
      <w:bookmarkEnd w:id="25"/>
      <w:r>
        <w:rPr/>
        <w:t>3.1.1 Omschrijving “Lobby”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Een lobby is een gamesessie, aan 1 gamesessie kunnen maximaal 5 spelers meedoen.</w:t>
      </w:r>
    </w:p>
    <w:p>
      <w:pPr>
        <w:pStyle w:val="Heading2"/>
        <w:rPr>
          <w:lang w:val="nl-NL"/>
        </w:rPr>
      </w:pPr>
      <w:bookmarkStart w:id="26" w:name="__RefHeading___Toc327_4096020468"/>
      <w:bookmarkStart w:id="27" w:name="_Toc84254143"/>
      <w:bookmarkEnd w:id="26"/>
      <w:r>
        <w:rPr>
          <w:lang w:val="nl-NL"/>
        </w:rPr>
        <w:t>3.2 Functionaliteiten</w:t>
      </w:r>
      <w:bookmarkEnd w:id="27"/>
    </w:p>
    <w:p>
      <w:pPr>
        <w:pStyle w:val="Normal"/>
        <w:rPr>
          <w:lang w:val="nl-NL"/>
        </w:rPr>
      </w:pPr>
      <w:r>
        <w:rPr>
          <w:lang w:val="nl-NL"/>
        </w:rPr>
        <w:t>De backend zal de volgende functionaliteiten bevatten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Code generatie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Room-based chat functionaliteit (Socket.IO)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Gamesession player consistency (score bijhouden tussen games)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Game logica voor gedeelde spel-elementen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Timers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Antwoord controle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Heading2"/>
        <w:rPr>
          <w:lang w:val="nl-NL"/>
        </w:rPr>
      </w:pPr>
      <w:bookmarkStart w:id="28" w:name="__RefHeading___Toc329_4096020468"/>
      <w:bookmarkEnd w:id="28"/>
      <w:r>
        <w:rPr>
          <w:lang w:val="nl-NL"/>
        </w:rPr>
        <w:t>3.3 Project afbakening</w:t>
      </w:r>
    </w:p>
    <w:p>
      <w:pPr>
        <w:pStyle w:val="Normal"/>
        <w:rPr>
          <w:lang w:val="nl-NL"/>
        </w:rPr>
      </w:pPr>
      <w:r>
        <w:rPr>
          <w:lang w:val="nl-NL"/>
        </w:rPr>
        <w:t>De gamelogica die plaats zal vinden aan de server kant wordt niet door het centrale team verzorgt.</w:t>
        <w:br/>
        <w:t>Dit is de verantwoordelijkheid van het team dat verantwoordelijk is voor de game.</w:t>
        <w:br/>
        <w:t>Het centrale team biedt ondersteuning met het debuggen en integreren van de gamecode.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Heading1"/>
        <w:rPr>
          <w:lang w:val="nl-NL"/>
        </w:rPr>
      </w:pPr>
      <w:bookmarkStart w:id="29" w:name="__RefHeading___Toc331_4096020468"/>
      <w:bookmarkEnd w:id="29"/>
      <w:r>
        <w:rPr>
          <w:lang w:val="nl-NL"/>
        </w:rPr>
        <w:t>Technisch ontwerp</w:t>
      </w:r>
    </w:p>
    <w:p>
      <w:pPr>
        <w:pStyle w:val="Normal"/>
        <w:spacing w:before="0" w:after="160"/>
        <w:rPr>
          <w:lang w:val="nl-NL"/>
        </w:rPr>
      </w:pPr>
      <w:r>
        <w:rPr>
          <w:lang w:val="nl-NL"/>
        </w:rPr>
        <w:t>s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7417893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5922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65673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el"/>
    <w:uiPriority w:val="10"/>
    <w:qFormat/>
    <w:rsid w:val="00dd219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ndertitelChar" w:customStyle="1">
    <w:name w:val="Ondertitel Char"/>
    <w:basedOn w:val="DefaultParagraphFont"/>
    <w:link w:val="Ondertitel"/>
    <w:uiPriority w:val="11"/>
    <w:qFormat/>
    <w:rsid w:val="00dd219c"/>
    <w:rPr>
      <w:rFonts w:eastAsia="" w:eastAsiaTheme="minorEastAsia"/>
      <w:color w:val="5A5A5A" w:themeColor="text1" w:themeTint="a5"/>
      <w:spacing w:val="15"/>
    </w:rPr>
  </w:style>
  <w:style w:type="character" w:styleId="Kop1Char" w:customStyle="1">
    <w:name w:val="Kop 1 Char"/>
    <w:basedOn w:val="DefaultParagraphFont"/>
    <w:link w:val="Kop1"/>
    <w:uiPriority w:val="9"/>
    <w:qFormat/>
    <w:rsid w:val="005922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7f28bb"/>
    <w:rPr>
      <w:color w:val="0563C1" w:themeColor="hyperlink"/>
      <w:u w:val="single"/>
    </w:rPr>
  </w:style>
  <w:style w:type="character" w:styleId="KoptekstChar" w:customStyle="1">
    <w:name w:val="Koptekst Char"/>
    <w:basedOn w:val="DefaultParagraphFont"/>
    <w:link w:val="Koptekst"/>
    <w:uiPriority w:val="99"/>
    <w:qFormat/>
    <w:rsid w:val="007f28bb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7f28bb"/>
    <w:rPr/>
  </w:style>
  <w:style w:type="character" w:styleId="Kop2Char" w:customStyle="1">
    <w:name w:val="Kop 2 Char"/>
    <w:basedOn w:val="DefaultParagraphFont"/>
    <w:link w:val="Kop2"/>
    <w:uiPriority w:val="9"/>
    <w:qFormat/>
    <w:rsid w:val="0065673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elChar"/>
    <w:uiPriority w:val="10"/>
    <w:qFormat/>
    <w:rsid w:val="00dd219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dd219c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f28bb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7f28bb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7f28b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7f28b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60929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72436d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5922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astertabel2-Accent1">
    <w:name w:val="Grid Table 2 Accent 1"/>
    <w:basedOn w:val="Standaardtabel"/>
    <w:uiPriority w:val="47"/>
    <w:rsid w:val="008c15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3FC21-4592-474D-9C82-4C559BBC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21804</TotalTime>
  <Application>LibreOffice/7.1.6.2$Linux_X86_64 LibreOffice_project/10$Build-2</Application>
  <AppVersion>15.0000</AppVersion>
  <Pages>4</Pages>
  <Words>374</Words>
  <Characters>2147</Characters>
  <CharactersWithSpaces>2434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2021-09-28T14:02:00Z</dcterms:created>
  <dc:creator>G C</dc:creator>
  <dc:description/>
  <dc:language>en-US</dc:language>
  <cp:lastModifiedBy/>
  <dcterms:modified xsi:type="dcterms:W3CDTF">2021-10-23T05:06:13Z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