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CC4B" w14:textId="5FEF5700" w:rsidR="001B3BF0" w:rsidRPr="00623C1F" w:rsidRDefault="00DE791B" w:rsidP="00623C1F">
      <w:pPr>
        <w:spacing w:after="60"/>
        <w:jc w:val="center"/>
        <w:rPr>
          <w:b/>
          <w:bCs/>
          <w:sz w:val="30"/>
          <w:szCs w:val="30"/>
        </w:rPr>
      </w:pPr>
      <w:r w:rsidRPr="00623C1F">
        <w:rPr>
          <w:b/>
          <w:bCs/>
          <w:sz w:val="30"/>
          <w:szCs w:val="30"/>
        </w:rPr>
        <w:t>GOPICHAND HINGE</w:t>
      </w:r>
    </w:p>
    <w:p w14:paraId="0A7AF704" w14:textId="0A758F75" w:rsidR="00DE791B" w:rsidRPr="00623C1F" w:rsidRDefault="00DE791B" w:rsidP="00623C1F">
      <w:pPr>
        <w:spacing w:after="60"/>
        <w:jc w:val="center"/>
        <w:rPr>
          <w:b/>
          <w:bCs/>
        </w:rPr>
      </w:pPr>
      <w:r w:rsidRPr="00623C1F">
        <w:rPr>
          <w:b/>
          <w:bCs/>
        </w:rPr>
        <w:t>Email:</w:t>
      </w:r>
      <w:r w:rsidRPr="00623C1F">
        <w:t xml:space="preserve"> </w:t>
      </w:r>
      <w:hyperlink r:id="rId8" w:history="1">
        <w:r w:rsidR="00623C1F" w:rsidRPr="00623C1F">
          <w:rPr>
            <w:rStyle w:val="Hyperlink"/>
          </w:rPr>
          <w:t>gopichandhinge123@outlook.com</w:t>
        </w:r>
      </w:hyperlink>
      <w:r w:rsidR="00623C1F" w:rsidRPr="00623C1F">
        <w:t xml:space="preserve"> | </w:t>
      </w:r>
      <w:r w:rsidRPr="00623C1F">
        <w:t>mobile</w:t>
      </w:r>
      <w:r w:rsidRPr="00623C1F">
        <w:rPr>
          <w:b/>
          <w:bCs/>
          <w:color w:val="1F1F1F"/>
          <w:shd w:val="clear" w:color="auto" w:fill="E9EEF6"/>
        </w:rPr>
        <w:t xml:space="preserve">: +1 (518) 227 0677 | </w:t>
      </w:r>
      <w:hyperlink r:id="rId9" w:history="1">
        <w:r w:rsidRPr="00623C1F">
          <w:rPr>
            <w:rStyle w:val="Hyperlink"/>
            <w:b/>
            <w:bCs/>
            <w:shd w:val="clear" w:color="auto" w:fill="E9EEF6"/>
          </w:rPr>
          <w:t>LinkedIn:</w:t>
        </w:r>
        <w:r w:rsidRPr="00623C1F">
          <w:rPr>
            <w:rStyle w:val="Hyperlink"/>
          </w:rPr>
          <w:t xml:space="preserve"> </w:t>
        </w:r>
      </w:hyperlink>
      <w:r w:rsidRPr="00623C1F">
        <w:t xml:space="preserve"> </w:t>
      </w:r>
    </w:p>
    <w:p w14:paraId="4203004E" w14:textId="1DA4AC57" w:rsidR="00DE791B" w:rsidRPr="00623C1F" w:rsidRDefault="00DE791B" w:rsidP="00623C1F">
      <w:pPr>
        <w:spacing w:before="100" w:after="100"/>
        <w:jc w:val="center"/>
        <w:rPr>
          <w:b/>
          <w:bCs/>
          <w:sz w:val="30"/>
          <w:szCs w:val="30"/>
        </w:rPr>
      </w:pPr>
      <w:r w:rsidRPr="00623C1F">
        <w:rPr>
          <w:b/>
          <w:bCs/>
          <w:sz w:val="30"/>
          <w:szCs w:val="30"/>
        </w:rPr>
        <w:t>Senior Generative AI Engineer</w:t>
      </w:r>
    </w:p>
    <w:p w14:paraId="06EB1218" w14:textId="5C1B88C7" w:rsidR="00DE791B" w:rsidRDefault="00DE791B" w:rsidP="00623C1F">
      <w:pPr>
        <w:spacing w:before="120"/>
        <w:ind w:left="-792"/>
        <w:rPr>
          <w:b/>
          <w:bCs/>
        </w:rPr>
      </w:pPr>
      <w:r>
        <w:rPr>
          <w:b/>
          <w:bCs/>
          <w:sz w:val="22"/>
          <w:szCs w:val="22"/>
        </w:rPr>
        <w:t xml:space="preserve">           </w:t>
      </w:r>
      <w:r w:rsidRPr="00623C1F">
        <w:rPr>
          <w:b/>
          <w:bCs/>
        </w:rPr>
        <w:t>PROFESSIONAL SUMMARY</w:t>
      </w:r>
    </w:p>
    <w:p w14:paraId="49F73A1E" w14:textId="46542882" w:rsidR="001F4DE5" w:rsidRPr="005809F0" w:rsidRDefault="005809F0" w:rsidP="001F4DE5">
      <w:pPr>
        <w:pStyle w:val="NormalWeb"/>
        <w:numPr>
          <w:ilvl w:val="0"/>
          <w:numId w:val="71"/>
        </w:numPr>
        <w:spacing w:before="120" w:beforeAutospacing="0" w:after="120" w:afterAutospacing="0"/>
        <w:ind w:left="0"/>
        <w:jc w:val="both"/>
        <w:rPr>
          <w:rStyle w:val="Strong"/>
          <w:rFonts w:eastAsiaTheme="majorEastAsia"/>
          <w:sz w:val="20"/>
          <w:szCs w:val="20"/>
        </w:rPr>
      </w:pPr>
      <w:r w:rsidRPr="005809F0">
        <w:rPr>
          <w:sz w:val="20"/>
          <w:szCs w:val="20"/>
        </w:rPr>
        <w:t xml:space="preserve">Senior </w:t>
      </w:r>
      <w:r w:rsidRPr="005809F0">
        <w:rPr>
          <w:b/>
          <w:bCs/>
          <w:sz w:val="20"/>
          <w:szCs w:val="20"/>
        </w:rPr>
        <w:t>Generative AI</w:t>
      </w:r>
      <w:r w:rsidRPr="005809F0">
        <w:rPr>
          <w:sz w:val="20"/>
          <w:szCs w:val="20"/>
        </w:rPr>
        <w:t xml:space="preserve"> and </w:t>
      </w:r>
      <w:r w:rsidRPr="005809F0">
        <w:rPr>
          <w:b/>
          <w:bCs/>
          <w:sz w:val="20"/>
          <w:szCs w:val="20"/>
        </w:rPr>
        <w:t>ML Engineer</w:t>
      </w:r>
      <w:r w:rsidRPr="005809F0">
        <w:rPr>
          <w:sz w:val="20"/>
          <w:szCs w:val="20"/>
        </w:rPr>
        <w:t xml:space="preserve"> with 10+ years of experience designing and deploying enterprise AI solutions across financial, healthcare, retail, and public sectors, specializing in</w:t>
      </w:r>
      <w:r>
        <w:rPr>
          <w:sz w:val="20"/>
          <w:szCs w:val="20"/>
        </w:rPr>
        <w:t xml:space="preserve"> </w:t>
      </w:r>
      <w:r w:rsidRPr="005809F0">
        <w:rPr>
          <w:b/>
          <w:bCs/>
          <w:sz w:val="20"/>
          <w:szCs w:val="20"/>
        </w:rPr>
        <w:t>GenAI systems</w:t>
      </w:r>
      <w:r w:rsidRPr="005809F0">
        <w:rPr>
          <w:sz w:val="20"/>
          <w:szCs w:val="20"/>
        </w:rPr>
        <w:t xml:space="preserve"> including </w:t>
      </w:r>
      <w:r w:rsidRPr="005809F0">
        <w:rPr>
          <w:b/>
          <w:bCs/>
          <w:sz w:val="20"/>
          <w:szCs w:val="20"/>
        </w:rPr>
        <w:t>RAG pipelines</w:t>
      </w:r>
      <w:r w:rsidRPr="005809F0">
        <w:rPr>
          <w:sz w:val="20"/>
          <w:szCs w:val="20"/>
        </w:rPr>
        <w:t xml:space="preserve"> and </w:t>
      </w:r>
      <w:r w:rsidRPr="005809F0">
        <w:rPr>
          <w:b/>
          <w:bCs/>
          <w:sz w:val="20"/>
          <w:szCs w:val="20"/>
        </w:rPr>
        <w:t>agentic workflows.</w:t>
      </w:r>
    </w:p>
    <w:p w14:paraId="760762EC" w14:textId="2E2ECE06" w:rsidR="001F4DE5" w:rsidRPr="001F4DE5" w:rsidRDefault="00D26E39" w:rsidP="001F4DE5">
      <w:pPr>
        <w:pStyle w:val="NormalWeb"/>
        <w:numPr>
          <w:ilvl w:val="0"/>
          <w:numId w:val="71"/>
        </w:numPr>
        <w:spacing w:before="120" w:beforeAutospacing="0" w:after="120" w:afterAutospacing="0"/>
        <w:ind w:left="0"/>
        <w:jc w:val="both"/>
        <w:rPr>
          <w:sz w:val="20"/>
          <w:szCs w:val="20"/>
        </w:rPr>
      </w:pPr>
      <w:r w:rsidRPr="00D26E39">
        <w:rPr>
          <w:sz w:val="20"/>
          <w:szCs w:val="20"/>
        </w:rPr>
        <w:t xml:space="preserve">Built production-grade </w:t>
      </w:r>
      <w:r w:rsidRPr="00D26E39">
        <w:rPr>
          <w:b/>
          <w:bCs/>
          <w:sz w:val="20"/>
          <w:szCs w:val="20"/>
        </w:rPr>
        <w:t>LLM applications</w:t>
      </w:r>
      <w:r w:rsidRPr="00D26E39">
        <w:rPr>
          <w:sz w:val="20"/>
          <w:szCs w:val="20"/>
        </w:rPr>
        <w:t xml:space="preserve"> using </w:t>
      </w:r>
      <w:r w:rsidRPr="00D26E39">
        <w:rPr>
          <w:b/>
          <w:bCs/>
          <w:sz w:val="20"/>
          <w:szCs w:val="20"/>
        </w:rPr>
        <w:t>AWS Bedrock (Claude),</w:t>
      </w:r>
      <w:r w:rsidRPr="00D26E39">
        <w:rPr>
          <w:sz w:val="20"/>
          <w:szCs w:val="20"/>
        </w:rPr>
        <w:t xml:space="preserve"> while leveraging OpenAI GPT-4 and Azure OpenAI for prototyping and evaluation, integrating hybrid retrieval with vector search (Pinecone, FAISS) to enable low-latency semantic search.</w:t>
      </w:r>
    </w:p>
    <w:p w14:paraId="5002D596" w14:textId="1A136B48" w:rsidR="001F4DE5" w:rsidRPr="001F4DE5" w:rsidRDefault="001F4DE5" w:rsidP="001F4DE5">
      <w:pPr>
        <w:pStyle w:val="NormalWeb"/>
        <w:numPr>
          <w:ilvl w:val="0"/>
          <w:numId w:val="71"/>
        </w:numPr>
        <w:spacing w:before="120" w:beforeAutospacing="0" w:after="120" w:afterAutospacing="0"/>
        <w:ind w:left="0"/>
        <w:jc w:val="both"/>
        <w:rPr>
          <w:sz w:val="20"/>
          <w:szCs w:val="20"/>
        </w:rPr>
      </w:pPr>
      <w:r w:rsidRPr="00D26E39">
        <w:rPr>
          <w:sz w:val="20"/>
          <w:szCs w:val="20"/>
        </w:rPr>
        <w:t>Designed and implemented</w:t>
      </w:r>
      <w:r w:rsidRPr="001F4DE5">
        <w:rPr>
          <w:b/>
          <w:bCs/>
          <w:sz w:val="20"/>
          <w:szCs w:val="20"/>
        </w:rPr>
        <w:t xml:space="preserve"> agentic AI systems</w:t>
      </w:r>
      <w:r w:rsidRPr="001F4DE5">
        <w:rPr>
          <w:sz w:val="20"/>
          <w:szCs w:val="20"/>
        </w:rPr>
        <w:t xml:space="preserve"> using </w:t>
      </w:r>
      <w:proofErr w:type="spellStart"/>
      <w:r w:rsidRPr="001F4DE5">
        <w:rPr>
          <w:b/>
          <w:bCs/>
          <w:sz w:val="20"/>
          <w:szCs w:val="20"/>
        </w:rPr>
        <w:t>LangGraph</w:t>
      </w:r>
      <w:proofErr w:type="spellEnd"/>
      <w:r w:rsidRPr="001F4DE5">
        <w:rPr>
          <w:b/>
          <w:bCs/>
          <w:sz w:val="20"/>
          <w:szCs w:val="20"/>
        </w:rPr>
        <w:t xml:space="preserve"> and tool-calling frameworks</w:t>
      </w:r>
      <w:r w:rsidRPr="001F4DE5">
        <w:rPr>
          <w:sz w:val="20"/>
          <w:szCs w:val="20"/>
        </w:rPr>
        <w:t>, enabling autonomous multi-step reasoning, dynamic decision-making, and orchestration of external tools within production-grade GenAI workflows.</w:t>
      </w:r>
    </w:p>
    <w:p w14:paraId="75C26785" w14:textId="35A67D66" w:rsidR="001F4DE5" w:rsidRDefault="001F4DE5" w:rsidP="001F4DE5">
      <w:pPr>
        <w:pStyle w:val="NormalWeb"/>
        <w:numPr>
          <w:ilvl w:val="0"/>
          <w:numId w:val="71"/>
        </w:numPr>
        <w:spacing w:before="120" w:beforeAutospacing="0" w:after="120" w:afterAutospacing="0"/>
        <w:ind w:left="0"/>
        <w:jc w:val="both"/>
        <w:rPr>
          <w:sz w:val="20"/>
          <w:szCs w:val="20"/>
        </w:rPr>
      </w:pPr>
      <w:r w:rsidRPr="00D26E39">
        <w:rPr>
          <w:rStyle w:val="Strong"/>
          <w:rFonts w:eastAsiaTheme="majorEastAsia"/>
          <w:b w:val="0"/>
          <w:bCs w:val="0"/>
          <w:sz w:val="20"/>
          <w:szCs w:val="20"/>
        </w:rPr>
        <w:t>Developed advanced</w:t>
      </w:r>
      <w:r w:rsidRPr="001F4DE5">
        <w:rPr>
          <w:rStyle w:val="Strong"/>
          <w:rFonts w:eastAsiaTheme="majorEastAsia"/>
          <w:sz w:val="20"/>
          <w:szCs w:val="20"/>
        </w:rPr>
        <w:t xml:space="preserve"> RAG and agentic pipelines</w:t>
      </w:r>
      <w:r w:rsidRPr="001F4DE5">
        <w:rPr>
          <w:sz w:val="20"/>
          <w:szCs w:val="20"/>
        </w:rPr>
        <w:t xml:space="preserve"> using </w:t>
      </w:r>
      <w:proofErr w:type="spellStart"/>
      <w:r w:rsidRPr="001F4DE5">
        <w:rPr>
          <w:rStyle w:val="Strong"/>
          <w:rFonts w:eastAsiaTheme="majorEastAsia"/>
          <w:sz w:val="20"/>
          <w:szCs w:val="20"/>
        </w:rPr>
        <w:t>LangChain</w:t>
      </w:r>
      <w:proofErr w:type="spellEnd"/>
      <w:r w:rsidRPr="001F4DE5">
        <w:rPr>
          <w:sz w:val="20"/>
          <w:szCs w:val="20"/>
        </w:rPr>
        <w:t xml:space="preserve">, </w:t>
      </w:r>
      <w:proofErr w:type="spellStart"/>
      <w:r w:rsidRPr="001F4DE5">
        <w:rPr>
          <w:rStyle w:val="Strong"/>
          <w:rFonts w:eastAsiaTheme="majorEastAsia"/>
          <w:sz w:val="20"/>
          <w:szCs w:val="20"/>
        </w:rPr>
        <w:t>LangGraph</w:t>
      </w:r>
      <w:proofErr w:type="spellEnd"/>
      <w:r w:rsidRPr="001F4DE5">
        <w:rPr>
          <w:sz w:val="20"/>
          <w:szCs w:val="20"/>
        </w:rPr>
        <w:t xml:space="preserve">, and </w:t>
      </w:r>
      <w:r w:rsidRPr="001F4DE5">
        <w:rPr>
          <w:rStyle w:val="Strong"/>
          <w:rFonts w:eastAsiaTheme="majorEastAsia"/>
          <w:sz w:val="20"/>
          <w:szCs w:val="20"/>
        </w:rPr>
        <w:t>Hugging Face Transformers</w:t>
      </w:r>
      <w:r w:rsidRPr="001F4DE5">
        <w:rPr>
          <w:sz w:val="20"/>
          <w:szCs w:val="20"/>
        </w:rPr>
        <w:t>, enabling multi-step reasoning, tool orchestration, and dynamic workflow execution for complex enterprise use cases.</w:t>
      </w:r>
    </w:p>
    <w:p w14:paraId="2C6428B9" w14:textId="4F2594F6" w:rsidR="001F4DE5" w:rsidRDefault="001F4DE5" w:rsidP="001F4DE5">
      <w:pPr>
        <w:pStyle w:val="NormalWeb"/>
        <w:numPr>
          <w:ilvl w:val="0"/>
          <w:numId w:val="71"/>
        </w:numPr>
        <w:spacing w:before="120" w:beforeAutospacing="0" w:after="120" w:afterAutospacing="0"/>
        <w:ind w:left="0"/>
        <w:jc w:val="both"/>
        <w:rPr>
          <w:sz w:val="20"/>
          <w:szCs w:val="20"/>
        </w:rPr>
      </w:pPr>
      <w:r w:rsidRPr="001F4DE5">
        <w:rPr>
          <w:rStyle w:val="Strong"/>
          <w:rFonts w:eastAsiaTheme="majorEastAsia"/>
          <w:sz w:val="20"/>
          <w:szCs w:val="20"/>
        </w:rPr>
        <w:t>Optimized LLM performance</w:t>
      </w:r>
      <w:r w:rsidRPr="001F4DE5">
        <w:rPr>
          <w:sz w:val="20"/>
          <w:szCs w:val="20"/>
        </w:rPr>
        <w:t xml:space="preserve"> through </w:t>
      </w:r>
      <w:r w:rsidRPr="001F4DE5">
        <w:rPr>
          <w:rStyle w:val="Strong"/>
          <w:rFonts w:eastAsiaTheme="majorEastAsia"/>
          <w:sz w:val="20"/>
          <w:szCs w:val="20"/>
        </w:rPr>
        <w:t>prompt engineering (</w:t>
      </w:r>
      <w:proofErr w:type="spellStart"/>
      <w:r w:rsidRPr="001F4DE5">
        <w:rPr>
          <w:rStyle w:val="Strong"/>
          <w:rFonts w:eastAsiaTheme="majorEastAsia"/>
          <w:sz w:val="20"/>
          <w:szCs w:val="20"/>
        </w:rPr>
        <w:t>CoT</w:t>
      </w:r>
      <w:proofErr w:type="spellEnd"/>
      <w:r w:rsidRPr="001F4DE5">
        <w:rPr>
          <w:rStyle w:val="Strong"/>
          <w:rFonts w:eastAsiaTheme="majorEastAsia"/>
          <w:sz w:val="20"/>
          <w:szCs w:val="20"/>
        </w:rPr>
        <w:t xml:space="preserve">, </w:t>
      </w:r>
      <w:proofErr w:type="spellStart"/>
      <w:r w:rsidRPr="001F4DE5">
        <w:rPr>
          <w:rStyle w:val="Strong"/>
          <w:rFonts w:eastAsiaTheme="majorEastAsia"/>
          <w:sz w:val="20"/>
          <w:szCs w:val="20"/>
        </w:rPr>
        <w:t>ReAct</w:t>
      </w:r>
      <w:proofErr w:type="spellEnd"/>
      <w:r w:rsidRPr="001F4DE5">
        <w:rPr>
          <w:rStyle w:val="Strong"/>
          <w:rFonts w:eastAsiaTheme="majorEastAsia"/>
          <w:sz w:val="20"/>
          <w:szCs w:val="20"/>
        </w:rPr>
        <w:t>)</w:t>
      </w:r>
      <w:r w:rsidRPr="001F4DE5">
        <w:rPr>
          <w:sz w:val="20"/>
          <w:szCs w:val="20"/>
        </w:rPr>
        <w:t xml:space="preserve">, retrieval tuning, and </w:t>
      </w:r>
      <w:r w:rsidRPr="001F4DE5">
        <w:rPr>
          <w:rStyle w:val="Strong"/>
          <w:rFonts w:eastAsiaTheme="majorEastAsia"/>
          <w:sz w:val="20"/>
          <w:szCs w:val="20"/>
        </w:rPr>
        <w:t>parameter-efficient fine-tuning (</w:t>
      </w:r>
      <w:proofErr w:type="spellStart"/>
      <w:r w:rsidRPr="001F4DE5">
        <w:rPr>
          <w:rStyle w:val="Strong"/>
          <w:rFonts w:eastAsiaTheme="majorEastAsia"/>
          <w:sz w:val="20"/>
          <w:szCs w:val="20"/>
        </w:rPr>
        <w:t>LoRA</w:t>
      </w:r>
      <w:proofErr w:type="spellEnd"/>
      <w:r w:rsidRPr="001F4DE5">
        <w:rPr>
          <w:rStyle w:val="Strong"/>
          <w:rFonts w:eastAsiaTheme="majorEastAsia"/>
          <w:sz w:val="20"/>
          <w:szCs w:val="20"/>
        </w:rPr>
        <w:t>/</w:t>
      </w:r>
      <w:proofErr w:type="spellStart"/>
      <w:r w:rsidRPr="001F4DE5">
        <w:rPr>
          <w:rStyle w:val="Strong"/>
          <w:rFonts w:eastAsiaTheme="majorEastAsia"/>
          <w:sz w:val="20"/>
          <w:szCs w:val="20"/>
        </w:rPr>
        <w:t>QLoRA</w:t>
      </w:r>
      <w:proofErr w:type="spellEnd"/>
      <w:r w:rsidRPr="001F4DE5">
        <w:rPr>
          <w:rStyle w:val="Strong"/>
          <w:rFonts w:eastAsiaTheme="majorEastAsia"/>
          <w:sz w:val="20"/>
          <w:szCs w:val="20"/>
        </w:rPr>
        <w:t>)</w:t>
      </w:r>
      <w:r w:rsidRPr="001F4DE5">
        <w:rPr>
          <w:sz w:val="20"/>
          <w:szCs w:val="20"/>
        </w:rPr>
        <w:t>, improving response accuracy, reducing latency, and optimizing token-level inference costs in production systems.</w:t>
      </w:r>
    </w:p>
    <w:p w14:paraId="1FE6AE45" w14:textId="05A2F6DB" w:rsidR="001F4DE5" w:rsidRDefault="001F4DE5" w:rsidP="001F4DE5">
      <w:pPr>
        <w:pStyle w:val="NormalWeb"/>
        <w:numPr>
          <w:ilvl w:val="0"/>
          <w:numId w:val="71"/>
        </w:numPr>
        <w:spacing w:before="120" w:beforeAutospacing="0" w:after="120" w:afterAutospacing="0"/>
        <w:ind w:left="0"/>
        <w:jc w:val="both"/>
        <w:rPr>
          <w:sz w:val="20"/>
          <w:szCs w:val="20"/>
        </w:rPr>
      </w:pPr>
      <w:r w:rsidRPr="001F4DE5">
        <w:rPr>
          <w:sz w:val="20"/>
          <w:szCs w:val="20"/>
        </w:rPr>
        <w:t xml:space="preserve">Deployed cloud-native </w:t>
      </w:r>
      <w:r w:rsidRPr="001F4DE5">
        <w:rPr>
          <w:b/>
          <w:bCs/>
          <w:sz w:val="20"/>
          <w:szCs w:val="20"/>
        </w:rPr>
        <w:t>AI systems on AWS</w:t>
      </w:r>
      <w:r w:rsidRPr="001F4DE5">
        <w:rPr>
          <w:sz w:val="20"/>
          <w:szCs w:val="20"/>
        </w:rPr>
        <w:t xml:space="preserve"> and Azure using </w:t>
      </w:r>
      <w:r w:rsidRPr="001F4DE5">
        <w:rPr>
          <w:b/>
          <w:bCs/>
          <w:sz w:val="20"/>
          <w:szCs w:val="20"/>
        </w:rPr>
        <w:t xml:space="preserve">Bedrock </w:t>
      </w:r>
      <w:r w:rsidRPr="001F4DE5">
        <w:rPr>
          <w:sz w:val="20"/>
          <w:szCs w:val="20"/>
        </w:rPr>
        <w:t xml:space="preserve">and </w:t>
      </w:r>
      <w:r w:rsidRPr="001F4DE5">
        <w:rPr>
          <w:b/>
          <w:bCs/>
          <w:sz w:val="20"/>
          <w:szCs w:val="20"/>
        </w:rPr>
        <w:t>S3,</w:t>
      </w:r>
      <w:r w:rsidRPr="001F4DE5">
        <w:rPr>
          <w:sz w:val="20"/>
          <w:szCs w:val="20"/>
        </w:rPr>
        <w:t xml:space="preserve"> integrating robust </w:t>
      </w:r>
      <w:proofErr w:type="spellStart"/>
      <w:r w:rsidRPr="001F4DE5">
        <w:rPr>
          <w:b/>
          <w:bCs/>
          <w:sz w:val="20"/>
          <w:szCs w:val="20"/>
        </w:rPr>
        <w:t>MLOps</w:t>
      </w:r>
      <w:proofErr w:type="spellEnd"/>
      <w:r w:rsidRPr="001F4DE5">
        <w:rPr>
          <w:b/>
          <w:bCs/>
          <w:sz w:val="20"/>
          <w:szCs w:val="20"/>
        </w:rPr>
        <w:t xml:space="preserve"> </w:t>
      </w:r>
      <w:r w:rsidRPr="001F4DE5">
        <w:rPr>
          <w:sz w:val="20"/>
          <w:szCs w:val="20"/>
        </w:rPr>
        <w:t xml:space="preserve">and </w:t>
      </w:r>
      <w:r w:rsidRPr="001F4DE5">
        <w:rPr>
          <w:b/>
          <w:bCs/>
          <w:sz w:val="20"/>
          <w:szCs w:val="20"/>
        </w:rPr>
        <w:t xml:space="preserve">DevOps pipelines </w:t>
      </w:r>
      <w:r w:rsidRPr="001F4DE5">
        <w:rPr>
          <w:sz w:val="20"/>
          <w:szCs w:val="20"/>
        </w:rPr>
        <w:t>for scalable model deployment, real-time monitoring, and end-to-end lifecycle management across production environments</w:t>
      </w:r>
      <w:r>
        <w:rPr>
          <w:sz w:val="20"/>
          <w:szCs w:val="20"/>
        </w:rPr>
        <w:t>.</w:t>
      </w:r>
    </w:p>
    <w:p w14:paraId="1BB28408" w14:textId="00791F04" w:rsidR="001F4DE5" w:rsidRDefault="001F4DE5" w:rsidP="001F4DE5">
      <w:pPr>
        <w:pStyle w:val="NormalWeb"/>
        <w:numPr>
          <w:ilvl w:val="0"/>
          <w:numId w:val="71"/>
        </w:numPr>
        <w:spacing w:before="120" w:beforeAutospacing="0" w:after="120" w:afterAutospacing="0"/>
        <w:ind w:left="0"/>
        <w:jc w:val="both"/>
        <w:rPr>
          <w:sz w:val="20"/>
          <w:szCs w:val="20"/>
        </w:rPr>
      </w:pPr>
      <w:r w:rsidRPr="00D26E39">
        <w:rPr>
          <w:rStyle w:val="Strong"/>
          <w:rFonts w:eastAsiaTheme="majorEastAsia"/>
          <w:b w:val="0"/>
          <w:bCs w:val="0"/>
          <w:sz w:val="20"/>
          <w:szCs w:val="20"/>
        </w:rPr>
        <w:t>Engineered scalable</w:t>
      </w:r>
      <w:r w:rsidRPr="001F4DE5">
        <w:rPr>
          <w:rStyle w:val="Strong"/>
          <w:rFonts w:eastAsiaTheme="majorEastAsia"/>
          <w:sz w:val="20"/>
          <w:szCs w:val="20"/>
        </w:rPr>
        <w:t xml:space="preserve"> data pipelines</w:t>
      </w:r>
      <w:r w:rsidRPr="001F4DE5">
        <w:rPr>
          <w:sz w:val="20"/>
          <w:szCs w:val="20"/>
        </w:rPr>
        <w:t xml:space="preserve"> using </w:t>
      </w:r>
      <w:r w:rsidRPr="001F4DE5">
        <w:rPr>
          <w:rStyle w:val="Strong"/>
          <w:rFonts w:eastAsiaTheme="majorEastAsia"/>
          <w:sz w:val="20"/>
          <w:szCs w:val="20"/>
        </w:rPr>
        <w:t>Python, SQL, Spark, Databricks, Airflow, and Delta Lake</w:t>
      </w:r>
      <w:r w:rsidRPr="001F4DE5">
        <w:rPr>
          <w:sz w:val="20"/>
          <w:szCs w:val="20"/>
        </w:rPr>
        <w:t>, integrating structured, semi-structured, and streaming data sources to support large-scale ML and GenAI workloads.</w:t>
      </w:r>
    </w:p>
    <w:p w14:paraId="08F1D05C" w14:textId="2ABA8172" w:rsidR="001F4DE5" w:rsidRDefault="001F4DE5" w:rsidP="001F4DE5">
      <w:pPr>
        <w:pStyle w:val="NormalWeb"/>
        <w:numPr>
          <w:ilvl w:val="0"/>
          <w:numId w:val="71"/>
        </w:numPr>
        <w:spacing w:before="120" w:beforeAutospacing="0" w:after="120" w:afterAutospacing="0"/>
        <w:ind w:left="0"/>
        <w:jc w:val="both"/>
        <w:rPr>
          <w:sz w:val="20"/>
          <w:szCs w:val="20"/>
        </w:rPr>
      </w:pPr>
      <w:r w:rsidRPr="00D26E39">
        <w:rPr>
          <w:rStyle w:val="Strong"/>
          <w:rFonts w:eastAsiaTheme="majorEastAsia"/>
          <w:b w:val="0"/>
          <w:bCs w:val="0"/>
          <w:sz w:val="20"/>
          <w:szCs w:val="20"/>
        </w:rPr>
        <w:t>Built and validated</w:t>
      </w:r>
      <w:r w:rsidRPr="001F4DE5">
        <w:rPr>
          <w:rStyle w:val="Strong"/>
          <w:rFonts w:eastAsiaTheme="majorEastAsia"/>
          <w:sz w:val="20"/>
          <w:szCs w:val="20"/>
        </w:rPr>
        <w:t xml:space="preserve"> machine learning models</w:t>
      </w:r>
      <w:r w:rsidRPr="001F4DE5">
        <w:rPr>
          <w:sz w:val="20"/>
          <w:szCs w:val="20"/>
        </w:rPr>
        <w:t xml:space="preserve"> using regression, classification, clustering, and time-series techniques, applying feature engineering and statistical modeling to solve domain-specific problems across large-scale datasets.</w:t>
      </w:r>
    </w:p>
    <w:p w14:paraId="1E8BA643" w14:textId="5004C79B" w:rsidR="001F4DE5" w:rsidRDefault="001F4DE5" w:rsidP="001F4DE5">
      <w:pPr>
        <w:pStyle w:val="NormalWeb"/>
        <w:numPr>
          <w:ilvl w:val="0"/>
          <w:numId w:val="71"/>
        </w:numPr>
        <w:spacing w:before="120" w:beforeAutospacing="0" w:after="120" w:afterAutospacing="0"/>
        <w:ind w:left="0"/>
        <w:jc w:val="both"/>
        <w:rPr>
          <w:sz w:val="20"/>
          <w:szCs w:val="20"/>
        </w:rPr>
      </w:pPr>
      <w:r w:rsidRPr="001F4DE5">
        <w:rPr>
          <w:sz w:val="20"/>
          <w:szCs w:val="20"/>
        </w:rPr>
        <w:t xml:space="preserve">Applied </w:t>
      </w:r>
      <w:r w:rsidRPr="001F4DE5">
        <w:rPr>
          <w:b/>
          <w:bCs/>
          <w:sz w:val="20"/>
          <w:szCs w:val="20"/>
        </w:rPr>
        <w:t>data science methodologies</w:t>
      </w:r>
      <w:r w:rsidRPr="001F4DE5">
        <w:rPr>
          <w:sz w:val="20"/>
          <w:szCs w:val="20"/>
        </w:rPr>
        <w:t xml:space="preserve"> including hypothesis testing, statistical analysis, and </w:t>
      </w:r>
      <w:r w:rsidRPr="001F4DE5">
        <w:rPr>
          <w:b/>
          <w:bCs/>
          <w:sz w:val="20"/>
          <w:szCs w:val="20"/>
        </w:rPr>
        <w:t>A/B experimentation</w:t>
      </w:r>
      <w:r w:rsidRPr="001F4DE5">
        <w:rPr>
          <w:sz w:val="20"/>
          <w:szCs w:val="20"/>
        </w:rPr>
        <w:t xml:space="preserve"> to evaluate model performance, validate assumptions, and drive data-driven decision-making in production environments.</w:t>
      </w:r>
    </w:p>
    <w:p w14:paraId="4708E9D8" w14:textId="4C32E6A5" w:rsidR="001F4DE5" w:rsidRPr="00D26E39" w:rsidRDefault="001F4DE5" w:rsidP="00D26E39">
      <w:pPr>
        <w:pStyle w:val="NormalWeb"/>
        <w:numPr>
          <w:ilvl w:val="0"/>
          <w:numId w:val="71"/>
        </w:numPr>
        <w:spacing w:before="120" w:beforeAutospacing="0" w:after="120" w:afterAutospacing="0"/>
        <w:ind w:left="0"/>
        <w:jc w:val="both"/>
        <w:rPr>
          <w:sz w:val="20"/>
          <w:szCs w:val="20"/>
        </w:rPr>
      </w:pPr>
      <w:r w:rsidRPr="00D26E39">
        <w:rPr>
          <w:rStyle w:val="Strong"/>
          <w:rFonts w:eastAsiaTheme="majorEastAsia"/>
          <w:b w:val="0"/>
          <w:bCs w:val="0"/>
          <w:sz w:val="20"/>
          <w:szCs w:val="20"/>
        </w:rPr>
        <w:t>Developed scalable</w:t>
      </w:r>
      <w:r w:rsidRPr="001F4DE5">
        <w:rPr>
          <w:rStyle w:val="Strong"/>
          <w:rFonts w:eastAsiaTheme="majorEastAsia"/>
          <w:sz w:val="20"/>
          <w:szCs w:val="20"/>
        </w:rPr>
        <w:t xml:space="preserve"> backend systems and APIs</w:t>
      </w:r>
      <w:r w:rsidRPr="001F4DE5">
        <w:rPr>
          <w:sz w:val="20"/>
          <w:szCs w:val="20"/>
        </w:rPr>
        <w:t xml:space="preserve"> using </w:t>
      </w:r>
      <w:r w:rsidRPr="001F4DE5">
        <w:rPr>
          <w:rStyle w:val="Strong"/>
          <w:rFonts w:eastAsiaTheme="majorEastAsia"/>
          <w:sz w:val="20"/>
          <w:szCs w:val="20"/>
        </w:rPr>
        <w:t>Python (</w:t>
      </w:r>
      <w:proofErr w:type="spellStart"/>
      <w:r w:rsidRPr="001F4DE5">
        <w:rPr>
          <w:rStyle w:val="Strong"/>
          <w:rFonts w:eastAsiaTheme="majorEastAsia"/>
          <w:sz w:val="20"/>
          <w:szCs w:val="20"/>
        </w:rPr>
        <w:t>FastAPI</w:t>
      </w:r>
      <w:proofErr w:type="spellEnd"/>
      <w:r w:rsidRPr="001F4DE5">
        <w:rPr>
          <w:rStyle w:val="Strong"/>
          <w:rFonts w:eastAsiaTheme="majorEastAsia"/>
          <w:sz w:val="20"/>
          <w:szCs w:val="20"/>
        </w:rPr>
        <w:t>, Flask)</w:t>
      </w:r>
      <w:r w:rsidRPr="001F4DE5">
        <w:rPr>
          <w:sz w:val="20"/>
          <w:szCs w:val="20"/>
        </w:rPr>
        <w:t>, implementing modular architectures and testing frameworks to ensure reliability, maintainability, and production readiness of AI services.</w:t>
      </w:r>
    </w:p>
    <w:p w14:paraId="6ED01DD4" w14:textId="77777777" w:rsidR="00D26E39" w:rsidRDefault="00D26E39" w:rsidP="00D26E39">
      <w:pPr>
        <w:rPr>
          <w:rFonts w:eastAsia="Cambria"/>
          <w:b/>
        </w:rPr>
      </w:pPr>
    </w:p>
    <w:p w14:paraId="01453EAC" w14:textId="024D695F" w:rsidR="0010639F" w:rsidRPr="00D26E39" w:rsidRDefault="00DE791B" w:rsidP="00D26E39">
      <w:pPr>
        <w:rPr>
          <w:rFonts w:eastAsia="Cambria"/>
          <w:b/>
          <w:sz w:val="30"/>
          <w:szCs w:val="30"/>
        </w:rPr>
      </w:pPr>
      <w:r w:rsidRPr="00D26E39">
        <w:rPr>
          <w:rFonts w:eastAsia="Cambria"/>
          <w:b/>
          <w:sz w:val="30"/>
          <w:szCs w:val="30"/>
        </w:rPr>
        <w:t xml:space="preserve"> Technical </w:t>
      </w:r>
      <w:r w:rsidR="00623C1F" w:rsidRPr="00D26E39">
        <w:rPr>
          <w:rFonts w:eastAsia="Cambria"/>
          <w:b/>
          <w:sz w:val="30"/>
          <w:szCs w:val="30"/>
        </w:rPr>
        <w:t>S</w:t>
      </w:r>
      <w:r w:rsidRPr="00D26E39">
        <w:rPr>
          <w:rFonts w:eastAsia="Cambria"/>
          <w:b/>
          <w:sz w:val="30"/>
          <w:szCs w:val="30"/>
        </w:rPr>
        <w:t>kills</w:t>
      </w:r>
    </w:p>
    <w:p w14:paraId="3BDA33CE" w14:textId="77777777" w:rsidR="00D5535F" w:rsidRDefault="00D5535F" w:rsidP="00623C1F">
      <w:pPr>
        <w:ind w:left="-792"/>
        <w:rPr>
          <w:rFonts w:eastAsia="Cambria"/>
          <w:b/>
        </w:rPr>
      </w:pPr>
    </w:p>
    <w:tbl>
      <w:tblPr>
        <w:tblStyle w:val="TableGrid"/>
        <w:tblW w:w="10980" w:type="dxa"/>
        <w:tblInd w:w="-275" w:type="dxa"/>
        <w:tblLook w:val="04A0" w:firstRow="1" w:lastRow="0" w:firstColumn="1" w:lastColumn="0" w:noHBand="0" w:noVBand="1"/>
      </w:tblPr>
      <w:tblGrid>
        <w:gridCol w:w="2700"/>
        <w:gridCol w:w="8280"/>
      </w:tblGrid>
      <w:tr w:rsidR="00D5535F" w:rsidRPr="00D5535F" w14:paraId="1E25F22D" w14:textId="77777777" w:rsidTr="00CF64EA">
        <w:tc>
          <w:tcPr>
            <w:tcW w:w="2700" w:type="dxa"/>
          </w:tcPr>
          <w:p w14:paraId="743C655B" w14:textId="7777777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rStyle w:val="Strong"/>
                <w:rFonts w:eastAsiaTheme="majorEastAsia"/>
                <w:sz w:val="21"/>
                <w:szCs w:val="21"/>
              </w:rPr>
            </w:pPr>
            <w:r w:rsidRPr="00D5535F">
              <w:rPr>
                <w:rStyle w:val="Strong"/>
                <w:rFonts w:eastAsiaTheme="majorEastAsia"/>
                <w:sz w:val="21"/>
                <w:szCs w:val="21"/>
              </w:rPr>
              <w:t>Programming Languages</w:t>
            </w:r>
          </w:p>
        </w:tc>
        <w:tc>
          <w:tcPr>
            <w:tcW w:w="8280" w:type="dxa"/>
          </w:tcPr>
          <w:p w14:paraId="4C095C47" w14:textId="7777777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sz w:val="20"/>
                <w:szCs w:val="20"/>
              </w:rPr>
            </w:pPr>
            <w:r w:rsidRPr="00D5535F">
              <w:rPr>
                <w:sz w:val="20"/>
                <w:szCs w:val="20"/>
              </w:rPr>
              <w:t xml:space="preserve"> Python (Pandas, NumPy, SciPy, Scikit-learn, </w:t>
            </w:r>
            <w:proofErr w:type="spellStart"/>
            <w:r w:rsidRPr="00D5535F">
              <w:rPr>
                <w:sz w:val="20"/>
                <w:szCs w:val="20"/>
              </w:rPr>
              <w:t>PyTorch</w:t>
            </w:r>
            <w:proofErr w:type="spellEnd"/>
            <w:r w:rsidRPr="00D5535F">
              <w:rPr>
                <w:sz w:val="20"/>
                <w:szCs w:val="20"/>
              </w:rPr>
              <w:t>), SQL, R, Java, JavaScript, TypeScript, Bash</w:t>
            </w:r>
          </w:p>
        </w:tc>
      </w:tr>
      <w:tr w:rsidR="00D5535F" w:rsidRPr="00D5535F" w14:paraId="2BF312E2" w14:textId="77777777" w:rsidTr="00CF64EA">
        <w:tc>
          <w:tcPr>
            <w:tcW w:w="2700" w:type="dxa"/>
          </w:tcPr>
          <w:p w14:paraId="30C86EC8" w14:textId="7777777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rStyle w:val="Strong"/>
                <w:rFonts w:eastAsiaTheme="majorEastAsia"/>
                <w:sz w:val="21"/>
                <w:szCs w:val="21"/>
              </w:rPr>
            </w:pPr>
            <w:r w:rsidRPr="00D5535F">
              <w:rPr>
                <w:rStyle w:val="Strong"/>
                <w:rFonts w:eastAsiaTheme="majorEastAsia"/>
                <w:sz w:val="21"/>
                <w:szCs w:val="21"/>
              </w:rPr>
              <w:t>Generative AI, LLMs &amp; Retrieval</w:t>
            </w:r>
          </w:p>
        </w:tc>
        <w:tc>
          <w:tcPr>
            <w:tcW w:w="8280" w:type="dxa"/>
          </w:tcPr>
          <w:p w14:paraId="144EBE9C" w14:textId="78CC0152" w:rsidR="00D5535F" w:rsidRPr="00D5535F" w:rsidRDefault="00A71E62" w:rsidP="00D5535F">
            <w:pPr>
              <w:pStyle w:val="NormalWeb"/>
              <w:spacing w:before="120" w:beforeAutospacing="0" w:after="120" w:afterAutospacing="0"/>
              <w:rPr>
                <w:sz w:val="20"/>
                <w:szCs w:val="20"/>
              </w:rPr>
            </w:pPr>
            <w:r w:rsidRPr="00A71E62">
              <w:rPr>
                <w:sz w:val="20"/>
                <w:szCs w:val="20"/>
                <w:lang w:val="en-US"/>
              </w:rPr>
              <w:t>AWS Bedrock, Anthropic Claude, OpenAI (GPT-4, GPT-4o), RAG, Hybrid Retrieval, Prompt Engineering (</w:t>
            </w:r>
            <w:proofErr w:type="spellStart"/>
            <w:r w:rsidRPr="00A71E62">
              <w:rPr>
                <w:sz w:val="20"/>
                <w:szCs w:val="20"/>
                <w:lang w:val="en-US"/>
              </w:rPr>
              <w:t>CoT</w:t>
            </w:r>
            <w:proofErr w:type="spellEnd"/>
            <w:r w:rsidRPr="00A71E6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1E62">
              <w:rPr>
                <w:sz w:val="20"/>
                <w:szCs w:val="20"/>
                <w:lang w:val="en-US"/>
              </w:rPr>
              <w:t>ReAct</w:t>
            </w:r>
            <w:proofErr w:type="spellEnd"/>
            <w:r w:rsidRPr="00A71E62">
              <w:rPr>
                <w:sz w:val="20"/>
                <w:szCs w:val="20"/>
                <w:lang w:val="en-US"/>
              </w:rPr>
              <w:t xml:space="preserve">, Tool Calling), Agentic Workflows, </w:t>
            </w:r>
            <w:proofErr w:type="spellStart"/>
            <w:r w:rsidRPr="00A71E62">
              <w:rPr>
                <w:sz w:val="20"/>
                <w:szCs w:val="20"/>
                <w:lang w:val="en-US"/>
              </w:rPr>
              <w:t>LoRA</w:t>
            </w:r>
            <w:proofErr w:type="spellEnd"/>
            <w:r w:rsidRPr="00A71E62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A71E62">
              <w:rPr>
                <w:sz w:val="20"/>
                <w:szCs w:val="20"/>
                <w:lang w:val="en-US"/>
              </w:rPr>
              <w:t>QLoRA</w:t>
            </w:r>
            <w:proofErr w:type="spellEnd"/>
            <w:r w:rsidRPr="00A71E6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1E62">
              <w:rPr>
                <w:sz w:val="20"/>
                <w:szCs w:val="20"/>
                <w:lang w:val="en-US"/>
              </w:rPr>
              <w:t>LangChain</w:t>
            </w:r>
            <w:proofErr w:type="spellEnd"/>
            <w:r w:rsidRPr="00A71E6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1E62">
              <w:rPr>
                <w:sz w:val="20"/>
                <w:szCs w:val="20"/>
                <w:lang w:val="en-US"/>
              </w:rPr>
              <w:t>LangGraph</w:t>
            </w:r>
            <w:proofErr w:type="spellEnd"/>
            <w:r w:rsidRPr="00A71E62">
              <w:rPr>
                <w:sz w:val="20"/>
                <w:szCs w:val="20"/>
                <w:lang w:val="en-US"/>
              </w:rPr>
              <w:t>, Hugging Face Transformers, Pinecone, FAISS, Embeddings, Vector Databases, Vector Search, Guardrails (Hallucination Control, Safety Filtering, Output Validation)</w:t>
            </w:r>
          </w:p>
        </w:tc>
      </w:tr>
      <w:tr w:rsidR="00D5535F" w:rsidRPr="00D5535F" w14:paraId="33C20AAD" w14:textId="77777777" w:rsidTr="00CF64EA">
        <w:tc>
          <w:tcPr>
            <w:tcW w:w="2700" w:type="dxa"/>
          </w:tcPr>
          <w:p w14:paraId="27282206" w14:textId="7777777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rStyle w:val="Strong"/>
                <w:rFonts w:eastAsiaTheme="majorEastAsia"/>
                <w:sz w:val="21"/>
                <w:szCs w:val="21"/>
              </w:rPr>
            </w:pPr>
            <w:r w:rsidRPr="00D5535F">
              <w:rPr>
                <w:rStyle w:val="Strong"/>
                <w:rFonts w:eastAsiaTheme="majorEastAsia"/>
                <w:sz w:val="21"/>
                <w:szCs w:val="21"/>
              </w:rPr>
              <w:t>Machine Learning, NLP &amp; Evaluation</w:t>
            </w:r>
          </w:p>
        </w:tc>
        <w:tc>
          <w:tcPr>
            <w:tcW w:w="8280" w:type="dxa"/>
          </w:tcPr>
          <w:p w14:paraId="49AE0351" w14:textId="174092F9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sz w:val="20"/>
                <w:szCs w:val="20"/>
              </w:rPr>
            </w:pPr>
            <w:r w:rsidRPr="00D5535F">
              <w:rPr>
                <w:sz w:val="20"/>
                <w:szCs w:val="20"/>
              </w:rPr>
              <w:t xml:space="preserve">Regression, Classification, Clustering, Random Forest, Gradient Boosting, </w:t>
            </w:r>
            <w:proofErr w:type="spellStart"/>
            <w:r w:rsidRPr="00D5535F">
              <w:rPr>
                <w:sz w:val="20"/>
                <w:szCs w:val="20"/>
              </w:rPr>
              <w:t>XGBoost</w:t>
            </w:r>
            <w:proofErr w:type="spellEnd"/>
            <w:r w:rsidRPr="00D5535F">
              <w:rPr>
                <w:sz w:val="20"/>
                <w:szCs w:val="20"/>
              </w:rPr>
              <w:t xml:space="preserve">, </w:t>
            </w:r>
            <w:proofErr w:type="spellStart"/>
            <w:r w:rsidRPr="00D5535F">
              <w:rPr>
                <w:sz w:val="20"/>
                <w:szCs w:val="20"/>
              </w:rPr>
              <w:t>LightGBM</w:t>
            </w:r>
            <w:proofErr w:type="spellEnd"/>
            <w:r w:rsidRPr="00D5535F">
              <w:rPr>
                <w:sz w:val="20"/>
                <w:szCs w:val="20"/>
              </w:rPr>
              <w:t>, K-Means, ARIMA, Natural Language Processing, Feature Engineering, AUC, KS, Gini, Precision/Recall, F1-Score, NDCG, MAP, MRR, Cross-Validation, PSI, A/B Testing, SHAP, LIME</w:t>
            </w:r>
          </w:p>
        </w:tc>
      </w:tr>
      <w:tr w:rsidR="00D5535F" w:rsidRPr="00D5535F" w14:paraId="36B0A6FA" w14:textId="77777777" w:rsidTr="00CF64EA">
        <w:tc>
          <w:tcPr>
            <w:tcW w:w="2700" w:type="dxa"/>
          </w:tcPr>
          <w:p w14:paraId="362056EE" w14:textId="7777777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rStyle w:val="Strong"/>
                <w:rFonts w:eastAsiaTheme="majorEastAsia"/>
                <w:sz w:val="21"/>
                <w:szCs w:val="21"/>
              </w:rPr>
            </w:pPr>
            <w:r w:rsidRPr="00D5535F">
              <w:rPr>
                <w:rStyle w:val="Strong"/>
                <w:rFonts w:eastAsiaTheme="majorEastAsia"/>
                <w:sz w:val="21"/>
                <w:szCs w:val="21"/>
              </w:rPr>
              <w:t>Data Engineering, Big Data &amp; Storage</w:t>
            </w:r>
          </w:p>
        </w:tc>
        <w:tc>
          <w:tcPr>
            <w:tcW w:w="8280" w:type="dxa"/>
          </w:tcPr>
          <w:p w14:paraId="11B3B843" w14:textId="390F51DA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sz w:val="20"/>
                <w:szCs w:val="20"/>
              </w:rPr>
            </w:pPr>
            <w:r w:rsidRPr="00D5535F">
              <w:rPr>
                <w:sz w:val="20"/>
                <w:szCs w:val="20"/>
              </w:rPr>
              <w:t>Apache Spark (</w:t>
            </w:r>
            <w:proofErr w:type="spellStart"/>
            <w:r w:rsidRPr="00D5535F">
              <w:rPr>
                <w:sz w:val="20"/>
                <w:szCs w:val="20"/>
              </w:rPr>
              <w:t>PySpark</w:t>
            </w:r>
            <w:proofErr w:type="spellEnd"/>
            <w:r w:rsidRPr="00D5535F">
              <w:rPr>
                <w:sz w:val="20"/>
                <w:szCs w:val="20"/>
              </w:rPr>
              <w:t>), Databricks, Delta Lake, Apache Airflow, Apache Kafka, ETL/ELT Pipelines, Batch &amp; Streaming Processing,</w:t>
            </w:r>
            <w:r w:rsidR="00D26E39">
              <w:rPr>
                <w:sz w:val="20"/>
                <w:szCs w:val="20"/>
                <w:lang w:val="en-US"/>
              </w:rPr>
              <w:t xml:space="preserve"> </w:t>
            </w:r>
            <w:r w:rsidRPr="00D5535F">
              <w:rPr>
                <w:sz w:val="20"/>
                <w:szCs w:val="20"/>
              </w:rPr>
              <w:t>Lakehouse Architecture, Distributed Systems, PostgreSQL, SQL Server, Oracle, MongoDB, DynamoDB, Amazon Redshift</w:t>
            </w:r>
          </w:p>
        </w:tc>
      </w:tr>
      <w:tr w:rsidR="00D5535F" w:rsidRPr="00D5535F" w14:paraId="17322F1E" w14:textId="77777777" w:rsidTr="00CF64EA">
        <w:tc>
          <w:tcPr>
            <w:tcW w:w="2700" w:type="dxa"/>
          </w:tcPr>
          <w:p w14:paraId="320286FC" w14:textId="7777777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rStyle w:val="Strong"/>
                <w:rFonts w:eastAsiaTheme="majorEastAsia"/>
                <w:sz w:val="21"/>
                <w:szCs w:val="21"/>
              </w:rPr>
            </w:pPr>
            <w:r w:rsidRPr="00D5535F">
              <w:rPr>
                <w:rStyle w:val="Strong"/>
                <w:rFonts w:eastAsiaTheme="majorEastAsia"/>
                <w:sz w:val="21"/>
                <w:szCs w:val="21"/>
              </w:rPr>
              <w:t>Backend, APIs &amp; Microservices</w:t>
            </w:r>
          </w:p>
        </w:tc>
        <w:tc>
          <w:tcPr>
            <w:tcW w:w="8280" w:type="dxa"/>
          </w:tcPr>
          <w:p w14:paraId="260133EF" w14:textId="6C34111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sz w:val="20"/>
                <w:szCs w:val="20"/>
              </w:rPr>
            </w:pPr>
            <w:r w:rsidRPr="00D5535F">
              <w:rPr>
                <w:sz w:val="20"/>
                <w:szCs w:val="20"/>
              </w:rPr>
              <w:t xml:space="preserve"> </w:t>
            </w:r>
            <w:proofErr w:type="spellStart"/>
            <w:r w:rsidRPr="00D5535F">
              <w:rPr>
                <w:sz w:val="20"/>
                <w:szCs w:val="20"/>
              </w:rPr>
              <w:t>FastAPI</w:t>
            </w:r>
            <w:proofErr w:type="spellEnd"/>
            <w:r w:rsidRPr="00D5535F">
              <w:rPr>
                <w:sz w:val="20"/>
                <w:szCs w:val="20"/>
              </w:rPr>
              <w:t>, Flask, REST APIs, Microservices Architecture</w:t>
            </w:r>
            <w:r w:rsidR="00D26E39">
              <w:rPr>
                <w:sz w:val="20"/>
                <w:szCs w:val="20"/>
              </w:rPr>
              <w:t>,</w:t>
            </w:r>
            <w:r w:rsidR="00D26E39" w:rsidRPr="00D26E39">
              <w:rPr>
                <w:lang w:val="en-US"/>
              </w:rPr>
              <w:t xml:space="preserve"> </w:t>
            </w:r>
            <w:r w:rsidR="00D26E39" w:rsidRPr="00D26E39">
              <w:rPr>
                <w:sz w:val="20"/>
                <w:szCs w:val="20"/>
                <w:lang w:val="en-US"/>
              </w:rPr>
              <w:t>API Performance Optimization</w:t>
            </w:r>
          </w:p>
        </w:tc>
      </w:tr>
      <w:tr w:rsidR="00D5535F" w:rsidRPr="00D5535F" w14:paraId="77F05D19" w14:textId="77777777" w:rsidTr="00CF64EA">
        <w:tc>
          <w:tcPr>
            <w:tcW w:w="2700" w:type="dxa"/>
          </w:tcPr>
          <w:p w14:paraId="7B465CD3" w14:textId="7777777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rStyle w:val="Strong"/>
                <w:rFonts w:eastAsiaTheme="majorEastAsia"/>
                <w:sz w:val="21"/>
                <w:szCs w:val="21"/>
              </w:rPr>
            </w:pPr>
            <w:r w:rsidRPr="00D5535F">
              <w:rPr>
                <w:rStyle w:val="Strong"/>
                <w:rFonts w:eastAsiaTheme="majorEastAsia"/>
                <w:sz w:val="21"/>
                <w:szCs w:val="21"/>
              </w:rPr>
              <w:t>Cloud Platforms</w:t>
            </w:r>
          </w:p>
        </w:tc>
        <w:tc>
          <w:tcPr>
            <w:tcW w:w="8280" w:type="dxa"/>
          </w:tcPr>
          <w:p w14:paraId="5563FD11" w14:textId="7777777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sz w:val="20"/>
                <w:szCs w:val="20"/>
              </w:rPr>
            </w:pPr>
            <w:r w:rsidRPr="00D5535F">
              <w:rPr>
                <w:sz w:val="20"/>
                <w:szCs w:val="20"/>
              </w:rPr>
              <w:t xml:space="preserve"> AWS (S3, EC2, EKS, Lambda, Redshift, CloudWatch, Bedrock), Azure (Azure OpenAI – prototyping/evaluation, Azure ML – exposure)</w:t>
            </w:r>
          </w:p>
        </w:tc>
      </w:tr>
      <w:tr w:rsidR="00D5535F" w:rsidRPr="00D5535F" w14:paraId="27F0CCCD" w14:textId="77777777" w:rsidTr="00CF64EA">
        <w:tc>
          <w:tcPr>
            <w:tcW w:w="2700" w:type="dxa"/>
          </w:tcPr>
          <w:p w14:paraId="5B3085CF" w14:textId="191D5F91" w:rsidR="00D5535F" w:rsidRPr="00D5535F" w:rsidRDefault="00D26E39" w:rsidP="00D5535F">
            <w:pPr>
              <w:pStyle w:val="NormalWeb"/>
              <w:spacing w:before="120" w:beforeAutospacing="0" w:after="120" w:afterAutospacing="0"/>
              <w:rPr>
                <w:rStyle w:val="Strong"/>
                <w:rFonts w:eastAsiaTheme="majorEastAsia"/>
                <w:sz w:val="21"/>
                <w:szCs w:val="21"/>
              </w:rPr>
            </w:pPr>
            <w:r w:rsidRPr="00D26E39">
              <w:rPr>
                <w:rFonts w:eastAsiaTheme="majorEastAsia"/>
                <w:b/>
                <w:bCs/>
                <w:sz w:val="21"/>
                <w:szCs w:val="21"/>
                <w:lang w:val="en-US"/>
              </w:rPr>
              <w:t xml:space="preserve">DevOps, </w:t>
            </w:r>
            <w:proofErr w:type="spellStart"/>
            <w:r w:rsidRPr="00D26E39">
              <w:rPr>
                <w:rFonts w:eastAsiaTheme="majorEastAsia"/>
                <w:b/>
                <w:bCs/>
                <w:sz w:val="21"/>
                <w:szCs w:val="21"/>
                <w:lang w:val="en-US"/>
              </w:rPr>
              <w:t>MLOps</w:t>
            </w:r>
            <w:proofErr w:type="spellEnd"/>
            <w:r w:rsidRPr="00D26E39">
              <w:rPr>
                <w:rFonts w:eastAsiaTheme="majorEastAsia"/>
                <w:b/>
                <w:bCs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D26E39">
              <w:rPr>
                <w:rFonts w:eastAsiaTheme="majorEastAsia"/>
                <w:b/>
                <w:bCs/>
                <w:sz w:val="21"/>
                <w:szCs w:val="21"/>
                <w:lang w:val="en-US"/>
              </w:rPr>
              <w:t>LLMOps</w:t>
            </w:r>
            <w:proofErr w:type="spellEnd"/>
            <w:r w:rsidRPr="00D26E39">
              <w:rPr>
                <w:rFonts w:eastAsiaTheme="majorEastAsia"/>
                <w:b/>
                <w:bCs/>
                <w:sz w:val="21"/>
                <w:szCs w:val="21"/>
                <w:lang w:val="en-US"/>
              </w:rPr>
              <w:t xml:space="preserve"> &amp; Observability</w:t>
            </w:r>
          </w:p>
        </w:tc>
        <w:tc>
          <w:tcPr>
            <w:tcW w:w="8280" w:type="dxa"/>
          </w:tcPr>
          <w:p w14:paraId="6F8A4E75" w14:textId="472462A8" w:rsidR="00D5535F" w:rsidRPr="00CF64EA" w:rsidRDefault="00D5535F" w:rsidP="00D5535F">
            <w:pPr>
              <w:pStyle w:val="NormalWeb"/>
              <w:spacing w:before="120" w:beforeAutospacing="0" w:after="120" w:afterAutospacing="0"/>
              <w:rPr>
                <w:sz w:val="19"/>
                <w:szCs w:val="19"/>
              </w:rPr>
            </w:pPr>
            <w:r w:rsidRPr="00D5535F">
              <w:rPr>
                <w:sz w:val="20"/>
                <w:szCs w:val="20"/>
              </w:rPr>
              <w:t xml:space="preserve"> </w:t>
            </w:r>
            <w:r w:rsidRPr="00CF64EA">
              <w:rPr>
                <w:sz w:val="19"/>
                <w:szCs w:val="19"/>
              </w:rPr>
              <w:t xml:space="preserve">Docker, Kubernetes, Terraform, </w:t>
            </w:r>
            <w:proofErr w:type="spellStart"/>
            <w:r w:rsidRPr="00CF64EA">
              <w:rPr>
                <w:sz w:val="19"/>
                <w:szCs w:val="19"/>
              </w:rPr>
              <w:t>MLflow</w:t>
            </w:r>
            <w:proofErr w:type="spellEnd"/>
            <w:r w:rsidRPr="00CF64EA">
              <w:rPr>
                <w:sz w:val="19"/>
                <w:szCs w:val="19"/>
              </w:rPr>
              <w:t>, CI/CD (Jenkins, GitHub Actions), Prometheus, CloudWatch, Drift Detection</w:t>
            </w:r>
            <w:r w:rsidR="00D26E39" w:rsidRPr="00CF64EA">
              <w:rPr>
                <w:sz w:val="19"/>
                <w:szCs w:val="19"/>
              </w:rPr>
              <w:t>,</w:t>
            </w:r>
            <w:r w:rsidR="00D26E39" w:rsidRPr="00CF64EA">
              <w:rPr>
                <w:sz w:val="19"/>
                <w:szCs w:val="19"/>
                <w:lang w:val="en-US"/>
              </w:rPr>
              <w:t xml:space="preserve"> Latency Optimization, Experiment Tracking, Model Registry</w:t>
            </w:r>
            <w:r w:rsidR="00CF64EA" w:rsidRPr="00CF64EA">
              <w:rPr>
                <w:sz w:val="19"/>
                <w:szCs w:val="19"/>
                <w:lang w:val="en-US"/>
              </w:rPr>
              <w:t>, Kubeflow</w:t>
            </w:r>
          </w:p>
        </w:tc>
      </w:tr>
      <w:tr w:rsidR="00D5535F" w:rsidRPr="00D5535F" w14:paraId="42CF1CAD" w14:textId="77777777" w:rsidTr="00CF64EA">
        <w:tc>
          <w:tcPr>
            <w:tcW w:w="2700" w:type="dxa"/>
          </w:tcPr>
          <w:p w14:paraId="5BED9655" w14:textId="7777777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rStyle w:val="Strong"/>
                <w:rFonts w:eastAsiaTheme="majorEastAsia"/>
                <w:sz w:val="21"/>
                <w:szCs w:val="21"/>
              </w:rPr>
            </w:pPr>
            <w:r w:rsidRPr="00D5535F">
              <w:rPr>
                <w:rStyle w:val="Strong"/>
                <w:rFonts w:eastAsiaTheme="majorEastAsia"/>
                <w:sz w:val="21"/>
                <w:szCs w:val="21"/>
              </w:rPr>
              <w:t>Data Visualization &amp; BI</w:t>
            </w:r>
          </w:p>
        </w:tc>
        <w:tc>
          <w:tcPr>
            <w:tcW w:w="8280" w:type="dxa"/>
          </w:tcPr>
          <w:p w14:paraId="44AD2E1E" w14:textId="7777777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sz w:val="20"/>
                <w:szCs w:val="20"/>
              </w:rPr>
            </w:pPr>
            <w:r w:rsidRPr="00D5535F">
              <w:rPr>
                <w:sz w:val="20"/>
                <w:szCs w:val="20"/>
              </w:rPr>
              <w:t xml:space="preserve"> </w:t>
            </w:r>
            <w:proofErr w:type="spellStart"/>
            <w:r w:rsidRPr="00D5535F">
              <w:rPr>
                <w:sz w:val="20"/>
                <w:szCs w:val="20"/>
              </w:rPr>
              <w:t>Streamlit</w:t>
            </w:r>
            <w:proofErr w:type="spellEnd"/>
            <w:r w:rsidRPr="00D5535F">
              <w:rPr>
                <w:sz w:val="20"/>
                <w:szCs w:val="20"/>
              </w:rPr>
              <w:t xml:space="preserve">, Tableau, Power BI, Matplotlib, </w:t>
            </w:r>
            <w:proofErr w:type="spellStart"/>
            <w:r w:rsidRPr="00D5535F">
              <w:rPr>
                <w:sz w:val="20"/>
                <w:szCs w:val="20"/>
              </w:rPr>
              <w:t>Plotly</w:t>
            </w:r>
            <w:proofErr w:type="spellEnd"/>
          </w:p>
        </w:tc>
      </w:tr>
      <w:tr w:rsidR="00D5535F" w:rsidRPr="00D5535F" w14:paraId="4EF57301" w14:textId="77777777" w:rsidTr="00CF64EA">
        <w:tc>
          <w:tcPr>
            <w:tcW w:w="2700" w:type="dxa"/>
          </w:tcPr>
          <w:p w14:paraId="1E8BE248" w14:textId="7777777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rStyle w:val="Strong"/>
                <w:rFonts w:eastAsiaTheme="majorEastAsia"/>
                <w:sz w:val="21"/>
                <w:szCs w:val="21"/>
              </w:rPr>
            </w:pPr>
            <w:r w:rsidRPr="00D5535F">
              <w:rPr>
                <w:rStyle w:val="Strong"/>
                <w:rFonts w:eastAsiaTheme="majorEastAsia"/>
                <w:sz w:val="21"/>
                <w:szCs w:val="21"/>
              </w:rPr>
              <w:t>Tools, Practices &amp; Governance</w:t>
            </w:r>
          </w:p>
        </w:tc>
        <w:tc>
          <w:tcPr>
            <w:tcW w:w="8280" w:type="dxa"/>
          </w:tcPr>
          <w:p w14:paraId="777497EE" w14:textId="77777777" w:rsidR="00D5535F" w:rsidRPr="00D5535F" w:rsidRDefault="00D5535F" w:rsidP="00D5535F">
            <w:pPr>
              <w:pStyle w:val="NormalWeb"/>
              <w:spacing w:before="120" w:beforeAutospacing="0" w:after="120" w:afterAutospacing="0"/>
              <w:rPr>
                <w:sz w:val="20"/>
                <w:szCs w:val="20"/>
              </w:rPr>
            </w:pPr>
            <w:r w:rsidRPr="00D5535F">
              <w:rPr>
                <w:sz w:val="20"/>
                <w:szCs w:val="20"/>
              </w:rPr>
              <w:t xml:space="preserve"> Git, Linux, </w:t>
            </w:r>
            <w:proofErr w:type="spellStart"/>
            <w:r w:rsidRPr="00D5535F">
              <w:rPr>
                <w:sz w:val="20"/>
                <w:szCs w:val="20"/>
              </w:rPr>
              <w:t>Jupyter</w:t>
            </w:r>
            <w:proofErr w:type="spellEnd"/>
            <w:r w:rsidRPr="00D5535F">
              <w:rPr>
                <w:sz w:val="20"/>
                <w:szCs w:val="20"/>
              </w:rPr>
              <w:t xml:space="preserve"> Notebook, Agile/Scrum, Model Governance, HIPAA Compliance</w:t>
            </w:r>
          </w:p>
        </w:tc>
      </w:tr>
    </w:tbl>
    <w:p w14:paraId="0F8463B0" w14:textId="02814D90" w:rsidR="0010639F" w:rsidRDefault="00DE791B" w:rsidP="0010639F">
      <w:pPr>
        <w:rPr>
          <w:b/>
          <w:bCs/>
          <w:sz w:val="30"/>
          <w:szCs w:val="30"/>
        </w:rPr>
      </w:pPr>
      <w:r w:rsidRPr="00623C1F">
        <w:rPr>
          <w:b/>
          <w:bCs/>
          <w:sz w:val="30"/>
          <w:szCs w:val="30"/>
        </w:rPr>
        <w:lastRenderedPageBreak/>
        <w:t xml:space="preserve">PROFESSIONAL EXPERIENCE </w:t>
      </w:r>
    </w:p>
    <w:p w14:paraId="1639804F" w14:textId="77777777" w:rsidR="00D5535F" w:rsidRPr="00623C1F" w:rsidRDefault="00D5535F" w:rsidP="0010639F">
      <w:pPr>
        <w:rPr>
          <w:b/>
          <w:bCs/>
          <w:sz w:val="30"/>
          <w:szCs w:val="30"/>
        </w:rPr>
      </w:pPr>
    </w:p>
    <w:p w14:paraId="6294A893" w14:textId="23A8F02B" w:rsidR="00DE791B" w:rsidRPr="00623C1F" w:rsidRDefault="00DE791B" w:rsidP="0010639F">
      <w:pPr>
        <w:spacing w:before="40" w:after="20"/>
        <w:jc w:val="both"/>
        <w:rPr>
          <w:b/>
          <w:bCs/>
        </w:rPr>
      </w:pPr>
      <w:r w:rsidRPr="00623C1F">
        <w:rPr>
          <w:b/>
          <w:bCs/>
        </w:rPr>
        <w:t>Client: Starbucks, Seattle, WA                                                                                  MAY 2023</w:t>
      </w:r>
      <w:r w:rsidR="00360804" w:rsidRPr="00623C1F">
        <w:rPr>
          <w:b/>
          <w:bCs/>
        </w:rPr>
        <w:t xml:space="preserve"> </w:t>
      </w:r>
      <w:r w:rsidRPr="00623C1F">
        <w:rPr>
          <w:b/>
          <w:bCs/>
        </w:rPr>
        <w:t>- CURRENT</w:t>
      </w:r>
    </w:p>
    <w:p w14:paraId="32516DCE" w14:textId="605FC4B9" w:rsidR="00DE791B" w:rsidRPr="00623C1F" w:rsidRDefault="00DE791B" w:rsidP="0010639F">
      <w:pPr>
        <w:spacing w:before="40" w:after="20"/>
        <w:jc w:val="both"/>
        <w:rPr>
          <w:b/>
          <w:bCs/>
        </w:rPr>
      </w:pPr>
      <w:r w:rsidRPr="00623C1F">
        <w:rPr>
          <w:b/>
          <w:bCs/>
        </w:rPr>
        <w:t>Role: Senior G</w:t>
      </w:r>
      <w:r w:rsidR="0010639F" w:rsidRPr="00623C1F">
        <w:rPr>
          <w:b/>
          <w:bCs/>
        </w:rPr>
        <w:t>en</w:t>
      </w:r>
      <w:r w:rsidR="006F7E7D" w:rsidRPr="00623C1F">
        <w:rPr>
          <w:b/>
          <w:bCs/>
        </w:rPr>
        <w:t>erative AI Engineer</w:t>
      </w:r>
    </w:p>
    <w:p w14:paraId="7B625E0E" w14:textId="041514B4" w:rsidR="001F4DE5" w:rsidRPr="001F4DE5" w:rsidRDefault="00DE791B" w:rsidP="001F4DE5">
      <w:pPr>
        <w:spacing w:before="40"/>
        <w:jc w:val="both"/>
        <w:rPr>
          <w:b/>
          <w:bCs/>
        </w:rPr>
      </w:pPr>
      <w:r w:rsidRPr="00623C1F">
        <w:rPr>
          <w:b/>
          <w:bCs/>
        </w:rPr>
        <w:t>Responsibilities:</w:t>
      </w:r>
    </w:p>
    <w:p w14:paraId="1F734D9D" w14:textId="7CCB0920" w:rsidR="001F4DE5" w:rsidRDefault="001F4DE5" w:rsidP="001F4DE5">
      <w:pPr>
        <w:pStyle w:val="ListParagraph"/>
        <w:numPr>
          <w:ilvl w:val="0"/>
          <w:numId w:val="51"/>
        </w:numPr>
        <w:spacing w:before="120" w:after="40"/>
        <w:ind w:left="0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Designed and deployed an end-to-end </w:t>
      </w:r>
      <w:r w:rsidRPr="001F4D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Generative AI personalization platform</w:t>
      </w: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</w:t>
      </w:r>
      <w:r w:rsidRPr="001F4D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AWS Bedrock (Claude),</w:t>
      </w: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1F4D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LangChain</w:t>
      </w:r>
      <w:proofErr w:type="spellEnd"/>
      <w:r w:rsidRPr="001F4D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Pinecone on </w:t>
      </w:r>
      <w:r w:rsidRPr="001F4D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AWS EKS</w:t>
      </w: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Databricks Lakehouse, improving retrieval accuracy by 35% and reducing response latency by 30%.</w:t>
      </w:r>
    </w:p>
    <w:p w14:paraId="2E5E34F9" w14:textId="77777777" w:rsidR="001F4DE5" w:rsidRPr="001F4DE5" w:rsidRDefault="001F4DE5" w:rsidP="001F4DE5">
      <w:pPr>
        <w:pStyle w:val="ListParagraph"/>
        <w:spacing w:before="120" w:after="120"/>
        <w:ind w:left="0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05BD544" w14:textId="13042F43" w:rsidR="001F4DE5" w:rsidRPr="001F4DE5" w:rsidRDefault="001F4DE5" w:rsidP="001F4DE5">
      <w:pPr>
        <w:pStyle w:val="ListParagraph"/>
        <w:numPr>
          <w:ilvl w:val="0"/>
          <w:numId w:val="51"/>
        </w:numPr>
        <w:spacing w:before="120" w:after="40"/>
        <w:ind w:left="0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Designed a </w:t>
      </w:r>
      <w:r w:rsidRPr="001F4D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cloud-native microservices architecture</w:t>
      </w: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</w:t>
      </w:r>
      <w:r w:rsidRPr="001F4D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AWS EKS, Apache Kafka, and Delta Lake,</w:t>
      </w: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enabling real-time and batch data processing with scalable, fault-tolerant, and low-latency performance for AI applications.</w:t>
      </w:r>
    </w:p>
    <w:p w14:paraId="39E26B12" w14:textId="35414E83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</w:t>
      </w:r>
      <w:r w:rsidR="001F4DE5">
        <w:rPr>
          <w:sz w:val="14"/>
          <w:szCs w:val="14"/>
        </w:rPr>
        <w:t xml:space="preserve">  </w:t>
      </w:r>
      <w:r w:rsidR="003E6FBC" w:rsidRPr="003E6FBC">
        <w:rPr>
          <w:sz w:val="20"/>
          <w:szCs w:val="20"/>
        </w:rPr>
        <w:t xml:space="preserve">Worked in iterative, </w:t>
      </w:r>
      <w:r w:rsidR="003E6FBC" w:rsidRPr="003E6FBC">
        <w:rPr>
          <w:b/>
          <w:bCs/>
          <w:sz w:val="20"/>
          <w:szCs w:val="20"/>
        </w:rPr>
        <w:t>sprint-based delivery cycles</w:t>
      </w:r>
      <w:r w:rsidR="003E6FBC" w:rsidRPr="003E6FBC">
        <w:rPr>
          <w:sz w:val="20"/>
          <w:szCs w:val="20"/>
        </w:rPr>
        <w:t xml:space="preserve">, partnering with product owners, UX teams, and data engineers to translate business requirements into scalable </w:t>
      </w:r>
      <w:r w:rsidR="003E6FBC" w:rsidRPr="003E6FBC">
        <w:rPr>
          <w:b/>
          <w:bCs/>
          <w:sz w:val="20"/>
          <w:szCs w:val="20"/>
        </w:rPr>
        <w:t>RAG pipelines, personalization APIs, and deployable AI services</w:t>
      </w:r>
      <w:r w:rsidR="001F4DE5">
        <w:rPr>
          <w:sz w:val="20"/>
          <w:szCs w:val="20"/>
        </w:rPr>
        <w:t>.</w:t>
      </w:r>
    </w:p>
    <w:p w14:paraId="3E326A7B" w14:textId="77777777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Pr="0010639F">
        <w:rPr>
          <w:sz w:val="20"/>
          <w:szCs w:val="20"/>
        </w:rPr>
        <w:t>Built real-time and batch ingestion pipelines using </w:t>
      </w:r>
      <w:r w:rsidRPr="0010639F">
        <w:rPr>
          <w:b/>
          <w:bCs/>
          <w:sz w:val="20"/>
          <w:szCs w:val="20"/>
        </w:rPr>
        <w:t>Kafka, REST APIs, and Databricks Autoloader</w:t>
      </w:r>
      <w:r w:rsidRPr="0010639F">
        <w:rPr>
          <w:sz w:val="20"/>
          <w:szCs w:val="20"/>
        </w:rPr>
        <w:t>, integrating POS transactions, loyalty data, mobile activity, and enterprise documents into </w:t>
      </w:r>
      <w:r w:rsidRPr="0010639F">
        <w:rPr>
          <w:b/>
          <w:bCs/>
          <w:sz w:val="20"/>
          <w:szCs w:val="20"/>
        </w:rPr>
        <w:t>Delta Lake</w:t>
      </w:r>
      <w:r w:rsidRPr="0010639F">
        <w:rPr>
          <w:sz w:val="20"/>
          <w:szCs w:val="20"/>
        </w:rPr>
        <w:t> for downstream ML and GenAI processing.</w:t>
      </w:r>
    </w:p>
    <w:p w14:paraId="2F2BBB77" w14:textId="61D4DAC0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623C1F" w:rsidRPr="00623C1F">
        <w:rPr>
          <w:sz w:val="20"/>
          <w:szCs w:val="20"/>
        </w:rPr>
        <w:t xml:space="preserve">Performed large-scale data transformation and feature engineering using </w:t>
      </w:r>
      <w:proofErr w:type="spellStart"/>
      <w:r w:rsidR="00623C1F" w:rsidRPr="00623C1F">
        <w:rPr>
          <w:b/>
          <w:bCs/>
          <w:sz w:val="20"/>
          <w:szCs w:val="20"/>
        </w:rPr>
        <w:t>PySpark</w:t>
      </w:r>
      <w:proofErr w:type="spellEnd"/>
      <w:r w:rsidR="00623C1F" w:rsidRPr="00623C1F">
        <w:rPr>
          <w:b/>
          <w:bCs/>
          <w:sz w:val="20"/>
          <w:szCs w:val="20"/>
        </w:rPr>
        <w:t xml:space="preserve"> and Pandas</w:t>
      </w:r>
      <w:r w:rsidR="00623C1F" w:rsidRPr="00623C1F">
        <w:rPr>
          <w:sz w:val="20"/>
          <w:szCs w:val="20"/>
        </w:rPr>
        <w:t xml:space="preserve">, enabling session aggregation, behavioral scoring, and data enrichment to support recommendation models and </w:t>
      </w:r>
      <w:r w:rsidR="00623C1F" w:rsidRPr="00623C1F">
        <w:rPr>
          <w:b/>
          <w:bCs/>
          <w:sz w:val="20"/>
          <w:szCs w:val="20"/>
        </w:rPr>
        <w:t>RAG-based retrieval systems.</w:t>
      </w:r>
    </w:p>
    <w:p w14:paraId="3BC38259" w14:textId="36916A2F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623C1F" w:rsidRPr="00623C1F">
        <w:rPr>
          <w:color w:val="000000"/>
          <w:sz w:val="20"/>
          <w:szCs w:val="20"/>
        </w:rPr>
        <w:t xml:space="preserve">Architected optimized </w:t>
      </w:r>
      <w:r w:rsidR="00623C1F" w:rsidRPr="00623C1F">
        <w:rPr>
          <w:b/>
          <w:bCs/>
          <w:color w:val="000000"/>
          <w:sz w:val="20"/>
          <w:szCs w:val="20"/>
        </w:rPr>
        <w:t>Delta Lake storage</w:t>
      </w:r>
      <w:r w:rsidR="00623C1F" w:rsidRPr="00623C1F">
        <w:rPr>
          <w:color w:val="000000"/>
          <w:sz w:val="20"/>
          <w:szCs w:val="20"/>
        </w:rPr>
        <w:t xml:space="preserve"> with partitioning and indexing strategies, enabling efficient feature engineering, model training, and scalable data access for AI workloads while maintaining ACID compliance and schema evolution.</w:t>
      </w:r>
    </w:p>
    <w:p w14:paraId="566C5A0F" w14:textId="06B54281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5809F0" w:rsidRPr="005809F0">
        <w:rPr>
          <w:sz w:val="20"/>
          <w:szCs w:val="20"/>
        </w:rPr>
        <w:t xml:space="preserve">Built scalable </w:t>
      </w:r>
      <w:r w:rsidR="005809F0" w:rsidRPr="005809F0">
        <w:rPr>
          <w:b/>
          <w:bCs/>
          <w:sz w:val="20"/>
          <w:szCs w:val="20"/>
        </w:rPr>
        <w:t>vector search systems</w:t>
      </w:r>
      <w:r w:rsidR="005809F0" w:rsidRPr="005809F0">
        <w:rPr>
          <w:sz w:val="20"/>
          <w:szCs w:val="20"/>
        </w:rPr>
        <w:t xml:space="preserve"> using </w:t>
      </w:r>
      <w:r w:rsidR="005809F0" w:rsidRPr="005809F0">
        <w:rPr>
          <w:b/>
          <w:bCs/>
          <w:sz w:val="20"/>
          <w:szCs w:val="20"/>
        </w:rPr>
        <w:t>Pinecone for low-latency production workloads</w:t>
      </w:r>
      <w:r w:rsidR="005809F0" w:rsidRPr="005809F0">
        <w:rPr>
          <w:sz w:val="20"/>
          <w:szCs w:val="20"/>
        </w:rPr>
        <w:t xml:space="preserve"> and </w:t>
      </w:r>
      <w:r w:rsidR="005809F0" w:rsidRPr="005809F0">
        <w:rPr>
          <w:b/>
          <w:bCs/>
          <w:sz w:val="20"/>
          <w:szCs w:val="20"/>
        </w:rPr>
        <w:t>FAISS for offline evaluation</w:t>
      </w:r>
      <w:r w:rsidR="005809F0" w:rsidRPr="005809F0">
        <w:rPr>
          <w:sz w:val="20"/>
          <w:szCs w:val="20"/>
        </w:rPr>
        <w:t xml:space="preserve">, integrating embeddings into semantic retrieval pipelines for </w:t>
      </w:r>
      <w:r w:rsidR="005809F0" w:rsidRPr="005809F0">
        <w:rPr>
          <w:b/>
          <w:bCs/>
          <w:sz w:val="20"/>
          <w:szCs w:val="20"/>
        </w:rPr>
        <w:t>RAG-based systems</w:t>
      </w:r>
      <w:r w:rsidR="005809F0">
        <w:rPr>
          <w:b/>
          <w:bCs/>
          <w:sz w:val="20"/>
          <w:szCs w:val="20"/>
        </w:rPr>
        <w:t>.</w:t>
      </w:r>
    </w:p>
    <w:p w14:paraId="15C7E777" w14:textId="461156D7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5809F0" w:rsidRPr="005809F0">
        <w:rPr>
          <w:sz w:val="20"/>
          <w:szCs w:val="20"/>
        </w:rPr>
        <w:t xml:space="preserve">Selected and benchmarked </w:t>
      </w:r>
      <w:r w:rsidR="005809F0" w:rsidRPr="005809F0">
        <w:rPr>
          <w:b/>
          <w:bCs/>
          <w:sz w:val="20"/>
          <w:szCs w:val="20"/>
        </w:rPr>
        <w:t>AWS Bedrock (Claude)</w:t>
      </w:r>
      <w:r w:rsidR="005809F0" w:rsidRPr="005809F0">
        <w:rPr>
          <w:sz w:val="20"/>
          <w:szCs w:val="20"/>
        </w:rPr>
        <w:t xml:space="preserve"> models based on reasoning capability, latency, and cost, while evaluating </w:t>
      </w:r>
      <w:r w:rsidR="005809F0" w:rsidRPr="005809F0">
        <w:rPr>
          <w:b/>
          <w:bCs/>
          <w:sz w:val="20"/>
          <w:szCs w:val="20"/>
        </w:rPr>
        <w:t>OpenAI GPT-4 and Azure OpenAI</w:t>
      </w:r>
      <w:r w:rsidR="005809F0" w:rsidRPr="005809F0">
        <w:rPr>
          <w:sz w:val="20"/>
          <w:szCs w:val="20"/>
        </w:rPr>
        <w:t xml:space="preserve"> for prototyping and benchmarking, standardizing production workloads on </w:t>
      </w:r>
      <w:r w:rsidR="005809F0" w:rsidRPr="005809F0">
        <w:rPr>
          <w:b/>
          <w:bCs/>
          <w:sz w:val="20"/>
          <w:szCs w:val="20"/>
        </w:rPr>
        <w:t>AWS Bedrock</w:t>
      </w:r>
      <w:r w:rsidR="005809F0" w:rsidRPr="005809F0">
        <w:rPr>
          <w:sz w:val="20"/>
          <w:szCs w:val="20"/>
        </w:rPr>
        <w:t>.</w:t>
      </w:r>
    </w:p>
    <w:p w14:paraId="310776EE" w14:textId="046D77AE" w:rsidR="0010639F" w:rsidRPr="001F4DE5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5809F0" w:rsidRPr="005809F0">
        <w:rPr>
          <w:color w:val="000000"/>
          <w:sz w:val="20"/>
          <w:szCs w:val="20"/>
        </w:rPr>
        <w:t xml:space="preserve">Designed and implemented advanced </w:t>
      </w:r>
      <w:r w:rsidR="005809F0" w:rsidRPr="005809F0">
        <w:rPr>
          <w:b/>
          <w:bCs/>
          <w:color w:val="000000"/>
          <w:sz w:val="20"/>
          <w:szCs w:val="20"/>
        </w:rPr>
        <w:t>RAG pipelines</w:t>
      </w:r>
      <w:r w:rsidR="005809F0" w:rsidRPr="005809F0">
        <w:rPr>
          <w:color w:val="000000"/>
          <w:sz w:val="20"/>
          <w:szCs w:val="20"/>
        </w:rPr>
        <w:t xml:space="preserve"> using </w:t>
      </w:r>
      <w:proofErr w:type="gramStart"/>
      <w:r w:rsidR="005809F0" w:rsidRPr="005809F0">
        <w:rPr>
          <w:b/>
          <w:bCs/>
          <w:color w:val="000000"/>
          <w:sz w:val="20"/>
          <w:szCs w:val="20"/>
        </w:rPr>
        <w:t>Top-K</w:t>
      </w:r>
      <w:proofErr w:type="gramEnd"/>
      <w:r w:rsidR="005809F0" w:rsidRPr="005809F0">
        <w:rPr>
          <w:b/>
          <w:bCs/>
          <w:color w:val="000000"/>
          <w:sz w:val="20"/>
          <w:szCs w:val="20"/>
        </w:rPr>
        <w:t xml:space="preserve"> retrieval, cross-encoder re-ranking, and query understanding techniques</w:t>
      </w:r>
      <w:r w:rsidR="005809F0" w:rsidRPr="005809F0">
        <w:rPr>
          <w:color w:val="000000"/>
          <w:sz w:val="20"/>
          <w:szCs w:val="20"/>
        </w:rPr>
        <w:t>, improving retrieval relevance and robustness across diverse production-scale data environments.</w:t>
      </w:r>
    </w:p>
    <w:p w14:paraId="066A52DE" w14:textId="24C100A8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</w:t>
      </w:r>
      <w:r w:rsidR="001F4DE5">
        <w:rPr>
          <w:sz w:val="14"/>
          <w:szCs w:val="14"/>
        </w:rPr>
        <w:t xml:space="preserve"> </w:t>
      </w:r>
      <w:r w:rsidR="005809F0" w:rsidRPr="005809F0">
        <w:rPr>
          <w:sz w:val="20"/>
          <w:szCs w:val="20"/>
        </w:rPr>
        <w:t xml:space="preserve">Optimized LLM performance using </w:t>
      </w:r>
      <w:r w:rsidR="005809F0" w:rsidRPr="005809F0">
        <w:rPr>
          <w:b/>
          <w:bCs/>
          <w:sz w:val="20"/>
          <w:szCs w:val="20"/>
        </w:rPr>
        <w:t>prompt engineering techniques (</w:t>
      </w:r>
      <w:proofErr w:type="spellStart"/>
      <w:r w:rsidR="005809F0" w:rsidRPr="005809F0">
        <w:rPr>
          <w:b/>
          <w:bCs/>
          <w:sz w:val="20"/>
          <w:szCs w:val="20"/>
        </w:rPr>
        <w:t>CoT</w:t>
      </w:r>
      <w:proofErr w:type="spellEnd"/>
      <w:r w:rsidR="005809F0" w:rsidRPr="005809F0">
        <w:rPr>
          <w:b/>
          <w:bCs/>
          <w:sz w:val="20"/>
          <w:szCs w:val="20"/>
        </w:rPr>
        <w:t xml:space="preserve">, </w:t>
      </w:r>
      <w:proofErr w:type="spellStart"/>
      <w:r w:rsidR="005809F0" w:rsidRPr="005809F0">
        <w:rPr>
          <w:b/>
          <w:bCs/>
          <w:sz w:val="20"/>
          <w:szCs w:val="20"/>
        </w:rPr>
        <w:t>ReAct</w:t>
      </w:r>
      <w:proofErr w:type="spellEnd"/>
      <w:r w:rsidR="005809F0" w:rsidRPr="005809F0">
        <w:rPr>
          <w:b/>
          <w:bCs/>
          <w:sz w:val="20"/>
          <w:szCs w:val="20"/>
        </w:rPr>
        <w:t>)</w:t>
      </w:r>
      <w:r w:rsidR="005809F0" w:rsidRPr="005809F0">
        <w:rPr>
          <w:sz w:val="20"/>
          <w:szCs w:val="20"/>
        </w:rPr>
        <w:t>, retrieval tuning, token management, and response caching strategies, improving response accuracy, latency, and efficiency across high-throughput production systems.</w:t>
      </w:r>
    </w:p>
    <w:p w14:paraId="37F9D049" w14:textId="0942D819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5809F0" w:rsidRPr="005809F0">
        <w:rPr>
          <w:sz w:val="20"/>
          <w:szCs w:val="20"/>
        </w:rPr>
        <w:t xml:space="preserve">Developed </w:t>
      </w:r>
      <w:r w:rsidR="005809F0" w:rsidRPr="005809F0">
        <w:rPr>
          <w:b/>
          <w:bCs/>
          <w:sz w:val="20"/>
          <w:szCs w:val="20"/>
        </w:rPr>
        <w:t>agentic orchestration pipelines</w:t>
      </w:r>
      <w:r w:rsidR="005809F0" w:rsidRPr="005809F0">
        <w:rPr>
          <w:sz w:val="20"/>
          <w:szCs w:val="20"/>
        </w:rPr>
        <w:t xml:space="preserve"> using </w:t>
      </w:r>
      <w:proofErr w:type="spellStart"/>
      <w:r w:rsidR="005809F0" w:rsidRPr="005809F0">
        <w:rPr>
          <w:b/>
          <w:bCs/>
          <w:sz w:val="20"/>
          <w:szCs w:val="20"/>
        </w:rPr>
        <w:t>LangChain</w:t>
      </w:r>
      <w:proofErr w:type="spellEnd"/>
      <w:r w:rsidR="005809F0" w:rsidRPr="005809F0">
        <w:rPr>
          <w:b/>
          <w:bCs/>
          <w:sz w:val="20"/>
          <w:szCs w:val="20"/>
        </w:rPr>
        <w:t xml:space="preserve"> and </w:t>
      </w:r>
      <w:proofErr w:type="spellStart"/>
      <w:r w:rsidR="005809F0" w:rsidRPr="005809F0">
        <w:rPr>
          <w:b/>
          <w:bCs/>
          <w:sz w:val="20"/>
          <w:szCs w:val="20"/>
        </w:rPr>
        <w:t>LangGraph</w:t>
      </w:r>
      <w:proofErr w:type="spellEnd"/>
      <w:r w:rsidR="005809F0" w:rsidRPr="005809F0">
        <w:rPr>
          <w:sz w:val="20"/>
          <w:szCs w:val="20"/>
        </w:rPr>
        <w:t>, enabling multi-step reasoning, tool calling, state management, and dynamic execution of complex workflows across distributed LLM-driven applications.</w:t>
      </w:r>
    </w:p>
    <w:p w14:paraId="05B85EDC" w14:textId="01FC0448" w:rsidR="0010639F" w:rsidRPr="005809F0" w:rsidRDefault="0010639F" w:rsidP="005809F0">
      <w:pPr>
        <w:spacing w:before="120" w:after="40"/>
        <w:ind w:hanging="360"/>
        <w:jc w:val="both"/>
        <w:rPr>
          <w:sz w:val="20"/>
          <w:szCs w:val="20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</w:t>
      </w:r>
      <w:r w:rsidR="005809F0">
        <w:rPr>
          <w:sz w:val="20"/>
          <w:szCs w:val="20"/>
        </w:rPr>
        <w:t xml:space="preserve"> </w:t>
      </w:r>
      <w:r w:rsidR="005809F0" w:rsidRPr="005809F0">
        <w:rPr>
          <w:sz w:val="20"/>
          <w:szCs w:val="20"/>
        </w:rPr>
        <w:t xml:space="preserve">Built </w:t>
      </w:r>
      <w:r w:rsidR="005809F0" w:rsidRPr="005809F0">
        <w:rPr>
          <w:b/>
          <w:bCs/>
          <w:sz w:val="20"/>
          <w:szCs w:val="20"/>
        </w:rPr>
        <w:t>agentic tool integration frameworks</w:t>
      </w:r>
      <w:r w:rsidR="005809F0" w:rsidRPr="005809F0">
        <w:rPr>
          <w:sz w:val="20"/>
          <w:szCs w:val="20"/>
        </w:rPr>
        <w:t xml:space="preserve"> enabling </w:t>
      </w:r>
      <w:r w:rsidR="005809F0" w:rsidRPr="005809F0">
        <w:rPr>
          <w:b/>
          <w:bCs/>
          <w:sz w:val="20"/>
          <w:szCs w:val="20"/>
        </w:rPr>
        <w:t xml:space="preserve">LLMs </w:t>
      </w:r>
      <w:r w:rsidR="005809F0" w:rsidRPr="005809F0">
        <w:rPr>
          <w:sz w:val="20"/>
          <w:szCs w:val="20"/>
        </w:rPr>
        <w:t xml:space="preserve">to interact with </w:t>
      </w:r>
      <w:r w:rsidR="005809F0" w:rsidRPr="005809F0">
        <w:rPr>
          <w:b/>
          <w:bCs/>
          <w:sz w:val="20"/>
          <w:szCs w:val="20"/>
        </w:rPr>
        <w:t>external APIs</w:t>
      </w:r>
      <w:r w:rsidR="005809F0" w:rsidRPr="005809F0">
        <w:rPr>
          <w:sz w:val="20"/>
          <w:szCs w:val="20"/>
        </w:rPr>
        <w:t>, knowledge sources, and business services for dynamic task execution and context-aware decision-making in production systems.</w:t>
      </w:r>
    </w:p>
    <w:p w14:paraId="0D1BC556" w14:textId="77777777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Pr="0010639F">
        <w:rPr>
          <w:sz w:val="20"/>
          <w:szCs w:val="20"/>
        </w:rPr>
        <w:t>Applied modular </w:t>
      </w:r>
      <w:r w:rsidRPr="0010639F">
        <w:rPr>
          <w:b/>
          <w:bCs/>
          <w:sz w:val="20"/>
          <w:szCs w:val="20"/>
        </w:rPr>
        <w:t>object-oriented Python design</w:t>
      </w:r>
      <w:r w:rsidRPr="0010639F">
        <w:rPr>
          <w:sz w:val="20"/>
          <w:szCs w:val="20"/>
        </w:rPr>
        <w:t> and clean architecture principles to develop reusable service layers, improving maintainability, scalability, and separation of concerns across distributed AI systems and microservice </w:t>
      </w:r>
      <w:r w:rsidRPr="0010639F">
        <w:rPr>
          <w:rFonts w:ascii="Aptos" w:hAnsi="Aptos"/>
          <w:sz w:val="20"/>
          <w:szCs w:val="20"/>
        </w:rPr>
        <w:t>architecture</w:t>
      </w:r>
      <w:r w:rsidRPr="0010639F">
        <w:rPr>
          <w:b/>
          <w:bCs/>
          <w:sz w:val="20"/>
          <w:szCs w:val="20"/>
        </w:rPr>
        <w:t>.</w:t>
      </w:r>
    </w:p>
    <w:p w14:paraId="0915AB91" w14:textId="7F644580" w:rsidR="0010639F" w:rsidRPr="0010639F" w:rsidRDefault="00623C1F" w:rsidP="0010639F">
      <w:pPr>
        <w:pStyle w:val="ListParagraph"/>
        <w:numPr>
          <w:ilvl w:val="0"/>
          <w:numId w:val="53"/>
        </w:numPr>
        <w:spacing w:before="120" w:after="40"/>
        <w:ind w:left="0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623C1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Conducted </w:t>
      </w:r>
      <w:r w:rsidRPr="00623C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A/B testing and offline evaluation</w:t>
      </w:r>
      <w:r w:rsidRPr="00623C1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retrieval precision, response relevance, and faithfulness metrics, </w:t>
      </w:r>
      <w:r w:rsidRPr="00623C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validating LLM performance</w:t>
      </w:r>
      <w:r w:rsidRPr="00623C1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ensuring production readiness of </w:t>
      </w:r>
      <w:r w:rsidRPr="00623C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Bedrock-based systems</w:t>
      </w:r>
      <w:r w:rsidRPr="00623C1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1F6391F3" w14:textId="29372F65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1F4DE5" w:rsidRPr="001F4DE5">
        <w:rPr>
          <w:sz w:val="20"/>
          <w:szCs w:val="20"/>
        </w:rPr>
        <w:t xml:space="preserve">Containerized inference services using </w:t>
      </w:r>
      <w:r w:rsidR="001F4DE5" w:rsidRPr="001F4DE5">
        <w:rPr>
          <w:b/>
          <w:bCs/>
          <w:sz w:val="20"/>
          <w:szCs w:val="20"/>
        </w:rPr>
        <w:t xml:space="preserve">Docker </w:t>
      </w:r>
      <w:r w:rsidR="001F4DE5" w:rsidRPr="001F4DE5">
        <w:rPr>
          <w:sz w:val="20"/>
          <w:szCs w:val="20"/>
        </w:rPr>
        <w:t xml:space="preserve">and deployed on </w:t>
      </w:r>
      <w:r w:rsidR="001F4DE5" w:rsidRPr="001F4DE5">
        <w:rPr>
          <w:b/>
          <w:bCs/>
          <w:sz w:val="20"/>
          <w:szCs w:val="20"/>
        </w:rPr>
        <w:t>Kubernetes (AWS EKS)</w:t>
      </w:r>
      <w:r w:rsidR="001F4DE5" w:rsidRPr="001F4DE5">
        <w:rPr>
          <w:sz w:val="20"/>
          <w:szCs w:val="20"/>
        </w:rPr>
        <w:t xml:space="preserve"> with autoscaling, supporting high-throughput, </w:t>
      </w:r>
      <w:r w:rsidR="001F4DE5" w:rsidRPr="001F4DE5">
        <w:rPr>
          <w:b/>
          <w:bCs/>
          <w:sz w:val="20"/>
          <w:szCs w:val="20"/>
        </w:rPr>
        <w:t>low-latency AI workloads</w:t>
      </w:r>
      <w:r w:rsidR="001F4DE5" w:rsidRPr="001F4DE5">
        <w:rPr>
          <w:sz w:val="20"/>
          <w:szCs w:val="20"/>
        </w:rPr>
        <w:t xml:space="preserve"> in production environments.</w:t>
      </w:r>
    </w:p>
    <w:p w14:paraId="49E2DA90" w14:textId="6DBFA62B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D26E39" w:rsidRPr="00D26E39">
        <w:rPr>
          <w:sz w:val="20"/>
          <w:szCs w:val="20"/>
        </w:rPr>
        <w:t xml:space="preserve">Built and maintained </w:t>
      </w:r>
      <w:r w:rsidR="00D26E39" w:rsidRPr="00D26E39">
        <w:rPr>
          <w:b/>
          <w:bCs/>
          <w:sz w:val="20"/>
          <w:szCs w:val="20"/>
        </w:rPr>
        <w:t>CI/CD pipelines</w:t>
      </w:r>
      <w:r w:rsidR="00D26E39" w:rsidRPr="00D26E39">
        <w:rPr>
          <w:sz w:val="20"/>
          <w:szCs w:val="20"/>
        </w:rPr>
        <w:t xml:space="preserve"> using </w:t>
      </w:r>
      <w:r w:rsidR="00D26E39" w:rsidRPr="00D26E39">
        <w:rPr>
          <w:b/>
          <w:bCs/>
          <w:sz w:val="20"/>
          <w:szCs w:val="20"/>
        </w:rPr>
        <w:t>Jenkins and GitHub Actions,</w:t>
      </w:r>
      <w:r w:rsidR="00D26E39" w:rsidRPr="00D26E39">
        <w:rPr>
          <w:sz w:val="20"/>
          <w:szCs w:val="20"/>
        </w:rPr>
        <w:t xml:space="preserve"> automating model deployment, API releases, and environment updates across development, staging, and deployment environments</w:t>
      </w:r>
    </w:p>
    <w:p w14:paraId="1EE7A480" w14:textId="77777777" w:rsidR="0010639F" w:rsidRPr="0010639F" w:rsidRDefault="0010639F" w:rsidP="0010639F">
      <w:pPr>
        <w:spacing w:before="120" w:after="40"/>
        <w:ind w:hanging="360"/>
        <w:jc w:val="both"/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Pr="0010639F">
        <w:rPr>
          <w:sz w:val="20"/>
          <w:szCs w:val="20"/>
        </w:rPr>
        <w:t>Provisioned </w:t>
      </w:r>
      <w:r w:rsidRPr="0010639F">
        <w:rPr>
          <w:b/>
          <w:bCs/>
          <w:sz w:val="20"/>
          <w:szCs w:val="20"/>
        </w:rPr>
        <w:t>infrastructure </w:t>
      </w:r>
      <w:r w:rsidRPr="0010639F">
        <w:rPr>
          <w:sz w:val="20"/>
          <w:szCs w:val="20"/>
        </w:rPr>
        <w:t>using Terraform and </w:t>
      </w:r>
      <w:r w:rsidRPr="0010639F">
        <w:rPr>
          <w:b/>
          <w:bCs/>
          <w:sz w:val="20"/>
          <w:szCs w:val="20"/>
        </w:rPr>
        <w:t>tracked experiments</w:t>
      </w:r>
      <w:r w:rsidRPr="0010639F">
        <w:rPr>
          <w:sz w:val="20"/>
          <w:szCs w:val="20"/>
        </w:rPr>
        <w:t xml:space="preserve"> with </w:t>
      </w:r>
      <w:proofErr w:type="spellStart"/>
      <w:r w:rsidRPr="0010639F">
        <w:rPr>
          <w:sz w:val="20"/>
          <w:szCs w:val="20"/>
        </w:rPr>
        <w:t>MLflow</w:t>
      </w:r>
      <w:proofErr w:type="spellEnd"/>
      <w:r w:rsidRPr="0010639F">
        <w:rPr>
          <w:sz w:val="20"/>
          <w:szCs w:val="20"/>
        </w:rPr>
        <w:t>, enabling reproducible environments, version control, and efficient lifecycle management of AI and machine learning workloads with automated workflows</w:t>
      </w:r>
      <w:r w:rsidRPr="0010639F">
        <w:rPr>
          <w:b/>
          <w:bCs/>
          <w:sz w:val="20"/>
          <w:szCs w:val="20"/>
        </w:rPr>
        <w:t>.</w:t>
      </w:r>
    </w:p>
    <w:p w14:paraId="379E8257" w14:textId="5FAF66E8" w:rsidR="0010639F" w:rsidRPr="001F4DE5" w:rsidRDefault="0010639F" w:rsidP="0010639F">
      <w:pPr>
        <w:spacing w:before="120" w:after="40"/>
        <w:ind w:hanging="360"/>
        <w:jc w:val="both"/>
        <w:rPr>
          <w:sz w:val="20"/>
          <w:szCs w:val="20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</w:t>
      </w:r>
      <w:r w:rsidRPr="001F4DE5">
        <w:rPr>
          <w:sz w:val="20"/>
          <w:szCs w:val="20"/>
        </w:rPr>
        <w:t>  </w:t>
      </w:r>
      <w:r w:rsidR="001F4DE5" w:rsidRPr="001F4DE5">
        <w:rPr>
          <w:sz w:val="20"/>
          <w:szCs w:val="20"/>
        </w:rPr>
        <w:t xml:space="preserve">Implemented monitoring and observability using </w:t>
      </w:r>
      <w:r w:rsidR="001F4DE5" w:rsidRPr="001F4DE5">
        <w:rPr>
          <w:b/>
          <w:bCs/>
          <w:sz w:val="20"/>
          <w:szCs w:val="20"/>
        </w:rPr>
        <w:t>CloudWatch</w:t>
      </w:r>
      <w:r w:rsidR="001F4DE5" w:rsidRPr="001F4DE5">
        <w:rPr>
          <w:sz w:val="20"/>
          <w:szCs w:val="20"/>
        </w:rPr>
        <w:t xml:space="preserve"> and </w:t>
      </w:r>
      <w:r w:rsidR="001F4DE5" w:rsidRPr="001F4DE5">
        <w:rPr>
          <w:b/>
          <w:bCs/>
          <w:sz w:val="20"/>
          <w:szCs w:val="20"/>
        </w:rPr>
        <w:t>Prometheus,</w:t>
      </w:r>
      <w:r w:rsidR="001F4DE5" w:rsidRPr="001F4DE5">
        <w:rPr>
          <w:sz w:val="20"/>
          <w:szCs w:val="20"/>
        </w:rPr>
        <w:t xml:space="preserve"> tracking API latency, model behavior, response relevance, and </w:t>
      </w:r>
      <w:r w:rsidR="001F4DE5" w:rsidRPr="001F4DE5">
        <w:rPr>
          <w:b/>
          <w:bCs/>
          <w:sz w:val="20"/>
          <w:szCs w:val="20"/>
        </w:rPr>
        <w:t>hallucination metrics</w:t>
      </w:r>
      <w:r w:rsidR="001F4DE5" w:rsidRPr="001F4DE5">
        <w:rPr>
          <w:sz w:val="20"/>
          <w:szCs w:val="20"/>
        </w:rPr>
        <w:t xml:space="preserve"> to ensure consistent </w:t>
      </w:r>
      <w:r w:rsidR="001F4DE5" w:rsidRPr="001F4DE5">
        <w:rPr>
          <w:b/>
          <w:bCs/>
          <w:sz w:val="20"/>
          <w:szCs w:val="20"/>
        </w:rPr>
        <w:t>LLM performance</w:t>
      </w:r>
      <w:r w:rsidR="001F4DE5" w:rsidRPr="001F4DE5">
        <w:rPr>
          <w:sz w:val="20"/>
          <w:szCs w:val="20"/>
        </w:rPr>
        <w:t xml:space="preserve"> in production.</w:t>
      </w:r>
    </w:p>
    <w:p w14:paraId="56FB1427" w14:textId="7F20DEF0" w:rsidR="0010639F" w:rsidRPr="0010639F" w:rsidRDefault="0010639F" w:rsidP="0010639F">
      <w:pPr>
        <w:spacing w:before="120" w:after="40"/>
        <w:ind w:hanging="360"/>
        <w:jc w:val="both"/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Pr="0010639F">
        <w:rPr>
          <w:sz w:val="20"/>
          <w:szCs w:val="20"/>
        </w:rPr>
        <w:t xml:space="preserve">Developed </w:t>
      </w:r>
      <w:r w:rsidRPr="00623C1F">
        <w:rPr>
          <w:b/>
          <w:bCs/>
          <w:sz w:val="20"/>
          <w:szCs w:val="20"/>
        </w:rPr>
        <w:t xml:space="preserve">unit and integration tests using </w:t>
      </w:r>
      <w:proofErr w:type="spellStart"/>
      <w:r w:rsidRPr="00623C1F">
        <w:rPr>
          <w:b/>
          <w:bCs/>
          <w:sz w:val="20"/>
          <w:szCs w:val="20"/>
        </w:rPr>
        <w:t>PyTest</w:t>
      </w:r>
      <w:proofErr w:type="spellEnd"/>
      <w:r w:rsidRPr="0010639F">
        <w:rPr>
          <w:sz w:val="20"/>
          <w:szCs w:val="20"/>
        </w:rPr>
        <w:t>, including API validation, prompt testing, and pipeline checks, ensuring data flow accuracy, service reliability, and inference correctness to support UAT and production readiness in</w:t>
      </w:r>
      <w:r w:rsidR="00623C1F" w:rsidRPr="00623C1F">
        <w:t xml:space="preserve"> </w:t>
      </w:r>
      <w:r w:rsidR="00623C1F" w:rsidRPr="00623C1F">
        <w:rPr>
          <w:sz w:val="20"/>
          <w:szCs w:val="20"/>
        </w:rPr>
        <w:t>live environments</w:t>
      </w:r>
      <w:r w:rsidRPr="0010639F">
        <w:rPr>
          <w:b/>
          <w:bCs/>
          <w:sz w:val="20"/>
          <w:szCs w:val="20"/>
        </w:rPr>
        <w:t>.</w:t>
      </w:r>
    </w:p>
    <w:p w14:paraId="6463F245" w14:textId="62A46100" w:rsidR="0010639F" w:rsidRPr="0010639F" w:rsidRDefault="0010639F" w:rsidP="0010639F">
      <w:pPr>
        <w:spacing w:before="120" w:after="40"/>
        <w:ind w:hanging="360"/>
        <w:jc w:val="both"/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Pr="0010639F">
        <w:rPr>
          <w:sz w:val="20"/>
          <w:szCs w:val="20"/>
        </w:rPr>
        <w:t>Created </w:t>
      </w:r>
      <w:r w:rsidRPr="0010639F">
        <w:rPr>
          <w:b/>
          <w:bCs/>
          <w:sz w:val="20"/>
          <w:szCs w:val="20"/>
        </w:rPr>
        <w:t>API documentation</w:t>
      </w:r>
      <w:r w:rsidRPr="0010639F">
        <w:rPr>
          <w:sz w:val="20"/>
          <w:szCs w:val="20"/>
        </w:rPr>
        <w:t> using </w:t>
      </w:r>
      <w:r w:rsidRPr="0010639F">
        <w:rPr>
          <w:b/>
          <w:bCs/>
          <w:sz w:val="20"/>
          <w:szCs w:val="20"/>
        </w:rPr>
        <w:t>Swagger/</w:t>
      </w:r>
      <w:proofErr w:type="spellStart"/>
      <w:r w:rsidRPr="0010639F">
        <w:rPr>
          <w:b/>
          <w:bCs/>
          <w:sz w:val="20"/>
          <w:szCs w:val="20"/>
        </w:rPr>
        <w:t>OpenAPI</w:t>
      </w:r>
      <w:proofErr w:type="spellEnd"/>
      <w:r w:rsidRPr="0010639F">
        <w:rPr>
          <w:sz w:val="20"/>
          <w:szCs w:val="20"/>
        </w:rPr>
        <w:t> and maintained </w:t>
      </w:r>
      <w:r w:rsidRPr="0010639F">
        <w:rPr>
          <w:b/>
          <w:bCs/>
          <w:sz w:val="20"/>
          <w:szCs w:val="20"/>
        </w:rPr>
        <w:t>Confluence knowledge bases</w:t>
      </w:r>
      <w:r w:rsidRPr="0010639F">
        <w:rPr>
          <w:sz w:val="20"/>
          <w:szCs w:val="20"/>
        </w:rPr>
        <w:t>, enabling knowledge sharing, onboarding, and long-term maintainability of systems and services across teams</w:t>
      </w:r>
      <w:r w:rsidRPr="0010639F">
        <w:rPr>
          <w:b/>
          <w:bCs/>
          <w:sz w:val="20"/>
          <w:szCs w:val="20"/>
        </w:rPr>
        <w:t> </w:t>
      </w:r>
      <w:r w:rsidRPr="0010639F">
        <w:rPr>
          <w:sz w:val="20"/>
          <w:szCs w:val="20"/>
        </w:rPr>
        <w:t>and stakeholders</w:t>
      </w:r>
      <w:r w:rsidRPr="0010639F">
        <w:rPr>
          <w:b/>
          <w:bCs/>
          <w:sz w:val="20"/>
          <w:szCs w:val="20"/>
        </w:rPr>
        <w:t>.</w:t>
      </w:r>
    </w:p>
    <w:p w14:paraId="3AA4FCD5" w14:textId="77777777" w:rsidR="00D5535F" w:rsidRDefault="00DE791B" w:rsidP="00D5535F">
      <w:pPr>
        <w:pStyle w:val="NormalWeb"/>
        <w:jc w:val="both"/>
        <w:rPr>
          <w:sz w:val="20"/>
          <w:szCs w:val="20"/>
        </w:rPr>
      </w:pPr>
      <w:r w:rsidRPr="00D5535F">
        <w:rPr>
          <w:b/>
          <w:bCs/>
        </w:rPr>
        <w:t>E</w:t>
      </w:r>
      <w:r w:rsidR="00D5535F" w:rsidRPr="00D5535F">
        <w:rPr>
          <w:b/>
          <w:bCs/>
        </w:rPr>
        <w:t>nvironment</w:t>
      </w:r>
      <w:r w:rsidRPr="00D5535F">
        <w:t>:</w:t>
      </w:r>
      <w:r w:rsidRPr="0010639F">
        <w:rPr>
          <w:sz w:val="20"/>
          <w:szCs w:val="20"/>
        </w:rPr>
        <w:t xml:space="preserve"> </w:t>
      </w:r>
      <w:r w:rsidR="0010639F" w:rsidRPr="0010639F">
        <w:rPr>
          <w:sz w:val="20"/>
          <w:szCs w:val="20"/>
        </w:rPr>
        <w:t xml:space="preserve">Python, SQL, </w:t>
      </w:r>
      <w:proofErr w:type="spellStart"/>
      <w:r w:rsidR="0010639F" w:rsidRPr="0010639F">
        <w:rPr>
          <w:sz w:val="20"/>
          <w:szCs w:val="20"/>
        </w:rPr>
        <w:t>PySpark</w:t>
      </w:r>
      <w:proofErr w:type="spellEnd"/>
      <w:r w:rsidR="0010639F" w:rsidRPr="0010639F">
        <w:rPr>
          <w:sz w:val="20"/>
          <w:szCs w:val="20"/>
        </w:rPr>
        <w:t xml:space="preserve">, Databricks, Delta Lake, Apache Kafka, Apache Airflow, </w:t>
      </w:r>
      <w:r w:rsidR="00623C1F" w:rsidRPr="00623C1F">
        <w:rPr>
          <w:sz w:val="20"/>
          <w:szCs w:val="20"/>
        </w:rPr>
        <w:t xml:space="preserve">AWS Bedrock (Claude), </w:t>
      </w:r>
      <w:r w:rsidR="0010639F" w:rsidRPr="0010639F">
        <w:rPr>
          <w:sz w:val="20"/>
          <w:szCs w:val="20"/>
        </w:rPr>
        <w:t xml:space="preserve">Hugging Face Transformers, </w:t>
      </w:r>
      <w:proofErr w:type="spellStart"/>
      <w:r w:rsidR="0010639F" w:rsidRPr="0010639F">
        <w:rPr>
          <w:sz w:val="20"/>
          <w:szCs w:val="20"/>
        </w:rPr>
        <w:t>LangChain</w:t>
      </w:r>
      <w:proofErr w:type="spellEnd"/>
      <w:r w:rsidR="0010639F" w:rsidRPr="0010639F">
        <w:rPr>
          <w:sz w:val="20"/>
          <w:szCs w:val="20"/>
        </w:rPr>
        <w:t xml:space="preserve">, </w:t>
      </w:r>
      <w:proofErr w:type="spellStart"/>
      <w:r w:rsidR="0010639F" w:rsidRPr="0010639F">
        <w:rPr>
          <w:sz w:val="20"/>
          <w:szCs w:val="20"/>
        </w:rPr>
        <w:t>LangGraph</w:t>
      </w:r>
      <w:proofErr w:type="spellEnd"/>
      <w:r w:rsidR="0010639F" w:rsidRPr="0010639F">
        <w:rPr>
          <w:sz w:val="20"/>
          <w:szCs w:val="20"/>
        </w:rPr>
        <w:t xml:space="preserve">, </w:t>
      </w:r>
      <w:r w:rsidR="00623C1F" w:rsidRPr="00623C1F">
        <w:rPr>
          <w:sz w:val="20"/>
          <w:szCs w:val="20"/>
        </w:rPr>
        <w:t>Redis</w:t>
      </w:r>
      <w:r w:rsidR="00623C1F">
        <w:rPr>
          <w:sz w:val="20"/>
          <w:szCs w:val="20"/>
        </w:rPr>
        <w:t>,</w:t>
      </w:r>
      <w:r w:rsidR="00623C1F" w:rsidRPr="0010639F">
        <w:rPr>
          <w:sz w:val="20"/>
          <w:szCs w:val="20"/>
        </w:rPr>
        <w:t xml:space="preserve"> Prometheus</w:t>
      </w:r>
      <w:r w:rsidR="0010639F" w:rsidRPr="0010639F">
        <w:rPr>
          <w:sz w:val="20"/>
          <w:szCs w:val="20"/>
        </w:rPr>
        <w:t>, CloudWatch, Pinecone, FAISS, AWS (S3, EKS, Lambda</w:t>
      </w:r>
      <w:r w:rsidR="00623C1F">
        <w:rPr>
          <w:sz w:val="20"/>
          <w:szCs w:val="20"/>
        </w:rPr>
        <w:t>,</w:t>
      </w:r>
      <w:r w:rsidR="00623C1F" w:rsidRPr="00623C1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="00623C1F" w:rsidRPr="00623C1F">
        <w:rPr>
          <w:sz w:val="20"/>
          <w:szCs w:val="20"/>
        </w:rPr>
        <w:t>API Gateway</w:t>
      </w:r>
      <w:r w:rsidR="00623C1F">
        <w:rPr>
          <w:sz w:val="20"/>
          <w:szCs w:val="20"/>
        </w:rPr>
        <w:t>,</w:t>
      </w:r>
      <w:r w:rsidR="00623C1F" w:rsidRPr="00623C1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="00623C1F" w:rsidRPr="00623C1F">
        <w:rPr>
          <w:sz w:val="20"/>
          <w:szCs w:val="20"/>
        </w:rPr>
        <w:t>IAM</w:t>
      </w:r>
      <w:r w:rsidR="0010639F" w:rsidRPr="0010639F">
        <w:rPr>
          <w:sz w:val="20"/>
          <w:szCs w:val="20"/>
        </w:rPr>
        <w:t xml:space="preserve">), Docker, Kubernetes, Terraform, </w:t>
      </w:r>
      <w:proofErr w:type="spellStart"/>
      <w:r w:rsidR="0010639F" w:rsidRPr="0010639F">
        <w:rPr>
          <w:sz w:val="20"/>
          <w:szCs w:val="20"/>
        </w:rPr>
        <w:t>MLflow</w:t>
      </w:r>
      <w:proofErr w:type="spellEnd"/>
      <w:r w:rsidR="0010639F" w:rsidRPr="0010639F">
        <w:rPr>
          <w:sz w:val="20"/>
          <w:szCs w:val="20"/>
        </w:rPr>
        <w:t xml:space="preserve">, Jenkins, GitHub Actions, </w:t>
      </w:r>
      <w:proofErr w:type="spellStart"/>
      <w:r w:rsidR="0010639F" w:rsidRPr="0010639F">
        <w:rPr>
          <w:sz w:val="20"/>
          <w:szCs w:val="20"/>
        </w:rPr>
        <w:t>FastAPI</w:t>
      </w:r>
      <w:proofErr w:type="spellEnd"/>
      <w:r w:rsidR="0010639F" w:rsidRPr="0010639F">
        <w:rPr>
          <w:sz w:val="20"/>
          <w:szCs w:val="20"/>
        </w:rPr>
        <w:t>, Flask, PostgreSQL, MongoDB, Tableau, Power BI, Git</w:t>
      </w:r>
      <w:r w:rsidR="00623C1F">
        <w:rPr>
          <w:sz w:val="20"/>
          <w:szCs w:val="20"/>
        </w:rPr>
        <w:t>,</w:t>
      </w:r>
      <w:r w:rsidR="00623C1F" w:rsidRPr="00623C1F">
        <w:rPr>
          <w:sz w:val="20"/>
          <w:szCs w:val="20"/>
        </w:rPr>
        <w:t xml:space="preserve"> OpenAI</w:t>
      </w:r>
      <w:r w:rsidR="00623C1F">
        <w:rPr>
          <w:sz w:val="20"/>
          <w:szCs w:val="20"/>
        </w:rPr>
        <w:t xml:space="preserve"> </w:t>
      </w:r>
      <w:r w:rsidR="00623C1F" w:rsidRPr="00623C1F">
        <w:rPr>
          <w:sz w:val="20"/>
          <w:szCs w:val="20"/>
        </w:rPr>
        <w:t>(GPT-4 -</w:t>
      </w:r>
      <w:r w:rsidR="00623C1F">
        <w:rPr>
          <w:sz w:val="20"/>
          <w:szCs w:val="20"/>
        </w:rPr>
        <w:t xml:space="preserve"> </w:t>
      </w:r>
      <w:r w:rsidR="00623C1F" w:rsidRPr="00623C1F">
        <w:rPr>
          <w:sz w:val="20"/>
          <w:szCs w:val="20"/>
        </w:rPr>
        <w:t>POC/Evaluation)</w:t>
      </w:r>
    </w:p>
    <w:p w14:paraId="28CF173F" w14:textId="77777777" w:rsidR="00D5535F" w:rsidRDefault="00DE791B" w:rsidP="00D5535F">
      <w:pPr>
        <w:pStyle w:val="NormalWeb"/>
        <w:spacing w:before="40" w:beforeAutospacing="0" w:after="0" w:afterAutospacing="0"/>
        <w:jc w:val="both"/>
        <w:rPr>
          <w:b/>
          <w:bCs/>
        </w:rPr>
      </w:pPr>
      <w:r w:rsidRPr="00623C1F">
        <w:rPr>
          <w:b/>
          <w:bCs/>
        </w:rPr>
        <w:lastRenderedPageBreak/>
        <w:t xml:space="preserve">Client: </w:t>
      </w:r>
      <w:r w:rsidRPr="00623C1F">
        <w:rPr>
          <w:rFonts w:eastAsia="Cambria"/>
          <w:b/>
          <w:bCs/>
        </w:rPr>
        <w:t xml:space="preserve">Citigroup - New York, NY                                                                </w:t>
      </w:r>
      <w:r w:rsidRPr="00623C1F">
        <w:t xml:space="preserve">                </w:t>
      </w:r>
      <w:r w:rsidRPr="00623C1F">
        <w:rPr>
          <w:b/>
          <w:bCs/>
        </w:rPr>
        <w:t>Mar 2020 – Apr 2023</w:t>
      </w:r>
    </w:p>
    <w:p w14:paraId="7BE033A7" w14:textId="7C356E22" w:rsidR="00DE791B" w:rsidRPr="00D5535F" w:rsidRDefault="00DE791B" w:rsidP="00D5535F">
      <w:pPr>
        <w:pStyle w:val="NormalWeb"/>
        <w:spacing w:before="40" w:beforeAutospacing="0" w:after="0" w:afterAutospacing="0"/>
        <w:jc w:val="both"/>
        <w:rPr>
          <w:sz w:val="20"/>
          <w:szCs w:val="20"/>
        </w:rPr>
      </w:pPr>
      <w:r w:rsidRPr="00623C1F">
        <w:rPr>
          <w:b/>
          <w:bCs/>
        </w:rPr>
        <w:t xml:space="preserve">Role: </w:t>
      </w:r>
      <w:r w:rsidR="00623C1F" w:rsidRPr="00623C1F">
        <w:rPr>
          <w:b/>
          <w:bCs/>
        </w:rPr>
        <w:t>Senior Machine Learning Engineer</w:t>
      </w:r>
      <w:r w:rsidRPr="00623C1F">
        <w:rPr>
          <w:b/>
          <w:bCs/>
        </w:rPr>
        <w:t xml:space="preserve"> (Risk Analytics &amp; Data Engineering)</w:t>
      </w:r>
    </w:p>
    <w:p w14:paraId="2CE9E134" w14:textId="23715F56" w:rsidR="0010639F" w:rsidRPr="00623C1F" w:rsidRDefault="00DE791B" w:rsidP="00D5535F">
      <w:pPr>
        <w:spacing w:before="40"/>
        <w:jc w:val="both"/>
        <w:rPr>
          <w:b/>
          <w:bCs/>
        </w:rPr>
      </w:pPr>
      <w:r w:rsidRPr="00623C1F">
        <w:rPr>
          <w:b/>
          <w:bCs/>
        </w:rPr>
        <w:t>Responsibilities:</w:t>
      </w:r>
    </w:p>
    <w:p w14:paraId="3011C726" w14:textId="0DCA88A6" w:rsidR="0010639F" w:rsidRPr="00D5535F" w:rsidRDefault="00D5535F" w:rsidP="0010639F">
      <w:pPr>
        <w:pStyle w:val="ListParagraph"/>
        <w:numPr>
          <w:ilvl w:val="0"/>
          <w:numId w:val="50"/>
        </w:numPr>
        <w:spacing w:before="120" w:after="40"/>
        <w:ind w:left="0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535F">
        <w:rPr>
          <w:rFonts w:ascii="Times New Roman" w:hAnsi="Times New Roman" w:cs="Times New Roman"/>
          <w:sz w:val="20"/>
          <w:szCs w:val="20"/>
        </w:rPr>
        <w:t xml:space="preserve">Developed and deployed </w:t>
      </w:r>
      <w:r w:rsidRPr="00D5535F">
        <w:rPr>
          <w:rFonts w:ascii="Times New Roman" w:hAnsi="Times New Roman" w:cs="Times New Roman"/>
          <w:b/>
          <w:bCs/>
          <w:sz w:val="20"/>
          <w:szCs w:val="20"/>
        </w:rPr>
        <w:t>credit risk and delinquency prediction models</w:t>
      </w:r>
      <w:r w:rsidRPr="00D5535F">
        <w:rPr>
          <w:rFonts w:ascii="Times New Roman" w:hAnsi="Times New Roman" w:cs="Times New Roman"/>
          <w:sz w:val="20"/>
          <w:szCs w:val="20"/>
        </w:rPr>
        <w:t xml:space="preserve"> using </w:t>
      </w:r>
      <w:r w:rsidRPr="00D5535F">
        <w:rPr>
          <w:rFonts w:ascii="Times New Roman" w:hAnsi="Times New Roman" w:cs="Times New Roman"/>
          <w:b/>
          <w:bCs/>
          <w:sz w:val="20"/>
          <w:szCs w:val="20"/>
        </w:rPr>
        <w:t xml:space="preserve">Python, </w:t>
      </w:r>
      <w:proofErr w:type="spellStart"/>
      <w:r w:rsidRPr="00D5535F">
        <w:rPr>
          <w:rFonts w:ascii="Times New Roman" w:hAnsi="Times New Roman" w:cs="Times New Roman"/>
          <w:b/>
          <w:bCs/>
          <w:sz w:val="20"/>
          <w:szCs w:val="20"/>
        </w:rPr>
        <w:t>PySpark</w:t>
      </w:r>
      <w:proofErr w:type="spellEnd"/>
      <w:r w:rsidRPr="00D5535F">
        <w:rPr>
          <w:rFonts w:ascii="Times New Roman" w:hAnsi="Times New Roman" w:cs="Times New Roman"/>
          <w:b/>
          <w:bCs/>
          <w:sz w:val="20"/>
          <w:szCs w:val="20"/>
        </w:rPr>
        <w:t>, and Scikit-learn</w:t>
      </w:r>
      <w:r w:rsidRPr="00D5535F">
        <w:rPr>
          <w:rFonts w:ascii="Times New Roman" w:hAnsi="Times New Roman" w:cs="Times New Roman"/>
          <w:sz w:val="20"/>
          <w:szCs w:val="20"/>
        </w:rPr>
        <w:t xml:space="preserve"> on </w:t>
      </w:r>
      <w:r w:rsidRPr="001F4DE5">
        <w:rPr>
          <w:rFonts w:ascii="Times New Roman" w:hAnsi="Times New Roman" w:cs="Times New Roman"/>
          <w:b/>
          <w:bCs/>
          <w:sz w:val="20"/>
          <w:szCs w:val="20"/>
        </w:rPr>
        <w:t xml:space="preserve">AWS </w:t>
      </w:r>
      <w:r w:rsidRPr="00D5535F">
        <w:rPr>
          <w:rFonts w:ascii="Times New Roman" w:hAnsi="Times New Roman" w:cs="Times New Roman"/>
          <w:sz w:val="20"/>
          <w:szCs w:val="20"/>
        </w:rPr>
        <w:t xml:space="preserve">infrastructure, improving early delinquency detection by </w:t>
      </w:r>
      <w:r w:rsidRPr="00D5535F">
        <w:rPr>
          <w:rFonts w:ascii="Times New Roman" w:hAnsi="Times New Roman" w:cs="Times New Roman"/>
          <w:b/>
          <w:bCs/>
          <w:sz w:val="20"/>
          <w:szCs w:val="20"/>
        </w:rPr>
        <w:t>18%</w:t>
      </w:r>
      <w:r w:rsidRPr="00D5535F">
        <w:rPr>
          <w:rFonts w:ascii="Times New Roman" w:hAnsi="Times New Roman" w:cs="Times New Roman"/>
          <w:sz w:val="20"/>
          <w:szCs w:val="20"/>
        </w:rPr>
        <w:t xml:space="preserve"> and strengthening portfolio risk decisioning across lending systems</w:t>
      </w:r>
    </w:p>
    <w:p w14:paraId="3511D9B7" w14:textId="7A803CDF" w:rsidR="0010639F" w:rsidRPr="0010639F" w:rsidRDefault="0010639F" w:rsidP="0010639F">
      <w:pPr>
        <w:spacing w:before="120" w:after="40"/>
        <w:ind w:hanging="360"/>
        <w:jc w:val="both"/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946B7C" w:rsidRPr="00946B7C">
        <w:t xml:space="preserve"> </w:t>
      </w:r>
      <w:r w:rsidR="00D5535F" w:rsidRPr="00D5535F">
        <w:rPr>
          <w:sz w:val="20"/>
          <w:szCs w:val="20"/>
        </w:rPr>
        <w:t xml:space="preserve">Designed </w:t>
      </w:r>
      <w:r w:rsidR="00D5535F" w:rsidRPr="00D5535F">
        <w:rPr>
          <w:b/>
          <w:bCs/>
          <w:sz w:val="20"/>
          <w:szCs w:val="20"/>
        </w:rPr>
        <w:t xml:space="preserve">scalable data </w:t>
      </w:r>
      <w:proofErr w:type="spellStart"/>
      <w:r w:rsidR="00D5535F" w:rsidRPr="00D5535F">
        <w:rPr>
          <w:b/>
          <w:bCs/>
          <w:sz w:val="20"/>
          <w:szCs w:val="20"/>
        </w:rPr>
        <w:t>lakehouse</w:t>
      </w:r>
      <w:proofErr w:type="spellEnd"/>
      <w:r w:rsidR="00D5535F" w:rsidRPr="00D5535F">
        <w:rPr>
          <w:b/>
          <w:bCs/>
          <w:sz w:val="20"/>
          <w:szCs w:val="20"/>
        </w:rPr>
        <w:t xml:space="preserve"> architecture</w:t>
      </w:r>
      <w:r w:rsidR="00D5535F" w:rsidRPr="00D5535F">
        <w:rPr>
          <w:sz w:val="20"/>
          <w:szCs w:val="20"/>
        </w:rPr>
        <w:t xml:space="preserve"> integrating data lake and warehouse environments using </w:t>
      </w:r>
      <w:r w:rsidR="00D5535F" w:rsidRPr="00D5535F">
        <w:rPr>
          <w:b/>
          <w:bCs/>
          <w:sz w:val="20"/>
          <w:szCs w:val="20"/>
        </w:rPr>
        <w:t>Spark, SQL, and AWS (S3, EC2)</w:t>
      </w:r>
      <w:r w:rsidR="00D5535F" w:rsidRPr="00D5535F">
        <w:rPr>
          <w:sz w:val="20"/>
          <w:szCs w:val="20"/>
        </w:rPr>
        <w:t xml:space="preserve"> for distributed data processing and model training</w:t>
      </w:r>
      <w:r w:rsidR="001F4DE5" w:rsidRPr="001F4DE5">
        <w:t xml:space="preserve"> </w:t>
      </w:r>
      <w:r w:rsidR="001F4DE5" w:rsidRPr="001F4DE5">
        <w:rPr>
          <w:sz w:val="20"/>
          <w:szCs w:val="20"/>
        </w:rPr>
        <w:t xml:space="preserve">and </w:t>
      </w:r>
      <w:r w:rsidR="001F4DE5" w:rsidRPr="001F4DE5">
        <w:rPr>
          <w:b/>
          <w:bCs/>
          <w:sz w:val="20"/>
          <w:szCs w:val="20"/>
        </w:rPr>
        <w:t>high-volume model training pipelines</w:t>
      </w:r>
      <w:r w:rsidR="001F4DE5" w:rsidRPr="001F4DE5">
        <w:rPr>
          <w:sz w:val="20"/>
          <w:szCs w:val="20"/>
        </w:rPr>
        <w:t>.</w:t>
      </w:r>
    </w:p>
    <w:p w14:paraId="08DA2451" w14:textId="77777777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Pr="0010639F">
        <w:rPr>
          <w:sz w:val="20"/>
          <w:szCs w:val="20"/>
        </w:rPr>
        <w:t>Worked in </w:t>
      </w:r>
      <w:r w:rsidRPr="0010639F">
        <w:rPr>
          <w:b/>
          <w:bCs/>
          <w:sz w:val="20"/>
          <w:szCs w:val="20"/>
        </w:rPr>
        <w:t>Agile/Scrum (2-week sprints)</w:t>
      </w:r>
      <w:r w:rsidRPr="0010639F">
        <w:rPr>
          <w:sz w:val="20"/>
          <w:szCs w:val="20"/>
        </w:rPr>
        <w:t>, collaborating with risk, finance, compliance, and product teams to translate regulatory requirements into measurable KPIs, validation frameworks, and production-ready risk models and solutions</w:t>
      </w:r>
      <w:r w:rsidRPr="0010639F">
        <w:rPr>
          <w:b/>
          <w:bCs/>
          <w:sz w:val="20"/>
          <w:szCs w:val="20"/>
        </w:rPr>
        <w:t>.</w:t>
      </w:r>
    </w:p>
    <w:p w14:paraId="33AFDAF1" w14:textId="77777777" w:rsidR="0010639F" w:rsidRPr="0010639F" w:rsidRDefault="0010639F" w:rsidP="0010639F">
      <w:pPr>
        <w:spacing w:before="120" w:after="40"/>
        <w:ind w:hanging="360"/>
        <w:jc w:val="both"/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Pr="0010639F">
        <w:rPr>
          <w:sz w:val="20"/>
          <w:szCs w:val="20"/>
        </w:rPr>
        <w:t xml:space="preserve">Built </w:t>
      </w:r>
      <w:r w:rsidRPr="001F4DE5">
        <w:rPr>
          <w:b/>
          <w:bCs/>
          <w:sz w:val="20"/>
          <w:szCs w:val="20"/>
        </w:rPr>
        <w:t>data ingestion pipelines</w:t>
      </w:r>
      <w:r w:rsidRPr="0010639F">
        <w:rPr>
          <w:sz w:val="20"/>
          <w:szCs w:val="20"/>
        </w:rPr>
        <w:t xml:space="preserve"> integrating structured and semi-structured data from core banking systems using </w:t>
      </w:r>
      <w:r w:rsidRPr="001F4DE5">
        <w:rPr>
          <w:b/>
          <w:bCs/>
          <w:sz w:val="20"/>
          <w:szCs w:val="20"/>
        </w:rPr>
        <w:t>Python, SQL,</w:t>
      </w:r>
      <w:r w:rsidRPr="0010639F">
        <w:rPr>
          <w:sz w:val="20"/>
          <w:szCs w:val="20"/>
        </w:rPr>
        <w:t xml:space="preserve"> and </w:t>
      </w:r>
      <w:r w:rsidRPr="001F4DE5">
        <w:rPr>
          <w:b/>
          <w:bCs/>
          <w:sz w:val="20"/>
          <w:szCs w:val="20"/>
        </w:rPr>
        <w:t>Apache Spark</w:t>
      </w:r>
      <w:r w:rsidRPr="0010639F">
        <w:rPr>
          <w:sz w:val="20"/>
          <w:szCs w:val="20"/>
        </w:rPr>
        <w:t>, ensuring reliable data availability for downstream modeling and analytics workflows across distributed systems.</w:t>
      </w:r>
    </w:p>
    <w:p w14:paraId="7C6F2D22" w14:textId="022FE6D5" w:rsidR="0010639F" w:rsidRPr="001F4DE5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1F4DE5" w:rsidRPr="001F4DE5">
        <w:rPr>
          <w:sz w:val="20"/>
          <w:szCs w:val="20"/>
        </w:rPr>
        <w:t xml:space="preserve">Performed large-scale data cleaning, transformation, and validation using </w:t>
      </w:r>
      <w:proofErr w:type="spellStart"/>
      <w:r w:rsidR="001F4DE5" w:rsidRPr="001F4DE5">
        <w:rPr>
          <w:b/>
          <w:bCs/>
          <w:sz w:val="20"/>
          <w:szCs w:val="20"/>
        </w:rPr>
        <w:t>PySpark</w:t>
      </w:r>
      <w:proofErr w:type="spellEnd"/>
      <w:r w:rsidR="001F4DE5" w:rsidRPr="001F4DE5">
        <w:rPr>
          <w:b/>
          <w:bCs/>
          <w:sz w:val="20"/>
          <w:szCs w:val="20"/>
        </w:rPr>
        <w:t xml:space="preserve"> and Pandas</w:t>
      </w:r>
      <w:r w:rsidR="001F4DE5" w:rsidRPr="001F4DE5">
        <w:rPr>
          <w:sz w:val="20"/>
          <w:szCs w:val="20"/>
        </w:rPr>
        <w:t xml:space="preserve"> in live environments, implementing data quality checks to ensure accurate model training and regulatory compliance across diverse enterprise datasets.</w:t>
      </w:r>
    </w:p>
    <w:p w14:paraId="7A078EEB" w14:textId="56548370" w:rsidR="0010639F" w:rsidRPr="001F4DE5" w:rsidRDefault="0010639F" w:rsidP="001F4DE5">
      <w:pPr>
        <w:spacing w:before="120" w:after="40"/>
        <w:ind w:hanging="360"/>
        <w:jc w:val="both"/>
        <w:rPr>
          <w:rFonts w:ascii="Aptos" w:hAnsi="Aptos"/>
          <w:sz w:val="20"/>
          <w:szCs w:val="20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1F4DE5" w:rsidRPr="001F4DE5">
        <w:rPr>
          <w:sz w:val="20"/>
          <w:szCs w:val="20"/>
        </w:rPr>
        <w:t xml:space="preserve">Optimized SQL queries and designed scalable storage and feature datasets across </w:t>
      </w:r>
      <w:r w:rsidR="001F4DE5" w:rsidRPr="001F4DE5">
        <w:rPr>
          <w:b/>
          <w:bCs/>
          <w:sz w:val="20"/>
          <w:szCs w:val="20"/>
        </w:rPr>
        <w:t>Oracle, SQL Server, and S3</w:t>
      </w:r>
      <w:r w:rsidR="001F4DE5" w:rsidRPr="001F4DE5">
        <w:rPr>
          <w:sz w:val="20"/>
          <w:szCs w:val="20"/>
        </w:rPr>
        <w:t xml:space="preserve">, improving processing efficiency and enabling large-scale analytics and model training workflows for </w:t>
      </w:r>
      <w:r w:rsidR="001F4DE5" w:rsidRPr="001F4DE5">
        <w:rPr>
          <w:b/>
          <w:bCs/>
          <w:sz w:val="20"/>
          <w:szCs w:val="20"/>
        </w:rPr>
        <w:t>high-volume data processing</w:t>
      </w:r>
      <w:r w:rsidR="001F4DE5" w:rsidRPr="001F4DE5">
        <w:rPr>
          <w:sz w:val="20"/>
          <w:szCs w:val="20"/>
        </w:rPr>
        <w:t>.</w:t>
      </w:r>
    </w:p>
    <w:p w14:paraId="0F02D4B2" w14:textId="4FF5F2EB" w:rsidR="0010639F" w:rsidRPr="0010639F" w:rsidRDefault="0010639F" w:rsidP="0010639F">
      <w:pPr>
        <w:spacing w:before="120" w:after="40"/>
        <w:ind w:hanging="360"/>
        <w:jc w:val="both"/>
        <w:rPr>
          <w:rFonts w:ascii="Aptos" w:hAnsi="Aptos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1F4DE5" w:rsidRPr="001F4DE5">
        <w:rPr>
          <w:sz w:val="20"/>
          <w:szCs w:val="20"/>
        </w:rPr>
        <w:t xml:space="preserve">Engineered scalable </w:t>
      </w:r>
      <w:r w:rsidR="001F4DE5" w:rsidRPr="001F4DE5">
        <w:rPr>
          <w:b/>
          <w:bCs/>
          <w:sz w:val="20"/>
          <w:szCs w:val="20"/>
        </w:rPr>
        <w:t>feature pipelines and feature datasets</w:t>
      </w:r>
      <w:r w:rsidR="001F4DE5" w:rsidRPr="001F4DE5">
        <w:rPr>
          <w:sz w:val="20"/>
          <w:szCs w:val="20"/>
        </w:rPr>
        <w:t xml:space="preserve"> (utilization ratios, delinquency buckets, EAD), ensuring consistency, reusability, and data integrity across </w:t>
      </w:r>
      <w:r w:rsidR="001F4DE5" w:rsidRPr="001F4DE5">
        <w:rPr>
          <w:b/>
          <w:bCs/>
          <w:sz w:val="20"/>
          <w:szCs w:val="20"/>
        </w:rPr>
        <w:t>production-grade risk modeling workflows</w:t>
      </w:r>
      <w:r w:rsidR="001F4DE5" w:rsidRPr="001F4DE5">
        <w:rPr>
          <w:sz w:val="20"/>
          <w:szCs w:val="20"/>
        </w:rPr>
        <w:t xml:space="preserve"> in distributed environments.</w:t>
      </w:r>
    </w:p>
    <w:p w14:paraId="5C9BC7E7" w14:textId="76F97CB5" w:rsidR="0010639F" w:rsidRPr="0010639F" w:rsidRDefault="0010639F" w:rsidP="00D5535F">
      <w:pPr>
        <w:spacing w:before="120" w:after="40"/>
        <w:ind w:hanging="360"/>
        <w:jc w:val="both"/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D5535F" w:rsidRPr="00D5535F">
        <w:rPr>
          <w:sz w:val="20"/>
          <w:szCs w:val="20"/>
        </w:rPr>
        <w:t xml:space="preserve">Built and validated </w:t>
      </w:r>
      <w:r w:rsidR="00D5535F" w:rsidRPr="00D5535F">
        <w:rPr>
          <w:b/>
          <w:bCs/>
          <w:sz w:val="20"/>
          <w:szCs w:val="20"/>
        </w:rPr>
        <w:t>probability of default (PD) and early delinquency models</w:t>
      </w:r>
      <w:r w:rsidR="00D5535F" w:rsidRPr="00D5535F">
        <w:rPr>
          <w:sz w:val="20"/>
          <w:szCs w:val="20"/>
        </w:rPr>
        <w:t xml:space="preserve"> using </w:t>
      </w:r>
      <w:r w:rsidR="00D5535F" w:rsidRPr="00D5535F">
        <w:rPr>
          <w:b/>
          <w:bCs/>
          <w:sz w:val="20"/>
          <w:szCs w:val="20"/>
        </w:rPr>
        <w:t xml:space="preserve">Logistic Regression, Decision Trees, and </w:t>
      </w:r>
      <w:proofErr w:type="spellStart"/>
      <w:r w:rsidR="00D5535F" w:rsidRPr="00D5535F">
        <w:rPr>
          <w:b/>
          <w:bCs/>
          <w:sz w:val="20"/>
          <w:szCs w:val="20"/>
        </w:rPr>
        <w:t>XGBoost</w:t>
      </w:r>
      <w:proofErr w:type="spellEnd"/>
      <w:r w:rsidR="00D5535F" w:rsidRPr="00D5535F">
        <w:rPr>
          <w:sz w:val="20"/>
          <w:szCs w:val="20"/>
        </w:rPr>
        <w:t>, applying calibration and risk segmentation techniques to improve interpretability and regulatory alignment</w:t>
      </w:r>
    </w:p>
    <w:p w14:paraId="4C1E702E" w14:textId="559EE9DC" w:rsidR="00D5535F" w:rsidRDefault="0010639F" w:rsidP="00D5535F">
      <w:pPr>
        <w:spacing w:before="120" w:after="40"/>
        <w:ind w:hanging="360"/>
        <w:jc w:val="both"/>
        <w:rPr>
          <w:sz w:val="20"/>
          <w:szCs w:val="20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Pr="0010639F">
        <w:rPr>
          <w:sz w:val="20"/>
          <w:szCs w:val="20"/>
        </w:rPr>
        <w:t xml:space="preserve">Optimized </w:t>
      </w:r>
      <w:r w:rsidRPr="001F4DE5">
        <w:rPr>
          <w:b/>
          <w:bCs/>
          <w:sz w:val="20"/>
          <w:szCs w:val="20"/>
        </w:rPr>
        <w:t>model performance</w:t>
      </w:r>
      <w:r w:rsidRPr="0010639F">
        <w:rPr>
          <w:sz w:val="20"/>
          <w:szCs w:val="20"/>
        </w:rPr>
        <w:t xml:space="preserve"> using hyperparameter tuning, feature selection, and cross-validation, improving model stability, generalization, and robustness across diverse customer segments and evolving </w:t>
      </w:r>
      <w:r w:rsidRPr="001F4DE5">
        <w:rPr>
          <w:b/>
          <w:bCs/>
          <w:sz w:val="20"/>
          <w:szCs w:val="20"/>
        </w:rPr>
        <w:t>data distributions</w:t>
      </w:r>
      <w:r w:rsidRPr="0010639F">
        <w:rPr>
          <w:sz w:val="20"/>
          <w:szCs w:val="20"/>
        </w:rPr>
        <w:t xml:space="preserve"> in large-</w:t>
      </w:r>
      <w:r w:rsidR="00623C1F" w:rsidRPr="0010639F">
        <w:rPr>
          <w:sz w:val="20"/>
          <w:szCs w:val="20"/>
        </w:rPr>
        <w:t>scale systems</w:t>
      </w:r>
    </w:p>
    <w:p w14:paraId="3BE434C4" w14:textId="1F8CAD2C" w:rsidR="0010639F" w:rsidRDefault="0010639F" w:rsidP="0010639F">
      <w:pPr>
        <w:spacing w:before="120" w:after="40"/>
        <w:ind w:hanging="360"/>
        <w:jc w:val="both"/>
        <w:rPr>
          <w:sz w:val="20"/>
          <w:szCs w:val="20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Pr="0010639F">
        <w:rPr>
          <w:sz w:val="20"/>
          <w:szCs w:val="20"/>
        </w:rPr>
        <w:t xml:space="preserve">Executed model validation using </w:t>
      </w:r>
      <w:r w:rsidRPr="001F4DE5">
        <w:rPr>
          <w:b/>
          <w:bCs/>
          <w:sz w:val="20"/>
          <w:szCs w:val="20"/>
        </w:rPr>
        <w:t>AUC, KS, Gini, and PSI metrics</w:t>
      </w:r>
      <w:r w:rsidRPr="0010639F">
        <w:rPr>
          <w:sz w:val="20"/>
          <w:szCs w:val="20"/>
        </w:rPr>
        <w:t xml:space="preserve">, ensuring compliance with model risk management </w:t>
      </w:r>
      <w:r w:rsidRPr="001F4DE5">
        <w:rPr>
          <w:b/>
          <w:bCs/>
          <w:sz w:val="20"/>
          <w:szCs w:val="20"/>
        </w:rPr>
        <w:t>(MRM)</w:t>
      </w:r>
      <w:r w:rsidRPr="0010639F">
        <w:rPr>
          <w:sz w:val="20"/>
          <w:szCs w:val="20"/>
        </w:rPr>
        <w:t xml:space="preserve"> frameworks and supporting regulatory standards for credit risk modeling and governance across </w:t>
      </w:r>
      <w:r w:rsidR="00623C1F">
        <w:rPr>
          <w:sz w:val="20"/>
          <w:szCs w:val="20"/>
        </w:rPr>
        <w:t>production</w:t>
      </w:r>
      <w:r w:rsidRPr="0010639F">
        <w:rPr>
          <w:sz w:val="20"/>
          <w:szCs w:val="20"/>
        </w:rPr>
        <w:t xml:space="preserve"> risk environments.</w:t>
      </w:r>
    </w:p>
    <w:p w14:paraId="7C741BF6" w14:textId="54912CC9" w:rsidR="00623C1F" w:rsidRPr="001F4DE5" w:rsidRDefault="001F4DE5" w:rsidP="001F4DE5">
      <w:pPr>
        <w:pStyle w:val="ListParagraph"/>
        <w:numPr>
          <w:ilvl w:val="0"/>
          <w:numId w:val="56"/>
        </w:numPr>
        <w:spacing w:before="120" w:after="40"/>
        <w:ind w:left="0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Managed </w:t>
      </w:r>
      <w:r w:rsidRPr="001F4D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model lifecycle using </w:t>
      </w:r>
      <w:proofErr w:type="spellStart"/>
      <w:r w:rsidRPr="001F4D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MLflow</w:t>
      </w:r>
      <w:proofErr w:type="spellEnd"/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including experiment tracking, versioning, and controlled deployment of machine learning models across development and production environments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with </w:t>
      </w:r>
      <w:r w:rsidRPr="001F4D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governed model lifecycle management</w:t>
      </w: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67063601" w14:textId="12A14733" w:rsidR="001F4DE5" w:rsidRPr="001F4DE5" w:rsidRDefault="0010639F" w:rsidP="001F4DE5">
      <w:pPr>
        <w:spacing w:before="120" w:after="40"/>
        <w:ind w:hanging="360"/>
        <w:jc w:val="both"/>
        <w:rPr>
          <w:sz w:val="20"/>
          <w:szCs w:val="20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1F4DE5" w:rsidRPr="001F4DE5">
        <w:rPr>
          <w:sz w:val="20"/>
          <w:szCs w:val="20"/>
        </w:rPr>
        <w:t xml:space="preserve">Built and optimized batch scoring pipelines using </w:t>
      </w:r>
      <w:r w:rsidR="001F4DE5" w:rsidRPr="001F4DE5">
        <w:rPr>
          <w:b/>
          <w:bCs/>
          <w:sz w:val="20"/>
          <w:szCs w:val="20"/>
        </w:rPr>
        <w:t>Apache Spark</w:t>
      </w:r>
      <w:r w:rsidR="001F4DE5" w:rsidRPr="001F4DE5">
        <w:rPr>
          <w:sz w:val="20"/>
          <w:szCs w:val="20"/>
        </w:rPr>
        <w:t xml:space="preserve"> on </w:t>
      </w:r>
      <w:r w:rsidR="001F4DE5" w:rsidRPr="001F4DE5">
        <w:rPr>
          <w:b/>
          <w:bCs/>
          <w:sz w:val="20"/>
          <w:szCs w:val="20"/>
        </w:rPr>
        <w:t xml:space="preserve">AWS (EC2, S3), </w:t>
      </w:r>
      <w:r w:rsidR="001F4DE5" w:rsidRPr="001F4DE5">
        <w:rPr>
          <w:sz w:val="20"/>
          <w:szCs w:val="20"/>
        </w:rPr>
        <w:t>improving inference latency and throughput for large-scale portfolio scoring and enterprise analytics integration</w:t>
      </w:r>
      <w:r w:rsidR="001F4DE5" w:rsidRPr="001F4DE5">
        <w:t xml:space="preserve"> </w:t>
      </w:r>
      <w:r w:rsidR="001F4DE5" w:rsidRPr="001F4DE5">
        <w:rPr>
          <w:sz w:val="20"/>
          <w:szCs w:val="20"/>
        </w:rPr>
        <w:t xml:space="preserve">with </w:t>
      </w:r>
      <w:r w:rsidR="001F4DE5" w:rsidRPr="001F4DE5">
        <w:rPr>
          <w:b/>
          <w:bCs/>
          <w:sz w:val="20"/>
          <w:szCs w:val="20"/>
        </w:rPr>
        <w:t>efficient distributed compute execution</w:t>
      </w:r>
      <w:r w:rsidR="001F4DE5" w:rsidRPr="001F4DE5">
        <w:rPr>
          <w:sz w:val="20"/>
          <w:szCs w:val="20"/>
        </w:rPr>
        <w:t>.</w:t>
      </w:r>
    </w:p>
    <w:p w14:paraId="6141D24F" w14:textId="0CA41BB3" w:rsidR="001F4DE5" w:rsidRPr="001F4DE5" w:rsidRDefault="001F4DE5" w:rsidP="001F4DE5">
      <w:pPr>
        <w:pStyle w:val="ListParagraph"/>
        <w:numPr>
          <w:ilvl w:val="0"/>
          <w:numId w:val="56"/>
        </w:numPr>
        <w:spacing w:before="120" w:after="40"/>
        <w:ind w:left="0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F4DE5">
        <w:rPr>
          <w:rFonts w:ascii="Times New Roman" w:hAnsi="Times New Roman" w:cs="Times New Roman"/>
          <w:sz w:val="20"/>
          <w:szCs w:val="20"/>
        </w:rPr>
        <w:t xml:space="preserve">Built distributed </w:t>
      </w:r>
      <w:r w:rsidRPr="001F4DE5">
        <w:rPr>
          <w:rFonts w:ascii="Times New Roman" w:hAnsi="Times New Roman" w:cs="Times New Roman"/>
          <w:b/>
          <w:bCs/>
          <w:sz w:val="20"/>
          <w:szCs w:val="20"/>
        </w:rPr>
        <w:t>ML pipelines</w:t>
      </w:r>
      <w:r w:rsidRPr="001F4DE5">
        <w:rPr>
          <w:rFonts w:ascii="Times New Roman" w:hAnsi="Times New Roman" w:cs="Times New Roman"/>
          <w:sz w:val="20"/>
          <w:szCs w:val="20"/>
        </w:rPr>
        <w:t xml:space="preserve"> on AWS-integrated infrastructure, enabling scalable model training and batch scoring across high-volume datasets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1F4DE5">
        <w:rPr>
          <w:rFonts w:ascii="Times New Roman" w:hAnsi="Times New Roman" w:cs="Times New Roman"/>
          <w:sz w:val="20"/>
          <w:szCs w:val="20"/>
        </w:rPr>
        <w:t>and enterprise risk analytics systems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F4DE5">
        <w:rPr>
          <w:rFonts w:ascii="Times New Roman" w:hAnsi="Times New Roman" w:cs="Times New Roman"/>
          <w:sz w:val="20"/>
          <w:szCs w:val="20"/>
        </w:rPr>
        <w:t xml:space="preserve">with </w:t>
      </w:r>
      <w:r w:rsidRPr="001F4DE5">
        <w:rPr>
          <w:rFonts w:ascii="Times New Roman" w:hAnsi="Times New Roman" w:cs="Times New Roman"/>
          <w:b/>
          <w:bCs/>
          <w:sz w:val="20"/>
          <w:szCs w:val="20"/>
        </w:rPr>
        <w:t>parallelized data processing frameworks</w:t>
      </w:r>
      <w:r w:rsidRPr="001F4DE5">
        <w:rPr>
          <w:rFonts w:ascii="Times New Roman" w:hAnsi="Times New Roman" w:cs="Times New Roman"/>
          <w:sz w:val="20"/>
          <w:szCs w:val="20"/>
        </w:rPr>
        <w:t>.</w:t>
      </w:r>
    </w:p>
    <w:p w14:paraId="236E22C6" w14:textId="635AC712" w:rsidR="00B93046" w:rsidRDefault="00B93046" w:rsidP="00B93046">
      <w:pPr>
        <w:spacing w:before="120" w:after="40"/>
        <w:ind w:hanging="360"/>
        <w:jc w:val="both"/>
        <w:rPr>
          <w:sz w:val="20"/>
          <w:szCs w:val="20"/>
        </w:rPr>
      </w:pPr>
      <w:r w:rsidRPr="00B93046">
        <w:rPr>
          <w:rFonts w:ascii="Aptos" w:hAnsi="Aptos"/>
        </w:rPr>
        <w:t xml:space="preserve">• </w:t>
      </w:r>
      <w:r>
        <w:rPr>
          <w:rFonts w:ascii="Aptos" w:hAnsi="Aptos"/>
        </w:rPr>
        <w:t xml:space="preserve">  </w:t>
      </w:r>
      <w:r w:rsidR="001F4DE5">
        <w:rPr>
          <w:sz w:val="20"/>
          <w:szCs w:val="20"/>
        </w:rPr>
        <w:t xml:space="preserve">  </w:t>
      </w:r>
      <w:r w:rsidR="001F4DE5" w:rsidRPr="001F4DE5">
        <w:rPr>
          <w:sz w:val="20"/>
          <w:szCs w:val="20"/>
        </w:rPr>
        <w:t xml:space="preserve">Packaged and containerized </w:t>
      </w:r>
      <w:r w:rsidR="001F4DE5" w:rsidRPr="001F4DE5">
        <w:rPr>
          <w:b/>
          <w:bCs/>
          <w:sz w:val="20"/>
          <w:szCs w:val="20"/>
        </w:rPr>
        <w:t>machine learning models using Docker</w:t>
      </w:r>
      <w:r w:rsidR="001F4DE5" w:rsidRPr="001F4DE5">
        <w:rPr>
          <w:sz w:val="20"/>
          <w:szCs w:val="20"/>
        </w:rPr>
        <w:t xml:space="preserve">, enabling consistent deployment and scalable batch inference across distributed systems with portable execution layers supporting </w:t>
      </w:r>
      <w:r w:rsidR="001F4DE5" w:rsidRPr="001F4DE5">
        <w:rPr>
          <w:b/>
          <w:bCs/>
          <w:sz w:val="20"/>
          <w:szCs w:val="20"/>
        </w:rPr>
        <w:t>efficient multi-environment deployment workflows</w:t>
      </w:r>
      <w:r w:rsidR="001F4DE5" w:rsidRPr="001F4DE5">
        <w:rPr>
          <w:sz w:val="20"/>
          <w:szCs w:val="20"/>
        </w:rPr>
        <w:t>.</w:t>
      </w:r>
    </w:p>
    <w:p w14:paraId="0C4EDB9B" w14:textId="554B40A7" w:rsidR="00B93046" w:rsidRPr="00B93046" w:rsidRDefault="001F4DE5" w:rsidP="00B93046">
      <w:pPr>
        <w:pStyle w:val="ListParagraph"/>
        <w:numPr>
          <w:ilvl w:val="0"/>
          <w:numId w:val="50"/>
        </w:numPr>
        <w:spacing w:before="120" w:after="40"/>
        <w:ind w:left="0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Implemented CI/CD pipelines using Jenkins, automating model packaging, versioning, validation, and deployment workflows for reliable and repeatable ML releases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with </w:t>
      </w:r>
      <w:r w:rsidRPr="001F4D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end-to-end pipeline automation workflows</w:t>
      </w:r>
      <w:r w:rsidRPr="001F4DE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483FD165" w14:textId="0A2B3923" w:rsidR="0010639F" w:rsidRPr="0010639F" w:rsidRDefault="0010639F" w:rsidP="0010639F">
      <w:pPr>
        <w:spacing w:before="120" w:after="40"/>
        <w:ind w:hanging="360"/>
        <w:jc w:val="both"/>
        <w:rPr>
          <w:sz w:val="20"/>
          <w:szCs w:val="20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Pr="0010639F">
        <w:rPr>
          <w:sz w:val="20"/>
          <w:szCs w:val="20"/>
        </w:rPr>
        <w:t>Established </w:t>
      </w:r>
      <w:r w:rsidRPr="0010639F">
        <w:rPr>
          <w:b/>
          <w:bCs/>
          <w:sz w:val="20"/>
          <w:szCs w:val="20"/>
        </w:rPr>
        <w:t>monitoring frameworks</w:t>
      </w:r>
      <w:r w:rsidRPr="0010639F">
        <w:rPr>
          <w:sz w:val="20"/>
          <w:szCs w:val="20"/>
        </w:rPr>
        <w:t> to track </w:t>
      </w:r>
      <w:r w:rsidRPr="0010639F">
        <w:rPr>
          <w:b/>
          <w:bCs/>
          <w:sz w:val="20"/>
          <w:szCs w:val="20"/>
        </w:rPr>
        <w:t>feature drift, prediction stability, and population shifts</w:t>
      </w:r>
      <w:r w:rsidRPr="0010639F">
        <w:rPr>
          <w:sz w:val="20"/>
          <w:szCs w:val="20"/>
        </w:rPr>
        <w:t> in production pipelines. Enabled continuous evaluation of model performance and supported proactive model recalibration when needed.</w:t>
      </w:r>
    </w:p>
    <w:p w14:paraId="24D521D5" w14:textId="5E6CE5D4" w:rsidR="00B93046" w:rsidRPr="0010639F" w:rsidRDefault="00D5535F" w:rsidP="0010639F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rPr>
          <w:sz w:val="20"/>
          <w:szCs w:val="20"/>
        </w:rPr>
      </w:pPr>
      <w:r w:rsidRPr="00D5535F">
        <w:rPr>
          <w:sz w:val="20"/>
          <w:szCs w:val="20"/>
        </w:rPr>
        <w:t xml:space="preserve">Developed </w:t>
      </w:r>
      <w:r w:rsidRPr="00D5535F">
        <w:rPr>
          <w:b/>
          <w:bCs/>
          <w:sz w:val="20"/>
          <w:szCs w:val="20"/>
        </w:rPr>
        <w:t xml:space="preserve">unit and integration testing frameworks using </w:t>
      </w:r>
      <w:proofErr w:type="spellStart"/>
      <w:r w:rsidRPr="00D5535F">
        <w:rPr>
          <w:b/>
          <w:bCs/>
          <w:sz w:val="20"/>
          <w:szCs w:val="20"/>
        </w:rPr>
        <w:t>PyTest</w:t>
      </w:r>
      <w:proofErr w:type="spellEnd"/>
      <w:r w:rsidRPr="00D5535F">
        <w:rPr>
          <w:sz w:val="20"/>
          <w:szCs w:val="20"/>
        </w:rPr>
        <w:t xml:space="preserve"> and supported </w:t>
      </w:r>
      <w:r w:rsidRPr="00D5535F">
        <w:rPr>
          <w:b/>
          <w:bCs/>
          <w:sz w:val="20"/>
          <w:szCs w:val="20"/>
        </w:rPr>
        <w:t>UAT validation cycles</w:t>
      </w:r>
      <w:r w:rsidRPr="00D5535F">
        <w:rPr>
          <w:sz w:val="20"/>
          <w:szCs w:val="20"/>
        </w:rPr>
        <w:t>, ensuring correctness and reliability of model outputs and scoring pipelines</w:t>
      </w:r>
      <w:r w:rsidR="001F4DE5">
        <w:rPr>
          <w:sz w:val="20"/>
          <w:szCs w:val="20"/>
        </w:rPr>
        <w:t xml:space="preserve"> </w:t>
      </w:r>
      <w:r w:rsidR="001F4DE5" w:rsidRPr="001F4DE5">
        <w:rPr>
          <w:sz w:val="20"/>
          <w:szCs w:val="20"/>
        </w:rPr>
        <w:t xml:space="preserve">with </w:t>
      </w:r>
      <w:r w:rsidR="001F4DE5" w:rsidRPr="001F4DE5">
        <w:rPr>
          <w:b/>
          <w:bCs/>
          <w:sz w:val="20"/>
          <w:szCs w:val="20"/>
        </w:rPr>
        <w:t>comprehensive testing and validation coverage</w:t>
      </w:r>
      <w:r w:rsidR="001F4DE5" w:rsidRPr="001F4DE5">
        <w:rPr>
          <w:sz w:val="20"/>
          <w:szCs w:val="20"/>
        </w:rPr>
        <w:t>.</w:t>
      </w:r>
    </w:p>
    <w:p w14:paraId="2338910B" w14:textId="4995789F" w:rsidR="0010639F" w:rsidRDefault="0010639F" w:rsidP="0010639F">
      <w:pPr>
        <w:spacing w:before="120" w:after="40"/>
        <w:ind w:hanging="360"/>
        <w:jc w:val="both"/>
        <w:rPr>
          <w:sz w:val="20"/>
          <w:szCs w:val="20"/>
        </w:rPr>
      </w:pPr>
      <w:r w:rsidRPr="0010639F">
        <w:rPr>
          <w:rFonts w:ascii="Symbol" w:hAnsi="Symbol"/>
          <w:sz w:val="20"/>
          <w:szCs w:val="20"/>
        </w:rPr>
        <w:t>·</w:t>
      </w:r>
      <w:r w:rsidRPr="0010639F">
        <w:rPr>
          <w:sz w:val="14"/>
          <w:szCs w:val="14"/>
        </w:rPr>
        <w:t>       </w:t>
      </w:r>
      <w:r w:rsidR="00D5535F" w:rsidRPr="00D5535F">
        <w:t xml:space="preserve"> </w:t>
      </w:r>
      <w:r w:rsidR="00D5535F" w:rsidRPr="00D5535F">
        <w:rPr>
          <w:sz w:val="20"/>
          <w:szCs w:val="20"/>
        </w:rPr>
        <w:t xml:space="preserve">Documented model logic, validation methodologies, and pipeline workflows while managing </w:t>
      </w:r>
      <w:r w:rsidR="00D5535F" w:rsidRPr="00D5535F">
        <w:rPr>
          <w:b/>
          <w:bCs/>
          <w:sz w:val="20"/>
          <w:szCs w:val="20"/>
        </w:rPr>
        <w:t xml:space="preserve">version-controlled ML lifecycle using Git and </w:t>
      </w:r>
      <w:proofErr w:type="spellStart"/>
      <w:r w:rsidR="00D5535F" w:rsidRPr="00D5535F">
        <w:rPr>
          <w:b/>
          <w:bCs/>
          <w:sz w:val="20"/>
          <w:szCs w:val="20"/>
        </w:rPr>
        <w:t>MLflow</w:t>
      </w:r>
      <w:proofErr w:type="spellEnd"/>
      <w:r w:rsidR="00D5535F" w:rsidRPr="00D5535F">
        <w:rPr>
          <w:sz w:val="20"/>
          <w:szCs w:val="20"/>
        </w:rPr>
        <w:t>, ensuring audit readiness, reproducibility, and regulatory compliance</w:t>
      </w:r>
      <w:r w:rsidR="00D5535F">
        <w:rPr>
          <w:sz w:val="20"/>
          <w:szCs w:val="20"/>
        </w:rPr>
        <w:t>.</w:t>
      </w:r>
    </w:p>
    <w:p w14:paraId="62F90F0B" w14:textId="77777777" w:rsidR="00B93046" w:rsidRPr="0010639F" w:rsidRDefault="00B93046" w:rsidP="0010639F">
      <w:pPr>
        <w:spacing w:before="120" w:after="40"/>
        <w:ind w:hanging="360"/>
        <w:jc w:val="both"/>
        <w:rPr>
          <w:sz w:val="20"/>
          <w:szCs w:val="20"/>
        </w:rPr>
      </w:pPr>
    </w:p>
    <w:p w14:paraId="40107767" w14:textId="34C938EA" w:rsidR="001F4DE5" w:rsidRPr="001F4DE5" w:rsidRDefault="00DE791B" w:rsidP="001F4DE5">
      <w:pPr>
        <w:pStyle w:val="ListParagraph"/>
        <w:spacing w:before="40" w:after="40"/>
        <w:ind w:left="0"/>
        <w:jc w:val="both"/>
        <w:rPr>
          <w:rFonts w:ascii="Times New Roman" w:hAnsi="Times New Roman" w:cs="Times New Roman"/>
          <w:sz w:val="20"/>
          <w:szCs w:val="20"/>
        </w:rPr>
      </w:pPr>
      <w:r w:rsidRPr="00D5535F">
        <w:rPr>
          <w:rFonts w:ascii="Times New Roman" w:hAnsi="Times New Roman" w:cs="Times New Roman"/>
          <w:b/>
          <w:bCs/>
        </w:rPr>
        <w:t>Environment</w:t>
      </w:r>
      <w:r w:rsidR="0010639F" w:rsidRPr="00D5535F">
        <w:rPr>
          <w:rFonts w:ascii="Times New Roman" w:hAnsi="Times New Roman" w:cs="Times New Roman"/>
          <w:b/>
          <w:bCs/>
        </w:rPr>
        <w:t>:</w:t>
      </w:r>
      <w:r w:rsidRPr="0010639F">
        <w:rPr>
          <w:rFonts w:ascii="Times New Roman" w:hAnsi="Times New Roman" w:cs="Times New Roman"/>
          <w:sz w:val="20"/>
          <w:szCs w:val="20"/>
        </w:rPr>
        <w:t xml:space="preserve"> </w:t>
      </w:r>
      <w:r w:rsidR="0010639F" w:rsidRPr="0010639F">
        <w:rPr>
          <w:rFonts w:ascii="Times New Roman" w:hAnsi="Times New Roman" w:cs="Times New Roman"/>
          <w:sz w:val="20"/>
          <w:szCs w:val="20"/>
        </w:rPr>
        <w:t xml:space="preserve">Python (Pandas, NumPy, SciPy, </w:t>
      </w:r>
      <w:proofErr w:type="spellStart"/>
      <w:r w:rsidR="0010639F" w:rsidRPr="0010639F">
        <w:rPr>
          <w:rFonts w:ascii="Times New Roman" w:hAnsi="Times New Roman" w:cs="Times New Roman"/>
          <w:sz w:val="20"/>
          <w:szCs w:val="20"/>
        </w:rPr>
        <w:t>Statsmodels</w:t>
      </w:r>
      <w:proofErr w:type="spellEnd"/>
      <w:r w:rsidR="0010639F" w:rsidRPr="0010639F">
        <w:rPr>
          <w:rFonts w:ascii="Times New Roman" w:hAnsi="Times New Roman" w:cs="Times New Roman"/>
          <w:sz w:val="20"/>
          <w:szCs w:val="20"/>
        </w:rPr>
        <w:t>, Scikit-learn), R, SQL, Apache Spark (</w:t>
      </w:r>
      <w:proofErr w:type="spellStart"/>
      <w:r w:rsidR="0010639F" w:rsidRPr="0010639F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="0010639F" w:rsidRPr="0010639F">
        <w:rPr>
          <w:rFonts w:ascii="Times New Roman" w:hAnsi="Times New Roman" w:cs="Times New Roman"/>
          <w:sz w:val="20"/>
          <w:szCs w:val="20"/>
        </w:rPr>
        <w:t xml:space="preserve">), Oracle, SQL Server, PostgreSQL, </w:t>
      </w:r>
      <w:r w:rsidR="000C68E4">
        <w:rPr>
          <w:rFonts w:ascii="Times New Roman" w:hAnsi="Times New Roman" w:cs="Times New Roman"/>
          <w:sz w:val="20"/>
          <w:szCs w:val="20"/>
        </w:rPr>
        <w:t xml:space="preserve">AWS </w:t>
      </w:r>
      <w:r w:rsidR="00623C1F">
        <w:rPr>
          <w:rFonts w:ascii="Times New Roman" w:hAnsi="Times New Roman" w:cs="Times New Roman"/>
          <w:sz w:val="20"/>
          <w:szCs w:val="20"/>
        </w:rPr>
        <w:t>(</w:t>
      </w:r>
      <w:r w:rsidR="0010639F">
        <w:rPr>
          <w:rFonts w:ascii="Times New Roman" w:hAnsi="Times New Roman" w:cs="Times New Roman"/>
          <w:sz w:val="20"/>
          <w:szCs w:val="20"/>
        </w:rPr>
        <w:t>S</w:t>
      </w:r>
      <w:r w:rsidR="00623C1F" w:rsidRPr="0010639F">
        <w:rPr>
          <w:rFonts w:ascii="Times New Roman" w:hAnsi="Times New Roman" w:cs="Times New Roman"/>
          <w:sz w:val="20"/>
          <w:szCs w:val="20"/>
        </w:rPr>
        <w:t>3</w:t>
      </w:r>
      <w:r w:rsidR="00623C1F">
        <w:rPr>
          <w:rFonts w:ascii="Times New Roman" w:hAnsi="Times New Roman" w:cs="Times New Roman"/>
          <w:sz w:val="20"/>
          <w:szCs w:val="20"/>
        </w:rPr>
        <w:t>,</w:t>
      </w:r>
      <w:r w:rsidR="00623C1F" w:rsidRPr="00623C1F">
        <w:rPr>
          <w:rFonts w:ascii="Times New Roman" w:hAnsi="Times New Roman" w:cs="Times New Roman"/>
          <w:sz w:val="20"/>
          <w:szCs w:val="20"/>
        </w:rPr>
        <w:t xml:space="preserve"> EC2</w:t>
      </w:r>
      <w:r w:rsidR="00623C1F">
        <w:rPr>
          <w:rFonts w:ascii="Times New Roman" w:hAnsi="Times New Roman" w:cs="Times New Roman"/>
          <w:sz w:val="20"/>
          <w:szCs w:val="20"/>
        </w:rPr>
        <w:t>),</w:t>
      </w:r>
      <w:r w:rsidR="00623C1F" w:rsidRPr="0010639F">
        <w:rPr>
          <w:rFonts w:ascii="Times New Roman" w:hAnsi="Times New Roman" w:cs="Times New Roman"/>
          <w:sz w:val="20"/>
          <w:szCs w:val="20"/>
        </w:rPr>
        <w:t xml:space="preserve"> Tableau</w:t>
      </w:r>
      <w:r w:rsidR="0010639F" w:rsidRPr="0010639F">
        <w:rPr>
          <w:rFonts w:ascii="Times New Roman" w:hAnsi="Times New Roman" w:cs="Times New Roman"/>
          <w:sz w:val="20"/>
          <w:szCs w:val="20"/>
        </w:rPr>
        <w:t xml:space="preserve">, Power BI, </w:t>
      </w:r>
      <w:proofErr w:type="spellStart"/>
      <w:r w:rsidR="0010639F" w:rsidRPr="0010639F">
        <w:rPr>
          <w:rFonts w:ascii="Times New Roman" w:hAnsi="Times New Roman" w:cs="Times New Roman"/>
          <w:sz w:val="20"/>
          <w:szCs w:val="20"/>
        </w:rPr>
        <w:t>Jupyter</w:t>
      </w:r>
      <w:proofErr w:type="spellEnd"/>
      <w:r w:rsidR="0010639F" w:rsidRPr="0010639F">
        <w:rPr>
          <w:rFonts w:ascii="Times New Roman" w:hAnsi="Times New Roman" w:cs="Times New Roman"/>
          <w:sz w:val="20"/>
          <w:szCs w:val="20"/>
        </w:rPr>
        <w:t xml:space="preserve"> Notebook, Git, Linux</w:t>
      </w:r>
    </w:p>
    <w:p w14:paraId="65044942" w14:textId="77777777" w:rsidR="001F4DE5" w:rsidRDefault="001F4DE5" w:rsidP="0010639F">
      <w:pPr>
        <w:jc w:val="both"/>
        <w:rPr>
          <w:b/>
          <w:bCs/>
        </w:rPr>
      </w:pPr>
    </w:p>
    <w:p w14:paraId="5F3BA33F" w14:textId="4E34E380" w:rsidR="00DE791B" w:rsidRPr="00623C1F" w:rsidRDefault="00DE791B" w:rsidP="0010639F">
      <w:pPr>
        <w:jc w:val="both"/>
        <w:rPr>
          <w:b/>
          <w:bCs/>
        </w:rPr>
      </w:pPr>
      <w:r w:rsidRPr="00623C1F">
        <w:rPr>
          <w:b/>
          <w:bCs/>
        </w:rPr>
        <w:t xml:space="preserve">Client: </w:t>
      </w:r>
      <w:r w:rsidR="00A71E62" w:rsidRPr="00A71E62">
        <w:rPr>
          <w:b/>
          <w:bCs/>
        </w:rPr>
        <w:t>L.A. Care Health Plan, Los Angeles, CA</w:t>
      </w:r>
      <w:r w:rsidR="00A71E62">
        <w:rPr>
          <w:b/>
          <w:bCs/>
        </w:rPr>
        <w:t xml:space="preserve">                                                          </w:t>
      </w:r>
      <w:r w:rsidRPr="00623C1F">
        <w:rPr>
          <w:b/>
          <w:bCs/>
        </w:rPr>
        <w:t>Dec 2017 – Feb 2020</w:t>
      </w:r>
    </w:p>
    <w:p w14:paraId="0DF293F0" w14:textId="7829450D" w:rsidR="00DE791B" w:rsidRPr="00623C1F" w:rsidRDefault="00DE791B" w:rsidP="0010639F">
      <w:pPr>
        <w:spacing w:before="40"/>
        <w:jc w:val="both"/>
        <w:rPr>
          <w:b/>
          <w:bCs/>
        </w:rPr>
      </w:pPr>
      <w:r w:rsidRPr="00623C1F">
        <w:rPr>
          <w:b/>
          <w:bCs/>
        </w:rPr>
        <w:t>Role:</w:t>
      </w:r>
      <w:r w:rsidR="00B93046" w:rsidRPr="00623C1F">
        <w:rPr>
          <w:b/>
          <w:bCs/>
        </w:rPr>
        <w:t xml:space="preserve"> </w:t>
      </w:r>
      <w:r w:rsidR="00623C1F" w:rsidRPr="00623C1F">
        <w:rPr>
          <w:b/>
          <w:bCs/>
        </w:rPr>
        <w:t xml:space="preserve">Machine Learning Engineer </w:t>
      </w:r>
    </w:p>
    <w:p w14:paraId="5FF3E707" w14:textId="4ECBB60C" w:rsidR="0010639F" w:rsidRDefault="00DE791B" w:rsidP="0010639F">
      <w:pPr>
        <w:spacing w:before="40"/>
        <w:jc w:val="both"/>
        <w:rPr>
          <w:b/>
          <w:bCs/>
        </w:rPr>
      </w:pPr>
      <w:r w:rsidRPr="00623C1F">
        <w:rPr>
          <w:b/>
          <w:bCs/>
        </w:rPr>
        <w:t>Responsibilities:</w:t>
      </w:r>
    </w:p>
    <w:p w14:paraId="2D184D3F" w14:textId="77777777" w:rsidR="00A71E62" w:rsidRDefault="00A71E62" w:rsidP="0010639F">
      <w:pPr>
        <w:spacing w:before="40"/>
        <w:jc w:val="both"/>
        <w:rPr>
          <w:b/>
          <w:bCs/>
        </w:rPr>
      </w:pPr>
    </w:p>
    <w:p w14:paraId="495CED51" w14:textId="0B9496BB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Developed end-to-end machine learning solutions for </w:t>
      </w:r>
      <w:r w:rsidRPr="00A71E62">
        <w:rPr>
          <w:b/>
          <w:bCs/>
          <w:sz w:val="20"/>
          <w:szCs w:val="20"/>
        </w:rPr>
        <w:t>patient risk stratification</w:t>
      </w:r>
      <w:r w:rsidRPr="00A71E62">
        <w:rPr>
          <w:sz w:val="20"/>
          <w:szCs w:val="20"/>
        </w:rPr>
        <w:t xml:space="preserve"> and </w:t>
      </w:r>
      <w:r w:rsidRPr="00A71E62">
        <w:rPr>
          <w:b/>
          <w:bCs/>
          <w:sz w:val="20"/>
          <w:szCs w:val="20"/>
        </w:rPr>
        <w:t>population health analytics</w:t>
      </w:r>
      <w:r w:rsidRPr="00A71E62">
        <w:rPr>
          <w:sz w:val="20"/>
          <w:szCs w:val="20"/>
        </w:rPr>
        <w:t xml:space="preserve"> using Python and Scikit-learn, enabling data-driven prioritization and decision-making across large-scale healthcare platforms.</w:t>
      </w:r>
    </w:p>
    <w:p w14:paraId="0D0923FB" w14:textId="6AF84740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Designed scalable data architecture integrating clinical and case management </w:t>
      </w:r>
      <w:r w:rsidRPr="00A71E62">
        <w:rPr>
          <w:b/>
          <w:bCs/>
          <w:sz w:val="20"/>
          <w:szCs w:val="20"/>
        </w:rPr>
        <w:t>healthcare datasets</w:t>
      </w:r>
      <w:r w:rsidRPr="00A71E62">
        <w:rPr>
          <w:sz w:val="20"/>
          <w:szCs w:val="20"/>
        </w:rPr>
        <w:t xml:space="preserve"> using </w:t>
      </w:r>
      <w:r w:rsidRPr="00A71E62">
        <w:rPr>
          <w:b/>
          <w:bCs/>
          <w:sz w:val="20"/>
          <w:szCs w:val="20"/>
        </w:rPr>
        <w:t>SQL-based systems</w:t>
      </w:r>
      <w:r w:rsidRPr="00A71E62">
        <w:rPr>
          <w:sz w:val="20"/>
          <w:szCs w:val="20"/>
        </w:rPr>
        <w:t>, enabling efficient data processing, risk modeling, and resource allocation across distributed analytics workflows.</w:t>
      </w:r>
    </w:p>
    <w:p w14:paraId="32B608B6" w14:textId="30D74A36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lastRenderedPageBreak/>
        <w:t xml:space="preserve">Worked in </w:t>
      </w:r>
      <w:r w:rsidRPr="00A71E62">
        <w:rPr>
          <w:rStyle w:val="Strong"/>
          <w:rFonts w:eastAsiaTheme="majorEastAsia"/>
          <w:sz w:val="20"/>
          <w:szCs w:val="20"/>
        </w:rPr>
        <w:t>Agile/Scrum (2-week sprints)</w:t>
      </w:r>
      <w:r w:rsidRPr="00A71E62">
        <w:rPr>
          <w:sz w:val="20"/>
          <w:szCs w:val="20"/>
        </w:rPr>
        <w:t>, collaborating with healthcare stakeholders, policy teams, and compliance analysts to translate business and regulatory requirements into scalable, production-ready predictive models and analytics solutions.</w:t>
      </w:r>
    </w:p>
    <w:p w14:paraId="0C78EE42" w14:textId="4E46C598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Built batch data ingestion pipelines integrating </w:t>
      </w:r>
      <w:r w:rsidRPr="00A71E62">
        <w:rPr>
          <w:rStyle w:val="Strong"/>
          <w:rFonts w:eastAsiaTheme="majorEastAsia"/>
          <w:sz w:val="20"/>
          <w:szCs w:val="20"/>
        </w:rPr>
        <w:t>claims, case management, and healthcare datasets</w:t>
      </w:r>
      <w:r w:rsidRPr="00A71E62">
        <w:rPr>
          <w:sz w:val="20"/>
          <w:szCs w:val="20"/>
        </w:rPr>
        <w:t xml:space="preserve"> using Python, SQL, and Apache Airflow, ensuring reliable, consistent, and timely data availability for downstream analytics and machine learning processes.</w:t>
      </w:r>
    </w:p>
    <w:p w14:paraId="1659200A" w14:textId="0C17391B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Performed large-scale data preprocessing, cleansing, validation, and </w:t>
      </w:r>
      <w:r w:rsidRPr="00A71E62">
        <w:rPr>
          <w:rStyle w:val="Strong"/>
          <w:rFonts w:eastAsiaTheme="majorEastAsia"/>
          <w:sz w:val="20"/>
          <w:szCs w:val="20"/>
        </w:rPr>
        <w:t>feature engineering</w:t>
      </w:r>
      <w:r w:rsidRPr="00A71E62">
        <w:rPr>
          <w:sz w:val="20"/>
          <w:szCs w:val="20"/>
        </w:rPr>
        <w:t xml:space="preserve"> using Pandas and NumPy, improving data quality and preparing structured, high-quality datasets for predictive modeling and advanced analytics workflows.</w:t>
      </w:r>
    </w:p>
    <w:p w14:paraId="742ECCBD" w14:textId="71F66EF6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Designed scalable data storage solutions using </w:t>
      </w:r>
      <w:r w:rsidRPr="00A71E62">
        <w:rPr>
          <w:rStyle w:val="Strong"/>
          <w:rFonts w:eastAsiaTheme="majorEastAsia"/>
          <w:sz w:val="20"/>
          <w:szCs w:val="20"/>
        </w:rPr>
        <w:t>PostgreSQL and Amazon Redshift</w:t>
      </w:r>
      <w:r w:rsidRPr="00A71E62">
        <w:rPr>
          <w:sz w:val="20"/>
          <w:szCs w:val="20"/>
        </w:rPr>
        <w:t>, enabling high-performance querying, historical data analysis, and efficient execution of large-scale machine learning and reporting pipelines.</w:t>
      </w:r>
    </w:p>
    <w:p w14:paraId="427155D6" w14:textId="160BCF60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Engineered feature pipelines capturing </w:t>
      </w:r>
      <w:r w:rsidRPr="00A71E62">
        <w:rPr>
          <w:rStyle w:val="Strong"/>
          <w:rFonts w:eastAsiaTheme="majorEastAsia"/>
          <w:sz w:val="20"/>
          <w:szCs w:val="20"/>
        </w:rPr>
        <w:t>patient behavior, healthcare utilization patterns, and socioeconomic indicators</w:t>
      </w:r>
      <w:r w:rsidRPr="00A71E62">
        <w:rPr>
          <w:sz w:val="20"/>
          <w:szCs w:val="20"/>
        </w:rPr>
        <w:t>, enabling robust feature sets for risk modeling, segmentation, and population-level healthcare analytics.</w:t>
      </w:r>
    </w:p>
    <w:p w14:paraId="10F6D13B" w14:textId="5E1F6107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Built predictive models for </w:t>
      </w:r>
      <w:r w:rsidRPr="00A71E62">
        <w:rPr>
          <w:rStyle w:val="Strong"/>
          <w:rFonts w:eastAsiaTheme="majorEastAsia"/>
          <w:sz w:val="20"/>
          <w:szCs w:val="20"/>
        </w:rPr>
        <w:t>patient risk scoring, readmission likelihood, and healthcare demand forecasting</w:t>
      </w:r>
      <w:r w:rsidRPr="00A71E62">
        <w:rPr>
          <w:sz w:val="20"/>
          <w:szCs w:val="20"/>
        </w:rPr>
        <w:t xml:space="preserve"> using Logistic Regression, Random Forest, </w:t>
      </w:r>
      <w:proofErr w:type="spellStart"/>
      <w:r w:rsidRPr="00A71E62">
        <w:rPr>
          <w:sz w:val="20"/>
          <w:szCs w:val="20"/>
        </w:rPr>
        <w:t>XGBoost</w:t>
      </w:r>
      <w:proofErr w:type="spellEnd"/>
      <w:r w:rsidRPr="00A71E62">
        <w:rPr>
          <w:sz w:val="20"/>
          <w:szCs w:val="20"/>
        </w:rPr>
        <w:t xml:space="preserve">, and </w:t>
      </w:r>
      <w:proofErr w:type="spellStart"/>
      <w:r w:rsidRPr="00A71E62">
        <w:rPr>
          <w:sz w:val="20"/>
          <w:szCs w:val="20"/>
        </w:rPr>
        <w:t>LightGBM</w:t>
      </w:r>
      <w:proofErr w:type="spellEnd"/>
      <w:r w:rsidRPr="00A71E62">
        <w:rPr>
          <w:sz w:val="20"/>
          <w:szCs w:val="20"/>
        </w:rPr>
        <w:t>, supporting proactive decision-making and resource planning.</w:t>
      </w:r>
    </w:p>
    <w:p w14:paraId="67C579C8" w14:textId="74DA2A7F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Conducted </w:t>
      </w:r>
      <w:r w:rsidRPr="00A71E62">
        <w:rPr>
          <w:rStyle w:val="Strong"/>
          <w:rFonts w:eastAsiaTheme="majorEastAsia"/>
          <w:sz w:val="20"/>
          <w:szCs w:val="20"/>
        </w:rPr>
        <w:t>exploratory clinical data analysis (EDA)</w:t>
      </w:r>
      <w:r w:rsidRPr="00A71E62">
        <w:rPr>
          <w:sz w:val="20"/>
          <w:szCs w:val="20"/>
        </w:rPr>
        <w:t xml:space="preserve"> and statistical analysis to identify key drivers influencing patient outcomes, utilization trends, and healthcare service demand patterns across diverse datasets.</w:t>
      </w:r>
    </w:p>
    <w:p w14:paraId="1DDDD416" w14:textId="709D4BFC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Applied </w:t>
      </w:r>
      <w:r w:rsidRPr="00A71E62">
        <w:rPr>
          <w:rStyle w:val="Strong"/>
          <w:rFonts w:eastAsiaTheme="majorEastAsia"/>
          <w:sz w:val="20"/>
          <w:szCs w:val="20"/>
        </w:rPr>
        <w:t>hypothesis testing and A/B experimentation</w:t>
      </w:r>
      <w:r w:rsidRPr="00A71E62">
        <w:rPr>
          <w:sz w:val="20"/>
          <w:szCs w:val="20"/>
        </w:rPr>
        <w:t xml:space="preserve"> for care interventions and program effectiveness, enabling data-driven optimization of healthcare strategies and improving operational efficiency and patient outcomes.</w:t>
      </w:r>
    </w:p>
    <w:p w14:paraId="621E0F14" w14:textId="5D78FA81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Optimized model performance using </w:t>
      </w:r>
      <w:r w:rsidRPr="00A71E62">
        <w:rPr>
          <w:rStyle w:val="Strong"/>
          <w:rFonts w:eastAsiaTheme="majorEastAsia"/>
          <w:sz w:val="20"/>
          <w:szCs w:val="20"/>
        </w:rPr>
        <w:t>hyperparameter tuning, feature selection, and cross-validation</w:t>
      </w:r>
      <w:r w:rsidRPr="00A71E62">
        <w:rPr>
          <w:sz w:val="20"/>
          <w:szCs w:val="20"/>
        </w:rPr>
        <w:t>, improving model accuracy, generalization, and robustness across evolving healthcare datasets and real-world scenarios.</w:t>
      </w:r>
    </w:p>
    <w:p w14:paraId="36357039" w14:textId="052F1FBA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Implemented NLP pipelines using </w:t>
      </w:r>
      <w:proofErr w:type="spellStart"/>
      <w:r w:rsidRPr="00A71E62">
        <w:rPr>
          <w:rStyle w:val="Strong"/>
          <w:rFonts w:eastAsiaTheme="majorEastAsia"/>
          <w:sz w:val="20"/>
          <w:szCs w:val="20"/>
        </w:rPr>
        <w:t>spaCy</w:t>
      </w:r>
      <w:proofErr w:type="spellEnd"/>
      <w:r w:rsidRPr="00A71E62">
        <w:rPr>
          <w:rStyle w:val="Strong"/>
          <w:rFonts w:eastAsiaTheme="majorEastAsia"/>
          <w:sz w:val="20"/>
          <w:szCs w:val="20"/>
        </w:rPr>
        <w:t xml:space="preserve"> and NLTK</w:t>
      </w:r>
      <w:r w:rsidRPr="00A71E62">
        <w:rPr>
          <w:sz w:val="20"/>
          <w:szCs w:val="20"/>
        </w:rPr>
        <w:t xml:space="preserve"> to process unstructured clinical notes and case management data, extracting meaningful insights for prioritization, classification, and decision support applications.</w:t>
      </w:r>
    </w:p>
    <w:p w14:paraId="3B1EFB25" w14:textId="7BE0D585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Evaluated models using </w:t>
      </w:r>
      <w:r w:rsidRPr="00A71E62">
        <w:rPr>
          <w:rStyle w:val="Strong"/>
          <w:rFonts w:eastAsiaTheme="majorEastAsia"/>
          <w:sz w:val="20"/>
          <w:szCs w:val="20"/>
        </w:rPr>
        <w:t>ROC-AUC, precision, recall, and F1-score</w:t>
      </w:r>
      <w:r w:rsidRPr="00A71E62">
        <w:rPr>
          <w:sz w:val="20"/>
          <w:szCs w:val="20"/>
        </w:rPr>
        <w:t>, ensuring model reliability, interpretability, and alignment with business objectives and healthcare analytics requirements.</w:t>
      </w:r>
    </w:p>
    <w:p w14:paraId="2E959C60" w14:textId="7B6C3CEF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Deployed machine learning models as </w:t>
      </w:r>
      <w:r w:rsidRPr="00A71E62">
        <w:rPr>
          <w:rStyle w:val="Strong"/>
          <w:rFonts w:eastAsiaTheme="majorEastAsia"/>
          <w:sz w:val="20"/>
          <w:szCs w:val="20"/>
        </w:rPr>
        <w:t>REST APIs</w:t>
      </w:r>
      <w:r w:rsidRPr="00A71E62">
        <w:rPr>
          <w:sz w:val="20"/>
          <w:szCs w:val="20"/>
        </w:rPr>
        <w:t xml:space="preserve"> using Flask and Docker on AWS (EC2, S3), enabling scalable, low-latency inference and seamless integration with downstream healthcare analytics systems.</w:t>
      </w:r>
    </w:p>
    <w:p w14:paraId="3C9CD1DD" w14:textId="026A9324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Optimized inference performance by tuning </w:t>
      </w:r>
      <w:r w:rsidRPr="005B4522">
        <w:rPr>
          <w:b/>
          <w:bCs/>
          <w:sz w:val="20"/>
          <w:szCs w:val="20"/>
        </w:rPr>
        <w:t>API response times and batch processing workflows</w:t>
      </w:r>
      <w:r w:rsidRPr="00A71E62">
        <w:rPr>
          <w:sz w:val="20"/>
          <w:szCs w:val="20"/>
        </w:rPr>
        <w:t>, improving system throughput, latency, and scalability across large-scale machine learning pipelines.</w:t>
      </w:r>
    </w:p>
    <w:p w14:paraId="672BCD98" w14:textId="4D9B785C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Implemented </w:t>
      </w:r>
      <w:r w:rsidRPr="00A71E62">
        <w:rPr>
          <w:rStyle w:val="Strong"/>
          <w:rFonts w:eastAsiaTheme="majorEastAsia"/>
          <w:sz w:val="20"/>
          <w:szCs w:val="20"/>
        </w:rPr>
        <w:t>CI/CD pipelines using Jenkins</w:t>
      </w:r>
      <w:r w:rsidRPr="00A71E62">
        <w:rPr>
          <w:sz w:val="20"/>
          <w:szCs w:val="20"/>
        </w:rPr>
        <w:t>, automating model deployment, versioning, testing, and reproducibility across development and production environments for consistent delivery.</w:t>
      </w:r>
    </w:p>
    <w:p w14:paraId="167B36E8" w14:textId="606548AC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Managed </w:t>
      </w:r>
      <w:r w:rsidRPr="005B4522">
        <w:rPr>
          <w:b/>
          <w:bCs/>
          <w:sz w:val="20"/>
          <w:szCs w:val="20"/>
        </w:rPr>
        <w:t>cloud-based workflows and infrastructure on AWS</w:t>
      </w:r>
      <w:r w:rsidRPr="00A71E62">
        <w:rPr>
          <w:sz w:val="20"/>
          <w:szCs w:val="20"/>
        </w:rPr>
        <w:t>, supporting scalable machine learning pipelines, distributed data processing, and efficient resource utilization across environments.</w:t>
      </w:r>
    </w:p>
    <w:p w14:paraId="0FF63155" w14:textId="28A1EADE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Established monitoring frameworks to track </w:t>
      </w:r>
      <w:r w:rsidRPr="00A71E62">
        <w:rPr>
          <w:rStyle w:val="Strong"/>
          <w:rFonts w:eastAsiaTheme="majorEastAsia"/>
          <w:sz w:val="20"/>
          <w:szCs w:val="20"/>
        </w:rPr>
        <w:t>model performance, data drift, and prediction stability</w:t>
      </w:r>
      <w:r w:rsidRPr="00A71E62">
        <w:rPr>
          <w:sz w:val="20"/>
          <w:szCs w:val="20"/>
        </w:rPr>
        <w:t>, enabling continuous evaluation, alerting, and proactive model maintenance in production systems.</w:t>
      </w:r>
    </w:p>
    <w:p w14:paraId="43C50DE8" w14:textId="42450083" w:rsidR="00A71E62" w:rsidRPr="00A71E62" w:rsidRDefault="00A71E62" w:rsidP="00A71E62">
      <w:pPr>
        <w:pStyle w:val="NormalWeb"/>
        <w:numPr>
          <w:ilvl w:val="0"/>
          <w:numId w:val="54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A71E62">
        <w:rPr>
          <w:sz w:val="20"/>
          <w:szCs w:val="20"/>
        </w:rPr>
        <w:t xml:space="preserve">Developed validation checks, supported UAT cycles, and maintained documentation ensuring </w:t>
      </w:r>
      <w:r w:rsidRPr="00A71E62">
        <w:rPr>
          <w:rStyle w:val="Strong"/>
          <w:rFonts w:eastAsiaTheme="majorEastAsia"/>
          <w:sz w:val="20"/>
          <w:szCs w:val="20"/>
        </w:rPr>
        <w:t>correctness, audit readiness, healthcare data governance (HIPAA-aligned), and long-term system maintainability</w:t>
      </w:r>
      <w:r w:rsidRPr="00A71E62">
        <w:rPr>
          <w:sz w:val="20"/>
          <w:szCs w:val="20"/>
        </w:rPr>
        <w:t>.</w:t>
      </w:r>
    </w:p>
    <w:p w14:paraId="5B6877BF" w14:textId="66EA8F26" w:rsidR="00A71E62" w:rsidRPr="00A71E62" w:rsidRDefault="00A71E62" w:rsidP="00A71E62">
      <w:pPr>
        <w:spacing w:before="120" w:after="40"/>
        <w:jc w:val="both"/>
        <w:rPr>
          <w:sz w:val="20"/>
          <w:szCs w:val="20"/>
        </w:rPr>
      </w:pPr>
      <w:r w:rsidRPr="00A71E62">
        <w:rPr>
          <w:b/>
          <w:bCs/>
        </w:rPr>
        <w:t>Environment:</w:t>
      </w:r>
      <w:r>
        <w:t xml:space="preserve"> </w:t>
      </w:r>
      <w:r w:rsidRPr="00A71E62">
        <w:rPr>
          <w:sz w:val="20"/>
          <w:szCs w:val="20"/>
        </w:rPr>
        <w:t xml:space="preserve">Python (Pandas, NumPy, Scikit-learn), SQL, Apache Airflow, PostgreSQL, Amazon Redshift, AWS (EC2, S3), Flask, Docker, Jenkins, </w:t>
      </w:r>
      <w:proofErr w:type="spellStart"/>
      <w:r w:rsidRPr="00A71E62">
        <w:rPr>
          <w:sz w:val="20"/>
          <w:szCs w:val="20"/>
        </w:rPr>
        <w:t>spaCy</w:t>
      </w:r>
      <w:proofErr w:type="spellEnd"/>
      <w:r w:rsidRPr="00A71E62">
        <w:rPr>
          <w:sz w:val="20"/>
          <w:szCs w:val="20"/>
        </w:rPr>
        <w:t>, NLTK, Tableau, Power BI, Git, Linux</w:t>
      </w:r>
      <w:r>
        <w:rPr>
          <w:sz w:val="20"/>
          <w:szCs w:val="20"/>
        </w:rPr>
        <w:t>,</w:t>
      </w:r>
      <w:r w:rsidRPr="00A71E62">
        <w:t xml:space="preserve"> </w:t>
      </w:r>
      <w:proofErr w:type="spellStart"/>
      <w:r w:rsidRPr="00A71E62">
        <w:rPr>
          <w:sz w:val="20"/>
          <w:szCs w:val="20"/>
        </w:rPr>
        <w:t>XGBoost</w:t>
      </w:r>
      <w:proofErr w:type="spellEnd"/>
      <w:r w:rsidRPr="00A71E62">
        <w:rPr>
          <w:sz w:val="20"/>
          <w:szCs w:val="20"/>
        </w:rPr>
        <w:t xml:space="preserve">, </w:t>
      </w:r>
      <w:proofErr w:type="spellStart"/>
      <w:r w:rsidRPr="00A71E62">
        <w:rPr>
          <w:sz w:val="20"/>
          <w:szCs w:val="20"/>
        </w:rPr>
        <w:t>LightGBM</w:t>
      </w:r>
      <w:proofErr w:type="spellEnd"/>
    </w:p>
    <w:p w14:paraId="67D0AAEB" w14:textId="77777777" w:rsidR="00A71E62" w:rsidRPr="00A71E62" w:rsidRDefault="00A71E62" w:rsidP="00A71E62">
      <w:pPr>
        <w:spacing w:before="120" w:after="40"/>
        <w:jc w:val="both"/>
        <w:rPr>
          <w:sz w:val="20"/>
          <w:szCs w:val="20"/>
        </w:rPr>
      </w:pPr>
    </w:p>
    <w:p w14:paraId="64A6103E" w14:textId="5CFFD216" w:rsidR="00DE791B" w:rsidRPr="00623C1F" w:rsidRDefault="00DE791B" w:rsidP="0010639F">
      <w:pPr>
        <w:spacing w:before="40" w:after="40"/>
        <w:jc w:val="both"/>
        <w:rPr>
          <w:b/>
          <w:bCs/>
        </w:rPr>
      </w:pPr>
      <w:r w:rsidRPr="00623C1F">
        <w:rPr>
          <w:b/>
          <w:bCs/>
        </w:rPr>
        <w:t xml:space="preserve">Client: </w:t>
      </w:r>
      <w:r w:rsidRPr="00623C1F">
        <w:rPr>
          <w:rFonts w:eastAsia="Cambria"/>
          <w:b/>
        </w:rPr>
        <w:t>Apple, Sunnyvale, CA</w:t>
      </w:r>
      <w:r w:rsidRPr="00623C1F">
        <w:rPr>
          <w:b/>
          <w:bCs/>
        </w:rPr>
        <w:t xml:space="preserve">                                                                                         </w:t>
      </w:r>
      <w:r w:rsidRPr="00623C1F">
        <w:rPr>
          <w:rFonts w:eastAsia="Cambria"/>
          <w:b/>
        </w:rPr>
        <w:t>May 2016 - Nov 2017</w:t>
      </w:r>
    </w:p>
    <w:p w14:paraId="7DEF5DC3" w14:textId="0F6171E7" w:rsidR="0010639F" w:rsidRPr="00623C1F" w:rsidRDefault="00DE791B" w:rsidP="0010639F">
      <w:pPr>
        <w:spacing w:before="40" w:after="40"/>
        <w:jc w:val="both"/>
        <w:rPr>
          <w:b/>
          <w:bCs/>
        </w:rPr>
      </w:pPr>
      <w:r w:rsidRPr="00623C1F">
        <w:rPr>
          <w:b/>
          <w:bCs/>
        </w:rPr>
        <w:t xml:space="preserve">Role: Data Scientist </w:t>
      </w:r>
    </w:p>
    <w:p w14:paraId="41EB5807" w14:textId="6276AD9D" w:rsidR="0010639F" w:rsidRPr="00623C1F" w:rsidRDefault="00DE791B" w:rsidP="0010639F">
      <w:pPr>
        <w:spacing w:before="40" w:after="40"/>
        <w:jc w:val="both"/>
        <w:rPr>
          <w:b/>
          <w:bCs/>
        </w:rPr>
      </w:pPr>
      <w:r w:rsidRPr="00623C1F">
        <w:rPr>
          <w:b/>
          <w:bCs/>
        </w:rPr>
        <w:t>Responsibilities</w:t>
      </w:r>
      <w:r w:rsidR="0010639F" w:rsidRPr="00623C1F">
        <w:rPr>
          <w:b/>
          <w:bCs/>
        </w:rPr>
        <w:t>:</w:t>
      </w:r>
    </w:p>
    <w:p w14:paraId="50515FDB" w14:textId="517CF5B7" w:rsidR="0010639F" w:rsidRPr="0010639F" w:rsidRDefault="0010639F" w:rsidP="0010639F">
      <w:pPr>
        <w:pStyle w:val="ListParagraph"/>
        <w:numPr>
          <w:ilvl w:val="1"/>
          <w:numId w:val="26"/>
        </w:numPr>
        <w:spacing w:before="120" w:after="40"/>
        <w:ind w:left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0639F">
        <w:rPr>
          <w:rFonts w:ascii="Times New Roman" w:hAnsi="Times New Roman" w:cs="Times New Roman"/>
          <w:sz w:val="20"/>
          <w:szCs w:val="20"/>
        </w:rPr>
        <w:t xml:space="preserve">Built scalable </w:t>
      </w:r>
      <w:r w:rsidRPr="0010639F">
        <w:rPr>
          <w:rStyle w:val="Strong"/>
          <w:rFonts w:ascii="Times New Roman" w:hAnsi="Times New Roman" w:cs="Times New Roman"/>
          <w:sz w:val="20"/>
          <w:szCs w:val="20"/>
        </w:rPr>
        <w:t>data science solutions</w:t>
      </w:r>
      <w:r w:rsidRPr="0010639F">
        <w:rPr>
          <w:rFonts w:ascii="Times New Roman" w:hAnsi="Times New Roman" w:cs="Times New Roman"/>
          <w:sz w:val="20"/>
          <w:szCs w:val="20"/>
        </w:rPr>
        <w:t xml:space="preserve"> to analyze large-scale product, operational, and documentation datasets using Python and SQL, enabling improved analytics, search, and classification across engineering and business teams.</w:t>
      </w:r>
    </w:p>
    <w:p w14:paraId="5CD724F5" w14:textId="19001B2A" w:rsidR="0010639F" w:rsidRPr="0010639F" w:rsidRDefault="0010639F" w:rsidP="0010639F">
      <w:pPr>
        <w:pStyle w:val="NormalWeb"/>
        <w:numPr>
          <w:ilvl w:val="1"/>
          <w:numId w:val="26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10639F">
        <w:rPr>
          <w:sz w:val="20"/>
          <w:szCs w:val="20"/>
        </w:rPr>
        <w:t xml:space="preserve">Designed end-to-end </w:t>
      </w:r>
      <w:r w:rsidRPr="0010639F">
        <w:rPr>
          <w:rStyle w:val="Strong"/>
          <w:rFonts w:eastAsiaTheme="majorEastAsia"/>
          <w:sz w:val="20"/>
          <w:szCs w:val="20"/>
        </w:rPr>
        <w:t xml:space="preserve">analytical </w:t>
      </w:r>
      <w:r w:rsidR="00D5535F">
        <w:rPr>
          <w:rStyle w:val="Strong"/>
          <w:rFonts w:eastAsiaTheme="majorEastAsia"/>
          <w:sz w:val="20"/>
          <w:szCs w:val="20"/>
        </w:rPr>
        <w:t xml:space="preserve">pipelines </w:t>
      </w:r>
      <w:r w:rsidRPr="0010639F">
        <w:rPr>
          <w:sz w:val="20"/>
          <w:szCs w:val="20"/>
        </w:rPr>
        <w:t>processing structured and unstructured data, supporting downstream machine learning, reporting, and decision-support systems across product and operations domains.</w:t>
      </w:r>
    </w:p>
    <w:p w14:paraId="2E6BC1FA" w14:textId="34352E6B" w:rsidR="0010639F" w:rsidRPr="0010639F" w:rsidRDefault="0010639F" w:rsidP="0010639F">
      <w:pPr>
        <w:pStyle w:val="NormalWeb"/>
        <w:numPr>
          <w:ilvl w:val="1"/>
          <w:numId w:val="26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10639F">
        <w:rPr>
          <w:sz w:val="20"/>
          <w:szCs w:val="20"/>
        </w:rPr>
        <w:t xml:space="preserve">Worked in </w:t>
      </w:r>
      <w:r w:rsidRPr="0010639F">
        <w:rPr>
          <w:rStyle w:val="Strong"/>
          <w:rFonts w:eastAsiaTheme="majorEastAsia"/>
          <w:sz w:val="20"/>
          <w:szCs w:val="20"/>
        </w:rPr>
        <w:t>Agile/Scrum environments</w:t>
      </w:r>
      <w:r w:rsidRPr="0010639F">
        <w:rPr>
          <w:sz w:val="20"/>
          <w:szCs w:val="20"/>
        </w:rPr>
        <w:t xml:space="preserve">, collaborating with engineering, product, and analytics teams to translate functional requirements into scalable, data-driven analytical solutions across </w:t>
      </w:r>
      <w:r w:rsidR="00623C1F">
        <w:rPr>
          <w:sz w:val="20"/>
          <w:szCs w:val="20"/>
        </w:rPr>
        <w:t>large</w:t>
      </w:r>
      <w:r w:rsidRPr="0010639F">
        <w:rPr>
          <w:sz w:val="20"/>
          <w:szCs w:val="20"/>
        </w:rPr>
        <w:t>-scale data platforms.</w:t>
      </w:r>
    </w:p>
    <w:p w14:paraId="6C2F2A88" w14:textId="6220402B" w:rsidR="0010639F" w:rsidRPr="0010639F" w:rsidRDefault="0010639F" w:rsidP="0010639F">
      <w:pPr>
        <w:pStyle w:val="NormalWeb"/>
        <w:numPr>
          <w:ilvl w:val="1"/>
          <w:numId w:val="26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10639F">
        <w:rPr>
          <w:sz w:val="20"/>
          <w:szCs w:val="20"/>
        </w:rPr>
        <w:t xml:space="preserve">Integrated and processed data from multiple internal systems using </w:t>
      </w:r>
      <w:r w:rsidRPr="001F4DE5">
        <w:rPr>
          <w:b/>
          <w:bCs/>
          <w:sz w:val="20"/>
          <w:szCs w:val="20"/>
        </w:rPr>
        <w:t>Python and SQL</w:t>
      </w:r>
      <w:r w:rsidRPr="0010639F">
        <w:rPr>
          <w:sz w:val="20"/>
          <w:szCs w:val="20"/>
        </w:rPr>
        <w:t>, performing data cleaning, validation, and preprocessing with Pandas and NumPy to create high-quality, reusable datasets for analytics and ML workflows.</w:t>
      </w:r>
    </w:p>
    <w:p w14:paraId="687FA388" w14:textId="69D2154E" w:rsidR="0010639F" w:rsidRPr="0010639F" w:rsidRDefault="0010639F" w:rsidP="0010639F">
      <w:pPr>
        <w:pStyle w:val="NormalWeb"/>
        <w:numPr>
          <w:ilvl w:val="1"/>
          <w:numId w:val="26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10639F">
        <w:rPr>
          <w:sz w:val="20"/>
          <w:szCs w:val="20"/>
        </w:rPr>
        <w:t xml:space="preserve">Designed and maintained </w:t>
      </w:r>
      <w:r w:rsidRPr="0010639F">
        <w:rPr>
          <w:rStyle w:val="Strong"/>
          <w:rFonts w:eastAsiaTheme="majorEastAsia"/>
          <w:sz w:val="20"/>
          <w:szCs w:val="20"/>
        </w:rPr>
        <w:t>data warehouse schemas (Star and Snowflake models)</w:t>
      </w:r>
      <w:r w:rsidRPr="0010639F">
        <w:rPr>
          <w:sz w:val="20"/>
          <w:szCs w:val="20"/>
        </w:rPr>
        <w:t xml:space="preserve">, supporting historical analysis, reporting, and scalable analytical workloads </w:t>
      </w:r>
      <w:r w:rsidR="00623C1F" w:rsidRPr="0010639F">
        <w:rPr>
          <w:sz w:val="20"/>
          <w:szCs w:val="20"/>
        </w:rPr>
        <w:t xml:space="preserve">across </w:t>
      </w:r>
      <w:r w:rsidR="00623C1F">
        <w:rPr>
          <w:sz w:val="20"/>
          <w:szCs w:val="20"/>
        </w:rPr>
        <w:t>distributed</w:t>
      </w:r>
      <w:r w:rsidRPr="0010639F">
        <w:rPr>
          <w:sz w:val="20"/>
          <w:szCs w:val="20"/>
        </w:rPr>
        <w:t xml:space="preserve"> data environments.</w:t>
      </w:r>
    </w:p>
    <w:p w14:paraId="3949AECE" w14:textId="5DCCA199" w:rsidR="0010639F" w:rsidRPr="0010639F" w:rsidRDefault="00D5535F" w:rsidP="0010639F">
      <w:pPr>
        <w:pStyle w:val="NormalWeb"/>
        <w:numPr>
          <w:ilvl w:val="1"/>
          <w:numId w:val="26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1F4DE5">
        <w:rPr>
          <w:b/>
          <w:bCs/>
          <w:sz w:val="20"/>
          <w:szCs w:val="20"/>
        </w:rPr>
        <w:t>Engineered feature pipelines</w:t>
      </w:r>
      <w:r w:rsidRPr="00D5535F">
        <w:rPr>
          <w:sz w:val="20"/>
          <w:szCs w:val="20"/>
        </w:rPr>
        <w:t xml:space="preserve"> and applied dimensionality reduction (</w:t>
      </w:r>
      <w:r w:rsidRPr="00D5535F">
        <w:rPr>
          <w:b/>
          <w:bCs/>
          <w:sz w:val="20"/>
          <w:szCs w:val="20"/>
        </w:rPr>
        <w:t>PCA</w:t>
      </w:r>
      <w:r w:rsidRPr="00D5535F">
        <w:rPr>
          <w:sz w:val="20"/>
          <w:szCs w:val="20"/>
        </w:rPr>
        <w:t>) to improve data quality and enable efficient downstream model training</w:t>
      </w:r>
      <w:r w:rsidR="0010639F" w:rsidRPr="0010639F">
        <w:rPr>
          <w:sz w:val="20"/>
          <w:szCs w:val="20"/>
        </w:rPr>
        <w:t xml:space="preserve"> and analytics workflows</w:t>
      </w:r>
      <w:r w:rsidR="0010639F">
        <w:rPr>
          <w:sz w:val="20"/>
          <w:szCs w:val="20"/>
        </w:rPr>
        <w:t xml:space="preserve"> </w:t>
      </w:r>
      <w:r w:rsidR="0010639F" w:rsidRPr="0010639F">
        <w:rPr>
          <w:sz w:val="20"/>
          <w:szCs w:val="20"/>
        </w:rPr>
        <w:t>across large-scale machine learning systems</w:t>
      </w:r>
      <w:r w:rsidR="00623C1F">
        <w:rPr>
          <w:sz w:val="20"/>
          <w:szCs w:val="20"/>
        </w:rPr>
        <w:t>.</w:t>
      </w:r>
    </w:p>
    <w:p w14:paraId="23FEB43B" w14:textId="6737B53A" w:rsidR="00D5535F" w:rsidRPr="00D5535F" w:rsidRDefault="00D5535F" w:rsidP="0010639F">
      <w:pPr>
        <w:pStyle w:val="NormalWeb"/>
        <w:numPr>
          <w:ilvl w:val="1"/>
          <w:numId w:val="26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D5535F">
        <w:rPr>
          <w:sz w:val="20"/>
          <w:szCs w:val="20"/>
        </w:rPr>
        <w:lastRenderedPageBreak/>
        <w:t xml:space="preserve">Developed supervised and unsupervised machine learning models using </w:t>
      </w:r>
      <w:r w:rsidRPr="00D5535F">
        <w:rPr>
          <w:rStyle w:val="Strong"/>
          <w:rFonts w:eastAsiaTheme="majorEastAsia"/>
          <w:sz w:val="20"/>
          <w:szCs w:val="20"/>
        </w:rPr>
        <w:t xml:space="preserve">Logistic Regression, Decision Trees, Random Forest, K-Means, and </w:t>
      </w:r>
      <w:proofErr w:type="spellStart"/>
      <w:r w:rsidRPr="00D5535F">
        <w:rPr>
          <w:rStyle w:val="Strong"/>
          <w:rFonts w:eastAsiaTheme="majorEastAsia"/>
          <w:sz w:val="20"/>
          <w:szCs w:val="20"/>
        </w:rPr>
        <w:t>XGBoost</w:t>
      </w:r>
      <w:proofErr w:type="spellEnd"/>
      <w:r w:rsidRPr="00D5535F">
        <w:rPr>
          <w:sz w:val="20"/>
          <w:szCs w:val="20"/>
        </w:rPr>
        <w:t xml:space="preserve"> for classification, clustering, and anomaly detection use cases</w:t>
      </w:r>
      <w:r>
        <w:rPr>
          <w:sz w:val="20"/>
          <w:szCs w:val="20"/>
        </w:rPr>
        <w:t>.</w:t>
      </w:r>
    </w:p>
    <w:p w14:paraId="42E01439" w14:textId="37110BCE" w:rsidR="0010639F" w:rsidRPr="0010639F" w:rsidRDefault="0010639F" w:rsidP="0010639F">
      <w:pPr>
        <w:pStyle w:val="NormalWeb"/>
        <w:numPr>
          <w:ilvl w:val="1"/>
          <w:numId w:val="26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10639F">
        <w:rPr>
          <w:sz w:val="20"/>
          <w:szCs w:val="20"/>
        </w:rPr>
        <w:t xml:space="preserve">Built NLP pipelines using </w:t>
      </w:r>
      <w:r w:rsidRPr="0010639F">
        <w:rPr>
          <w:rStyle w:val="Strong"/>
          <w:rFonts w:eastAsiaTheme="majorEastAsia"/>
          <w:sz w:val="20"/>
          <w:szCs w:val="20"/>
        </w:rPr>
        <w:t>NLTK with TF-IDF, tokenization, and similarity scoring</w:t>
      </w:r>
      <w:r w:rsidRPr="0010639F">
        <w:rPr>
          <w:sz w:val="20"/>
          <w:szCs w:val="20"/>
        </w:rPr>
        <w:t>, enabling document classification, semantic search, and improved content organization</w:t>
      </w:r>
      <w:r>
        <w:rPr>
          <w:sz w:val="20"/>
          <w:szCs w:val="20"/>
        </w:rPr>
        <w:t xml:space="preserve"> </w:t>
      </w:r>
      <w:r w:rsidRPr="0010639F">
        <w:rPr>
          <w:sz w:val="20"/>
          <w:szCs w:val="20"/>
        </w:rPr>
        <w:t>across large-</w:t>
      </w:r>
      <w:r w:rsidR="00623C1F" w:rsidRPr="0010639F">
        <w:rPr>
          <w:sz w:val="20"/>
          <w:szCs w:val="20"/>
        </w:rPr>
        <w:t>scale document</w:t>
      </w:r>
      <w:r w:rsidRPr="0010639F">
        <w:rPr>
          <w:sz w:val="20"/>
          <w:szCs w:val="20"/>
        </w:rPr>
        <w:t xml:space="preserve"> processing systems.</w:t>
      </w:r>
    </w:p>
    <w:p w14:paraId="2974B523" w14:textId="797BA5F8" w:rsidR="0010639F" w:rsidRPr="0010639F" w:rsidRDefault="0010639F" w:rsidP="0010639F">
      <w:pPr>
        <w:pStyle w:val="NormalWeb"/>
        <w:numPr>
          <w:ilvl w:val="1"/>
          <w:numId w:val="26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10639F">
        <w:rPr>
          <w:sz w:val="20"/>
          <w:szCs w:val="20"/>
        </w:rPr>
        <w:t xml:space="preserve">Developed deep learning models using </w:t>
      </w:r>
      <w:r w:rsidRPr="0010639F">
        <w:rPr>
          <w:rStyle w:val="Strong"/>
          <w:rFonts w:eastAsiaTheme="majorEastAsia"/>
          <w:sz w:val="20"/>
          <w:szCs w:val="20"/>
        </w:rPr>
        <w:t xml:space="preserve">TensorFlow and </w:t>
      </w:r>
      <w:proofErr w:type="spellStart"/>
      <w:r w:rsidRPr="0010639F">
        <w:rPr>
          <w:rStyle w:val="Strong"/>
          <w:rFonts w:eastAsiaTheme="majorEastAsia"/>
          <w:sz w:val="20"/>
          <w:szCs w:val="20"/>
        </w:rPr>
        <w:t>Keras</w:t>
      </w:r>
      <w:proofErr w:type="spellEnd"/>
      <w:r w:rsidR="00D5535F">
        <w:rPr>
          <w:sz w:val="20"/>
          <w:szCs w:val="20"/>
        </w:rPr>
        <w:t xml:space="preserve">, </w:t>
      </w:r>
      <w:r w:rsidRPr="0010639F">
        <w:rPr>
          <w:sz w:val="20"/>
          <w:szCs w:val="20"/>
        </w:rPr>
        <w:t>optimiz</w:t>
      </w:r>
      <w:r w:rsidR="00D5535F">
        <w:rPr>
          <w:sz w:val="20"/>
          <w:szCs w:val="20"/>
        </w:rPr>
        <w:t>ing</w:t>
      </w:r>
      <w:r w:rsidRPr="0010639F">
        <w:rPr>
          <w:sz w:val="20"/>
          <w:szCs w:val="20"/>
        </w:rPr>
        <w:t xml:space="preserve"> performance through feature engineering, hyperparameter tuning, and validation techniques to improve model accuracy and generalization.</w:t>
      </w:r>
    </w:p>
    <w:p w14:paraId="2B4BE1A4" w14:textId="01E75595" w:rsidR="0010639F" w:rsidRPr="00D5535F" w:rsidRDefault="00D5535F" w:rsidP="000C7FA4">
      <w:pPr>
        <w:numPr>
          <w:ilvl w:val="0"/>
          <w:numId w:val="57"/>
        </w:numPr>
        <w:spacing w:before="120" w:after="40"/>
        <w:ind w:left="0"/>
        <w:jc w:val="both"/>
        <w:rPr>
          <w:sz w:val="20"/>
          <w:szCs w:val="20"/>
        </w:rPr>
      </w:pPr>
      <w:r w:rsidRPr="00D5535F">
        <w:rPr>
          <w:sz w:val="20"/>
          <w:szCs w:val="20"/>
        </w:rPr>
        <w:t xml:space="preserve">Deployed machine learning models as </w:t>
      </w:r>
      <w:r w:rsidRPr="00D5535F">
        <w:rPr>
          <w:b/>
          <w:bCs/>
          <w:sz w:val="20"/>
          <w:szCs w:val="20"/>
        </w:rPr>
        <w:t>Flask-based REST APIs</w:t>
      </w:r>
      <w:r w:rsidRPr="00D5535F">
        <w:rPr>
          <w:sz w:val="20"/>
          <w:szCs w:val="20"/>
        </w:rPr>
        <w:t xml:space="preserve">, containerized with Docker and hosted on </w:t>
      </w:r>
      <w:r w:rsidRPr="00D5535F">
        <w:rPr>
          <w:b/>
          <w:bCs/>
          <w:sz w:val="20"/>
          <w:szCs w:val="20"/>
        </w:rPr>
        <w:t>AWS (EC2, S3, Redshift)</w:t>
      </w:r>
      <w:r w:rsidRPr="00D5535F">
        <w:rPr>
          <w:sz w:val="20"/>
          <w:szCs w:val="20"/>
        </w:rPr>
        <w:t xml:space="preserve"> to enable scalable analytics and inference</w:t>
      </w:r>
      <w:r>
        <w:rPr>
          <w:sz w:val="20"/>
          <w:szCs w:val="20"/>
        </w:rPr>
        <w:t>.</w:t>
      </w:r>
    </w:p>
    <w:p w14:paraId="7815F7CB" w14:textId="60BD5DD1" w:rsidR="0010639F" w:rsidRDefault="00D5535F" w:rsidP="000C7FA4">
      <w:pPr>
        <w:pStyle w:val="NormalWeb"/>
        <w:numPr>
          <w:ilvl w:val="1"/>
          <w:numId w:val="26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D5535F">
        <w:rPr>
          <w:sz w:val="20"/>
          <w:szCs w:val="20"/>
        </w:rPr>
        <w:t>Supported model validation and testing workflows to ensure accuracy, consistency, and reliability of machine learning outputs across analytical systems</w:t>
      </w:r>
      <w:r>
        <w:rPr>
          <w:sz w:val="20"/>
          <w:szCs w:val="20"/>
        </w:rPr>
        <w:t>.</w:t>
      </w:r>
    </w:p>
    <w:p w14:paraId="3803B330" w14:textId="40964AB8" w:rsidR="00D5535F" w:rsidRPr="0010639F" w:rsidRDefault="00D5535F" w:rsidP="000C7FA4">
      <w:pPr>
        <w:pStyle w:val="NormalWeb"/>
        <w:numPr>
          <w:ilvl w:val="1"/>
          <w:numId w:val="26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D5535F">
        <w:rPr>
          <w:sz w:val="20"/>
          <w:szCs w:val="20"/>
        </w:rPr>
        <w:t xml:space="preserve">Maintained version-controlled workflows using </w:t>
      </w:r>
      <w:r w:rsidRPr="00D5535F">
        <w:rPr>
          <w:b/>
          <w:bCs/>
          <w:sz w:val="20"/>
          <w:szCs w:val="20"/>
        </w:rPr>
        <w:t>Git</w:t>
      </w:r>
      <w:r w:rsidRPr="00D5535F">
        <w:rPr>
          <w:sz w:val="20"/>
          <w:szCs w:val="20"/>
        </w:rPr>
        <w:t xml:space="preserve"> and documented analytical processes to ensure reproducibility and long-term maintainability</w:t>
      </w:r>
      <w:r>
        <w:rPr>
          <w:sz w:val="20"/>
          <w:szCs w:val="20"/>
        </w:rPr>
        <w:t>.</w:t>
      </w:r>
    </w:p>
    <w:p w14:paraId="132EFB4C" w14:textId="3E70D4C4" w:rsidR="00DE791B" w:rsidRPr="00DE791B" w:rsidRDefault="00DE791B" w:rsidP="00DE791B">
      <w:pPr>
        <w:spacing w:before="100" w:beforeAutospacing="1" w:after="100" w:afterAutospacing="1"/>
        <w:jc w:val="both"/>
        <w:rPr>
          <w:sz w:val="20"/>
          <w:szCs w:val="20"/>
        </w:rPr>
      </w:pPr>
      <w:r w:rsidRPr="00D5535F">
        <w:rPr>
          <w:b/>
          <w:bCs/>
        </w:rPr>
        <w:t>Environment:</w:t>
      </w:r>
      <w:r w:rsidRPr="00DE791B">
        <w:rPr>
          <w:sz w:val="20"/>
          <w:szCs w:val="20"/>
        </w:rPr>
        <w:t xml:space="preserve"> Python, SQL, Pandas, NumPy, SciPy, Scikit-learn, TensorFlow, </w:t>
      </w:r>
      <w:proofErr w:type="spellStart"/>
      <w:r w:rsidRPr="00DE791B">
        <w:rPr>
          <w:sz w:val="20"/>
          <w:szCs w:val="20"/>
        </w:rPr>
        <w:t>Keras</w:t>
      </w:r>
      <w:proofErr w:type="spellEnd"/>
      <w:r w:rsidRPr="00DE791B">
        <w:rPr>
          <w:sz w:val="20"/>
          <w:szCs w:val="20"/>
        </w:rPr>
        <w:t xml:space="preserve">, NLTK, Matplotlib, </w:t>
      </w:r>
      <w:r w:rsidR="00623C1F" w:rsidRPr="00623C1F">
        <w:rPr>
          <w:sz w:val="20"/>
          <w:szCs w:val="20"/>
        </w:rPr>
        <w:t>AWS (EC2, S3, Redshift)</w:t>
      </w:r>
      <w:r w:rsidRPr="00DE791B">
        <w:rPr>
          <w:sz w:val="20"/>
          <w:szCs w:val="20"/>
        </w:rPr>
        <w:t>, Flask, Power BI, Data Warehousing (Star &amp; Snowflake Schema), PCA, Classification, Clustering, Regression, Git</w:t>
      </w:r>
    </w:p>
    <w:p w14:paraId="5D99EBD2" w14:textId="4F78B824" w:rsidR="00DE791B" w:rsidRPr="00623C1F" w:rsidRDefault="00DE791B" w:rsidP="0010639F">
      <w:pPr>
        <w:spacing w:before="40"/>
        <w:jc w:val="both"/>
        <w:rPr>
          <w:b/>
          <w:bCs/>
        </w:rPr>
      </w:pPr>
      <w:r w:rsidRPr="00623C1F">
        <w:rPr>
          <w:b/>
          <w:bCs/>
        </w:rPr>
        <w:t xml:space="preserve">Client: </w:t>
      </w:r>
      <w:r w:rsidRPr="00623C1F">
        <w:rPr>
          <w:rFonts w:eastAsia="Cambria"/>
          <w:b/>
        </w:rPr>
        <w:t>Apollo Hospitals – Chennai, India                                                                    July 2013 to Feb 2016</w:t>
      </w:r>
    </w:p>
    <w:p w14:paraId="74F8BA44" w14:textId="2262C9B1" w:rsidR="00DE791B" w:rsidRPr="00623C1F" w:rsidRDefault="00DE791B" w:rsidP="0010639F">
      <w:pPr>
        <w:spacing w:before="40"/>
        <w:jc w:val="both"/>
        <w:rPr>
          <w:b/>
          <w:bCs/>
        </w:rPr>
      </w:pPr>
      <w:r w:rsidRPr="00623C1F">
        <w:rPr>
          <w:b/>
          <w:bCs/>
        </w:rPr>
        <w:t xml:space="preserve">Role: Data Scientist </w:t>
      </w:r>
      <w:r w:rsidRPr="00623C1F">
        <w:rPr>
          <w:rFonts w:eastAsia="Cambria"/>
          <w:b/>
        </w:rPr>
        <w:t>/</w:t>
      </w:r>
      <w:r w:rsidR="00623C1F">
        <w:rPr>
          <w:rFonts w:eastAsia="Cambria"/>
          <w:b/>
        </w:rPr>
        <w:t xml:space="preserve"> </w:t>
      </w:r>
      <w:r w:rsidRPr="00623C1F">
        <w:rPr>
          <w:rFonts w:eastAsia="Cambria"/>
          <w:b/>
        </w:rPr>
        <w:t>Data Analyst</w:t>
      </w:r>
    </w:p>
    <w:p w14:paraId="63B7B2F1" w14:textId="6F9340C6" w:rsidR="00DE791B" w:rsidRPr="00623C1F" w:rsidRDefault="00DE791B" w:rsidP="0010639F">
      <w:pPr>
        <w:spacing w:before="40"/>
        <w:jc w:val="both"/>
        <w:rPr>
          <w:b/>
          <w:bCs/>
        </w:rPr>
      </w:pPr>
      <w:r w:rsidRPr="00623C1F">
        <w:rPr>
          <w:b/>
          <w:bCs/>
        </w:rPr>
        <w:t>Responsibilities:</w:t>
      </w:r>
    </w:p>
    <w:p w14:paraId="407FB25A" w14:textId="0B7255ED" w:rsidR="0010639F" w:rsidRPr="0010639F" w:rsidRDefault="0010639F" w:rsidP="0010639F">
      <w:pPr>
        <w:pStyle w:val="NormalWeb"/>
        <w:numPr>
          <w:ilvl w:val="0"/>
          <w:numId w:val="46"/>
        </w:numPr>
        <w:spacing w:before="120" w:beforeAutospacing="0" w:after="40" w:afterAutospacing="0"/>
        <w:ind w:left="0"/>
        <w:jc w:val="both"/>
        <w:rPr>
          <w:sz w:val="20"/>
          <w:szCs w:val="20"/>
        </w:rPr>
      </w:pPr>
      <w:r w:rsidRPr="0010639F">
        <w:rPr>
          <w:color w:val="000000"/>
          <w:sz w:val="20"/>
          <w:szCs w:val="20"/>
        </w:rPr>
        <w:t>Built </w:t>
      </w:r>
      <w:r w:rsidRPr="0010639F">
        <w:rPr>
          <w:rStyle w:val="Strong"/>
          <w:rFonts w:eastAsiaTheme="majorEastAsia"/>
          <w:color w:val="000000"/>
          <w:sz w:val="20"/>
          <w:szCs w:val="20"/>
        </w:rPr>
        <w:t>hospital operations and revenue-cycle analytics solutions</w:t>
      </w:r>
      <w:r w:rsidRPr="0010639F">
        <w:rPr>
          <w:color w:val="000000"/>
          <w:sz w:val="20"/>
          <w:szCs w:val="20"/>
        </w:rPr>
        <w:t> using Python and SQL, analyzing OPD/IPD volumes, bed occupancy, and billing trends to enable data-driven decision-making across clinical and administrative teams.</w:t>
      </w:r>
    </w:p>
    <w:p w14:paraId="7DEA03AE" w14:textId="2A11B36C" w:rsidR="0010639F" w:rsidRPr="0010639F" w:rsidRDefault="0010639F" w:rsidP="0010639F">
      <w:pPr>
        <w:pStyle w:val="NormalWeb"/>
        <w:numPr>
          <w:ilvl w:val="0"/>
          <w:numId w:val="46"/>
        </w:numPr>
        <w:spacing w:before="120" w:beforeAutospacing="0" w:after="40" w:afterAutospacing="0"/>
        <w:ind w:left="0"/>
        <w:jc w:val="both"/>
        <w:rPr>
          <w:color w:val="000000"/>
          <w:sz w:val="20"/>
          <w:szCs w:val="20"/>
        </w:rPr>
      </w:pPr>
      <w:r w:rsidRPr="0010639F">
        <w:rPr>
          <w:color w:val="000000"/>
          <w:sz w:val="20"/>
          <w:szCs w:val="20"/>
        </w:rPr>
        <w:t>Designed scalable </w:t>
      </w:r>
      <w:r w:rsidRPr="0010639F">
        <w:rPr>
          <w:rStyle w:val="Strong"/>
          <w:rFonts w:eastAsiaTheme="majorEastAsia"/>
          <w:color w:val="000000"/>
          <w:sz w:val="20"/>
          <w:szCs w:val="20"/>
        </w:rPr>
        <w:t>analytical workflows</w:t>
      </w:r>
      <w:r w:rsidRPr="0010639F">
        <w:rPr>
          <w:color w:val="000000"/>
          <w:sz w:val="20"/>
          <w:szCs w:val="20"/>
        </w:rPr>
        <w:t xml:space="preserve"> for operational efficiency, capacity planning, and financial performance monitoring, supporting decision-making across multiple hospital departments and </w:t>
      </w:r>
      <w:r w:rsidR="00623C1F">
        <w:rPr>
          <w:color w:val="000000"/>
          <w:sz w:val="20"/>
          <w:szCs w:val="20"/>
        </w:rPr>
        <w:t>high-volume</w:t>
      </w:r>
      <w:r w:rsidRPr="0010639F">
        <w:rPr>
          <w:color w:val="000000"/>
          <w:sz w:val="20"/>
          <w:szCs w:val="20"/>
        </w:rPr>
        <w:t xml:space="preserve"> healthcare environments.</w:t>
      </w:r>
    </w:p>
    <w:p w14:paraId="159C1403" w14:textId="7E5D99AC" w:rsidR="0010639F" w:rsidRPr="0010639F" w:rsidRDefault="0010639F" w:rsidP="0010639F">
      <w:pPr>
        <w:pStyle w:val="NormalWeb"/>
        <w:numPr>
          <w:ilvl w:val="0"/>
          <w:numId w:val="46"/>
        </w:numPr>
        <w:spacing w:before="120" w:beforeAutospacing="0" w:after="40" w:afterAutospacing="0"/>
        <w:ind w:left="0"/>
        <w:jc w:val="both"/>
        <w:rPr>
          <w:color w:val="000000"/>
          <w:sz w:val="20"/>
          <w:szCs w:val="20"/>
        </w:rPr>
      </w:pPr>
      <w:r w:rsidRPr="0010639F">
        <w:rPr>
          <w:color w:val="000000"/>
          <w:sz w:val="20"/>
          <w:szCs w:val="20"/>
        </w:rPr>
        <w:t>Collaborated with </w:t>
      </w:r>
      <w:r w:rsidRPr="0010639F">
        <w:rPr>
          <w:rStyle w:val="Strong"/>
          <w:rFonts w:eastAsiaTheme="majorEastAsia"/>
          <w:color w:val="000000"/>
          <w:sz w:val="20"/>
          <w:szCs w:val="20"/>
        </w:rPr>
        <w:t>clinicians, finance teams, and operations stakeholders</w:t>
      </w:r>
      <w:r w:rsidRPr="0010639F">
        <w:rPr>
          <w:color w:val="000000"/>
          <w:sz w:val="20"/>
          <w:szCs w:val="20"/>
        </w:rPr>
        <w:t> to translate healthcare requirements into actionable analytics, KPIs, and reporting solutions aligned with hospital performance goals</w:t>
      </w:r>
      <w:r>
        <w:rPr>
          <w:color w:val="000000"/>
          <w:sz w:val="20"/>
          <w:szCs w:val="20"/>
        </w:rPr>
        <w:t xml:space="preserve"> </w:t>
      </w:r>
      <w:r w:rsidRPr="0010639F">
        <w:rPr>
          <w:color w:val="000000"/>
          <w:sz w:val="20"/>
          <w:szCs w:val="20"/>
        </w:rPr>
        <w:t>across enterprise healthcare delivery systems.</w:t>
      </w:r>
    </w:p>
    <w:p w14:paraId="1FB87CDA" w14:textId="616A4168" w:rsidR="0010639F" w:rsidRPr="0010639F" w:rsidRDefault="0010639F" w:rsidP="0010639F">
      <w:pPr>
        <w:pStyle w:val="NormalWeb"/>
        <w:numPr>
          <w:ilvl w:val="0"/>
          <w:numId w:val="46"/>
        </w:numPr>
        <w:spacing w:before="120" w:beforeAutospacing="0" w:after="40" w:afterAutospacing="0"/>
        <w:ind w:left="0"/>
        <w:jc w:val="both"/>
        <w:rPr>
          <w:color w:val="000000"/>
          <w:sz w:val="20"/>
          <w:szCs w:val="20"/>
        </w:rPr>
      </w:pPr>
      <w:r w:rsidRPr="0010639F">
        <w:rPr>
          <w:color w:val="000000"/>
          <w:sz w:val="20"/>
          <w:szCs w:val="20"/>
        </w:rPr>
        <w:t>Developed end-to-end </w:t>
      </w:r>
      <w:r w:rsidRPr="0010639F">
        <w:rPr>
          <w:rStyle w:val="Strong"/>
          <w:rFonts w:eastAsiaTheme="majorEastAsia"/>
          <w:color w:val="000000"/>
          <w:sz w:val="20"/>
          <w:szCs w:val="20"/>
        </w:rPr>
        <w:t>ETL pipelines</w:t>
      </w:r>
      <w:r w:rsidRPr="0010639F">
        <w:rPr>
          <w:color w:val="000000"/>
          <w:sz w:val="20"/>
          <w:szCs w:val="20"/>
        </w:rPr>
        <w:t> using Python and SQL to integrate data from EMR, HIS, billing, laboratory, and pharmacy systems into centralized analytics repositories for downstream processing</w:t>
      </w:r>
      <w:r>
        <w:rPr>
          <w:color w:val="000000"/>
          <w:sz w:val="20"/>
          <w:szCs w:val="20"/>
        </w:rPr>
        <w:t xml:space="preserve"> </w:t>
      </w:r>
      <w:r w:rsidRPr="0010639F">
        <w:rPr>
          <w:color w:val="000000"/>
          <w:sz w:val="20"/>
          <w:szCs w:val="20"/>
        </w:rPr>
        <w:t>across integrated hospital data platforms.</w:t>
      </w:r>
    </w:p>
    <w:p w14:paraId="039A6ECC" w14:textId="71CD72AA" w:rsidR="0010639F" w:rsidRPr="0010639F" w:rsidRDefault="0010639F" w:rsidP="0010639F">
      <w:pPr>
        <w:pStyle w:val="NormalWeb"/>
        <w:numPr>
          <w:ilvl w:val="0"/>
          <w:numId w:val="46"/>
        </w:numPr>
        <w:spacing w:before="120" w:beforeAutospacing="0" w:after="40" w:afterAutospacing="0"/>
        <w:ind w:left="0"/>
        <w:jc w:val="both"/>
        <w:rPr>
          <w:color w:val="000000"/>
          <w:sz w:val="20"/>
          <w:szCs w:val="20"/>
        </w:rPr>
      </w:pPr>
      <w:r w:rsidRPr="0010639F">
        <w:rPr>
          <w:color w:val="000000"/>
          <w:sz w:val="20"/>
          <w:szCs w:val="20"/>
        </w:rPr>
        <w:t>Performed data cleansing, normalization, validation, and </w:t>
      </w:r>
      <w:r w:rsidRPr="0010639F">
        <w:rPr>
          <w:rStyle w:val="Strong"/>
          <w:rFonts w:eastAsiaTheme="majorEastAsia"/>
          <w:color w:val="000000"/>
          <w:sz w:val="20"/>
          <w:szCs w:val="20"/>
        </w:rPr>
        <w:t>feature engineering</w:t>
      </w:r>
      <w:r w:rsidRPr="0010639F">
        <w:rPr>
          <w:color w:val="000000"/>
          <w:sz w:val="20"/>
          <w:szCs w:val="20"/>
        </w:rPr>
        <w:t> on clinical and financial datasets, ensuring accuracy, consistency, and reliability for analytics and machine learning workflows</w:t>
      </w:r>
      <w:r>
        <w:rPr>
          <w:color w:val="000000"/>
          <w:sz w:val="20"/>
          <w:szCs w:val="20"/>
        </w:rPr>
        <w:t xml:space="preserve"> </w:t>
      </w:r>
      <w:r w:rsidRPr="0010639F">
        <w:rPr>
          <w:color w:val="000000"/>
          <w:sz w:val="20"/>
          <w:szCs w:val="20"/>
        </w:rPr>
        <w:t>in regulated healthcare data environments.</w:t>
      </w:r>
    </w:p>
    <w:p w14:paraId="5699330B" w14:textId="6F201004" w:rsidR="0010639F" w:rsidRPr="0010639F" w:rsidRDefault="0010639F" w:rsidP="0010639F">
      <w:pPr>
        <w:pStyle w:val="NormalWeb"/>
        <w:numPr>
          <w:ilvl w:val="0"/>
          <w:numId w:val="46"/>
        </w:numPr>
        <w:spacing w:before="120" w:beforeAutospacing="0" w:after="40" w:afterAutospacing="0"/>
        <w:ind w:left="0"/>
        <w:jc w:val="both"/>
        <w:rPr>
          <w:color w:val="000000"/>
          <w:sz w:val="20"/>
          <w:szCs w:val="20"/>
        </w:rPr>
      </w:pPr>
      <w:r w:rsidRPr="0010639F">
        <w:rPr>
          <w:color w:val="000000"/>
          <w:sz w:val="20"/>
          <w:szCs w:val="20"/>
        </w:rPr>
        <w:t>Designed and maintained </w:t>
      </w:r>
      <w:r w:rsidRPr="0010639F">
        <w:rPr>
          <w:rStyle w:val="Strong"/>
          <w:rFonts w:eastAsiaTheme="majorEastAsia"/>
          <w:color w:val="000000"/>
          <w:sz w:val="20"/>
          <w:szCs w:val="20"/>
        </w:rPr>
        <w:t>relational data models</w:t>
      </w:r>
      <w:r w:rsidRPr="0010639F">
        <w:rPr>
          <w:color w:val="000000"/>
          <w:sz w:val="20"/>
          <w:szCs w:val="20"/>
        </w:rPr>
        <w:t> in SQL Server and PostgreSQL, enabling scalable reporting, historical analysis, and efficient data retrieval across healthcare systems</w:t>
      </w:r>
      <w:r w:rsidR="00623C1F">
        <w:rPr>
          <w:color w:val="000000"/>
          <w:sz w:val="20"/>
          <w:szCs w:val="20"/>
        </w:rPr>
        <w:t xml:space="preserve"> and data platforms</w:t>
      </w:r>
      <w:r w:rsidRPr="0010639F">
        <w:rPr>
          <w:color w:val="000000"/>
          <w:sz w:val="20"/>
          <w:szCs w:val="20"/>
        </w:rPr>
        <w:t>.</w:t>
      </w:r>
    </w:p>
    <w:p w14:paraId="3F19FB58" w14:textId="63A78594" w:rsidR="00D5535F" w:rsidRDefault="00D5535F" w:rsidP="0010639F">
      <w:pPr>
        <w:pStyle w:val="NormalWeb"/>
        <w:numPr>
          <w:ilvl w:val="0"/>
          <w:numId w:val="46"/>
        </w:numPr>
        <w:spacing w:before="120" w:beforeAutospacing="0" w:after="40" w:afterAutospacing="0"/>
        <w:ind w:left="0"/>
        <w:jc w:val="both"/>
        <w:rPr>
          <w:color w:val="000000"/>
          <w:sz w:val="20"/>
          <w:szCs w:val="20"/>
        </w:rPr>
      </w:pPr>
      <w:r w:rsidRPr="00D5535F">
        <w:rPr>
          <w:color w:val="000000"/>
          <w:sz w:val="20"/>
          <w:szCs w:val="20"/>
        </w:rPr>
        <w:t xml:space="preserve">Built predictive models using </w:t>
      </w:r>
      <w:r w:rsidRPr="00D5535F">
        <w:rPr>
          <w:b/>
          <w:bCs/>
          <w:color w:val="000000"/>
          <w:sz w:val="20"/>
          <w:szCs w:val="20"/>
        </w:rPr>
        <w:t xml:space="preserve">ARIMA, Regression, Random Forest, Gradient Boosting, and </w:t>
      </w:r>
      <w:proofErr w:type="spellStart"/>
      <w:r w:rsidRPr="00D5535F">
        <w:rPr>
          <w:b/>
          <w:bCs/>
          <w:color w:val="000000"/>
          <w:sz w:val="20"/>
          <w:szCs w:val="20"/>
        </w:rPr>
        <w:t>XGBoost</w:t>
      </w:r>
      <w:proofErr w:type="spellEnd"/>
      <w:r w:rsidRPr="00D5535F">
        <w:rPr>
          <w:color w:val="000000"/>
          <w:sz w:val="20"/>
          <w:szCs w:val="20"/>
        </w:rPr>
        <w:t>, applying statistical modeling and segmentation techniques to forecast patient inflow and resource utilization</w:t>
      </w:r>
      <w:r>
        <w:rPr>
          <w:color w:val="000000"/>
          <w:sz w:val="20"/>
          <w:szCs w:val="20"/>
        </w:rPr>
        <w:t>.</w:t>
      </w:r>
    </w:p>
    <w:p w14:paraId="6A5EDE6A" w14:textId="742EB671" w:rsidR="0010639F" w:rsidRPr="0010639F" w:rsidRDefault="0010639F" w:rsidP="0010639F">
      <w:pPr>
        <w:pStyle w:val="NormalWeb"/>
        <w:numPr>
          <w:ilvl w:val="0"/>
          <w:numId w:val="46"/>
        </w:numPr>
        <w:spacing w:before="120" w:beforeAutospacing="0" w:after="40" w:afterAutospacing="0"/>
        <w:ind w:left="0"/>
        <w:jc w:val="both"/>
        <w:rPr>
          <w:color w:val="000000"/>
          <w:sz w:val="20"/>
          <w:szCs w:val="20"/>
        </w:rPr>
      </w:pPr>
      <w:r w:rsidRPr="0010639F">
        <w:rPr>
          <w:color w:val="000000"/>
          <w:sz w:val="20"/>
          <w:szCs w:val="20"/>
        </w:rPr>
        <w:t>Optimized model performance using </w:t>
      </w:r>
      <w:r w:rsidRPr="0010639F">
        <w:rPr>
          <w:rStyle w:val="Strong"/>
          <w:rFonts w:eastAsiaTheme="majorEastAsia"/>
          <w:color w:val="000000"/>
          <w:sz w:val="20"/>
          <w:szCs w:val="20"/>
        </w:rPr>
        <w:t>feature engineering, hyperparameter tuning, and validation techniques</w:t>
      </w:r>
      <w:r w:rsidRPr="0010639F">
        <w:rPr>
          <w:color w:val="000000"/>
          <w:sz w:val="20"/>
          <w:szCs w:val="20"/>
        </w:rPr>
        <w:t>, improving accuracy, stability, and generalization across diverse clinical and financial datasets.</w:t>
      </w:r>
    </w:p>
    <w:p w14:paraId="54876618" w14:textId="7DDA0D13" w:rsidR="0010639F" w:rsidRPr="0010639F" w:rsidRDefault="00D5535F" w:rsidP="0010639F">
      <w:pPr>
        <w:pStyle w:val="NormalWeb"/>
        <w:numPr>
          <w:ilvl w:val="0"/>
          <w:numId w:val="46"/>
        </w:numPr>
        <w:spacing w:before="120" w:beforeAutospacing="0" w:after="40" w:afterAutospacing="0"/>
        <w:ind w:left="0"/>
        <w:jc w:val="both"/>
        <w:rPr>
          <w:color w:val="000000"/>
          <w:sz w:val="20"/>
          <w:szCs w:val="20"/>
        </w:rPr>
      </w:pPr>
      <w:r w:rsidRPr="00D5535F">
        <w:rPr>
          <w:color w:val="000000"/>
          <w:sz w:val="20"/>
          <w:szCs w:val="20"/>
        </w:rPr>
        <w:t xml:space="preserve">Developed </w:t>
      </w:r>
      <w:r w:rsidRPr="00D5535F">
        <w:rPr>
          <w:b/>
          <w:bCs/>
          <w:color w:val="000000"/>
          <w:sz w:val="20"/>
          <w:szCs w:val="20"/>
        </w:rPr>
        <w:t>Tableau and Power BI dashboards</w:t>
      </w:r>
      <w:r w:rsidRPr="00D5535F">
        <w:rPr>
          <w:color w:val="000000"/>
          <w:sz w:val="20"/>
          <w:szCs w:val="20"/>
        </w:rPr>
        <w:t xml:space="preserve"> and performed cost-of-care and revenue analysis, providing visibility into operational metrics such as LOS, bed turnover, and revenue trends</w:t>
      </w:r>
      <w:r>
        <w:rPr>
          <w:color w:val="000000"/>
          <w:sz w:val="20"/>
          <w:szCs w:val="20"/>
        </w:rPr>
        <w:t>.</w:t>
      </w:r>
    </w:p>
    <w:p w14:paraId="5EDC8D8B" w14:textId="7A625E42" w:rsidR="00D5535F" w:rsidRDefault="0010639F" w:rsidP="00D5535F">
      <w:pPr>
        <w:pStyle w:val="NormalWeb"/>
        <w:numPr>
          <w:ilvl w:val="0"/>
          <w:numId w:val="46"/>
        </w:numPr>
        <w:spacing w:before="120" w:beforeAutospacing="0" w:after="40" w:afterAutospacing="0"/>
        <w:ind w:left="0"/>
        <w:jc w:val="both"/>
        <w:rPr>
          <w:color w:val="000000"/>
          <w:sz w:val="20"/>
          <w:szCs w:val="20"/>
        </w:rPr>
      </w:pPr>
      <w:r w:rsidRPr="0010639F">
        <w:rPr>
          <w:color w:val="000000"/>
          <w:sz w:val="20"/>
          <w:szCs w:val="20"/>
        </w:rPr>
        <w:t>Implemented data validation and quality checks to ensure accuracy and consistency of analytics outputs, supporting reliable decision-making across hospital operations and financial reporting systems.</w:t>
      </w:r>
    </w:p>
    <w:p w14:paraId="5E3936FF" w14:textId="4152E3B5" w:rsidR="00D5535F" w:rsidRDefault="00D5535F" w:rsidP="00D5535F">
      <w:pPr>
        <w:pStyle w:val="NormalWeb"/>
        <w:numPr>
          <w:ilvl w:val="0"/>
          <w:numId w:val="46"/>
        </w:numPr>
        <w:spacing w:before="120" w:beforeAutospacing="0" w:after="40" w:afterAutospacing="0"/>
        <w:ind w:left="0"/>
        <w:jc w:val="both"/>
        <w:rPr>
          <w:color w:val="000000"/>
          <w:sz w:val="20"/>
          <w:szCs w:val="20"/>
        </w:rPr>
      </w:pPr>
      <w:r w:rsidRPr="00D5535F">
        <w:rPr>
          <w:color w:val="000000"/>
          <w:sz w:val="20"/>
          <w:szCs w:val="20"/>
        </w:rPr>
        <w:t>Supported validation workflows to ensure correctness and reliability of predictive models and analytics outputs.</w:t>
      </w:r>
    </w:p>
    <w:p w14:paraId="497E8416" w14:textId="1701F200" w:rsidR="00D5535F" w:rsidRPr="00D5535F" w:rsidRDefault="00D5535F" w:rsidP="00D5535F">
      <w:pPr>
        <w:pStyle w:val="NormalWeb"/>
        <w:numPr>
          <w:ilvl w:val="0"/>
          <w:numId w:val="46"/>
        </w:numPr>
        <w:spacing w:before="120" w:beforeAutospacing="0" w:after="40" w:afterAutospacing="0"/>
        <w:ind w:left="0"/>
        <w:jc w:val="both"/>
        <w:rPr>
          <w:rStyle w:val="Strong"/>
          <w:b w:val="0"/>
          <w:bCs w:val="0"/>
          <w:color w:val="000000"/>
          <w:sz w:val="20"/>
          <w:szCs w:val="20"/>
        </w:rPr>
      </w:pPr>
      <w:r w:rsidRPr="00D5535F">
        <w:rPr>
          <w:color w:val="000000"/>
          <w:sz w:val="20"/>
          <w:szCs w:val="20"/>
        </w:rPr>
        <w:t xml:space="preserve">Maintained documentation and version-controlled workflows using Git and </w:t>
      </w:r>
      <w:proofErr w:type="spellStart"/>
      <w:r w:rsidRPr="00D5535F">
        <w:rPr>
          <w:color w:val="000000"/>
          <w:sz w:val="20"/>
          <w:szCs w:val="20"/>
        </w:rPr>
        <w:t>Jupyter</w:t>
      </w:r>
      <w:proofErr w:type="spellEnd"/>
      <w:r w:rsidRPr="00D5535F">
        <w:rPr>
          <w:color w:val="000000"/>
          <w:sz w:val="20"/>
          <w:szCs w:val="20"/>
        </w:rPr>
        <w:t>, ensuring reproducibility, audit readiness, and long-term maintainability of healthcare analytics solutions.</w:t>
      </w:r>
    </w:p>
    <w:p w14:paraId="5D023F45" w14:textId="065AA79B" w:rsidR="00623C1F" w:rsidRPr="00623C1F" w:rsidRDefault="00623C1F" w:rsidP="00623C1F">
      <w:pPr>
        <w:pStyle w:val="ListParagraph"/>
        <w:spacing w:before="100" w:beforeAutospacing="1" w:after="100" w:afterAutospacing="1"/>
        <w:ind w:left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5535F">
        <w:rPr>
          <w:rStyle w:val="Strong"/>
          <w:rFonts w:ascii="Times New Roman" w:hAnsi="Times New Roman" w:cs="Times New Roman"/>
        </w:rPr>
        <w:t>Environment:</w:t>
      </w:r>
      <w:r w:rsidRPr="00623C1F">
        <w:rPr>
          <w:rFonts w:ascii="Times New Roman" w:hAnsi="Times New Roman" w:cs="Times New Roman"/>
          <w:sz w:val="20"/>
          <w:szCs w:val="20"/>
        </w:rPr>
        <w:t xml:space="preserve">  Python (Pandas, NumPy, SciPy, Scikit-learn), R, SQL, </w:t>
      </w:r>
      <w:proofErr w:type="spellStart"/>
      <w:r w:rsidRPr="00623C1F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623C1F">
        <w:rPr>
          <w:rFonts w:ascii="Times New Roman" w:hAnsi="Times New Roman" w:cs="Times New Roman"/>
          <w:sz w:val="20"/>
          <w:szCs w:val="20"/>
        </w:rPr>
        <w:t xml:space="preserve">, SQL Server, PostgreSQL, Tableau, Power BI, </w:t>
      </w:r>
      <w:proofErr w:type="spellStart"/>
      <w:r w:rsidRPr="00623C1F">
        <w:rPr>
          <w:rFonts w:ascii="Times New Roman" w:hAnsi="Times New Roman" w:cs="Times New Roman"/>
          <w:sz w:val="20"/>
          <w:szCs w:val="20"/>
        </w:rPr>
        <w:t>Jupyter</w:t>
      </w:r>
      <w:proofErr w:type="spellEnd"/>
      <w:r w:rsidRPr="00623C1F">
        <w:rPr>
          <w:rFonts w:ascii="Times New Roman" w:hAnsi="Times New Roman" w:cs="Times New Roman"/>
          <w:sz w:val="20"/>
          <w:szCs w:val="20"/>
        </w:rPr>
        <w:t xml:space="preserve"> Notebook, Time-Series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23C1F">
        <w:rPr>
          <w:rFonts w:ascii="Times New Roman" w:hAnsi="Times New Roman" w:cs="Times New Roman"/>
          <w:sz w:val="20"/>
          <w:szCs w:val="20"/>
        </w:rPr>
        <w:t>(ARIMA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623C1F">
        <w:rPr>
          <w:rFonts w:ascii="Times New Roman" w:hAnsi="Times New Roman" w:cs="Times New Roman"/>
          <w:sz w:val="20"/>
          <w:szCs w:val="20"/>
        </w:rPr>
        <w:t>, Regression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623C1F">
        <w:rPr>
          <w:rFonts w:ascii="Times New Roman" w:hAnsi="Times New Roman" w:cs="Times New Roman"/>
          <w:sz w:val="20"/>
          <w:szCs w:val="20"/>
        </w:rPr>
        <w:t xml:space="preserve"> Classification, Clustering, Data Warehousing, Git, Linux</w:t>
      </w:r>
    </w:p>
    <w:p w14:paraId="76BAB5E0" w14:textId="77777777" w:rsidR="00846824" w:rsidRDefault="00846824" w:rsidP="00846824">
      <w:pPr>
        <w:spacing w:after="40"/>
        <w:jc w:val="both"/>
        <w:rPr>
          <w:b/>
          <w:bCs/>
          <w:sz w:val="20"/>
          <w:szCs w:val="20"/>
          <w:lang w:eastAsia="en-IN"/>
        </w:rPr>
      </w:pPr>
    </w:p>
    <w:p w14:paraId="4F1043D9" w14:textId="1ACDD481" w:rsidR="00DE791B" w:rsidRPr="00D23243" w:rsidRDefault="00DE791B" w:rsidP="00B93046">
      <w:pPr>
        <w:spacing w:after="40"/>
        <w:jc w:val="both"/>
        <w:rPr>
          <w:b/>
          <w:bCs/>
          <w:lang w:eastAsia="en-IN"/>
        </w:rPr>
      </w:pPr>
      <w:r w:rsidRPr="00D23243">
        <w:rPr>
          <w:b/>
          <w:bCs/>
          <w:lang w:eastAsia="en-IN"/>
        </w:rPr>
        <w:t xml:space="preserve">EDUCATION: PARUL UNIVERSITY </w:t>
      </w:r>
      <w:r w:rsidR="006F7E7D" w:rsidRPr="00D23243">
        <w:rPr>
          <w:b/>
          <w:bCs/>
          <w:lang w:eastAsia="en-IN"/>
        </w:rPr>
        <w:t xml:space="preserve">- </w:t>
      </w:r>
      <w:r w:rsidRPr="00D23243">
        <w:rPr>
          <w:b/>
          <w:bCs/>
          <w:lang w:eastAsia="en-IN"/>
        </w:rPr>
        <w:t>Bachelor of Technology (Computer Science</w:t>
      </w:r>
      <w:r w:rsidR="00B93046" w:rsidRPr="00D23243">
        <w:rPr>
          <w:b/>
          <w:bCs/>
          <w:lang w:eastAsia="en-IN"/>
        </w:rPr>
        <w:t>)</w:t>
      </w:r>
    </w:p>
    <w:sectPr w:rsidR="00DE791B" w:rsidRPr="00D23243" w:rsidSect="00DE791B">
      <w:footerReference w:type="default" r:id="rId10"/>
      <w:pgSz w:w="11900" w:h="16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0187" w14:textId="77777777" w:rsidR="001934D3" w:rsidRDefault="001934D3" w:rsidP="00DE791B">
      <w:r>
        <w:separator/>
      </w:r>
    </w:p>
  </w:endnote>
  <w:endnote w:type="continuationSeparator" w:id="0">
    <w:p w14:paraId="41D7CA56" w14:textId="77777777" w:rsidR="001934D3" w:rsidRDefault="001934D3" w:rsidP="00DE7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Braggadocio">
    <w:panose1 w:val="04030B070D0B02020403"/>
    <w:charset w:val="4D"/>
    <w:family w:val="decorative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9E0B0" w14:textId="77777777" w:rsidR="00DE791B" w:rsidRDefault="00DE791B" w:rsidP="00DE791B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F8842" w14:textId="77777777" w:rsidR="001934D3" w:rsidRDefault="001934D3" w:rsidP="00DE791B">
      <w:r>
        <w:separator/>
      </w:r>
    </w:p>
  </w:footnote>
  <w:footnote w:type="continuationSeparator" w:id="0">
    <w:p w14:paraId="5B283FA5" w14:textId="77777777" w:rsidR="001934D3" w:rsidRDefault="001934D3" w:rsidP="00DE79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52A"/>
    <w:multiLevelType w:val="hybridMultilevel"/>
    <w:tmpl w:val="A09ADB1A"/>
    <w:lvl w:ilvl="0" w:tplc="5A74A99C">
      <w:numFmt w:val="bullet"/>
      <w:lvlText w:val="•"/>
      <w:lvlJc w:val="left"/>
      <w:pPr>
        <w:ind w:left="68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1" w15:restartNumberingAfterBreak="0">
    <w:nsid w:val="016C487E"/>
    <w:multiLevelType w:val="hybridMultilevel"/>
    <w:tmpl w:val="6130C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032D0BE2"/>
    <w:multiLevelType w:val="hybridMultilevel"/>
    <w:tmpl w:val="4A7CDA74"/>
    <w:lvl w:ilvl="0" w:tplc="CDC809A6">
      <w:numFmt w:val="bullet"/>
      <w:lvlText w:val="•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041425AA"/>
    <w:multiLevelType w:val="hybridMultilevel"/>
    <w:tmpl w:val="BAAE2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198687C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74609"/>
    <w:multiLevelType w:val="hybridMultilevel"/>
    <w:tmpl w:val="2570B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66249"/>
    <w:multiLevelType w:val="hybridMultilevel"/>
    <w:tmpl w:val="2FAAE0CC"/>
    <w:lvl w:ilvl="0" w:tplc="D188F074">
      <w:start w:val="1"/>
      <w:numFmt w:val="bullet"/>
      <w:lvlText w:val="»"/>
      <w:lvlJc w:val="left"/>
      <w:pPr>
        <w:ind w:left="0" w:hanging="360"/>
      </w:pPr>
      <w:rPr>
        <w:rFonts w:ascii="Braggadocio" w:hAnsi="Braggadocio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089D2ABB"/>
    <w:multiLevelType w:val="hybridMultilevel"/>
    <w:tmpl w:val="0A00F9D2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0B6960B7"/>
    <w:multiLevelType w:val="hybridMultilevel"/>
    <w:tmpl w:val="0F1ACD34"/>
    <w:lvl w:ilvl="0" w:tplc="5A74A99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D47F6D"/>
    <w:multiLevelType w:val="hybridMultilevel"/>
    <w:tmpl w:val="BC38499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0CCB7830"/>
    <w:multiLevelType w:val="hybridMultilevel"/>
    <w:tmpl w:val="D40EBEB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0E9C3306"/>
    <w:multiLevelType w:val="hybridMultilevel"/>
    <w:tmpl w:val="30DA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34285"/>
    <w:multiLevelType w:val="hybridMultilevel"/>
    <w:tmpl w:val="48763FD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18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794E4D"/>
    <w:multiLevelType w:val="hybridMultilevel"/>
    <w:tmpl w:val="1062D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13" w15:restartNumberingAfterBreak="0">
    <w:nsid w:val="0FC11749"/>
    <w:multiLevelType w:val="hybridMultilevel"/>
    <w:tmpl w:val="108E5BCC"/>
    <w:lvl w:ilvl="0" w:tplc="D0C0F4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593535"/>
    <w:multiLevelType w:val="hybridMultilevel"/>
    <w:tmpl w:val="E9F60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587CD3"/>
    <w:multiLevelType w:val="hybridMultilevel"/>
    <w:tmpl w:val="07BAC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235EFE"/>
    <w:multiLevelType w:val="hybridMultilevel"/>
    <w:tmpl w:val="AE9E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651FCD"/>
    <w:multiLevelType w:val="hybridMultilevel"/>
    <w:tmpl w:val="52726A48"/>
    <w:lvl w:ilvl="0" w:tplc="D188F074">
      <w:start w:val="1"/>
      <w:numFmt w:val="bullet"/>
      <w:lvlText w:val="»"/>
      <w:lvlJc w:val="left"/>
      <w:pPr>
        <w:ind w:left="-360" w:hanging="360"/>
      </w:pPr>
      <w:rPr>
        <w:rFonts w:ascii="Braggadocio" w:hAnsi="Braggadocio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A6F462F"/>
    <w:multiLevelType w:val="hybridMultilevel"/>
    <w:tmpl w:val="3D74E9B4"/>
    <w:lvl w:ilvl="0" w:tplc="ED4AD656">
      <w:numFmt w:val="bullet"/>
      <w:lvlText w:val="•"/>
      <w:lvlJc w:val="left"/>
      <w:pPr>
        <w:ind w:left="77" w:hanging="360"/>
      </w:pPr>
      <w:rPr>
        <w:rFonts w:ascii="Times New Roman" w:eastAsia="Times New Roman" w:hAnsi="Times New Roman" w:cs="Times New Roman" w:hint="default"/>
        <w:b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19" w15:restartNumberingAfterBreak="0">
    <w:nsid w:val="1AE4474C"/>
    <w:multiLevelType w:val="hybridMultilevel"/>
    <w:tmpl w:val="641AB27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B041A37"/>
    <w:multiLevelType w:val="hybridMultilevel"/>
    <w:tmpl w:val="CDC0E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152351"/>
    <w:multiLevelType w:val="hybridMultilevel"/>
    <w:tmpl w:val="463AA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F92099"/>
    <w:multiLevelType w:val="hybridMultilevel"/>
    <w:tmpl w:val="73F292D6"/>
    <w:lvl w:ilvl="0" w:tplc="D188F074">
      <w:start w:val="1"/>
      <w:numFmt w:val="bullet"/>
      <w:lvlText w:val="»"/>
      <w:lvlJc w:val="left"/>
      <w:pPr>
        <w:ind w:left="0" w:hanging="360"/>
      </w:pPr>
      <w:rPr>
        <w:rFonts w:ascii="Braggadocio" w:hAnsi="Braggadocio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265D94"/>
    <w:multiLevelType w:val="hybridMultilevel"/>
    <w:tmpl w:val="2902B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24" w15:restartNumberingAfterBreak="0">
    <w:nsid w:val="1EC40E9D"/>
    <w:multiLevelType w:val="hybridMultilevel"/>
    <w:tmpl w:val="B3787C48"/>
    <w:lvl w:ilvl="0" w:tplc="7092FF9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DF59BB"/>
    <w:multiLevelType w:val="hybridMultilevel"/>
    <w:tmpl w:val="2962F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657D93"/>
    <w:multiLevelType w:val="hybridMultilevel"/>
    <w:tmpl w:val="85A801E0"/>
    <w:lvl w:ilvl="0" w:tplc="5A74A99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993946"/>
    <w:multiLevelType w:val="hybridMultilevel"/>
    <w:tmpl w:val="E2DA5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9A5E9B"/>
    <w:multiLevelType w:val="hybridMultilevel"/>
    <w:tmpl w:val="FEC68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</w:abstractNum>
  <w:abstractNum w:abstractNumId="29" w15:restartNumberingAfterBreak="0">
    <w:nsid w:val="29931674"/>
    <w:multiLevelType w:val="hybridMultilevel"/>
    <w:tmpl w:val="44E09094"/>
    <w:lvl w:ilvl="0" w:tplc="CDC809A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9330B1"/>
    <w:multiLevelType w:val="multilevel"/>
    <w:tmpl w:val="8A489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1B0202"/>
    <w:multiLevelType w:val="hybridMultilevel"/>
    <w:tmpl w:val="7BB42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830CF7"/>
    <w:multiLevelType w:val="hybridMultilevel"/>
    <w:tmpl w:val="4036A752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3" w15:restartNumberingAfterBreak="0">
    <w:nsid w:val="2AC743D4"/>
    <w:multiLevelType w:val="hybridMultilevel"/>
    <w:tmpl w:val="E74C025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 w15:restartNumberingAfterBreak="0">
    <w:nsid w:val="2BF17EEE"/>
    <w:multiLevelType w:val="hybridMultilevel"/>
    <w:tmpl w:val="927E6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1B3488"/>
    <w:multiLevelType w:val="hybridMultilevel"/>
    <w:tmpl w:val="475AB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B6F20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E791014"/>
    <w:multiLevelType w:val="multilevel"/>
    <w:tmpl w:val="0EECE8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781982"/>
    <w:multiLevelType w:val="multilevel"/>
    <w:tmpl w:val="8A489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2040EF"/>
    <w:multiLevelType w:val="hybridMultilevel"/>
    <w:tmpl w:val="AE20B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675541B"/>
    <w:multiLevelType w:val="hybridMultilevel"/>
    <w:tmpl w:val="C6183FDC"/>
    <w:lvl w:ilvl="0" w:tplc="CDC809A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FA3A7A"/>
    <w:multiLevelType w:val="hybridMultilevel"/>
    <w:tmpl w:val="85883AAC"/>
    <w:lvl w:ilvl="0" w:tplc="D27C6E1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F651F4"/>
    <w:multiLevelType w:val="hybridMultilevel"/>
    <w:tmpl w:val="83E8EA8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2" w15:restartNumberingAfterBreak="0">
    <w:nsid w:val="3C4A1F5D"/>
    <w:multiLevelType w:val="hybridMultilevel"/>
    <w:tmpl w:val="398E7B4C"/>
    <w:lvl w:ilvl="0" w:tplc="CDC809A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3" w15:restartNumberingAfterBreak="0">
    <w:nsid w:val="3F8E7C03"/>
    <w:multiLevelType w:val="hybridMultilevel"/>
    <w:tmpl w:val="AB3E1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12868CA"/>
    <w:multiLevelType w:val="multilevel"/>
    <w:tmpl w:val="8A489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4345AA"/>
    <w:multiLevelType w:val="hybridMultilevel"/>
    <w:tmpl w:val="FFC6006E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30726E3"/>
    <w:multiLevelType w:val="hybridMultilevel"/>
    <w:tmpl w:val="4AE82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3965DC"/>
    <w:multiLevelType w:val="hybridMultilevel"/>
    <w:tmpl w:val="0560B5E6"/>
    <w:lvl w:ilvl="0" w:tplc="5A74A99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697FCE"/>
    <w:multiLevelType w:val="hybridMultilevel"/>
    <w:tmpl w:val="5FAE2D66"/>
    <w:lvl w:ilvl="0" w:tplc="5A74A99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6F32AC6"/>
    <w:multiLevelType w:val="hybridMultilevel"/>
    <w:tmpl w:val="5E62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A637A2D"/>
    <w:multiLevelType w:val="hybridMultilevel"/>
    <w:tmpl w:val="B506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ACB0580"/>
    <w:multiLevelType w:val="multilevel"/>
    <w:tmpl w:val="68C6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3D25B8"/>
    <w:multiLevelType w:val="hybridMultilevel"/>
    <w:tmpl w:val="6FB605C0"/>
    <w:lvl w:ilvl="0" w:tplc="CDC809A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A26632"/>
    <w:multiLevelType w:val="hybridMultilevel"/>
    <w:tmpl w:val="94761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F676732"/>
    <w:multiLevelType w:val="hybridMultilevel"/>
    <w:tmpl w:val="EC203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55" w15:restartNumberingAfterBreak="0">
    <w:nsid w:val="50E643C7"/>
    <w:multiLevelType w:val="multilevel"/>
    <w:tmpl w:val="8A4891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F80E17"/>
    <w:multiLevelType w:val="hybridMultilevel"/>
    <w:tmpl w:val="896EC7F4"/>
    <w:lvl w:ilvl="0" w:tplc="460A7104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AF4E9F"/>
    <w:multiLevelType w:val="hybridMultilevel"/>
    <w:tmpl w:val="E092F212"/>
    <w:lvl w:ilvl="0" w:tplc="5A74A99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7692A6E"/>
    <w:multiLevelType w:val="hybridMultilevel"/>
    <w:tmpl w:val="D9BEDD8C"/>
    <w:lvl w:ilvl="0" w:tplc="CDC809A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630F67"/>
    <w:multiLevelType w:val="multilevel"/>
    <w:tmpl w:val="53B006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B812E9B"/>
    <w:multiLevelType w:val="hybridMultilevel"/>
    <w:tmpl w:val="58785656"/>
    <w:lvl w:ilvl="0" w:tplc="CDC809A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56712C"/>
    <w:multiLevelType w:val="hybridMultilevel"/>
    <w:tmpl w:val="63BE02FA"/>
    <w:lvl w:ilvl="0" w:tplc="CDC809A6">
      <w:numFmt w:val="bullet"/>
      <w:lvlText w:val="•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62" w15:restartNumberingAfterBreak="0">
    <w:nsid w:val="5F406683"/>
    <w:multiLevelType w:val="hybridMultilevel"/>
    <w:tmpl w:val="EB665732"/>
    <w:lvl w:ilvl="0" w:tplc="D188F074">
      <w:start w:val="1"/>
      <w:numFmt w:val="bullet"/>
      <w:lvlText w:val="»"/>
      <w:lvlJc w:val="left"/>
      <w:pPr>
        <w:ind w:left="-360" w:hanging="360"/>
      </w:pPr>
      <w:rPr>
        <w:rFonts w:ascii="Braggadocio" w:hAnsi="Braggadocio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5FC12FAC"/>
    <w:multiLevelType w:val="hybridMultilevel"/>
    <w:tmpl w:val="505E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9468A2"/>
    <w:multiLevelType w:val="hybridMultilevel"/>
    <w:tmpl w:val="F0F6C88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5" w15:restartNumberingAfterBreak="0">
    <w:nsid w:val="635B5DEE"/>
    <w:multiLevelType w:val="hybridMultilevel"/>
    <w:tmpl w:val="6C103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4EE550A"/>
    <w:multiLevelType w:val="hybridMultilevel"/>
    <w:tmpl w:val="77A0A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54E3BA2"/>
    <w:multiLevelType w:val="hybridMultilevel"/>
    <w:tmpl w:val="7250E1A8"/>
    <w:lvl w:ilvl="0" w:tplc="2A44C26E">
      <w:numFmt w:val="bullet"/>
      <w:lvlText w:val="•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8" w15:restartNumberingAfterBreak="0">
    <w:nsid w:val="65A110C0"/>
    <w:multiLevelType w:val="hybridMultilevel"/>
    <w:tmpl w:val="85C8D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5DB4464"/>
    <w:multiLevelType w:val="multilevel"/>
    <w:tmpl w:val="DD8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5F6330"/>
    <w:multiLevelType w:val="hybridMultilevel"/>
    <w:tmpl w:val="EB5CC2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8FF4F34"/>
    <w:multiLevelType w:val="hybridMultilevel"/>
    <w:tmpl w:val="DB54AF60"/>
    <w:lvl w:ilvl="0" w:tplc="9EAC98EA">
      <w:numFmt w:val="bullet"/>
      <w:lvlText w:val="•"/>
      <w:lvlJc w:val="left"/>
      <w:pPr>
        <w:ind w:left="-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</w:abstractNum>
  <w:abstractNum w:abstractNumId="72" w15:restartNumberingAfterBreak="0">
    <w:nsid w:val="6B7E1D0B"/>
    <w:multiLevelType w:val="hybridMultilevel"/>
    <w:tmpl w:val="DF6A7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</w:abstractNum>
  <w:abstractNum w:abstractNumId="73" w15:restartNumberingAfterBreak="0">
    <w:nsid w:val="6BFF6D61"/>
    <w:multiLevelType w:val="hybridMultilevel"/>
    <w:tmpl w:val="D90C3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00C4674"/>
    <w:multiLevelType w:val="hybridMultilevel"/>
    <w:tmpl w:val="32F09060"/>
    <w:lvl w:ilvl="0" w:tplc="5A74A99C">
      <w:numFmt w:val="bullet"/>
      <w:lvlText w:val="•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75" w15:restartNumberingAfterBreak="0">
    <w:nsid w:val="707D2A7D"/>
    <w:multiLevelType w:val="hybridMultilevel"/>
    <w:tmpl w:val="9CD40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697FCC"/>
    <w:multiLevelType w:val="hybridMultilevel"/>
    <w:tmpl w:val="F1085F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33E62B2"/>
    <w:multiLevelType w:val="hybridMultilevel"/>
    <w:tmpl w:val="8370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8" w15:restartNumberingAfterBreak="0">
    <w:nsid w:val="73BC5304"/>
    <w:multiLevelType w:val="hybridMultilevel"/>
    <w:tmpl w:val="1500F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60A7104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74820324"/>
    <w:multiLevelType w:val="hybridMultilevel"/>
    <w:tmpl w:val="5BC298B4"/>
    <w:lvl w:ilvl="0" w:tplc="04090001">
      <w:start w:val="1"/>
      <w:numFmt w:val="bullet"/>
      <w:lvlText w:val=""/>
      <w:lvlJc w:val="left"/>
      <w:pPr>
        <w:ind w:left="-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80" w15:restartNumberingAfterBreak="0">
    <w:nsid w:val="7872719E"/>
    <w:multiLevelType w:val="hybridMultilevel"/>
    <w:tmpl w:val="92820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81" w15:restartNumberingAfterBreak="0">
    <w:nsid w:val="7A46204D"/>
    <w:multiLevelType w:val="hybridMultilevel"/>
    <w:tmpl w:val="1CB83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D53372E"/>
    <w:multiLevelType w:val="hybridMultilevel"/>
    <w:tmpl w:val="B364A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8A68AA"/>
    <w:multiLevelType w:val="hybridMultilevel"/>
    <w:tmpl w:val="389E8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E2A7259"/>
    <w:multiLevelType w:val="hybridMultilevel"/>
    <w:tmpl w:val="31D63B18"/>
    <w:lvl w:ilvl="0" w:tplc="CDC809A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67748">
    <w:abstractNumId w:val="39"/>
  </w:num>
  <w:num w:numId="2" w16cid:durableId="722681744">
    <w:abstractNumId w:val="66"/>
  </w:num>
  <w:num w:numId="3" w16cid:durableId="1466697991">
    <w:abstractNumId w:val="79"/>
  </w:num>
  <w:num w:numId="4" w16cid:durableId="2072264783">
    <w:abstractNumId w:val="71"/>
  </w:num>
  <w:num w:numId="5" w16cid:durableId="763648332">
    <w:abstractNumId w:val="28"/>
  </w:num>
  <w:num w:numId="6" w16cid:durableId="1730572258">
    <w:abstractNumId w:val="72"/>
  </w:num>
  <w:num w:numId="7" w16cid:durableId="1288505213">
    <w:abstractNumId w:val="68"/>
  </w:num>
  <w:num w:numId="8" w16cid:durableId="531261835">
    <w:abstractNumId w:val="24"/>
  </w:num>
  <w:num w:numId="9" w16cid:durableId="666858237">
    <w:abstractNumId w:val="25"/>
  </w:num>
  <w:num w:numId="10" w16cid:durableId="1787307025">
    <w:abstractNumId w:val="40"/>
  </w:num>
  <w:num w:numId="11" w16cid:durableId="864640067">
    <w:abstractNumId w:val="50"/>
  </w:num>
  <w:num w:numId="12" w16cid:durableId="320695055">
    <w:abstractNumId w:val="18"/>
  </w:num>
  <w:num w:numId="13" w16cid:durableId="727146039">
    <w:abstractNumId w:val="43"/>
  </w:num>
  <w:num w:numId="14" w16cid:durableId="145557002">
    <w:abstractNumId w:val="13"/>
  </w:num>
  <w:num w:numId="15" w16cid:durableId="2083136297">
    <w:abstractNumId w:val="51"/>
  </w:num>
  <w:num w:numId="16" w16cid:durableId="136842999">
    <w:abstractNumId w:val="52"/>
  </w:num>
  <w:num w:numId="17" w16cid:durableId="1998264612">
    <w:abstractNumId w:val="48"/>
  </w:num>
  <w:num w:numId="18" w16cid:durableId="440539795">
    <w:abstractNumId w:val="46"/>
  </w:num>
  <w:num w:numId="19" w16cid:durableId="1533345989">
    <w:abstractNumId w:val="38"/>
  </w:num>
  <w:num w:numId="20" w16cid:durableId="1479572882">
    <w:abstractNumId w:val="20"/>
  </w:num>
  <w:num w:numId="21" w16cid:durableId="1588463426">
    <w:abstractNumId w:val="35"/>
  </w:num>
  <w:num w:numId="22" w16cid:durableId="1513565557">
    <w:abstractNumId w:val="27"/>
  </w:num>
  <w:num w:numId="23" w16cid:durableId="1581479182">
    <w:abstractNumId w:val="84"/>
  </w:num>
  <w:num w:numId="24" w16cid:durableId="888538970">
    <w:abstractNumId w:val="29"/>
  </w:num>
  <w:num w:numId="25" w16cid:durableId="1634289647">
    <w:abstractNumId w:val="58"/>
  </w:num>
  <w:num w:numId="26" w16cid:durableId="942878113">
    <w:abstractNumId w:val="11"/>
  </w:num>
  <w:num w:numId="27" w16cid:durableId="648287426">
    <w:abstractNumId w:val="6"/>
  </w:num>
  <w:num w:numId="28" w16cid:durableId="525296123">
    <w:abstractNumId w:val="2"/>
  </w:num>
  <w:num w:numId="29" w16cid:durableId="1485123323">
    <w:abstractNumId w:val="42"/>
  </w:num>
  <w:num w:numId="30" w16cid:durableId="364796605">
    <w:abstractNumId w:val="77"/>
  </w:num>
  <w:num w:numId="31" w16cid:durableId="1030568744">
    <w:abstractNumId w:val="32"/>
  </w:num>
  <w:num w:numId="32" w16cid:durableId="2087995257">
    <w:abstractNumId w:val="61"/>
  </w:num>
  <w:num w:numId="33" w16cid:durableId="1234320262">
    <w:abstractNumId w:val="1"/>
  </w:num>
  <w:num w:numId="34" w16cid:durableId="1188174808">
    <w:abstractNumId w:val="78"/>
  </w:num>
  <w:num w:numId="35" w16cid:durableId="2139837534">
    <w:abstractNumId w:val="60"/>
  </w:num>
  <w:num w:numId="36" w16cid:durableId="2130389878">
    <w:abstractNumId w:val="14"/>
  </w:num>
  <w:num w:numId="37" w16cid:durableId="481968666">
    <w:abstractNumId w:val="15"/>
  </w:num>
  <w:num w:numId="38" w16cid:durableId="1907376446">
    <w:abstractNumId w:val="26"/>
  </w:num>
  <w:num w:numId="39" w16cid:durableId="401680541">
    <w:abstractNumId w:val="56"/>
  </w:num>
  <w:num w:numId="40" w16cid:durableId="1487085451">
    <w:abstractNumId w:val="47"/>
  </w:num>
  <w:num w:numId="41" w16cid:durableId="2057969501">
    <w:abstractNumId w:val="76"/>
  </w:num>
  <w:num w:numId="42" w16cid:durableId="1698508190">
    <w:abstractNumId w:val="57"/>
  </w:num>
  <w:num w:numId="43" w16cid:durableId="760763043">
    <w:abstractNumId w:val="0"/>
  </w:num>
  <w:num w:numId="44" w16cid:durableId="796601182">
    <w:abstractNumId w:val="74"/>
  </w:num>
  <w:num w:numId="45" w16cid:durableId="2034332856">
    <w:abstractNumId w:val="7"/>
  </w:num>
  <w:num w:numId="46" w16cid:durableId="1240288195">
    <w:abstractNumId w:val="75"/>
  </w:num>
  <w:num w:numId="47" w16cid:durableId="68164334">
    <w:abstractNumId w:val="63"/>
  </w:num>
  <w:num w:numId="48" w16cid:durableId="1541628042">
    <w:abstractNumId w:val="53"/>
  </w:num>
  <w:num w:numId="49" w16cid:durableId="268129375">
    <w:abstractNumId w:val="4"/>
  </w:num>
  <w:num w:numId="50" w16cid:durableId="1506437123">
    <w:abstractNumId w:val="3"/>
  </w:num>
  <w:num w:numId="51" w16cid:durableId="1112431849">
    <w:abstractNumId w:val="10"/>
  </w:num>
  <w:num w:numId="52" w16cid:durableId="1255015526">
    <w:abstractNumId w:val="81"/>
  </w:num>
  <w:num w:numId="53" w16cid:durableId="1144853029">
    <w:abstractNumId w:val="49"/>
  </w:num>
  <w:num w:numId="54" w16cid:durableId="834305188">
    <w:abstractNumId w:val="73"/>
  </w:num>
  <w:num w:numId="55" w16cid:durableId="1137801797">
    <w:abstractNumId w:val="83"/>
  </w:num>
  <w:num w:numId="56" w16cid:durableId="40785425">
    <w:abstractNumId w:val="23"/>
  </w:num>
  <w:num w:numId="57" w16cid:durableId="680082700">
    <w:abstractNumId w:val="69"/>
  </w:num>
  <w:num w:numId="58" w16cid:durableId="761679996">
    <w:abstractNumId w:val="70"/>
  </w:num>
  <w:num w:numId="59" w16cid:durableId="2112580046">
    <w:abstractNumId w:val="65"/>
  </w:num>
  <w:num w:numId="60" w16cid:durableId="58334416">
    <w:abstractNumId w:val="67"/>
  </w:num>
  <w:num w:numId="61" w16cid:durableId="1466043782">
    <w:abstractNumId w:val="33"/>
  </w:num>
  <w:num w:numId="62" w16cid:durableId="1208178608">
    <w:abstractNumId w:val="41"/>
  </w:num>
  <w:num w:numId="63" w16cid:durableId="1523468615">
    <w:abstractNumId w:val="8"/>
  </w:num>
  <w:num w:numId="64" w16cid:durableId="1441340737">
    <w:abstractNumId w:val="64"/>
  </w:num>
  <w:num w:numId="65" w16cid:durableId="438111461">
    <w:abstractNumId w:val="9"/>
  </w:num>
  <w:num w:numId="66" w16cid:durableId="1720860966">
    <w:abstractNumId w:val="5"/>
  </w:num>
  <w:num w:numId="67" w16cid:durableId="333801172">
    <w:abstractNumId w:val="22"/>
  </w:num>
  <w:num w:numId="68" w16cid:durableId="1893803904">
    <w:abstractNumId w:val="17"/>
  </w:num>
  <w:num w:numId="69" w16cid:durableId="164323630">
    <w:abstractNumId w:val="62"/>
  </w:num>
  <w:num w:numId="70" w16cid:durableId="1949892905">
    <w:abstractNumId w:val="19"/>
  </w:num>
  <w:num w:numId="71" w16cid:durableId="1077823232">
    <w:abstractNumId w:val="45"/>
  </w:num>
  <w:num w:numId="72" w16cid:durableId="465197944">
    <w:abstractNumId w:val="80"/>
  </w:num>
  <w:num w:numId="73" w16cid:durableId="1164198945">
    <w:abstractNumId w:val="54"/>
  </w:num>
  <w:num w:numId="74" w16cid:durableId="637416140">
    <w:abstractNumId w:val="12"/>
  </w:num>
  <w:num w:numId="75" w16cid:durableId="322702231">
    <w:abstractNumId w:val="16"/>
  </w:num>
  <w:num w:numId="76" w16cid:durableId="584999100">
    <w:abstractNumId w:val="82"/>
  </w:num>
  <w:num w:numId="77" w16cid:durableId="1427919846">
    <w:abstractNumId w:val="30"/>
  </w:num>
  <w:num w:numId="78" w16cid:durableId="1032993538">
    <w:abstractNumId w:val="36"/>
  </w:num>
  <w:num w:numId="79" w16cid:durableId="1482579327">
    <w:abstractNumId w:val="44"/>
  </w:num>
  <w:num w:numId="80" w16cid:durableId="1802384001">
    <w:abstractNumId w:val="55"/>
  </w:num>
  <w:num w:numId="81" w16cid:durableId="1321231429">
    <w:abstractNumId w:val="37"/>
  </w:num>
  <w:num w:numId="82" w16cid:durableId="638531845">
    <w:abstractNumId w:val="59"/>
  </w:num>
  <w:num w:numId="83" w16cid:durableId="108398062">
    <w:abstractNumId w:val="21"/>
  </w:num>
  <w:num w:numId="84" w16cid:durableId="494801351">
    <w:abstractNumId w:val="34"/>
  </w:num>
  <w:num w:numId="85" w16cid:durableId="168875351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1B"/>
    <w:rsid w:val="00035081"/>
    <w:rsid w:val="000C68E4"/>
    <w:rsid w:val="000C7A5D"/>
    <w:rsid w:val="000C7FA4"/>
    <w:rsid w:val="0010639F"/>
    <w:rsid w:val="00147994"/>
    <w:rsid w:val="00185836"/>
    <w:rsid w:val="001934D3"/>
    <w:rsid w:val="001B3BF0"/>
    <w:rsid w:val="001F4DE5"/>
    <w:rsid w:val="001F7C96"/>
    <w:rsid w:val="002642A5"/>
    <w:rsid w:val="00293755"/>
    <w:rsid w:val="002C0586"/>
    <w:rsid w:val="00360804"/>
    <w:rsid w:val="003E6FBC"/>
    <w:rsid w:val="004B7F93"/>
    <w:rsid w:val="004D0082"/>
    <w:rsid w:val="005003B8"/>
    <w:rsid w:val="0050227F"/>
    <w:rsid w:val="005809F0"/>
    <w:rsid w:val="005840EB"/>
    <w:rsid w:val="005B4522"/>
    <w:rsid w:val="00623C1F"/>
    <w:rsid w:val="00656292"/>
    <w:rsid w:val="006F7E7D"/>
    <w:rsid w:val="00751DE7"/>
    <w:rsid w:val="00846824"/>
    <w:rsid w:val="008D257A"/>
    <w:rsid w:val="009414CC"/>
    <w:rsid w:val="00946B7C"/>
    <w:rsid w:val="009B703B"/>
    <w:rsid w:val="00A71E62"/>
    <w:rsid w:val="00B66746"/>
    <w:rsid w:val="00B93046"/>
    <w:rsid w:val="00BF2D96"/>
    <w:rsid w:val="00C9343F"/>
    <w:rsid w:val="00CA2EAD"/>
    <w:rsid w:val="00CF64EA"/>
    <w:rsid w:val="00D23243"/>
    <w:rsid w:val="00D26E39"/>
    <w:rsid w:val="00D5535F"/>
    <w:rsid w:val="00D65801"/>
    <w:rsid w:val="00D77199"/>
    <w:rsid w:val="00DE791B"/>
    <w:rsid w:val="00F7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890E"/>
  <w15:chartTrackingRefBased/>
  <w15:docId w15:val="{C7C906D8-EDD6-3F4D-8274-E1718AF92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E62"/>
    <w:pPr>
      <w:spacing w:before="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9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9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9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9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9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91B"/>
    <w:pPr>
      <w:keepNext/>
      <w:keepLines/>
      <w:spacing w:before="24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91B"/>
    <w:pPr>
      <w:keepNext/>
      <w:keepLines/>
      <w:spacing w:before="24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91B"/>
    <w:pPr>
      <w:spacing w:before="24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91B"/>
    <w:pPr>
      <w:numPr>
        <w:ilvl w:val="1"/>
      </w:numPr>
      <w:spacing w:before="24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7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91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7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91B"/>
    <w:pPr>
      <w:spacing w:before="240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7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9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791B"/>
    <w:pPr>
      <w:tabs>
        <w:tab w:val="center" w:pos="4680"/>
        <w:tab w:val="right" w:pos="9360"/>
      </w:tabs>
      <w:spacing w:before="240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E791B"/>
  </w:style>
  <w:style w:type="paragraph" w:styleId="Footer">
    <w:name w:val="footer"/>
    <w:basedOn w:val="Normal"/>
    <w:link w:val="FooterChar"/>
    <w:uiPriority w:val="99"/>
    <w:unhideWhenUsed/>
    <w:rsid w:val="00DE791B"/>
    <w:pPr>
      <w:tabs>
        <w:tab w:val="center" w:pos="4680"/>
        <w:tab w:val="right" w:pos="9360"/>
      </w:tabs>
      <w:spacing w:before="240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E791B"/>
  </w:style>
  <w:style w:type="character" w:styleId="Hyperlink">
    <w:name w:val="Hyperlink"/>
    <w:basedOn w:val="DefaultParagraphFont"/>
    <w:uiPriority w:val="99"/>
    <w:unhideWhenUsed/>
    <w:rsid w:val="00DE791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E791B"/>
    <w:pPr>
      <w:spacing w:before="0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E791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E791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E791B"/>
    <w:rPr>
      <w:b/>
      <w:bCs/>
    </w:rPr>
  </w:style>
  <w:style w:type="paragraph" w:styleId="NoSpacing">
    <w:name w:val="No Spacing"/>
    <w:uiPriority w:val="1"/>
    <w:qFormat/>
    <w:rsid w:val="00360804"/>
    <w:pPr>
      <w:spacing w:before="0"/>
    </w:pPr>
  </w:style>
  <w:style w:type="character" w:styleId="UnresolvedMention">
    <w:name w:val="Unresolved Mention"/>
    <w:basedOn w:val="DefaultParagraphFont"/>
    <w:uiPriority w:val="99"/>
    <w:semiHidden/>
    <w:unhideWhenUsed/>
    <w:rsid w:val="00623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pichandhinge123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gopichand-hin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A322F1-D631-1F46-A7C9-82EDC508F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5</Pages>
  <Words>3671</Words>
  <Characters>20927</Characters>
  <Application>Microsoft Office Word</Application>
  <DocSecurity>0</DocSecurity>
  <Lines>174</Lines>
  <Paragraphs>49</Paragraphs>
  <ScaleCrop>false</ScaleCrop>
  <Company/>
  <LinksUpToDate>false</LinksUpToDate>
  <CharactersWithSpaces>24549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gopichand hinge</dc:creator>
  <cp:keywords/>
  <dc:description/>
  <cp:lastModifiedBy>gopichand hinge</cp:lastModifiedBy>
  <cp:revision>20</cp:revision>
  <dcterms:created xsi:type="dcterms:W3CDTF">2026-04-24T19:41:00Z</dcterms:created>
  <dcterms:modified xsi:type="dcterms:W3CDTF">2026-05-05T17:53:00Z</dcterms:modified>
</cp:coreProperties>
</file>