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957888" cy="147637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Ana Livia Silva Paiva;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João Gabriel da Mata Rosa;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Maria Eduarda Andrade Pereira;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Matheus Henrique Ferreira Braz;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Sabrina Gabriele dos Santos;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Yasmin Vasconcelos Leite.</w:t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Índice: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Espada de Taryn ………………………………………….….…. 2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Boneco de treino …………………………………………….….. 3</w:t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Raio de Zeus …….………………………………………….…... 4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Cajado de Hades ….……………………………………….…… 5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Tridente de Poseidon ……………………………………….….. 6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Gaiola de Dyname ………………………………………….…... 7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Portal ……………………………………………………………... 8</w:t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Moeda ………………………………………………………….…. 9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Coração …………………………………………………………. 10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Poção ……………………………………………………………. 11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Medidor de vidas Taryn…..……………………………………...13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Medidor de vidas Poseidon…...………………………………...14</w:t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TileSet …………………………………………………………… 15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TileSet …………………………………………………………….17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Taryn …………………………………………………………….. 18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Zeus ………………………………………………………………20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João Gabriel da Mata Rosa.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Objeto 1:</w:t>
      </w:r>
      <w:r w:rsidDel="00000000" w:rsidR="00000000" w:rsidRPr="00000000">
        <w:rPr>
          <w:rtl w:val="0"/>
        </w:rPr>
        <w:t xml:space="preserve"> Espada.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Não se aplicará neste trimestre.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Arma da Taryn que acompanha a personagem.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Fase do campo de treinamento.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0793" cy="1844804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793" cy="1844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142297" cy="3471863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297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3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João Gabriel da Mata Rosa.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Objeto 2:</w:t>
      </w:r>
      <w:r w:rsidDel="00000000" w:rsidR="00000000" w:rsidRPr="00000000">
        <w:rPr>
          <w:rtl w:val="0"/>
        </w:rPr>
        <w:t xml:space="preserve"> Boneco de treino.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Boneco do Tutorial do jogo.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 ) Sim     </w:t>
        <w:tab/>
        <w:tab/>
        <w:t xml:space="preserve">(    ) Não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Fase campo de treinamento.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8603" cy="2197987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603" cy="219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205038" cy="318920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18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Objeto 3:</w:t>
      </w:r>
      <w:r w:rsidDel="00000000" w:rsidR="00000000" w:rsidRPr="00000000">
        <w:rPr>
          <w:rtl w:val="0"/>
        </w:rPr>
        <w:t xml:space="preserve"> Raio.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Não se aplicará neste trimestre.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Objeto de Zeus.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Na fase final, a de Zeus.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0625" cy="24479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 </w:t>
      </w:r>
    </w:p>
    <w:p w:rsidR="00000000" w:rsidDel="00000000" w:rsidP="00000000" w:rsidRDefault="00000000" w:rsidRPr="00000000" w14:paraId="00000055">
      <w:pPr>
        <w:rPr>
          <w:b w:val="1"/>
          <w:sz w:val="50"/>
          <w:szCs w:val="5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3505" cy="27193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5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Objeto 4: </w:t>
      </w:r>
      <w:r w:rsidDel="00000000" w:rsidR="00000000" w:rsidRPr="00000000">
        <w:rPr>
          <w:rtl w:val="0"/>
        </w:rPr>
        <w:t xml:space="preserve">Cajado.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Não se aplicará neste trimestre.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Objeto de Hades que acompanha o personagem.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Acompanha Hades em sua fase.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14625" cy="12954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53542" l="10465" r="42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338263" cy="276500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276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  <w:rtl w:val="0"/>
        </w:rPr>
        <w:t xml:space="preserve">  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314382" cy="2433303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382" cy="243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6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Matheus Henrique Ferreira Braz.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Objeto 5: </w:t>
      </w:r>
      <w:r w:rsidDel="00000000" w:rsidR="00000000" w:rsidRPr="00000000">
        <w:rPr>
          <w:rtl w:val="0"/>
        </w:rPr>
        <w:t xml:space="preserve">Tridente de Poseidon.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É o objeto que Poseidon usa como um cedro para o próprio poder.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) Sim     </w:t>
        <w:tab/>
        <w:tab/>
        <w:t xml:space="preserve">( x ) Não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Na mão do personagem.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81413" cy="226695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338263" cy="3811507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381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João Gabriel da Mata Rosa.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Objeto 6: </w:t>
      </w:r>
      <w:r w:rsidDel="00000000" w:rsidR="00000000" w:rsidRPr="00000000">
        <w:rPr>
          <w:rtl w:val="0"/>
        </w:rPr>
        <w:t xml:space="preserve">Gaiola do Dyname.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Não se aplicará neste trimestre.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Objeto utilizado para manter Dyname preso no submundo.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Submundo (Fase do Hades).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6713" cy="2057187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05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223853" cy="322385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853" cy="322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8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Objeto 7: </w:t>
      </w:r>
      <w:r w:rsidDel="00000000" w:rsidR="00000000" w:rsidRPr="00000000">
        <w:rPr>
          <w:rtl w:val="0"/>
        </w:rPr>
        <w:t xml:space="preserve">Portal.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Mudança entre as fases.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Entre todas as fases do jogo.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67300" cy="2610566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1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9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611016" cy="113011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016" cy="113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  <w:rtl w:val="0"/>
        </w:rPr>
        <w:t xml:space="preserve"> 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586400" cy="1320616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6400" cy="132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138363" cy="127592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27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A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Objeto 8: </w:t>
      </w:r>
      <w:r w:rsidDel="00000000" w:rsidR="00000000" w:rsidRPr="00000000">
        <w:rPr>
          <w:rtl w:val="0"/>
        </w:rPr>
        <w:t xml:space="preserve">Moeda.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Coletável.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das fases.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175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24063" cy="20240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254923" cy="2185788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923" cy="21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B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Objeto 9: </w:t>
      </w:r>
      <w:r w:rsidDel="00000000" w:rsidR="00000000" w:rsidRPr="00000000">
        <w:rPr>
          <w:rtl w:val="0"/>
        </w:rPr>
        <w:t xml:space="preserve">Coração.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Coletável. 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 fase.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24275" cy="1905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B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957513" cy="294349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94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C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Objeto 10: </w:t>
      </w:r>
      <w:r w:rsidDel="00000000" w:rsidR="00000000" w:rsidRPr="00000000">
        <w:rPr>
          <w:rtl w:val="0"/>
        </w:rPr>
        <w:t xml:space="preserve">Poção.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Coletável. 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 fase.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024002" cy="1791416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002" cy="179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1021" cy="1328738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1021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26867" cy="2953153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867" cy="295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361169" cy="4353925"/>
            <wp:effectExtent b="0" l="0" r="0" t="0"/>
            <wp:docPr id="1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169" cy="435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D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b w:val="1"/>
          <w:rtl w:val="0"/>
        </w:rPr>
        <w:t xml:space="preserve">Objeto 11: </w:t>
      </w:r>
      <w:r w:rsidDel="00000000" w:rsidR="00000000" w:rsidRPr="00000000">
        <w:rPr>
          <w:rtl w:val="0"/>
        </w:rPr>
        <w:t xml:space="preserve">Medidor de vida Taryn.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Ilustrar a quantidade de vidas e energia do personagem para o player.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) Sim     </w:t>
        <w:tab/>
        <w:tab/>
        <w:t xml:space="preserve">( x ) Não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Parte superior da tela, em todas as fases.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E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833813" cy="215890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15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533650" cy="2008507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08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  <w:rtl w:val="0"/>
        </w:rPr>
        <w:t xml:space="preserve"> 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173985" cy="1917702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985" cy="191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E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rtl w:val="0"/>
        </w:rPr>
        <w:t xml:space="preserve">Objeto 12: </w:t>
      </w:r>
      <w:r w:rsidDel="00000000" w:rsidR="00000000" w:rsidRPr="00000000">
        <w:rPr>
          <w:rtl w:val="0"/>
        </w:rPr>
        <w:t xml:space="preserve">Medidor de vida Poseidon.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Ilustrar a quantidade de vidas e energia do personagem para o player.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) Sim     </w:t>
        <w:tab/>
        <w:tab/>
        <w:t xml:space="preserve">( x ) Não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Parte superior da tela na fase do Poseidon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F9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859660" cy="2172416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660" cy="2172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191000" cy="1446532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890713" cy="166681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66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F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rtl w:val="0"/>
        </w:rPr>
        <w:t xml:space="preserve">Tileset 1: </w:t>
      </w:r>
      <w:r w:rsidDel="00000000" w:rsidR="00000000" w:rsidRPr="00000000">
        <w:rPr>
          <w:rtl w:val="0"/>
        </w:rPr>
        <w:t xml:space="preserve">Primeiro Tileset.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Peças gráficas de um cenário.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) Sim     </w:t>
        <w:tab/>
        <w:tab/>
        <w:t xml:space="preserve">(  x  ) Não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Cenários.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8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2679700"/>
            <wp:effectExtent b="0" l="0" r="0" t="0"/>
            <wp:docPr id="3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4292600"/>
            <wp:effectExtent b="0" l="0" r="0" t="0"/>
            <wp:docPr id="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15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Matheus Henrique Ferreira Braz.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Tileset 2: </w:t>
      </w:r>
      <w:r w:rsidDel="00000000" w:rsidR="00000000" w:rsidRPr="00000000">
        <w:rPr>
          <w:rtl w:val="0"/>
        </w:rPr>
        <w:t xml:space="preserve">Segundo Tileset.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Peças gráficas de um cenário.</w:t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) Sim     </w:t>
        <w:tab/>
        <w:tab/>
        <w:t xml:space="preserve">(  x  ) Não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Cenários.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5763" cy="306448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  <w:t xml:space="preserve">Não há referências.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2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Ana Lívia Silva Paiva e Maria Eduarda Andrade Pereira.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b w:val="1"/>
          <w:rtl w:val="0"/>
        </w:rPr>
        <w:t xml:space="preserve">Personagem 1:</w:t>
      </w:r>
      <w:r w:rsidDel="00000000" w:rsidR="00000000" w:rsidRPr="00000000">
        <w:rPr>
          <w:rtl w:val="0"/>
        </w:rPr>
        <w:t xml:space="preserve"> Taryn.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Lutar (personagem principal).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Presente em todas as fases.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8319" cy="4331112"/>
            <wp:effectExtent b="0" l="0" r="0" t="0"/>
            <wp:docPr id="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319" cy="433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2095500"/>
            <wp:effectExtent b="0" l="0" r="0" t="0"/>
            <wp:docPr id="8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50"/>
          <w:szCs w:val="5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5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João Gabriel da Mata Rosa e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b w:val="1"/>
          <w:rtl w:val="0"/>
        </w:rPr>
        <w:t xml:space="preserve">Personagem 2: </w:t>
      </w:r>
      <w:r w:rsidDel="00000000" w:rsidR="00000000" w:rsidRPr="00000000">
        <w:rPr>
          <w:rtl w:val="0"/>
        </w:rPr>
        <w:t xml:space="preserve">Poseidon.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Boss da fase.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 fase.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5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982985" cy="195334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985" cy="1953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162">
      <w:pPr>
        <w:rPr>
          <w:b w:val="1"/>
          <w:sz w:val="50"/>
          <w:szCs w:val="5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9157" cy="336982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157" cy="336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20" Type="http://schemas.openxmlformats.org/officeDocument/2006/relationships/image" Target="media/image20.png"/><Relationship Id="rId42" Type="http://schemas.openxmlformats.org/officeDocument/2006/relationships/image" Target="media/image33.png"/><Relationship Id="rId41" Type="http://schemas.openxmlformats.org/officeDocument/2006/relationships/image" Target="media/image8.png"/><Relationship Id="rId22" Type="http://schemas.openxmlformats.org/officeDocument/2006/relationships/image" Target="media/image39.png"/><Relationship Id="rId44" Type="http://schemas.openxmlformats.org/officeDocument/2006/relationships/image" Target="media/image31.png"/><Relationship Id="rId21" Type="http://schemas.openxmlformats.org/officeDocument/2006/relationships/image" Target="media/image3.png"/><Relationship Id="rId43" Type="http://schemas.openxmlformats.org/officeDocument/2006/relationships/image" Target="media/image10.gif"/><Relationship Id="rId24" Type="http://schemas.openxmlformats.org/officeDocument/2006/relationships/image" Target="media/image2.png"/><Relationship Id="rId46" Type="http://schemas.openxmlformats.org/officeDocument/2006/relationships/image" Target="media/image28.png"/><Relationship Id="rId23" Type="http://schemas.openxmlformats.org/officeDocument/2006/relationships/image" Target="media/image13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jpg"/><Relationship Id="rId26" Type="http://schemas.openxmlformats.org/officeDocument/2006/relationships/image" Target="media/image27.png"/><Relationship Id="rId25" Type="http://schemas.openxmlformats.org/officeDocument/2006/relationships/image" Target="media/image1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9.png"/><Relationship Id="rId7" Type="http://schemas.openxmlformats.org/officeDocument/2006/relationships/image" Target="media/image25.png"/><Relationship Id="rId8" Type="http://schemas.openxmlformats.org/officeDocument/2006/relationships/image" Target="media/image23.png"/><Relationship Id="rId31" Type="http://schemas.openxmlformats.org/officeDocument/2006/relationships/image" Target="media/image34.png"/><Relationship Id="rId30" Type="http://schemas.openxmlformats.org/officeDocument/2006/relationships/image" Target="media/image32.png"/><Relationship Id="rId11" Type="http://schemas.openxmlformats.org/officeDocument/2006/relationships/image" Target="media/image30.png"/><Relationship Id="rId33" Type="http://schemas.openxmlformats.org/officeDocument/2006/relationships/image" Target="media/image9.png"/><Relationship Id="rId10" Type="http://schemas.openxmlformats.org/officeDocument/2006/relationships/image" Target="media/image16.png"/><Relationship Id="rId32" Type="http://schemas.openxmlformats.org/officeDocument/2006/relationships/image" Target="media/image41.png"/><Relationship Id="rId13" Type="http://schemas.openxmlformats.org/officeDocument/2006/relationships/image" Target="media/image29.png"/><Relationship Id="rId35" Type="http://schemas.openxmlformats.org/officeDocument/2006/relationships/image" Target="media/image5.png"/><Relationship Id="rId12" Type="http://schemas.openxmlformats.org/officeDocument/2006/relationships/image" Target="media/image21.png"/><Relationship Id="rId34" Type="http://schemas.openxmlformats.org/officeDocument/2006/relationships/image" Target="media/image36.png"/><Relationship Id="rId15" Type="http://schemas.openxmlformats.org/officeDocument/2006/relationships/image" Target="media/image38.png"/><Relationship Id="rId37" Type="http://schemas.openxmlformats.org/officeDocument/2006/relationships/image" Target="media/image17.jpg"/><Relationship Id="rId14" Type="http://schemas.openxmlformats.org/officeDocument/2006/relationships/image" Target="media/image22.png"/><Relationship Id="rId36" Type="http://schemas.openxmlformats.org/officeDocument/2006/relationships/image" Target="media/image7.png"/><Relationship Id="rId17" Type="http://schemas.openxmlformats.org/officeDocument/2006/relationships/image" Target="media/image18.png"/><Relationship Id="rId39" Type="http://schemas.openxmlformats.org/officeDocument/2006/relationships/image" Target="media/image24.jpg"/><Relationship Id="rId16" Type="http://schemas.openxmlformats.org/officeDocument/2006/relationships/image" Target="media/image35.png"/><Relationship Id="rId38" Type="http://schemas.openxmlformats.org/officeDocument/2006/relationships/image" Target="media/image37.jp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