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Ордена Трудового Красного Знамени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«Московский технический университет связи и информатики»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Кафедра «Математическая Кибернетика и Информационные технологии»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  <w:lang w:val="en-US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Лабораторная работа </w:t>
      </w:r>
      <w:r>
        <w:rPr>
          <w:rFonts w:cs="Times New Roman" w:eastAsia="Segoe UI Symbol"/>
          <w:color w:val="000000"/>
          <w:sz w:val="32"/>
          <w:szCs w:val="32"/>
        </w:rPr>
        <w:t>№</w:t>
      </w:r>
      <w:r>
        <w:rPr>
          <w:rFonts w:cs="Times New Roman" w:eastAsia="Times New Roman"/>
          <w:color w:val="000000"/>
          <w:sz w:val="32"/>
          <w:szCs w:val="32"/>
          <w:lang w:val="en-US"/>
        </w:rPr>
        <w:t>8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Выполнил: Студент группы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БВТ2201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Бутарасов</w:t>
      </w:r>
      <w:r>
        <w:rPr>
          <w:rFonts w:cs="Times New Roman" w:eastAsia="Times New Roman"/>
          <w:color w:val="000000"/>
          <w:sz w:val="32"/>
          <w:szCs w:val="32"/>
        </w:rPr>
        <w:t xml:space="preserve"> Дмитрий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Алексеевич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Москва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2023</w:t>
      </w:r>
    </w:p>
    <w:p>
      <w:pPr>
        <w:spacing w:after="0" w:line="360" w:lineRule="auto"/>
        <w:ind w:firstLine="709"/>
        <w:jc w:val="both"/>
        <w:rPr/>
      </w:pPr>
      <w:r>
        <w:t xml:space="preserve">В </w:t>
      </w:r>
      <w:r>
        <w:t xml:space="preserve">данной лабораторной работе необходимо разработать приложение, которое считывает данные из исходного источника, применяет к ним различные операции с использованием </w:t>
      </w:r>
      <w:r>
        <w:t>Stream</w:t>
      </w:r>
      <w:r>
        <w:t xml:space="preserve"> API, и сохраняет результаты в новый источник данных.</w:t>
      </w:r>
    </w:p>
    <w:p>
      <w:pPr>
        <w:spacing w:after="0" w:line="360" w:lineRule="auto"/>
        <w:ind w:firstLine="709"/>
        <w:jc w:val="both"/>
        <w:rPr/>
      </w:pPr>
      <w:r>
        <w:t xml:space="preserve">Для начала была создана аннотация </w:t>
      </w:r>
      <w:r>
        <w:t>@</w:t>
      </w:r>
      <w:r>
        <w:rPr>
          <w:lang w:val="en-US"/>
        </w:rPr>
        <w:t>DataProcessor</w:t>
      </w:r>
      <w:r>
        <w:t>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3467584" cy="1562318"/>
            <wp:effectExtent l="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 xml:space="preserve">Аннотация </w:t>
      </w:r>
      <w:r>
        <w:rPr>
          <w:i w:val="off"/>
          <w:color w:val="auto"/>
          <w:sz w:val="28"/>
          <w:lang w:val="en-US"/>
        </w:rPr>
        <w:t>DataProcessor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 xml:space="preserve">После были реализованы три разных класса, представляющие различные обработчики данных: </w:t>
      </w:r>
      <w:r>
        <w:rPr>
          <w:lang w:val="en-US"/>
        </w:rPr>
        <w:t>NameSort</w:t>
      </w:r>
      <w:r>
        <w:t xml:space="preserve"> – </w:t>
      </w:r>
      <w:r>
        <w:t>сортировка входных данных по имени</w:t>
      </w:r>
      <w:r>
        <w:t xml:space="preserve">, </w:t>
      </w:r>
      <w:r>
        <w:rPr>
          <w:lang w:val="en-US"/>
        </w:rPr>
        <w:t>ValueSort</w:t>
      </w:r>
      <w:r>
        <w:t xml:space="preserve"> </w:t>
      </w:r>
      <w:r>
        <w:t>–</w:t>
      </w:r>
      <w:r>
        <w:t xml:space="preserve"> </w:t>
      </w:r>
      <w:r>
        <w:t xml:space="preserve">сортировка входных данных по количеству и </w:t>
      </w:r>
      <w:r>
        <w:rPr>
          <w:lang w:val="en-US"/>
        </w:rPr>
        <w:t>MoreThamTen</w:t>
      </w:r>
      <w:r>
        <w:t xml:space="preserve"> </w:t>
      </w:r>
      <w:r>
        <w:t>–</w:t>
      </w:r>
      <w:r>
        <w:t xml:space="preserve"> </w:t>
      </w:r>
      <w:r>
        <w:t xml:space="preserve">вывод только тех </w:t>
      </w:r>
      <w:r>
        <w:t>данных</w:t>
      </w:r>
      <w:r>
        <w:t xml:space="preserve">, </w:t>
      </w:r>
      <w:r>
        <w:t>значение которых больше 10. Классы использует в себе</w:t>
      </w:r>
      <w:r>
        <w:t xml:space="preserve"> </w:t>
      </w:r>
      <w:r>
        <w:rPr>
          <w:lang w:val="en-US"/>
        </w:rPr>
        <w:t>Stream</w:t>
      </w:r>
      <w:r>
        <w:t xml:space="preserve"> </w:t>
      </w:r>
      <w:r>
        <w:rPr>
          <w:lang w:val="en-US"/>
        </w:rPr>
        <w:t>API</w:t>
      </w:r>
      <w:r>
        <w:t xml:space="preserve"> </w:t>
      </w:r>
      <w:r>
        <w:t xml:space="preserve">для </w:t>
      </w:r>
      <w:r>
        <w:t>улучшенной</w:t>
      </w:r>
      <w:r>
        <w:t xml:space="preserve"> работы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4080510"/>
            <wp:effectExtent l="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sz w:val="28"/>
        </w:rPr>
      </w:pPr>
      <w:r>
        <w:rPr>
          <w:i w:val="off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sz w:val="28"/>
        </w:rPr>
        <w:t>2</w:t>
      </w:r>
      <w:r>
        <w:fldChar w:fldCharType="end"/>
      </w:r>
      <w:r>
        <w:rPr>
          <w:i w:val="off"/>
          <w:sz w:val="28"/>
          <w:lang w:val="en-US"/>
        </w:rPr>
        <w:t xml:space="preserve"> </w:t>
      </w:r>
      <w:r>
        <w:rPr>
          <w:i w:val="off"/>
          <w:sz w:val="28"/>
        </w:rPr>
        <w:t xml:space="preserve">Класс </w:t>
      </w:r>
      <w:r>
        <w:rPr>
          <w:i w:val="off"/>
          <w:sz w:val="28"/>
          <w:lang w:val="en-US"/>
        </w:rPr>
        <w:t>NameSort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3978910"/>
            <wp:effectExtent l="0" t="0" r="0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3</w:t>
      </w:r>
      <w:r>
        <w:fldChar w:fldCharType="end"/>
      </w:r>
      <w:r>
        <w:rPr>
          <w:i w:val="off"/>
          <w:color w:val="auto"/>
          <w:sz w:val="28"/>
          <w:lang w:val="en-US"/>
        </w:rPr>
        <w:t xml:space="preserve"> </w:t>
      </w:r>
      <w:r>
        <w:rPr>
          <w:i w:val="off"/>
          <w:color w:val="auto"/>
          <w:sz w:val="28"/>
        </w:rPr>
        <w:t xml:space="preserve">Класс </w:t>
      </w:r>
      <w:r>
        <w:rPr>
          <w:i w:val="off"/>
          <w:color w:val="auto"/>
          <w:sz w:val="28"/>
          <w:lang w:val="en-US"/>
        </w:rPr>
        <w:t>ValueSort</w:t>
      </w:r>
    </w:p>
    <w:p>
      <w:pPr>
        <w:spacing w:after="0" w:line="360" w:lineRule="auto"/>
        <w:ind w:firstLine="709"/>
        <w:jc w:val="both"/>
        <w:rPr/>
      </w:pP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2898775"/>
            <wp:effectExtent l="0" t="0" r="0" b="0"/>
            <wp:docPr id="2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4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 xml:space="preserve">Класс </w:t>
      </w:r>
      <w:r>
        <w:rPr>
          <w:i w:val="off"/>
          <w:color w:val="auto"/>
          <w:sz w:val="28"/>
          <w:lang w:val="en-US"/>
        </w:rPr>
        <w:t>MoreThanTen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 xml:space="preserve">Также был реализован класс </w:t>
      </w:r>
      <w:r>
        <w:rPr>
          <w:lang w:val="en-US"/>
        </w:rPr>
        <w:t>DataManager</w:t>
      </w:r>
      <w:r>
        <w:t xml:space="preserve"> </w:t>
      </w:r>
      <w:r>
        <w:t>у которого есть такие поля</w:t>
      </w:r>
      <w:r>
        <w:t xml:space="preserve">, </w:t>
      </w:r>
      <w:r>
        <w:t xml:space="preserve">как </w:t>
      </w:r>
      <w:r>
        <w:rPr>
          <w:lang w:val="en-US"/>
        </w:rPr>
        <w:t>processors</w:t>
      </w:r>
      <w:r>
        <w:t xml:space="preserve"> (</w:t>
      </w:r>
      <w:r>
        <w:t>список задач)</w:t>
      </w:r>
      <w:r>
        <w:t xml:space="preserve">, </w:t>
      </w:r>
      <w:r>
        <w:rPr>
          <w:lang w:val="en-US"/>
        </w:rPr>
        <w:t>service</w:t>
      </w:r>
      <w:r>
        <w:t xml:space="preserve"> (многопоточный сервис), </w:t>
      </w:r>
      <w:r>
        <w:t>data</w:t>
      </w:r>
      <w:r>
        <w:t xml:space="preserve"> (входные данные в виде </w:t>
      </w:r>
      <w:r>
        <w:rPr>
          <w:lang w:val="en-US"/>
        </w:rPr>
        <w:t>HashMap</w:t>
      </w:r>
      <w:r>
        <w:t xml:space="preserve">), </w:t>
      </w:r>
      <w:r>
        <w:rPr>
          <w:lang w:val="en-US"/>
        </w:rPr>
        <w:t>outputData</w:t>
      </w:r>
      <w:r>
        <w:t>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4677428" cy="4725059"/>
            <wp:effectExtent l="0" t="0" r="0" b="0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5</w:t>
      </w:r>
      <w:r>
        <w:fldChar w:fldCharType="end"/>
      </w:r>
      <w:r>
        <w:rPr>
          <w:i w:val="off"/>
          <w:color w:val="auto"/>
          <w:sz w:val="28"/>
        </w:rPr>
        <w:t xml:space="preserve"> Поля и конструктор </w:t>
      </w:r>
      <w:r>
        <w:rPr>
          <w:i w:val="off"/>
          <w:color w:val="auto"/>
          <w:sz w:val="28"/>
          <w:lang w:val="en-US"/>
        </w:rPr>
        <w:t>DataManager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>
          <w:lang w:val="en-US"/>
        </w:rPr>
      </w:pPr>
      <w:r>
        <w:t>Метод</w:t>
      </w:r>
      <w:r>
        <w:rPr>
          <w:lang w:val="en-US"/>
        </w:rPr>
        <w:t xml:space="preserve"> </w:t>
      </w:r>
      <w:r>
        <w:rPr>
          <w:lang w:val="en-US"/>
        </w:rPr>
        <w:t>registerDataProcessor</w:t>
      </w:r>
      <w:r>
        <w:rPr>
          <w:lang w:val="en-US"/>
        </w:rPr>
        <w:t>(</w:t>
      </w:r>
      <w:r>
        <w:rPr>
          <w:lang w:val="en-US"/>
        </w:rPr>
        <w:t xml:space="preserve">Object processor) </w:t>
      </w:r>
      <w:r>
        <w:t>добавляет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rPr>
          <w:lang w:val="en-US"/>
        </w:rPr>
        <w:t>DataManager</w:t>
      </w:r>
      <w:r>
        <w:rPr>
          <w:lang w:val="en-US"/>
        </w:rPr>
        <w:t xml:space="preserve"> </w:t>
      </w:r>
      <w:r>
        <w:t>новую</w:t>
      </w:r>
      <w:r>
        <w:rPr>
          <w:lang w:val="en-US"/>
        </w:rPr>
        <w:t xml:space="preserve"> </w:t>
      </w:r>
      <w:r>
        <w:t>задачу</w:t>
      </w:r>
      <w:r>
        <w:rPr>
          <w:lang w:val="en-US"/>
        </w:rP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val="en-US"/>
        </w:rPr>
        <w:drawing xmlns:mc="http://schemas.openxmlformats.org/markup-compatibility/2006">
          <wp:inline distT="0" distB="0" distL="0" distR="0">
            <wp:extent cx="4248743" cy="685896"/>
            <wp:effectExtent l="0" t="0" r="0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val="en-US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6</w:t>
      </w:r>
      <w:r>
        <w:fldChar w:fldCharType="end"/>
      </w:r>
      <w:r>
        <w:rPr>
          <w:i w:val="off"/>
          <w:color w:val="auto"/>
          <w:sz w:val="28"/>
          <w:lang w:val="en-US"/>
        </w:rPr>
        <w:t xml:space="preserve"> </w:t>
      </w:r>
      <w:r>
        <w:rPr>
          <w:i w:val="off"/>
          <w:color w:val="auto"/>
          <w:sz w:val="28"/>
          <w:lang w:val="en-US"/>
        </w:rPr>
        <w:t>Метод</w:t>
      </w:r>
      <w:r>
        <w:rPr>
          <w:i w:val="off"/>
          <w:color w:val="auto"/>
          <w:sz w:val="28"/>
          <w:lang w:val="en-US"/>
        </w:rPr>
        <w:t xml:space="preserve"> </w:t>
      </w:r>
      <w:r>
        <w:rPr>
          <w:i w:val="off"/>
          <w:color w:val="auto"/>
          <w:sz w:val="28"/>
          <w:lang w:val="en-US"/>
        </w:rPr>
        <w:t>registerDataProcessor</w:t>
      </w:r>
    </w:p>
    <w:p>
      <w:pPr>
        <w:spacing w:after="0" w:line="360" w:lineRule="auto"/>
        <w:ind w:firstLine="709"/>
        <w:jc w:val="both"/>
        <w:rPr>
          <w:lang w:val="en-US"/>
        </w:rPr>
      </w:pPr>
    </w:p>
    <w:p>
      <w:pPr>
        <w:spacing w:after="0" w:line="360" w:lineRule="auto"/>
        <w:ind w:firstLine="709"/>
        <w:jc w:val="both"/>
        <w:rPr/>
      </w:pPr>
      <w:r>
        <w:t xml:space="preserve">Метод </w:t>
      </w:r>
      <w:r>
        <w:rPr>
          <w:lang w:val="en-US"/>
        </w:rPr>
        <w:t>loadData</w:t>
      </w:r>
      <w:r>
        <w:t>(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source</w:t>
      </w:r>
      <w:r>
        <w:t>)</w:t>
      </w:r>
      <w:r>
        <w:t xml:space="preserve"> получает путь к исходному файлу и считывает его содержимое.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5172797" cy="3172268"/>
            <wp:effectExtent l="0" t="0" r="0" b="0"/>
            <wp:docPr id="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7</w:t>
      </w:r>
      <w:r>
        <w:fldChar w:fldCharType="end"/>
      </w:r>
      <w:r>
        <w:rPr>
          <w:i w:val="off"/>
          <w:color w:val="auto"/>
          <w:sz w:val="28"/>
        </w:rPr>
        <w:t xml:space="preserve"> Метод </w:t>
      </w:r>
      <w:r>
        <w:rPr>
          <w:i w:val="off"/>
          <w:color w:val="auto"/>
          <w:sz w:val="28"/>
          <w:lang w:val="en-US"/>
        </w:rPr>
        <w:t>loadData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 xml:space="preserve">Метод </w:t>
      </w:r>
      <w:r>
        <w:rPr>
          <w:lang w:val="en-US"/>
        </w:rPr>
        <w:t>processData</w:t>
      </w:r>
      <w:r>
        <w:t>(</w:t>
      </w:r>
      <w:r>
        <w:t xml:space="preserve">) </w:t>
      </w:r>
      <w:r>
        <w:t>выполняет</w:t>
      </w:r>
      <w:r>
        <w:t xml:space="preserve"> все поставленные задачи</w:t>
      </w:r>
      <w:r>
        <w:t xml:space="preserve">, </w:t>
      </w:r>
      <w:r>
        <w:t xml:space="preserve">которые помечены аннотацией </w:t>
      </w:r>
      <w:r>
        <w:rPr>
          <w:lang w:val="en-US"/>
        </w:rPr>
        <w:t>DataProcessor</w:t>
      </w:r>
      <w:r>
        <w:t>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5534797" cy="7783011"/>
            <wp:effectExtent l="0" t="0" r="0" b="0"/>
            <wp:docPr id="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8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 xml:space="preserve">Метод </w:t>
      </w:r>
      <w:r>
        <w:rPr>
          <w:i w:val="off"/>
          <w:color w:val="auto"/>
          <w:sz w:val="28"/>
        </w:rPr>
        <w:t>processData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 xml:space="preserve">Метод </w:t>
      </w:r>
      <w:r>
        <w:rPr>
          <w:lang w:val="en-US"/>
        </w:rPr>
        <w:t>saveData</w:t>
      </w:r>
      <w:r>
        <w:t>(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outputFile</w:t>
      </w:r>
      <w:r>
        <w:t xml:space="preserve">) </w:t>
      </w:r>
      <w:r>
        <w:t>выводит результат работы менеджера в отдельный файл.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4096322" cy="1867161"/>
            <wp:effectExtent l="0" t="0" r="0" b="0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9</w:t>
      </w:r>
      <w:r>
        <w:fldChar w:fldCharType="end"/>
      </w:r>
      <w:r>
        <w:rPr>
          <w:i w:val="off"/>
          <w:color w:val="auto"/>
          <w:sz w:val="28"/>
        </w:rPr>
        <w:t xml:space="preserve"> Метод </w:t>
      </w:r>
      <w:r>
        <w:rPr>
          <w:i w:val="off"/>
          <w:color w:val="auto"/>
          <w:sz w:val="28"/>
          <w:lang w:val="en-US"/>
        </w:rPr>
        <w:t>saveData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Протестируем нашу программу с помощью кода</w:t>
      </w:r>
      <w:r>
        <w:t xml:space="preserve">, </w:t>
      </w:r>
      <w:r>
        <w:t>показанного на рисунке 10.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5048955" cy="3734321"/>
            <wp:effectExtent l="0" t="0" r="0" b="0"/>
            <wp:docPr id="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10</w:t>
      </w:r>
      <w:r>
        <w:fldChar w:fldCharType="end"/>
      </w:r>
      <w:r>
        <w:rPr>
          <w:i w:val="off"/>
          <w:color w:val="auto"/>
          <w:sz w:val="28"/>
        </w:rPr>
        <w:t xml:space="preserve"> Тестирование программы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Получаем следующий результат.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1495634" cy="3296110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11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>Релузьтат</w:t>
      </w:r>
      <w:r>
        <w:rPr>
          <w:i w:val="off"/>
          <w:color w:val="auto"/>
          <w:sz w:val="28"/>
        </w:rPr>
        <w:t xml:space="preserve"> работы программы</w:t>
      </w:r>
    </w:p>
    <w:p>
      <w:pPr>
        <w:rPr>
          <w:lang w:eastAsia="ru-RU"/>
        </w:rPr>
      </w:pPr>
    </w:p>
    <w:p>
      <w:pPr>
        <w:rPr>
          <w:lang w:eastAsia="ru-RU"/>
        </w:rPr>
      </w:pPr>
      <w:r>
        <w:rPr>
          <w:lang w:val="en-US" w:eastAsia="ru-RU"/>
        </w:rPr>
        <w:t>https://github.com/G1QSTAR/Laba-itip.git</w:t>
      </w:r>
      <w:bookmarkStart w:id="0" w:name="_GoBack"/>
      <w:bookmarkEnd w:id="0"/>
    </w:p>
    <w:sectPr>
      <w:footerReference w:type="default" r:id="rId33"/>
      <w:pgSz w:w="11906" w:h="16838"/>
      <w:pgMar w:top="1418" w:right="567" w:bottom="1418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10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8DF"/>
    <w:rsid w:val="00010427"/>
    <w:rsid w:val="0001604C"/>
    <w:rsid w:val="00020C2A"/>
    <w:rsid w:val="00027683"/>
    <w:rsid w:val="0002793F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450E3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5715"/>
    <w:rsid w:val="002970B5"/>
    <w:rsid w:val="002A08E8"/>
    <w:rsid w:val="002A1DDD"/>
    <w:rsid w:val="002A4C7A"/>
    <w:rsid w:val="002A605E"/>
    <w:rsid w:val="002A739B"/>
    <w:rsid w:val="002A7C53"/>
    <w:rsid w:val="002B0C55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3301D"/>
    <w:rsid w:val="00347E2F"/>
    <w:rsid w:val="003605A1"/>
    <w:rsid w:val="00374D77"/>
    <w:rsid w:val="0038063A"/>
    <w:rsid w:val="00393B30"/>
    <w:rsid w:val="003A2263"/>
    <w:rsid w:val="003D1720"/>
    <w:rsid w:val="003E0DDD"/>
    <w:rsid w:val="003E3564"/>
    <w:rsid w:val="003E3F7F"/>
    <w:rsid w:val="00403BFF"/>
    <w:rsid w:val="0043067A"/>
    <w:rsid w:val="00447B4E"/>
    <w:rsid w:val="00450361"/>
    <w:rsid w:val="00456454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4E08A3"/>
    <w:rsid w:val="00500696"/>
    <w:rsid w:val="005111D6"/>
    <w:rsid w:val="00540224"/>
    <w:rsid w:val="00551AFE"/>
    <w:rsid w:val="00572796"/>
    <w:rsid w:val="00581922"/>
    <w:rsid w:val="00592C2F"/>
    <w:rsid w:val="0059429B"/>
    <w:rsid w:val="005A7614"/>
    <w:rsid w:val="005B3489"/>
    <w:rsid w:val="005B6919"/>
    <w:rsid w:val="005C11B6"/>
    <w:rsid w:val="005D22FC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D115E"/>
    <w:rsid w:val="007E17FA"/>
    <w:rsid w:val="007F45A1"/>
    <w:rsid w:val="00801007"/>
    <w:rsid w:val="00812FAB"/>
    <w:rsid w:val="008140DD"/>
    <w:rsid w:val="00814E8D"/>
    <w:rsid w:val="00825188"/>
    <w:rsid w:val="00844C4E"/>
    <w:rsid w:val="0085555D"/>
    <w:rsid w:val="008623D1"/>
    <w:rsid w:val="00882244"/>
    <w:rsid w:val="0089193F"/>
    <w:rsid w:val="00891E17"/>
    <w:rsid w:val="00891FEA"/>
    <w:rsid w:val="008B5411"/>
    <w:rsid w:val="008B6E3C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23264"/>
    <w:rsid w:val="00A350D8"/>
    <w:rsid w:val="00A43F04"/>
    <w:rsid w:val="00A56E29"/>
    <w:rsid w:val="00A80A2D"/>
    <w:rsid w:val="00A83B0B"/>
    <w:rsid w:val="00A97D88"/>
    <w:rsid w:val="00AA2BA0"/>
    <w:rsid w:val="00AA630F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37BEF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47293"/>
    <w:rsid w:val="00D759A7"/>
    <w:rsid w:val="00D8123C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44AFC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0C69"/>
    <w:rsid w:val="00F71078"/>
    <w:rsid w:val="00F81339"/>
    <w:rsid w:val="00F93C2E"/>
    <w:rsid w:val="00FA13AA"/>
    <w:rsid w:val="00FB380F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theme="minorBidi" w:eastAsiaTheme="minorHAnsi" w:hAnsi="Times New Roman"/>
        <w:sz w:val="28"/>
        <w:szCs w:val="28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link w:val="БезинтервалаЗнак"/>
    <w:uiPriority w:val="1"/>
    <w:qFormat w:val="on"/>
    <w:pPr>
      <w:spacing w:after="0" w:line="240" w:lineRule="auto"/>
    </w:pPr>
    <w:rPr>
      <w:rFonts w:eastAsiaTheme="minorEastAsia"/>
      <w:lang w:eastAsia="ru-RU"/>
    </w:rPr>
  </w:style>
  <w:style w:type="character" w:customStyle="1" w:styleId="БезинтервалаЗнак">
    <w:name w:val="Без интервала Знак"/>
    <w:basedOn w:val="DefaultParagraphFont"/>
    <w:link w:val="NoSpacing"/>
    <w:uiPriority w:val="1"/>
    <w:rPr>
      <w:rFonts w:eastAsiaTheme="minorEastAsia"/>
      <w:lang w:eastAsia="ru-RU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after="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tabs>
        <w:tab w:val="left" w:pos="440"/>
        <w:tab w:val="right" w:leader="dot" w:pos="9628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9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" Type="http://schemas.openxmlformats.org/officeDocument/2006/relationships/styles" Target="style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footer" Target="footer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87B38-EF82-4FD8-B5E2-3AE4841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Дмитрий</cp:lastModifiedBy>
</cp:coreProperties>
</file>