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1000015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BASICO EN CONSTRUCCION DE PAVIMENTO ARTICULADO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2025-09-19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2025-09-27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Popayán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123qwe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Instructor Sena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123456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instructor@gmail.com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 a 8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12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14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Instructor Sena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asd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