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010E54" w14:textId="77777777" w:rsidR="00565A86" w:rsidRDefault="007E65D8" w:rsidP="00565A86">
      <w:pPr>
        <w:pStyle w:val="1"/>
        <w:jc w:val="center"/>
        <w:rPr>
          <w:sz w:val="28"/>
        </w:rPr>
      </w:pPr>
      <w:r w:rsidRPr="007E65D8">
        <w:rPr>
          <w:sz w:val="28"/>
        </w:rPr>
        <w:t xml:space="preserve">User Interface Wireframes </w:t>
      </w:r>
      <w:r w:rsidR="00565A86" w:rsidRPr="002103BB">
        <w:rPr>
          <w:sz w:val="28"/>
        </w:rPr>
        <w:t xml:space="preserve"> </w:t>
      </w:r>
    </w:p>
    <w:p w14:paraId="628F6F93" w14:textId="77777777" w:rsidR="007E65D8" w:rsidRPr="007E65D8" w:rsidRDefault="007E65D8" w:rsidP="007E65D8">
      <w:pPr>
        <w:rPr>
          <w:lang w:val="en-US"/>
        </w:rPr>
      </w:pPr>
    </w:p>
    <w:p w14:paraId="33B84A0C" w14:textId="77777777" w:rsidR="007E65D8" w:rsidRDefault="007E65D8" w:rsidP="007E65D8">
      <w:pPr>
        <w:pStyle w:val="3"/>
        <w:rPr>
          <w:lang w:val="en-US"/>
        </w:rPr>
      </w:pPr>
      <w:r>
        <w:rPr>
          <w:lang w:val="en-US"/>
        </w:rPr>
        <w:t>Login screen:</w:t>
      </w:r>
    </w:p>
    <w:p w14:paraId="3FFD7A90" w14:textId="551E275A" w:rsidR="007E65D8" w:rsidRDefault="007E65D8" w:rsidP="007E65D8">
      <w:pPr>
        <w:rPr>
          <w:lang w:val="en-US"/>
        </w:rPr>
      </w:pPr>
      <w:r>
        <w:rPr>
          <w:noProof/>
          <w:lang w:val="en-US"/>
        </w:rPr>
        <w:drawing>
          <wp:inline distT="0" distB="0" distL="0" distR="0" wp14:anchorId="719FD094" wp14:editId="1B11AC36">
            <wp:extent cx="3029803" cy="2377749"/>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png"/>
                    <pic:cNvPicPr/>
                  </pic:nvPicPr>
                  <pic:blipFill>
                    <a:blip r:embed="rId8">
                      <a:extLst>
                        <a:ext uri="{28A0092B-C50C-407E-A947-70E740481C1C}">
                          <a14:useLocalDpi xmlns:a14="http://schemas.microsoft.com/office/drawing/2010/main" val="0"/>
                        </a:ext>
                      </a:extLst>
                    </a:blip>
                    <a:stretch>
                      <a:fillRect/>
                    </a:stretch>
                  </pic:blipFill>
                  <pic:spPr>
                    <a:xfrm>
                      <a:off x="0" y="0"/>
                      <a:ext cx="3037884" cy="2384091"/>
                    </a:xfrm>
                    <a:prstGeom prst="rect">
                      <a:avLst/>
                    </a:prstGeom>
                  </pic:spPr>
                </pic:pic>
              </a:graphicData>
            </a:graphic>
          </wp:inline>
        </w:drawing>
      </w:r>
    </w:p>
    <w:p w14:paraId="00D8856F" w14:textId="77777777" w:rsidR="00B252D9" w:rsidRDefault="00B252D9" w:rsidP="007E65D8">
      <w:pPr>
        <w:rPr>
          <w:lang w:val="en-US"/>
        </w:rPr>
      </w:pPr>
    </w:p>
    <w:p w14:paraId="265DBC46" w14:textId="3F92398C" w:rsidR="003575EF" w:rsidRDefault="003575EF" w:rsidP="007E65D8">
      <w:pPr>
        <w:rPr>
          <w:lang w:val="en-US"/>
        </w:rPr>
      </w:pPr>
      <w:r w:rsidRPr="003575EF">
        <w:rPr>
          <w:lang w:val="en-US"/>
        </w:rPr>
        <w:t>The Login Screen is used to verify users with username and password credentials. Successful verification will open the main program, defaulting to the Find Swimmer screen.  Unsuccessful authentication will display an error message at the bottom of the screen</w:t>
      </w:r>
    </w:p>
    <w:p w14:paraId="67B675FD" w14:textId="6F032677" w:rsidR="003575EF" w:rsidRDefault="003575EF" w:rsidP="007E65D8">
      <w:pPr>
        <w:rPr>
          <w:lang w:val="en-US"/>
        </w:rPr>
      </w:pPr>
      <w:r>
        <w:rPr>
          <w:lang w:val="en-US"/>
        </w:rPr>
        <w:t xml:space="preserve">Instructions: </w:t>
      </w:r>
    </w:p>
    <w:p w14:paraId="7A53B5BC" w14:textId="561208AC" w:rsidR="007E65D8" w:rsidRDefault="003575EF" w:rsidP="003575EF">
      <w:pPr>
        <w:pStyle w:val="a3"/>
        <w:numPr>
          <w:ilvl w:val="0"/>
          <w:numId w:val="27"/>
        </w:numPr>
        <w:rPr>
          <w:lang w:val="en-US"/>
        </w:rPr>
      </w:pPr>
      <w:r>
        <w:rPr>
          <w:lang w:val="en-US"/>
        </w:rPr>
        <w:t>Type username and password into the respective fields</w:t>
      </w:r>
    </w:p>
    <w:p w14:paraId="2C0A265E" w14:textId="6FBCCD65" w:rsidR="003575EF" w:rsidRDefault="003575EF" w:rsidP="003575EF">
      <w:pPr>
        <w:pStyle w:val="a3"/>
        <w:numPr>
          <w:ilvl w:val="0"/>
          <w:numId w:val="27"/>
        </w:numPr>
        <w:rPr>
          <w:lang w:val="en-US"/>
        </w:rPr>
      </w:pPr>
      <w:r>
        <w:rPr>
          <w:lang w:val="en-US"/>
        </w:rPr>
        <w:t>Click submit to authenticate username and password</w:t>
      </w:r>
    </w:p>
    <w:p w14:paraId="715ACA99" w14:textId="77777777" w:rsidR="00B252D9" w:rsidRPr="00B252D9" w:rsidRDefault="00B252D9" w:rsidP="00B252D9">
      <w:pPr>
        <w:rPr>
          <w:lang w:val="en-US"/>
        </w:rPr>
      </w:pPr>
    </w:p>
    <w:p w14:paraId="0A8E5B3C" w14:textId="77777777" w:rsidR="00B252D9" w:rsidRDefault="00B252D9" w:rsidP="007E65D8">
      <w:pPr>
        <w:pStyle w:val="3"/>
        <w:rPr>
          <w:lang w:val="en-US"/>
        </w:rPr>
      </w:pPr>
    </w:p>
    <w:p w14:paraId="786FDBD0" w14:textId="431B54BB" w:rsidR="007E65D8" w:rsidRDefault="007E65D8" w:rsidP="007E65D8">
      <w:pPr>
        <w:pStyle w:val="3"/>
        <w:rPr>
          <w:lang w:val="en-US"/>
        </w:rPr>
      </w:pPr>
      <w:r>
        <w:rPr>
          <w:lang w:val="en-US"/>
        </w:rPr>
        <w:t>Find Swimmer screen:</w:t>
      </w:r>
    </w:p>
    <w:p w14:paraId="7650B7C4" w14:textId="4FE61C17" w:rsidR="007E65D8" w:rsidRDefault="001F5CEC" w:rsidP="007E65D8">
      <w:pPr>
        <w:rPr>
          <w:lang w:val="en-US"/>
        </w:rPr>
      </w:pPr>
      <w:r>
        <w:rPr>
          <w:noProof/>
          <w:lang w:val="en-US"/>
        </w:rPr>
        <w:drawing>
          <wp:inline distT="0" distB="0" distL="0" distR="0" wp14:anchorId="40E71F65" wp14:editId="4DFFB0A0">
            <wp:extent cx="5676900" cy="4036704"/>
            <wp:effectExtent l="0" t="0" r="0" b="1905"/>
            <wp:docPr id="8" name="Рисунок 8" descr="C:\Users\d.mikhaylov\Documents\Локальный\Personal\Обучение\IST311\Mockups\Custom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mikhaylov\Documents\Локальный\Personal\Обучение\IST311\Mockups\Customer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9225" cy="4038357"/>
                    </a:xfrm>
                    <a:prstGeom prst="rect">
                      <a:avLst/>
                    </a:prstGeom>
                    <a:noFill/>
                    <a:ln>
                      <a:noFill/>
                    </a:ln>
                  </pic:spPr>
                </pic:pic>
              </a:graphicData>
            </a:graphic>
          </wp:inline>
        </w:drawing>
      </w:r>
    </w:p>
    <w:p w14:paraId="51070F66" w14:textId="16E6A961" w:rsidR="00F475FC" w:rsidRDefault="00F475FC" w:rsidP="007E65D8">
      <w:pPr>
        <w:rPr>
          <w:lang w:val="en-US"/>
        </w:rPr>
      </w:pPr>
    </w:p>
    <w:p w14:paraId="29FCA23D" w14:textId="722B4B5D" w:rsidR="00F475FC" w:rsidRDefault="00F475FC" w:rsidP="007E65D8">
      <w:pPr>
        <w:rPr>
          <w:lang w:val="en-US"/>
        </w:rPr>
      </w:pPr>
      <w:r>
        <w:rPr>
          <w:lang w:val="en-US"/>
        </w:rPr>
        <w:t>The Find Swimmer screen displays a list of all swimmers currently registered to the system along with their general information and picture.  The user can refine the list by searching for the swimmer’s name or key words in the swimmer’s general information.  If the user is a manger, they can edit the swimmer’s profile or register a new swimmer.  The user can also check-in and check-out swimmers.</w:t>
      </w:r>
    </w:p>
    <w:p w14:paraId="628759F8" w14:textId="77777777" w:rsidR="00F475FC" w:rsidRDefault="00F475FC" w:rsidP="00F475FC">
      <w:pPr>
        <w:rPr>
          <w:lang w:val="en-US"/>
        </w:rPr>
      </w:pPr>
      <w:r>
        <w:rPr>
          <w:lang w:val="en-US"/>
        </w:rPr>
        <w:t>Instructions:</w:t>
      </w:r>
    </w:p>
    <w:p w14:paraId="4EED0061" w14:textId="6F32AF27" w:rsidR="00F475FC" w:rsidRDefault="00F475FC" w:rsidP="00F475FC">
      <w:pPr>
        <w:pStyle w:val="a3"/>
        <w:numPr>
          <w:ilvl w:val="0"/>
          <w:numId w:val="29"/>
        </w:numPr>
        <w:rPr>
          <w:lang w:val="en-US"/>
        </w:rPr>
      </w:pPr>
      <w:r>
        <w:rPr>
          <w:lang w:val="en-US"/>
        </w:rPr>
        <w:t>Search by Name or Key Word</w:t>
      </w:r>
    </w:p>
    <w:p w14:paraId="01F725C7" w14:textId="41B2E9E5" w:rsidR="00F475FC" w:rsidRDefault="00F475FC" w:rsidP="007E65D8">
      <w:pPr>
        <w:pStyle w:val="a3"/>
        <w:numPr>
          <w:ilvl w:val="1"/>
          <w:numId w:val="29"/>
        </w:numPr>
        <w:rPr>
          <w:lang w:val="en-US"/>
        </w:rPr>
      </w:pPr>
      <w:r w:rsidRPr="00BC34A7">
        <w:rPr>
          <w:lang w:val="en-US"/>
        </w:rPr>
        <w:t xml:space="preserve">Type a </w:t>
      </w:r>
      <w:r>
        <w:rPr>
          <w:lang w:val="en-US"/>
        </w:rPr>
        <w:t xml:space="preserve">name or key word </w:t>
      </w:r>
      <w:r w:rsidR="00B252D9">
        <w:rPr>
          <w:lang w:val="en-US"/>
        </w:rPr>
        <w:t>a</w:t>
      </w:r>
      <w:r>
        <w:rPr>
          <w:lang w:val="en-US"/>
        </w:rPr>
        <w:t xml:space="preserve">s it </w:t>
      </w:r>
      <w:r w:rsidR="00B252D9">
        <w:rPr>
          <w:lang w:val="en-US"/>
        </w:rPr>
        <w:t xml:space="preserve">would </w:t>
      </w:r>
      <w:r>
        <w:rPr>
          <w:lang w:val="en-US"/>
        </w:rPr>
        <w:t>appear</w:t>
      </w:r>
      <w:r w:rsidR="00B252D9">
        <w:rPr>
          <w:lang w:val="en-US"/>
        </w:rPr>
        <w:t xml:space="preserve"> </w:t>
      </w:r>
      <w:r>
        <w:rPr>
          <w:lang w:val="en-US"/>
        </w:rPr>
        <w:t>on the screen</w:t>
      </w:r>
      <w:r w:rsidR="00B252D9">
        <w:rPr>
          <w:lang w:val="en-US"/>
        </w:rPr>
        <w:t xml:space="preserve"> (</w:t>
      </w:r>
      <w:r>
        <w:rPr>
          <w:lang w:val="en-US"/>
        </w:rPr>
        <w:t xml:space="preserve">i.e. phone numbers must be entered as </w:t>
      </w:r>
      <w:r w:rsidR="00B252D9">
        <w:rPr>
          <w:lang w:val="en-US"/>
        </w:rPr>
        <w:t xml:space="preserve">XXX-XXX-XXXX) </w:t>
      </w:r>
      <w:r w:rsidRPr="00BC34A7">
        <w:rPr>
          <w:lang w:val="en-US"/>
        </w:rPr>
        <w:t>into the search field and click the search button.  The screen will display matching results or an error message.</w:t>
      </w:r>
    </w:p>
    <w:p w14:paraId="07C3C10C" w14:textId="346FD173" w:rsidR="00B252D9" w:rsidRDefault="00B252D9" w:rsidP="00B252D9">
      <w:pPr>
        <w:pStyle w:val="a3"/>
        <w:numPr>
          <w:ilvl w:val="0"/>
          <w:numId w:val="29"/>
        </w:numPr>
        <w:rPr>
          <w:lang w:val="en-US"/>
        </w:rPr>
      </w:pPr>
      <w:r>
        <w:rPr>
          <w:lang w:val="en-US"/>
        </w:rPr>
        <w:t>Edit Profile</w:t>
      </w:r>
    </w:p>
    <w:p w14:paraId="40C2FF8B" w14:textId="57F8A15E" w:rsidR="00B252D9" w:rsidRDefault="00B252D9" w:rsidP="00B252D9">
      <w:pPr>
        <w:pStyle w:val="a3"/>
        <w:numPr>
          <w:ilvl w:val="1"/>
          <w:numId w:val="29"/>
        </w:numPr>
        <w:rPr>
          <w:lang w:val="en-US"/>
        </w:rPr>
      </w:pPr>
      <w:r>
        <w:rPr>
          <w:lang w:val="en-US"/>
        </w:rPr>
        <w:t>Click the ‘Edit’ button with in the row of the swimmer to be edited</w:t>
      </w:r>
    </w:p>
    <w:p w14:paraId="78537048" w14:textId="3740D5DA" w:rsidR="00B252D9" w:rsidRDefault="00B252D9" w:rsidP="00B252D9">
      <w:pPr>
        <w:pStyle w:val="a3"/>
        <w:numPr>
          <w:ilvl w:val="0"/>
          <w:numId w:val="29"/>
        </w:numPr>
        <w:rPr>
          <w:lang w:val="en-US"/>
        </w:rPr>
      </w:pPr>
      <w:r>
        <w:rPr>
          <w:lang w:val="en-US"/>
        </w:rPr>
        <w:t>Check-In/Check-Out Swimmer</w:t>
      </w:r>
    </w:p>
    <w:p w14:paraId="4D58D5D9" w14:textId="73404810" w:rsidR="00B252D9" w:rsidRDefault="00B252D9" w:rsidP="00B252D9">
      <w:pPr>
        <w:pStyle w:val="a3"/>
        <w:numPr>
          <w:ilvl w:val="1"/>
          <w:numId w:val="29"/>
        </w:numPr>
        <w:rPr>
          <w:lang w:val="en-US"/>
        </w:rPr>
      </w:pPr>
      <w:r>
        <w:rPr>
          <w:lang w:val="en-US"/>
        </w:rPr>
        <w:t>Click the check-in or check-out button within the row of the swimmer to be checked into or out of the pool.  The buttons will alternate in active status to reflect whether a swimmer is in or out of the pool.</w:t>
      </w:r>
    </w:p>
    <w:p w14:paraId="04197930" w14:textId="24C19452" w:rsidR="00B252D9" w:rsidRDefault="00B252D9" w:rsidP="00B252D9">
      <w:pPr>
        <w:pStyle w:val="a3"/>
        <w:numPr>
          <w:ilvl w:val="0"/>
          <w:numId w:val="29"/>
        </w:numPr>
        <w:rPr>
          <w:lang w:val="en-US"/>
        </w:rPr>
      </w:pPr>
      <w:r>
        <w:rPr>
          <w:lang w:val="en-US"/>
        </w:rPr>
        <w:t>View Full Profile</w:t>
      </w:r>
    </w:p>
    <w:p w14:paraId="3163C78F" w14:textId="6CCE1E35" w:rsidR="00B252D9" w:rsidRDefault="00B252D9" w:rsidP="00B252D9">
      <w:pPr>
        <w:pStyle w:val="a3"/>
        <w:numPr>
          <w:ilvl w:val="1"/>
          <w:numId w:val="29"/>
        </w:numPr>
        <w:rPr>
          <w:lang w:val="en-US"/>
        </w:rPr>
      </w:pPr>
      <w:r>
        <w:rPr>
          <w:lang w:val="en-US"/>
        </w:rPr>
        <w:t>???</w:t>
      </w:r>
    </w:p>
    <w:p w14:paraId="3A69C519" w14:textId="5CCF07A3" w:rsidR="00B252D9" w:rsidRDefault="00B252D9" w:rsidP="00B252D9">
      <w:pPr>
        <w:pStyle w:val="a3"/>
        <w:numPr>
          <w:ilvl w:val="0"/>
          <w:numId w:val="29"/>
        </w:numPr>
        <w:rPr>
          <w:lang w:val="en-US"/>
        </w:rPr>
      </w:pPr>
      <w:r>
        <w:rPr>
          <w:lang w:val="en-US"/>
        </w:rPr>
        <w:t>Navigate to another use case</w:t>
      </w:r>
    </w:p>
    <w:p w14:paraId="0D64F25A" w14:textId="3D7CD973" w:rsidR="00B252D9" w:rsidRPr="00B252D9" w:rsidRDefault="00B252D9" w:rsidP="00B252D9">
      <w:pPr>
        <w:pStyle w:val="a3"/>
        <w:numPr>
          <w:ilvl w:val="1"/>
          <w:numId w:val="29"/>
        </w:numPr>
        <w:rPr>
          <w:lang w:val="en-US"/>
        </w:rPr>
      </w:pPr>
      <w:r>
        <w:rPr>
          <w:lang w:val="en-US"/>
        </w:rPr>
        <w:t>Click on the tab on the top of the screen that corresponds to the desired use case</w:t>
      </w:r>
    </w:p>
    <w:p w14:paraId="5932199C" w14:textId="64349953" w:rsidR="001F5CEC" w:rsidRDefault="001F5CEC" w:rsidP="001F5CEC">
      <w:pPr>
        <w:pStyle w:val="3"/>
        <w:rPr>
          <w:lang w:val="en-US"/>
        </w:rPr>
      </w:pPr>
      <w:r>
        <w:rPr>
          <w:lang w:val="en-US"/>
        </w:rPr>
        <w:lastRenderedPageBreak/>
        <w:t>Register new Swimmer</w:t>
      </w:r>
      <w:r w:rsidRPr="007E65D8">
        <w:rPr>
          <w:lang w:val="en-US"/>
        </w:rPr>
        <w:t>:</w:t>
      </w:r>
    </w:p>
    <w:p w14:paraId="608484E5" w14:textId="3EAEAD43" w:rsidR="001F5CEC" w:rsidRDefault="001F5CEC" w:rsidP="001F5CEC">
      <w:pPr>
        <w:rPr>
          <w:lang w:val="en-US"/>
        </w:rPr>
      </w:pPr>
      <w:r>
        <w:rPr>
          <w:noProof/>
          <w:lang w:val="en-US"/>
        </w:rPr>
        <w:drawing>
          <wp:inline distT="0" distB="0" distL="0" distR="0" wp14:anchorId="4E39CC2A" wp14:editId="141463E5">
            <wp:extent cx="4953000" cy="3521957"/>
            <wp:effectExtent l="0" t="0" r="0" b="2540"/>
            <wp:docPr id="9" name="Рисунок 9" descr="C:\Users\d.mikhaylov\Documents\Локальный\Personal\Обучение\IST311\Mockups\Register new Swim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mikhaylov\Documents\Локальный\Personal\Обучение\IST311\Mockups\Register new Swimm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2528" cy="3528732"/>
                    </a:xfrm>
                    <a:prstGeom prst="rect">
                      <a:avLst/>
                    </a:prstGeom>
                    <a:noFill/>
                    <a:ln>
                      <a:noFill/>
                    </a:ln>
                  </pic:spPr>
                </pic:pic>
              </a:graphicData>
            </a:graphic>
          </wp:inline>
        </w:drawing>
      </w:r>
    </w:p>
    <w:p w14:paraId="56EB40AC" w14:textId="77777777" w:rsidR="001F5CEC" w:rsidRDefault="001F5CEC" w:rsidP="001F5CEC">
      <w:pPr>
        <w:rPr>
          <w:lang w:val="en-US"/>
        </w:rPr>
      </w:pPr>
    </w:p>
    <w:p w14:paraId="7573C1CC" w14:textId="4D2538F9" w:rsidR="001F5CEC" w:rsidRDefault="001F5CEC" w:rsidP="001F5CEC">
      <w:pPr>
        <w:pStyle w:val="3"/>
        <w:rPr>
          <w:lang w:val="en-US"/>
        </w:rPr>
      </w:pPr>
      <w:r>
        <w:rPr>
          <w:lang w:val="en-US"/>
        </w:rPr>
        <w:t>Update</w:t>
      </w:r>
      <w:r>
        <w:rPr>
          <w:lang w:val="en-US"/>
        </w:rPr>
        <w:t xml:space="preserve"> Swimmer</w:t>
      </w:r>
      <w:r w:rsidRPr="007E65D8">
        <w:rPr>
          <w:lang w:val="en-US"/>
        </w:rPr>
        <w:t>:</w:t>
      </w:r>
    </w:p>
    <w:p w14:paraId="62D08B10" w14:textId="299EEB1B" w:rsidR="001F5CEC" w:rsidRPr="001F5CEC" w:rsidRDefault="001F5CEC" w:rsidP="001F5CEC">
      <w:pPr>
        <w:rPr>
          <w:lang w:val="en-US"/>
        </w:rPr>
      </w:pPr>
      <w:r>
        <w:rPr>
          <w:noProof/>
          <w:lang w:val="en-US"/>
        </w:rPr>
        <w:drawing>
          <wp:inline distT="0" distB="0" distL="0" distR="0" wp14:anchorId="50AE29D3" wp14:editId="44875446">
            <wp:extent cx="4943475" cy="3515184"/>
            <wp:effectExtent l="0" t="0" r="0" b="9525"/>
            <wp:docPr id="10" name="Рисунок 10" descr="C:\Users\d.mikhaylov\Documents\Локальный\Personal\Обучение\IST311\Mockups\Update Swim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mikhaylov\Documents\Локальный\Personal\Обучение\IST311\Mockups\Update Swimm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9406" cy="3519402"/>
                    </a:xfrm>
                    <a:prstGeom prst="rect">
                      <a:avLst/>
                    </a:prstGeom>
                    <a:noFill/>
                    <a:ln>
                      <a:noFill/>
                    </a:ln>
                  </pic:spPr>
                </pic:pic>
              </a:graphicData>
            </a:graphic>
          </wp:inline>
        </w:drawing>
      </w:r>
    </w:p>
    <w:p w14:paraId="3652B80C" w14:textId="124EC359" w:rsidR="007E65D8" w:rsidRDefault="007E65D8" w:rsidP="007E65D8">
      <w:pPr>
        <w:rPr>
          <w:lang w:val="en-US"/>
        </w:rPr>
      </w:pPr>
    </w:p>
    <w:p w14:paraId="72A8E9CC" w14:textId="77777777" w:rsidR="00B252D9" w:rsidRDefault="00B252D9" w:rsidP="007E65D8">
      <w:pPr>
        <w:rPr>
          <w:lang w:val="en-US"/>
        </w:rPr>
      </w:pPr>
    </w:p>
    <w:p w14:paraId="1E6B7FC6" w14:textId="77777777" w:rsidR="007E65D8" w:rsidRDefault="007E65D8" w:rsidP="007E65D8">
      <w:pPr>
        <w:pStyle w:val="3"/>
        <w:rPr>
          <w:lang w:val="en-US"/>
        </w:rPr>
      </w:pPr>
      <w:r w:rsidRPr="007E65D8">
        <w:rPr>
          <w:lang w:val="en-US"/>
        </w:rPr>
        <w:lastRenderedPageBreak/>
        <w:t>View Pool screen:</w:t>
      </w:r>
    </w:p>
    <w:p w14:paraId="1D11997C" w14:textId="77777777" w:rsidR="007E65D8" w:rsidRPr="007E65D8" w:rsidRDefault="007E65D8" w:rsidP="007E65D8">
      <w:pPr>
        <w:rPr>
          <w:lang w:val="en-US"/>
        </w:rPr>
      </w:pPr>
      <w:r>
        <w:rPr>
          <w:noProof/>
          <w:lang w:val="en-US"/>
        </w:rPr>
        <w:drawing>
          <wp:inline distT="0" distB="0" distL="0" distR="0" wp14:anchorId="3C3E452C" wp14:editId="3BF06C1F">
            <wp:extent cx="4965724" cy="3531476"/>
            <wp:effectExtent l="0" t="0" r="635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ew Pool.png"/>
                    <pic:cNvPicPr/>
                  </pic:nvPicPr>
                  <pic:blipFill>
                    <a:blip r:embed="rId12">
                      <a:extLst>
                        <a:ext uri="{28A0092B-C50C-407E-A947-70E740481C1C}">
                          <a14:useLocalDpi xmlns:a14="http://schemas.microsoft.com/office/drawing/2010/main" val="0"/>
                        </a:ext>
                      </a:extLst>
                    </a:blip>
                    <a:stretch>
                      <a:fillRect/>
                    </a:stretch>
                  </pic:blipFill>
                  <pic:spPr>
                    <a:xfrm>
                      <a:off x="0" y="0"/>
                      <a:ext cx="4998391" cy="3554708"/>
                    </a:xfrm>
                    <a:prstGeom prst="rect">
                      <a:avLst/>
                    </a:prstGeom>
                  </pic:spPr>
                </pic:pic>
              </a:graphicData>
            </a:graphic>
          </wp:inline>
        </w:drawing>
      </w:r>
    </w:p>
    <w:p w14:paraId="4739F99F" w14:textId="65023AB5" w:rsidR="007E65D8" w:rsidRPr="003575EF" w:rsidRDefault="007E65D8" w:rsidP="003575EF">
      <w:pPr>
        <w:pStyle w:val="a3"/>
        <w:rPr>
          <w:lang w:val="en-US"/>
        </w:rPr>
      </w:pPr>
    </w:p>
    <w:p w14:paraId="2D537A0A" w14:textId="40318C02" w:rsidR="00BC34A7" w:rsidRDefault="003575EF" w:rsidP="007E65D8">
      <w:pPr>
        <w:rPr>
          <w:lang w:val="en-US"/>
        </w:rPr>
      </w:pPr>
      <w:r>
        <w:rPr>
          <w:lang w:val="en-US"/>
        </w:rPr>
        <w:t xml:space="preserve">The View Pool Screen displays a list of </w:t>
      </w:r>
      <w:r w:rsidR="00F475FC">
        <w:rPr>
          <w:lang w:val="en-US"/>
        </w:rPr>
        <w:t xml:space="preserve">swimmers </w:t>
      </w:r>
      <w:r>
        <w:rPr>
          <w:lang w:val="en-US"/>
        </w:rPr>
        <w:t>currently checked in and active at the pool along with the</w:t>
      </w:r>
      <w:r w:rsidR="00F475FC">
        <w:rPr>
          <w:lang w:val="en-US"/>
        </w:rPr>
        <w:t xml:space="preserve"> swimmers’</w:t>
      </w:r>
      <w:r>
        <w:rPr>
          <w:lang w:val="en-US"/>
        </w:rPr>
        <w:t xml:space="preserve"> age, check-in time, </w:t>
      </w:r>
      <w:r w:rsidR="00F475FC">
        <w:rPr>
          <w:lang w:val="en-US"/>
        </w:rPr>
        <w:t xml:space="preserve">duration spent </w:t>
      </w:r>
      <w:r>
        <w:rPr>
          <w:lang w:val="en-US"/>
        </w:rPr>
        <w:t>at the pool, type (male, female, child, baby)</w:t>
      </w:r>
      <w:r w:rsidR="00BC34A7">
        <w:rPr>
          <w:lang w:val="en-US"/>
        </w:rPr>
        <w:t>, and picture</w:t>
      </w:r>
      <w:r>
        <w:rPr>
          <w:lang w:val="en-US"/>
        </w:rPr>
        <w:t>.  The list can be further refined by name</w:t>
      </w:r>
      <w:r w:rsidR="00BC34A7">
        <w:rPr>
          <w:lang w:val="en-US"/>
        </w:rPr>
        <w:t xml:space="preserve"> or sorted</w:t>
      </w:r>
      <w:r>
        <w:rPr>
          <w:lang w:val="en-US"/>
        </w:rPr>
        <w:t xml:space="preserve">.  The user may access a swimmer’s full profile information </w:t>
      </w:r>
      <w:r w:rsidR="00BC34A7">
        <w:rPr>
          <w:lang w:val="en-US"/>
        </w:rPr>
        <w:t>or check swimmers out of the pool.</w:t>
      </w:r>
    </w:p>
    <w:p w14:paraId="77E04747" w14:textId="561B43C1" w:rsidR="00BC34A7" w:rsidRDefault="00BC34A7" w:rsidP="007E65D8">
      <w:pPr>
        <w:rPr>
          <w:lang w:val="en-US"/>
        </w:rPr>
      </w:pPr>
      <w:r>
        <w:rPr>
          <w:lang w:val="en-US"/>
        </w:rPr>
        <w:t>Instructions:</w:t>
      </w:r>
    </w:p>
    <w:p w14:paraId="7A813AAC" w14:textId="77777777" w:rsidR="00BC34A7" w:rsidRDefault="00BC34A7" w:rsidP="00BC34A7">
      <w:pPr>
        <w:pStyle w:val="a3"/>
        <w:numPr>
          <w:ilvl w:val="0"/>
          <w:numId w:val="29"/>
        </w:numPr>
        <w:rPr>
          <w:lang w:val="en-US"/>
        </w:rPr>
      </w:pPr>
      <w:r>
        <w:rPr>
          <w:lang w:val="en-US"/>
        </w:rPr>
        <w:t xml:space="preserve">Search by Name </w:t>
      </w:r>
    </w:p>
    <w:p w14:paraId="4770035C" w14:textId="67D53C8F" w:rsidR="00BC34A7" w:rsidRPr="00BC34A7" w:rsidRDefault="00BC34A7" w:rsidP="00BC34A7">
      <w:pPr>
        <w:pStyle w:val="a3"/>
        <w:numPr>
          <w:ilvl w:val="1"/>
          <w:numId w:val="29"/>
        </w:numPr>
        <w:rPr>
          <w:lang w:val="en-US"/>
        </w:rPr>
      </w:pPr>
      <w:r w:rsidRPr="00BC34A7">
        <w:rPr>
          <w:lang w:val="en-US"/>
        </w:rPr>
        <w:t>Type a first or last name into the search field and click the search button.  The screen will display matching results or an error message.</w:t>
      </w:r>
    </w:p>
    <w:p w14:paraId="50267E81" w14:textId="77777777" w:rsidR="00BC34A7" w:rsidRDefault="00BC34A7" w:rsidP="00BC34A7">
      <w:pPr>
        <w:pStyle w:val="a3"/>
        <w:numPr>
          <w:ilvl w:val="0"/>
          <w:numId w:val="29"/>
        </w:numPr>
        <w:rPr>
          <w:lang w:val="en-US"/>
        </w:rPr>
      </w:pPr>
      <w:r>
        <w:rPr>
          <w:lang w:val="en-US"/>
        </w:rPr>
        <w:t>Toggle order by Name, Age, Check-In Time, Duration at the Pool, or Type</w:t>
      </w:r>
    </w:p>
    <w:p w14:paraId="32AE5663" w14:textId="194D93A9" w:rsidR="00BC34A7" w:rsidRDefault="00BC34A7" w:rsidP="00BC34A7">
      <w:pPr>
        <w:pStyle w:val="a3"/>
        <w:numPr>
          <w:ilvl w:val="1"/>
          <w:numId w:val="29"/>
        </w:numPr>
        <w:rPr>
          <w:lang w:val="en-US"/>
        </w:rPr>
      </w:pPr>
      <w:r>
        <w:rPr>
          <w:lang w:val="en-US"/>
        </w:rPr>
        <w:t>Click the respective category in the title bar to sort the list accordingly, an additional click will reverse the order</w:t>
      </w:r>
    </w:p>
    <w:p w14:paraId="59C5212E" w14:textId="7CA37441" w:rsidR="00BC34A7" w:rsidRDefault="00BC34A7" w:rsidP="00BC34A7">
      <w:pPr>
        <w:pStyle w:val="a3"/>
        <w:numPr>
          <w:ilvl w:val="0"/>
          <w:numId w:val="29"/>
        </w:numPr>
        <w:rPr>
          <w:lang w:val="en-US"/>
        </w:rPr>
      </w:pPr>
      <w:r>
        <w:rPr>
          <w:lang w:val="en-US"/>
        </w:rPr>
        <w:t>Check-out Swimmer</w:t>
      </w:r>
    </w:p>
    <w:p w14:paraId="25AFE497" w14:textId="460A75A4" w:rsidR="00BC34A7" w:rsidRDefault="00BC34A7" w:rsidP="00BC34A7">
      <w:pPr>
        <w:pStyle w:val="a3"/>
        <w:numPr>
          <w:ilvl w:val="1"/>
          <w:numId w:val="29"/>
        </w:numPr>
        <w:rPr>
          <w:lang w:val="en-US"/>
        </w:rPr>
      </w:pPr>
      <w:r>
        <w:rPr>
          <w:lang w:val="en-US"/>
        </w:rPr>
        <w:t>Click the ‘X’ on the row of the swimmer to be checked-out.  The swimmer will be removed from the list.</w:t>
      </w:r>
    </w:p>
    <w:p w14:paraId="1A4FDBD6" w14:textId="2C7BB19A" w:rsidR="00BC34A7" w:rsidRDefault="00BC34A7" w:rsidP="00BC34A7">
      <w:pPr>
        <w:pStyle w:val="a3"/>
        <w:numPr>
          <w:ilvl w:val="0"/>
          <w:numId w:val="29"/>
        </w:numPr>
        <w:rPr>
          <w:lang w:val="en-US"/>
        </w:rPr>
      </w:pPr>
      <w:r>
        <w:rPr>
          <w:lang w:val="en-US"/>
        </w:rPr>
        <w:t>View a Swimmer Profile</w:t>
      </w:r>
    </w:p>
    <w:p w14:paraId="20591BB1" w14:textId="0A075E94" w:rsidR="00BC34A7" w:rsidRDefault="00BC34A7" w:rsidP="00BC34A7">
      <w:pPr>
        <w:pStyle w:val="a3"/>
        <w:numPr>
          <w:ilvl w:val="1"/>
          <w:numId w:val="29"/>
        </w:numPr>
        <w:rPr>
          <w:lang w:val="en-US"/>
        </w:rPr>
      </w:pPr>
      <w:r>
        <w:rPr>
          <w:lang w:val="en-US"/>
        </w:rPr>
        <w:t>Click the underlined name of the swimmer.</w:t>
      </w:r>
    </w:p>
    <w:p w14:paraId="17173E89" w14:textId="77777777" w:rsidR="00B252D9" w:rsidRDefault="00B252D9" w:rsidP="00B252D9">
      <w:pPr>
        <w:pStyle w:val="a3"/>
        <w:numPr>
          <w:ilvl w:val="0"/>
          <w:numId w:val="29"/>
        </w:numPr>
        <w:rPr>
          <w:lang w:val="en-US"/>
        </w:rPr>
      </w:pPr>
      <w:r>
        <w:rPr>
          <w:lang w:val="en-US"/>
        </w:rPr>
        <w:t>Navigate to another use case</w:t>
      </w:r>
    </w:p>
    <w:p w14:paraId="71C6B93A" w14:textId="77777777" w:rsidR="00B252D9" w:rsidRPr="00B252D9" w:rsidRDefault="00B252D9" w:rsidP="00B252D9">
      <w:pPr>
        <w:pStyle w:val="a3"/>
        <w:numPr>
          <w:ilvl w:val="1"/>
          <w:numId w:val="29"/>
        </w:numPr>
        <w:rPr>
          <w:lang w:val="en-US"/>
        </w:rPr>
      </w:pPr>
      <w:r>
        <w:rPr>
          <w:lang w:val="en-US"/>
        </w:rPr>
        <w:t>Click on the tab on the top of the screen that corresponds to the desired use case</w:t>
      </w:r>
    </w:p>
    <w:p w14:paraId="57C40C43" w14:textId="77777777" w:rsidR="00B252D9" w:rsidRDefault="00B252D9" w:rsidP="00B252D9">
      <w:pPr>
        <w:pStyle w:val="a3"/>
        <w:ind w:left="1080"/>
        <w:rPr>
          <w:lang w:val="en-US"/>
        </w:rPr>
      </w:pPr>
    </w:p>
    <w:p w14:paraId="188A3E97" w14:textId="77777777" w:rsidR="00BC34A7" w:rsidRDefault="00BC34A7" w:rsidP="00BC34A7">
      <w:pPr>
        <w:rPr>
          <w:lang w:val="en-US"/>
        </w:rPr>
      </w:pPr>
    </w:p>
    <w:p w14:paraId="4C6718A9" w14:textId="77777777" w:rsidR="00BC34A7" w:rsidRDefault="00BC34A7" w:rsidP="00BC34A7">
      <w:pPr>
        <w:rPr>
          <w:lang w:val="en-US"/>
        </w:rPr>
      </w:pPr>
    </w:p>
    <w:p w14:paraId="465985B0" w14:textId="77777777" w:rsidR="00BC34A7" w:rsidRDefault="00BC34A7" w:rsidP="00BC34A7">
      <w:pPr>
        <w:rPr>
          <w:lang w:val="en-US"/>
        </w:rPr>
      </w:pPr>
    </w:p>
    <w:p w14:paraId="68EE8615" w14:textId="135F33F9" w:rsidR="007E65D8" w:rsidRPr="00BC34A7" w:rsidRDefault="007E65D8" w:rsidP="001F5CEC">
      <w:pPr>
        <w:pStyle w:val="3"/>
        <w:rPr>
          <w:lang w:val="en-US"/>
        </w:rPr>
      </w:pPr>
      <w:r w:rsidRPr="00BC34A7">
        <w:rPr>
          <w:lang w:val="en-US"/>
        </w:rPr>
        <w:lastRenderedPageBreak/>
        <w:t>Reports/View Visits screen:</w:t>
      </w:r>
    </w:p>
    <w:p w14:paraId="219ABB42" w14:textId="77777777" w:rsidR="007E65D8" w:rsidRDefault="007E65D8" w:rsidP="007E65D8">
      <w:pPr>
        <w:rPr>
          <w:lang w:val="en-US"/>
        </w:rPr>
      </w:pPr>
      <w:r>
        <w:rPr>
          <w:noProof/>
          <w:lang w:val="en-US"/>
        </w:rPr>
        <w:drawing>
          <wp:inline distT="0" distB="0" distL="0" distR="0" wp14:anchorId="1170B183" wp14:editId="2B56B6AC">
            <wp:extent cx="5032227" cy="3578772"/>
            <wp:effectExtent l="0" t="0" r="0"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ports_Visits.png"/>
                    <pic:cNvPicPr/>
                  </pic:nvPicPr>
                  <pic:blipFill>
                    <a:blip r:embed="rId13">
                      <a:extLst>
                        <a:ext uri="{28A0092B-C50C-407E-A947-70E740481C1C}">
                          <a14:useLocalDpi xmlns:a14="http://schemas.microsoft.com/office/drawing/2010/main" val="0"/>
                        </a:ext>
                      </a:extLst>
                    </a:blip>
                    <a:stretch>
                      <a:fillRect/>
                    </a:stretch>
                  </pic:blipFill>
                  <pic:spPr>
                    <a:xfrm>
                      <a:off x="0" y="0"/>
                      <a:ext cx="5047777" cy="3589831"/>
                    </a:xfrm>
                    <a:prstGeom prst="rect">
                      <a:avLst/>
                    </a:prstGeom>
                  </pic:spPr>
                </pic:pic>
              </a:graphicData>
            </a:graphic>
          </wp:inline>
        </w:drawing>
      </w:r>
    </w:p>
    <w:p w14:paraId="480E8E78" w14:textId="77777777" w:rsidR="007E65D8" w:rsidRDefault="007E65D8" w:rsidP="007E65D8">
      <w:pPr>
        <w:rPr>
          <w:lang w:val="en-US"/>
        </w:rPr>
      </w:pPr>
    </w:p>
    <w:p w14:paraId="717C73F9" w14:textId="77777777" w:rsidR="007E65D8" w:rsidRDefault="007E65D8" w:rsidP="007E65D8">
      <w:pPr>
        <w:pStyle w:val="3"/>
        <w:rPr>
          <w:lang w:val="en-US"/>
        </w:rPr>
      </w:pPr>
    </w:p>
    <w:p w14:paraId="4E7A0441" w14:textId="77777777" w:rsidR="007E65D8" w:rsidRDefault="007E65D8" w:rsidP="007E65D8">
      <w:pPr>
        <w:pStyle w:val="3"/>
        <w:rPr>
          <w:lang w:val="en-US"/>
        </w:rPr>
      </w:pPr>
      <w:r>
        <w:rPr>
          <w:lang w:val="en-US"/>
        </w:rPr>
        <w:t>Reports/View Customers screen:</w:t>
      </w:r>
    </w:p>
    <w:p w14:paraId="3A020190" w14:textId="77777777" w:rsidR="007E65D8" w:rsidRDefault="007E65D8" w:rsidP="007E65D8">
      <w:pPr>
        <w:rPr>
          <w:lang w:val="en-US"/>
        </w:rPr>
      </w:pPr>
      <w:r>
        <w:rPr>
          <w:noProof/>
          <w:lang w:val="en-US"/>
        </w:rPr>
        <w:drawing>
          <wp:inline distT="0" distB="0" distL="0" distR="0" wp14:anchorId="38AAB449" wp14:editId="07D31928">
            <wp:extent cx="4965723" cy="3531476"/>
            <wp:effectExtent l="0" t="0" r="635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ports_Customers.png"/>
                    <pic:cNvPicPr/>
                  </pic:nvPicPr>
                  <pic:blipFill>
                    <a:blip r:embed="rId14">
                      <a:extLst>
                        <a:ext uri="{28A0092B-C50C-407E-A947-70E740481C1C}">
                          <a14:useLocalDpi xmlns:a14="http://schemas.microsoft.com/office/drawing/2010/main" val="0"/>
                        </a:ext>
                      </a:extLst>
                    </a:blip>
                    <a:stretch>
                      <a:fillRect/>
                    </a:stretch>
                  </pic:blipFill>
                  <pic:spPr>
                    <a:xfrm>
                      <a:off x="0" y="0"/>
                      <a:ext cx="4970600" cy="3534944"/>
                    </a:xfrm>
                    <a:prstGeom prst="rect">
                      <a:avLst/>
                    </a:prstGeom>
                  </pic:spPr>
                </pic:pic>
              </a:graphicData>
            </a:graphic>
          </wp:inline>
        </w:drawing>
      </w:r>
    </w:p>
    <w:p w14:paraId="7A02C3E1" w14:textId="77777777" w:rsidR="007E65D8" w:rsidRDefault="007E65D8" w:rsidP="007E65D8">
      <w:pPr>
        <w:pStyle w:val="3"/>
        <w:rPr>
          <w:lang w:val="en-US"/>
        </w:rPr>
      </w:pPr>
    </w:p>
    <w:p w14:paraId="57219562" w14:textId="77777777" w:rsidR="007E65D8" w:rsidRDefault="007E65D8" w:rsidP="007E65D8">
      <w:pPr>
        <w:pStyle w:val="3"/>
        <w:rPr>
          <w:lang w:val="en-US"/>
        </w:rPr>
      </w:pPr>
    </w:p>
    <w:p w14:paraId="3E6CBA2D" w14:textId="77777777" w:rsidR="007E65D8" w:rsidRDefault="007E65D8" w:rsidP="007E65D8">
      <w:pPr>
        <w:pStyle w:val="3"/>
        <w:rPr>
          <w:lang w:val="en-US"/>
        </w:rPr>
      </w:pPr>
      <w:r>
        <w:rPr>
          <w:lang w:val="en-US"/>
        </w:rPr>
        <w:t>Reports/Attendance screen:</w:t>
      </w:r>
    </w:p>
    <w:p w14:paraId="6C2F2790" w14:textId="77777777" w:rsidR="007E65D8" w:rsidRDefault="007E65D8" w:rsidP="007E65D8">
      <w:pPr>
        <w:rPr>
          <w:lang w:val="en-US"/>
        </w:rPr>
      </w:pPr>
      <w:r>
        <w:rPr>
          <w:noProof/>
          <w:lang w:val="en-US"/>
        </w:rPr>
        <w:drawing>
          <wp:inline distT="0" distB="0" distL="0" distR="0" wp14:anchorId="4878D5B1" wp14:editId="5EAAD00D">
            <wp:extent cx="4981903" cy="3542982"/>
            <wp:effectExtent l="0" t="0" r="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ports_Attendance.png"/>
                    <pic:cNvPicPr/>
                  </pic:nvPicPr>
                  <pic:blipFill>
                    <a:blip r:embed="rId15">
                      <a:extLst>
                        <a:ext uri="{28A0092B-C50C-407E-A947-70E740481C1C}">
                          <a14:useLocalDpi xmlns:a14="http://schemas.microsoft.com/office/drawing/2010/main" val="0"/>
                        </a:ext>
                      </a:extLst>
                    </a:blip>
                    <a:stretch>
                      <a:fillRect/>
                    </a:stretch>
                  </pic:blipFill>
                  <pic:spPr>
                    <a:xfrm>
                      <a:off x="0" y="0"/>
                      <a:ext cx="4999366" cy="3555401"/>
                    </a:xfrm>
                    <a:prstGeom prst="rect">
                      <a:avLst/>
                    </a:prstGeom>
                  </pic:spPr>
                </pic:pic>
              </a:graphicData>
            </a:graphic>
          </wp:inline>
        </w:drawing>
      </w:r>
    </w:p>
    <w:p w14:paraId="680DA9A2" w14:textId="77777777" w:rsidR="007E65D8" w:rsidRDefault="007E65D8" w:rsidP="007E65D8">
      <w:pPr>
        <w:rPr>
          <w:lang w:val="en-US"/>
        </w:rPr>
      </w:pPr>
    </w:p>
    <w:p w14:paraId="51180803" w14:textId="77777777" w:rsidR="007E65D8" w:rsidRDefault="007E65D8" w:rsidP="007E65D8">
      <w:pPr>
        <w:pStyle w:val="3"/>
        <w:rPr>
          <w:lang w:val="en-US"/>
        </w:rPr>
      </w:pPr>
      <w:r>
        <w:rPr>
          <w:lang w:val="en-US"/>
        </w:rPr>
        <w:t>Staff screen:</w:t>
      </w:r>
    </w:p>
    <w:p w14:paraId="21F82DAA" w14:textId="5A86194C" w:rsidR="007E65D8" w:rsidRDefault="001F5CEC" w:rsidP="007E65D8">
      <w:pPr>
        <w:rPr>
          <w:lang w:val="en-US"/>
        </w:rPr>
      </w:pPr>
      <w:r>
        <w:rPr>
          <w:noProof/>
          <w:lang w:val="en-US"/>
        </w:rPr>
        <w:drawing>
          <wp:inline distT="0" distB="0" distL="0" distR="0" wp14:anchorId="55DB8039" wp14:editId="7D55BD6C">
            <wp:extent cx="5000625" cy="3555822"/>
            <wp:effectExtent l="0" t="0" r="0" b="6985"/>
            <wp:docPr id="16" name="Рисунок 16" descr="C:\Users\d.mikhaylov\Documents\Локальный\Personal\Обучение\IST311\Mockups\Sta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mikhaylov\Documents\Локальный\Personal\Обучение\IST311\Mockups\Staff.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05418" cy="3559230"/>
                    </a:xfrm>
                    <a:prstGeom prst="rect">
                      <a:avLst/>
                    </a:prstGeom>
                    <a:noFill/>
                    <a:ln>
                      <a:noFill/>
                    </a:ln>
                  </pic:spPr>
                </pic:pic>
              </a:graphicData>
            </a:graphic>
          </wp:inline>
        </w:drawing>
      </w:r>
      <w:bookmarkStart w:id="0" w:name="_GoBack"/>
      <w:bookmarkEnd w:id="0"/>
    </w:p>
    <w:p w14:paraId="48FC8CAD" w14:textId="77777777" w:rsidR="007E65D8" w:rsidRDefault="007E65D8" w:rsidP="007E65D8">
      <w:pPr>
        <w:rPr>
          <w:lang w:val="en-US"/>
        </w:rPr>
      </w:pPr>
    </w:p>
    <w:p w14:paraId="1BADB259" w14:textId="77777777" w:rsidR="007E65D8" w:rsidRDefault="007E65D8" w:rsidP="007E65D8">
      <w:pPr>
        <w:pStyle w:val="3"/>
        <w:rPr>
          <w:lang w:val="en-US"/>
        </w:rPr>
      </w:pPr>
    </w:p>
    <w:p w14:paraId="1843ED5A" w14:textId="77777777" w:rsidR="001F5CEC" w:rsidRDefault="001F5CEC" w:rsidP="001F5CEC">
      <w:pPr>
        <w:pStyle w:val="3"/>
        <w:rPr>
          <w:lang w:val="en-US"/>
        </w:rPr>
      </w:pPr>
      <w:r>
        <w:rPr>
          <w:lang w:val="en-US"/>
        </w:rPr>
        <w:t>New Employee screen:</w:t>
      </w:r>
    </w:p>
    <w:p w14:paraId="00F55550" w14:textId="413A6CC8" w:rsidR="001F5CEC" w:rsidRDefault="001F5CEC" w:rsidP="001F5CEC">
      <w:pPr>
        <w:rPr>
          <w:lang w:val="en-US"/>
        </w:rPr>
      </w:pPr>
      <w:r>
        <w:rPr>
          <w:noProof/>
          <w:lang w:val="en-US"/>
        </w:rPr>
        <w:drawing>
          <wp:inline distT="0" distB="0" distL="0" distR="0" wp14:anchorId="5FCCFAB7" wp14:editId="7ECB43EB">
            <wp:extent cx="4695825" cy="3339085"/>
            <wp:effectExtent l="0" t="0" r="0" b="0"/>
            <wp:docPr id="14" name="Рисунок 14" descr="C:\Users\d.mikhaylov\Documents\Локальный\Personal\Обучение\IST311\Mockups\New Employ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mikhaylov\Documents\Локальный\Personal\Обучение\IST311\Mockups\New Employe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13875" cy="3351920"/>
                    </a:xfrm>
                    <a:prstGeom prst="rect">
                      <a:avLst/>
                    </a:prstGeom>
                    <a:noFill/>
                    <a:ln>
                      <a:noFill/>
                    </a:ln>
                  </pic:spPr>
                </pic:pic>
              </a:graphicData>
            </a:graphic>
          </wp:inline>
        </w:drawing>
      </w:r>
    </w:p>
    <w:p w14:paraId="5ED699B4" w14:textId="77777777" w:rsidR="001F5CEC" w:rsidRDefault="001F5CEC" w:rsidP="001F5CEC">
      <w:pPr>
        <w:rPr>
          <w:lang w:val="en-US"/>
        </w:rPr>
      </w:pPr>
    </w:p>
    <w:p w14:paraId="02E0A302" w14:textId="4276C8B1" w:rsidR="001F5CEC" w:rsidRDefault="001F5CEC" w:rsidP="001F5CEC">
      <w:pPr>
        <w:pStyle w:val="3"/>
        <w:rPr>
          <w:lang w:val="en-US"/>
        </w:rPr>
      </w:pPr>
      <w:r>
        <w:rPr>
          <w:lang w:val="en-US"/>
        </w:rPr>
        <w:t>Update</w:t>
      </w:r>
      <w:r>
        <w:rPr>
          <w:lang w:val="en-US"/>
        </w:rPr>
        <w:t xml:space="preserve"> Employee screen:</w:t>
      </w:r>
    </w:p>
    <w:p w14:paraId="7EDA3553" w14:textId="409E5F37" w:rsidR="001F5CEC" w:rsidRDefault="001F5CEC" w:rsidP="001F5CEC">
      <w:pPr>
        <w:rPr>
          <w:lang w:val="en-US"/>
        </w:rPr>
      </w:pPr>
      <w:r>
        <w:rPr>
          <w:noProof/>
          <w:lang w:val="en-US"/>
        </w:rPr>
        <w:drawing>
          <wp:inline distT="0" distB="0" distL="0" distR="0" wp14:anchorId="16B79354" wp14:editId="1BF19888">
            <wp:extent cx="4728507" cy="3362325"/>
            <wp:effectExtent l="0" t="0" r="0" b="0"/>
            <wp:docPr id="15" name="Рисунок 15" descr="C:\Users\d.mikhaylov\Documents\Локальный\Personal\Обучение\IST311\Mockups\Update Employ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mikhaylov\Documents\Локальный\Personal\Обучение\IST311\Mockups\Update Employe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40176" cy="3370622"/>
                    </a:xfrm>
                    <a:prstGeom prst="rect">
                      <a:avLst/>
                    </a:prstGeom>
                    <a:noFill/>
                    <a:ln>
                      <a:noFill/>
                    </a:ln>
                  </pic:spPr>
                </pic:pic>
              </a:graphicData>
            </a:graphic>
          </wp:inline>
        </w:drawing>
      </w:r>
    </w:p>
    <w:p w14:paraId="6634F265" w14:textId="77777777" w:rsidR="001F5CEC" w:rsidRPr="001F5CEC" w:rsidRDefault="001F5CEC" w:rsidP="001F5CEC">
      <w:pPr>
        <w:rPr>
          <w:lang w:val="en-US"/>
        </w:rPr>
      </w:pPr>
    </w:p>
    <w:sectPr w:rsidR="001F5CEC" w:rsidRPr="001F5CEC">
      <w:headerReference w:type="default" r:id="rId1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EB2B45" w14:textId="77777777" w:rsidR="00620192" w:rsidRDefault="00620192" w:rsidP="004F4459">
      <w:pPr>
        <w:spacing w:after="0" w:line="240" w:lineRule="auto"/>
      </w:pPr>
      <w:r>
        <w:separator/>
      </w:r>
    </w:p>
  </w:endnote>
  <w:endnote w:type="continuationSeparator" w:id="0">
    <w:p w14:paraId="1D58C3FD" w14:textId="77777777" w:rsidR="00620192" w:rsidRDefault="00620192" w:rsidP="004F44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EA9818" w14:textId="77777777" w:rsidR="00620192" w:rsidRDefault="00620192" w:rsidP="004F4459">
      <w:pPr>
        <w:spacing w:after="0" w:line="240" w:lineRule="auto"/>
      </w:pPr>
      <w:r>
        <w:separator/>
      </w:r>
    </w:p>
  </w:footnote>
  <w:footnote w:type="continuationSeparator" w:id="0">
    <w:p w14:paraId="16DA37E2" w14:textId="77777777" w:rsidR="00620192" w:rsidRDefault="00620192" w:rsidP="004F44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3FD357" w14:textId="77777777" w:rsidR="00A357F6" w:rsidRDefault="004F4459">
    <w:pPr>
      <w:pStyle w:val="a4"/>
      <w:rPr>
        <w:color w:val="808080" w:themeColor="background1" w:themeShade="80"/>
        <w:lang w:val="en-US"/>
      </w:rPr>
    </w:pPr>
    <w:r w:rsidRPr="00A357F6">
      <w:rPr>
        <w:color w:val="808080" w:themeColor="background1" w:themeShade="80"/>
        <w:lang w:val="en-US"/>
      </w:rPr>
      <w:t>IST3</w:t>
    </w:r>
    <w:r w:rsidR="008968E3" w:rsidRPr="00A357F6">
      <w:rPr>
        <w:color w:val="808080" w:themeColor="background1" w:themeShade="80"/>
        <w:lang w:val="en-US"/>
      </w:rPr>
      <w:t>1</w:t>
    </w:r>
    <w:r w:rsidRPr="00A357F6">
      <w:rPr>
        <w:color w:val="808080" w:themeColor="background1" w:themeShade="80"/>
        <w:lang w:val="en-US"/>
      </w:rPr>
      <w:t>1 (</w:t>
    </w:r>
    <w:r w:rsidR="00D6364A" w:rsidRPr="00A357F6">
      <w:rPr>
        <w:color w:val="808080" w:themeColor="background1" w:themeShade="80"/>
        <w:lang w:val="en-US"/>
      </w:rPr>
      <w:t>F</w:t>
    </w:r>
    <w:r w:rsidR="008968E3" w:rsidRPr="00A357F6">
      <w:rPr>
        <w:color w:val="808080" w:themeColor="background1" w:themeShade="80"/>
        <w:lang w:val="en-US"/>
      </w:rPr>
      <w:t>all</w:t>
    </w:r>
    <w:r w:rsidRPr="00A357F6">
      <w:rPr>
        <w:color w:val="808080" w:themeColor="background1" w:themeShade="80"/>
        <w:lang w:val="en-US"/>
      </w:rPr>
      <w:t xml:space="preserve"> 2018)</w:t>
    </w:r>
  </w:p>
  <w:p w14:paraId="519BA1AC" w14:textId="77777777" w:rsidR="00A00EB1" w:rsidRDefault="002103BB">
    <w:pPr>
      <w:pStyle w:val="a4"/>
      <w:rPr>
        <w:color w:val="808080" w:themeColor="background1" w:themeShade="80"/>
        <w:lang w:val="en-US"/>
      </w:rPr>
    </w:pPr>
    <w:r>
      <w:rPr>
        <w:color w:val="808080" w:themeColor="background1" w:themeShade="80"/>
        <w:lang w:val="en-US"/>
      </w:rPr>
      <w:t>Group 8</w:t>
    </w:r>
  </w:p>
  <w:p w14:paraId="5A9620FE" w14:textId="77777777" w:rsidR="00A00EB1" w:rsidRPr="00A357F6" w:rsidRDefault="00A00EB1">
    <w:pPr>
      <w:pStyle w:val="a4"/>
      <w:rPr>
        <w:color w:val="808080" w:themeColor="background1" w:themeShade="80"/>
        <w:lang w:val="en-US"/>
      </w:rPr>
    </w:pPr>
    <w:r>
      <w:rPr>
        <w:color w:val="808080" w:themeColor="background1" w:themeShade="80"/>
        <w:lang w:val="en-US"/>
      </w:rPr>
      <w:t>Pool Access System</w:t>
    </w:r>
  </w:p>
  <w:p w14:paraId="4C7CA47D" w14:textId="77777777" w:rsidR="009D59D8" w:rsidRPr="00A357F6" w:rsidRDefault="007E65D8">
    <w:pPr>
      <w:pStyle w:val="a4"/>
      <w:rPr>
        <w:color w:val="808080" w:themeColor="background1" w:themeShade="80"/>
        <w:lang w:val="en-US"/>
      </w:rPr>
    </w:pPr>
    <w:r>
      <w:rPr>
        <w:color w:val="808080" w:themeColor="background1" w:themeShade="80"/>
        <w:lang w:val="en-US"/>
      </w:rPr>
      <w:t>October 16</w:t>
    </w:r>
    <w:r w:rsidR="00565A86">
      <w:rPr>
        <w:color w:val="808080" w:themeColor="background1" w:themeShade="80"/>
        <w:lang w:val="en-US"/>
      </w:rPr>
      <w:t>, 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20AD0"/>
    <w:multiLevelType w:val="hybridMultilevel"/>
    <w:tmpl w:val="DD2C8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D12566"/>
    <w:multiLevelType w:val="hybridMultilevel"/>
    <w:tmpl w:val="AB1A7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664547"/>
    <w:multiLevelType w:val="hybridMultilevel"/>
    <w:tmpl w:val="DA82484C"/>
    <w:lvl w:ilvl="0" w:tplc="F3E63F0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DF1FD3"/>
    <w:multiLevelType w:val="hybridMultilevel"/>
    <w:tmpl w:val="1ADCD9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B3A84"/>
    <w:multiLevelType w:val="hybridMultilevel"/>
    <w:tmpl w:val="FCD88058"/>
    <w:lvl w:ilvl="0" w:tplc="C576C3DA">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5551620"/>
    <w:multiLevelType w:val="hybridMultilevel"/>
    <w:tmpl w:val="0ABC2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071526"/>
    <w:multiLevelType w:val="hybridMultilevel"/>
    <w:tmpl w:val="7E48FA9E"/>
    <w:lvl w:ilvl="0" w:tplc="4692B37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C93C4C"/>
    <w:multiLevelType w:val="hybridMultilevel"/>
    <w:tmpl w:val="C2F6F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0259BB"/>
    <w:multiLevelType w:val="hybridMultilevel"/>
    <w:tmpl w:val="264E09F2"/>
    <w:lvl w:ilvl="0" w:tplc="041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AD68F4"/>
    <w:multiLevelType w:val="hybridMultilevel"/>
    <w:tmpl w:val="C8923BD4"/>
    <w:lvl w:ilvl="0" w:tplc="041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3D12C3"/>
    <w:multiLevelType w:val="hybridMultilevel"/>
    <w:tmpl w:val="088079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F75550"/>
    <w:multiLevelType w:val="hybridMultilevel"/>
    <w:tmpl w:val="5DAC1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D5495F"/>
    <w:multiLevelType w:val="hybridMultilevel"/>
    <w:tmpl w:val="67A8005C"/>
    <w:lvl w:ilvl="0" w:tplc="86F031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8D6CA1"/>
    <w:multiLevelType w:val="hybridMultilevel"/>
    <w:tmpl w:val="4060F2F4"/>
    <w:lvl w:ilvl="0" w:tplc="8D2657A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64285D"/>
    <w:multiLevelType w:val="hybridMultilevel"/>
    <w:tmpl w:val="48461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13029C"/>
    <w:multiLevelType w:val="hybridMultilevel"/>
    <w:tmpl w:val="DCCAC874"/>
    <w:lvl w:ilvl="0" w:tplc="C6B813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FF1606"/>
    <w:multiLevelType w:val="hybridMultilevel"/>
    <w:tmpl w:val="966056F2"/>
    <w:lvl w:ilvl="0" w:tplc="E49E427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B5542C"/>
    <w:multiLevelType w:val="hybridMultilevel"/>
    <w:tmpl w:val="AA68E5C6"/>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3A126F"/>
    <w:multiLevelType w:val="hybridMultilevel"/>
    <w:tmpl w:val="DB9CAC00"/>
    <w:lvl w:ilvl="0" w:tplc="041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8024A2"/>
    <w:multiLevelType w:val="hybridMultilevel"/>
    <w:tmpl w:val="22EE6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AE4537E"/>
    <w:multiLevelType w:val="hybridMultilevel"/>
    <w:tmpl w:val="B498C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E6224B"/>
    <w:multiLevelType w:val="hybridMultilevel"/>
    <w:tmpl w:val="76A64E50"/>
    <w:lvl w:ilvl="0" w:tplc="041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CD67DCE"/>
    <w:multiLevelType w:val="hybridMultilevel"/>
    <w:tmpl w:val="3C3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784100"/>
    <w:multiLevelType w:val="hybridMultilevel"/>
    <w:tmpl w:val="9894FE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63257A9"/>
    <w:multiLevelType w:val="hybridMultilevel"/>
    <w:tmpl w:val="60CAAD4C"/>
    <w:lvl w:ilvl="0" w:tplc="041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6DB1FC4"/>
    <w:multiLevelType w:val="hybridMultilevel"/>
    <w:tmpl w:val="970C2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9D67B30"/>
    <w:multiLevelType w:val="hybridMultilevel"/>
    <w:tmpl w:val="9D80B67E"/>
    <w:lvl w:ilvl="0" w:tplc="2CCAB41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F07634"/>
    <w:multiLevelType w:val="hybridMultilevel"/>
    <w:tmpl w:val="0BB43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7D323B9"/>
    <w:multiLevelType w:val="hybridMultilevel"/>
    <w:tmpl w:val="5EE00E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6"/>
  </w:num>
  <w:num w:numId="2">
    <w:abstractNumId w:val="2"/>
  </w:num>
  <w:num w:numId="3">
    <w:abstractNumId w:val="15"/>
  </w:num>
  <w:num w:numId="4">
    <w:abstractNumId w:val="24"/>
  </w:num>
  <w:num w:numId="5">
    <w:abstractNumId w:val="4"/>
  </w:num>
  <w:num w:numId="6">
    <w:abstractNumId w:val="13"/>
  </w:num>
  <w:num w:numId="7">
    <w:abstractNumId w:val="1"/>
  </w:num>
  <w:num w:numId="8">
    <w:abstractNumId w:val="12"/>
  </w:num>
  <w:num w:numId="9">
    <w:abstractNumId w:val="6"/>
  </w:num>
  <w:num w:numId="10">
    <w:abstractNumId w:val="3"/>
  </w:num>
  <w:num w:numId="11">
    <w:abstractNumId w:val="8"/>
  </w:num>
  <w:num w:numId="12">
    <w:abstractNumId w:val="25"/>
  </w:num>
  <w:num w:numId="13">
    <w:abstractNumId w:val="20"/>
  </w:num>
  <w:num w:numId="14">
    <w:abstractNumId w:val="27"/>
  </w:num>
  <w:num w:numId="15">
    <w:abstractNumId w:val="18"/>
  </w:num>
  <w:num w:numId="16">
    <w:abstractNumId w:val="21"/>
  </w:num>
  <w:num w:numId="17">
    <w:abstractNumId w:val="9"/>
  </w:num>
  <w:num w:numId="18">
    <w:abstractNumId w:val="14"/>
  </w:num>
  <w:num w:numId="19">
    <w:abstractNumId w:val="0"/>
  </w:num>
  <w:num w:numId="20">
    <w:abstractNumId w:val="16"/>
  </w:num>
  <w:num w:numId="21">
    <w:abstractNumId w:val="17"/>
  </w:num>
  <w:num w:numId="22">
    <w:abstractNumId w:val="10"/>
  </w:num>
  <w:num w:numId="23">
    <w:abstractNumId w:val="5"/>
  </w:num>
  <w:num w:numId="24">
    <w:abstractNumId w:val="19"/>
  </w:num>
  <w:num w:numId="25">
    <w:abstractNumId w:val="11"/>
  </w:num>
  <w:num w:numId="26">
    <w:abstractNumId w:val="22"/>
  </w:num>
  <w:num w:numId="27">
    <w:abstractNumId w:val="28"/>
  </w:num>
  <w:num w:numId="28">
    <w:abstractNumId w:val="7"/>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I2tLA0N7I0NTOwMDNV0lEKTi0uzszPAykwNKoFAJqsxVItAAAA"/>
  </w:docVars>
  <w:rsids>
    <w:rsidRoot w:val="00754B84"/>
    <w:rsid w:val="00046080"/>
    <w:rsid w:val="00057138"/>
    <w:rsid w:val="00075CDD"/>
    <w:rsid w:val="0009273B"/>
    <w:rsid w:val="000D6E24"/>
    <w:rsid w:val="000D6EE4"/>
    <w:rsid w:val="001366CD"/>
    <w:rsid w:val="00183FB5"/>
    <w:rsid w:val="0019218C"/>
    <w:rsid w:val="001A3456"/>
    <w:rsid w:val="001B0907"/>
    <w:rsid w:val="001C7DA1"/>
    <w:rsid w:val="001D4A4B"/>
    <w:rsid w:val="001E51A0"/>
    <w:rsid w:val="001E6B66"/>
    <w:rsid w:val="001F5CEC"/>
    <w:rsid w:val="002103BB"/>
    <w:rsid w:val="00224FC7"/>
    <w:rsid w:val="0024222E"/>
    <w:rsid w:val="00251B69"/>
    <w:rsid w:val="0027604B"/>
    <w:rsid w:val="00277F2C"/>
    <w:rsid w:val="00296B82"/>
    <w:rsid w:val="002A5A02"/>
    <w:rsid w:val="002A6E50"/>
    <w:rsid w:val="002E0EC4"/>
    <w:rsid w:val="003275CB"/>
    <w:rsid w:val="00335D69"/>
    <w:rsid w:val="003438D5"/>
    <w:rsid w:val="00353A0E"/>
    <w:rsid w:val="003575EF"/>
    <w:rsid w:val="003619DC"/>
    <w:rsid w:val="00366E5C"/>
    <w:rsid w:val="00370A07"/>
    <w:rsid w:val="00393386"/>
    <w:rsid w:val="003B7DBC"/>
    <w:rsid w:val="003E5BE9"/>
    <w:rsid w:val="0041309B"/>
    <w:rsid w:val="00430525"/>
    <w:rsid w:val="004E2DD6"/>
    <w:rsid w:val="004F25CE"/>
    <w:rsid w:val="004F4459"/>
    <w:rsid w:val="00516716"/>
    <w:rsid w:val="0052138D"/>
    <w:rsid w:val="0055412E"/>
    <w:rsid w:val="00565A86"/>
    <w:rsid w:val="00577B46"/>
    <w:rsid w:val="00594CD5"/>
    <w:rsid w:val="005C00A4"/>
    <w:rsid w:val="005C7933"/>
    <w:rsid w:val="00620192"/>
    <w:rsid w:val="0063365E"/>
    <w:rsid w:val="00647943"/>
    <w:rsid w:val="0065354E"/>
    <w:rsid w:val="006644E5"/>
    <w:rsid w:val="00672106"/>
    <w:rsid w:val="006A0883"/>
    <w:rsid w:val="006A2EAF"/>
    <w:rsid w:val="006C7995"/>
    <w:rsid w:val="007158C0"/>
    <w:rsid w:val="007166F8"/>
    <w:rsid w:val="00737EA7"/>
    <w:rsid w:val="00754B84"/>
    <w:rsid w:val="0075677F"/>
    <w:rsid w:val="00786A1A"/>
    <w:rsid w:val="007A241D"/>
    <w:rsid w:val="007A746E"/>
    <w:rsid w:val="007B2AE1"/>
    <w:rsid w:val="007B6B6E"/>
    <w:rsid w:val="007C06BE"/>
    <w:rsid w:val="007C4CE1"/>
    <w:rsid w:val="007D7E83"/>
    <w:rsid w:val="007E2B88"/>
    <w:rsid w:val="007E60B5"/>
    <w:rsid w:val="007E65D8"/>
    <w:rsid w:val="008043B1"/>
    <w:rsid w:val="00867320"/>
    <w:rsid w:val="00886BFA"/>
    <w:rsid w:val="00890539"/>
    <w:rsid w:val="008968E3"/>
    <w:rsid w:val="008B3CCF"/>
    <w:rsid w:val="008E2770"/>
    <w:rsid w:val="00902BD4"/>
    <w:rsid w:val="00905F5A"/>
    <w:rsid w:val="009328A7"/>
    <w:rsid w:val="009332AA"/>
    <w:rsid w:val="00955B06"/>
    <w:rsid w:val="00955F49"/>
    <w:rsid w:val="009639AF"/>
    <w:rsid w:val="00980B09"/>
    <w:rsid w:val="0099389A"/>
    <w:rsid w:val="009A0CF3"/>
    <w:rsid w:val="009A4C8D"/>
    <w:rsid w:val="009B3E15"/>
    <w:rsid w:val="009D01D0"/>
    <w:rsid w:val="009D0EDE"/>
    <w:rsid w:val="009D59D8"/>
    <w:rsid w:val="009E183A"/>
    <w:rsid w:val="009E2A9E"/>
    <w:rsid w:val="00A00EB1"/>
    <w:rsid w:val="00A02BC0"/>
    <w:rsid w:val="00A261A1"/>
    <w:rsid w:val="00A31782"/>
    <w:rsid w:val="00A357F6"/>
    <w:rsid w:val="00A40B0D"/>
    <w:rsid w:val="00A46AEE"/>
    <w:rsid w:val="00A46B2F"/>
    <w:rsid w:val="00A550AA"/>
    <w:rsid w:val="00A64631"/>
    <w:rsid w:val="00A7069D"/>
    <w:rsid w:val="00A87407"/>
    <w:rsid w:val="00AE777E"/>
    <w:rsid w:val="00B215C3"/>
    <w:rsid w:val="00B252D9"/>
    <w:rsid w:val="00B37492"/>
    <w:rsid w:val="00B47B2E"/>
    <w:rsid w:val="00B554C0"/>
    <w:rsid w:val="00BA6271"/>
    <w:rsid w:val="00BC34A7"/>
    <w:rsid w:val="00C04C44"/>
    <w:rsid w:val="00C0647B"/>
    <w:rsid w:val="00C1250F"/>
    <w:rsid w:val="00C15AA7"/>
    <w:rsid w:val="00C21E33"/>
    <w:rsid w:val="00C96667"/>
    <w:rsid w:val="00CA3CBF"/>
    <w:rsid w:val="00CB4E34"/>
    <w:rsid w:val="00CC27A4"/>
    <w:rsid w:val="00CD1334"/>
    <w:rsid w:val="00CF1EE6"/>
    <w:rsid w:val="00D033E0"/>
    <w:rsid w:val="00D05A24"/>
    <w:rsid w:val="00D42A28"/>
    <w:rsid w:val="00D45C16"/>
    <w:rsid w:val="00D6364A"/>
    <w:rsid w:val="00DB3E5B"/>
    <w:rsid w:val="00DE26DE"/>
    <w:rsid w:val="00DE45EC"/>
    <w:rsid w:val="00E02A00"/>
    <w:rsid w:val="00E140C9"/>
    <w:rsid w:val="00E4027F"/>
    <w:rsid w:val="00E47E03"/>
    <w:rsid w:val="00EE1C97"/>
    <w:rsid w:val="00F0449B"/>
    <w:rsid w:val="00F0722C"/>
    <w:rsid w:val="00F475FC"/>
    <w:rsid w:val="00F652B9"/>
    <w:rsid w:val="00F913FB"/>
    <w:rsid w:val="00FC4DCA"/>
    <w:rsid w:val="00FF2C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ADD42"/>
  <w15:chartTrackingRefBased/>
  <w15:docId w15:val="{11708FB1-D9BF-4732-8AFD-2F1A9601A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357F6"/>
    <w:pPr>
      <w:keepNext/>
      <w:keepLines/>
      <w:spacing w:before="240" w:after="0" w:line="276" w:lineRule="auto"/>
      <w:outlineLvl w:val="0"/>
    </w:pPr>
    <w:rPr>
      <w:rFonts w:ascii="Arial" w:eastAsiaTheme="majorEastAsia" w:hAnsi="Arial" w:cs="Arial"/>
      <w:color w:val="2E74B5" w:themeColor="accent1" w:themeShade="BF"/>
      <w:sz w:val="36"/>
      <w:szCs w:val="32"/>
      <w:lang w:val="en-US"/>
    </w:rPr>
  </w:style>
  <w:style w:type="paragraph" w:styleId="2">
    <w:name w:val="heading 2"/>
    <w:basedOn w:val="a"/>
    <w:next w:val="a"/>
    <w:link w:val="20"/>
    <w:uiPriority w:val="9"/>
    <w:unhideWhenUsed/>
    <w:qFormat/>
    <w:rsid w:val="00A357F6"/>
    <w:pPr>
      <w:keepNext/>
      <w:keepLines/>
      <w:spacing w:before="40" w:after="0" w:line="276" w:lineRule="auto"/>
      <w:outlineLvl w:val="1"/>
    </w:pPr>
    <w:rPr>
      <w:rFonts w:ascii="Arial" w:eastAsiaTheme="majorEastAsia" w:hAnsi="Arial" w:cs="Arial"/>
      <w:color w:val="2E74B5" w:themeColor="accent1" w:themeShade="BF"/>
      <w:sz w:val="28"/>
      <w:szCs w:val="26"/>
      <w:lang w:val="en-US"/>
    </w:rPr>
  </w:style>
  <w:style w:type="paragraph" w:styleId="3">
    <w:name w:val="heading 3"/>
    <w:basedOn w:val="a"/>
    <w:next w:val="a"/>
    <w:link w:val="30"/>
    <w:uiPriority w:val="9"/>
    <w:unhideWhenUsed/>
    <w:qFormat/>
    <w:rsid w:val="007E65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5A24"/>
    <w:pPr>
      <w:ind w:left="720"/>
      <w:contextualSpacing/>
    </w:pPr>
  </w:style>
  <w:style w:type="character" w:customStyle="1" w:styleId="10">
    <w:name w:val="Заголовок 1 Знак"/>
    <w:basedOn w:val="a0"/>
    <w:link w:val="1"/>
    <w:uiPriority w:val="9"/>
    <w:rsid w:val="00A357F6"/>
    <w:rPr>
      <w:rFonts w:ascii="Arial" w:eastAsiaTheme="majorEastAsia" w:hAnsi="Arial" w:cs="Arial"/>
      <w:color w:val="2E74B5" w:themeColor="accent1" w:themeShade="BF"/>
      <w:sz w:val="36"/>
      <w:szCs w:val="32"/>
      <w:lang w:val="en-US"/>
    </w:rPr>
  </w:style>
  <w:style w:type="character" w:customStyle="1" w:styleId="20">
    <w:name w:val="Заголовок 2 Знак"/>
    <w:basedOn w:val="a0"/>
    <w:link w:val="2"/>
    <w:uiPriority w:val="9"/>
    <w:rsid w:val="00A357F6"/>
    <w:rPr>
      <w:rFonts w:ascii="Arial" w:eastAsiaTheme="majorEastAsia" w:hAnsi="Arial" w:cs="Arial"/>
      <w:color w:val="2E74B5" w:themeColor="accent1" w:themeShade="BF"/>
      <w:sz w:val="28"/>
      <w:szCs w:val="26"/>
      <w:lang w:val="en-US"/>
    </w:rPr>
  </w:style>
  <w:style w:type="paragraph" w:styleId="a4">
    <w:name w:val="header"/>
    <w:basedOn w:val="a"/>
    <w:link w:val="a5"/>
    <w:uiPriority w:val="99"/>
    <w:unhideWhenUsed/>
    <w:rsid w:val="004F4459"/>
    <w:pPr>
      <w:tabs>
        <w:tab w:val="center" w:pos="4844"/>
        <w:tab w:val="right" w:pos="9689"/>
      </w:tabs>
      <w:spacing w:after="0" w:line="240" w:lineRule="auto"/>
    </w:pPr>
  </w:style>
  <w:style w:type="character" w:customStyle="1" w:styleId="a5">
    <w:name w:val="Верхний колонтитул Знак"/>
    <w:basedOn w:val="a0"/>
    <w:link w:val="a4"/>
    <w:uiPriority w:val="99"/>
    <w:rsid w:val="004F4459"/>
  </w:style>
  <w:style w:type="paragraph" w:styleId="a6">
    <w:name w:val="footer"/>
    <w:basedOn w:val="a"/>
    <w:link w:val="a7"/>
    <w:uiPriority w:val="99"/>
    <w:unhideWhenUsed/>
    <w:rsid w:val="004F4459"/>
    <w:pPr>
      <w:tabs>
        <w:tab w:val="center" w:pos="4844"/>
        <w:tab w:val="right" w:pos="9689"/>
      </w:tabs>
      <w:spacing w:after="0" w:line="240" w:lineRule="auto"/>
    </w:pPr>
  </w:style>
  <w:style w:type="character" w:customStyle="1" w:styleId="a7">
    <w:name w:val="Нижний колонтитул Знак"/>
    <w:basedOn w:val="a0"/>
    <w:link w:val="a6"/>
    <w:uiPriority w:val="99"/>
    <w:rsid w:val="004F4459"/>
  </w:style>
  <w:style w:type="paragraph" w:styleId="a8">
    <w:name w:val="Balloon Text"/>
    <w:basedOn w:val="a"/>
    <w:link w:val="a9"/>
    <w:uiPriority w:val="99"/>
    <w:semiHidden/>
    <w:unhideWhenUsed/>
    <w:rsid w:val="004F4459"/>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4F4459"/>
    <w:rPr>
      <w:rFonts w:ascii="Segoe UI" w:hAnsi="Segoe UI" w:cs="Segoe UI"/>
      <w:sz w:val="18"/>
      <w:szCs w:val="18"/>
    </w:rPr>
  </w:style>
  <w:style w:type="table" w:styleId="aa">
    <w:name w:val="Table Grid"/>
    <w:basedOn w:val="a1"/>
    <w:uiPriority w:val="39"/>
    <w:rsid w:val="00D033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1"/>
    <w:uiPriority w:val="49"/>
    <w:rsid w:val="00A00EB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30">
    <w:name w:val="Заголовок 3 Знак"/>
    <w:basedOn w:val="a0"/>
    <w:link w:val="3"/>
    <w:uiPriority w:val="9"/>
    <w:rsid w:val="007E65D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F5FCD911-B387-4205-B689-9ECA49776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420</Words>
  <Characters>2399</Characters>
  <Application>Microsoft Office Word</Application>
  <DocSecurity>0</DocSecurity>
  <Lines>19</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2814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Михайлов Дмитрий</dc:creator>
  <cp:keywords/>
  <dc:description/>
  <cp:lastModifiedBy>Михайлов Дмитрий</cp:lastModifiedBy>
  <cp:revision>3</cp:revision>
  <dcterms:created xsi:type="dcterms:W3CDTF">2018-10-16T10:34:00Z</dcterms:created>
  <dcterms:modified xsi:type="dcterms:W3CDTF">2018-10-16T10:45:00Z</dcterms:modified>
</cp:coreProperties>
</file>