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SITPS-PMI-2026-15</w:t>
      </w:r>
    </w:p>
    <w:p>
      <w:pPr>
        <w:spacing w:before="0" w:after="240"/>
        <w:pBdr>
          <w:bottom w:val="single" w:sz="16" w:space="1" w:color="E97132"/>
        </w:pBdr>
      </w:pPr>
    </w:p>
    <w:p>
      <w:pPr>
        <w:spacing w:before="0" w:after="200"/>
        <w:jc w:val="center"/>
      </w:pPr>
      <w:r>
        <w:rPr>
          <w:rFonts w:ascii="Calibri" w:hAnsi="Calibri"/>
          <w:b/>
          <w:color w:val="0E2841"/>
          <w:sz w:val="44"/>
        </w:rPr>
        <w:t>Acta de Cierre del Proyecto: Sistema de Recomendación de Carrera Universitaria para UVG Campus Central 2026</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Documento de Cierre Formal del Proyecto</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SITPS-PMI-2026-15 — v1.0</w:t>
      </w:r>
    </w:p>
    <w:p>
      <w:r>
        <w:br w:type="page"/>
      </w:r>
    </w:p>
    <w:p>
      <w:pPr>
        <w:pStyle w:val="Heading1"/>
      </w:pPr>
      <w:bookmarkStart w:id="20" w:name="Xd9b96c67c2882bbbca9cd83e62010adfb15b61f"/>
      <w:r>
        <w:t xml:space="preserve">Acta de Cierre del Proyecto: Sistema de Recomendación de Carrera Universitaria para UVG Campus Central 2026</w:t>
      </w:r>
      <w:bookmarkEnd w:id="20"/>
    </w:p>
    <w:p>
      <w:pPr>
        <w:pStyle w:val="Heading2"/>
      </w:pPr>
      <w:bookmarkStart w:id="21" w:name="identificación-del-proyecto"/>
      <w:r>
        <w:t xml:space="preserve">Identificación del proyecto</w:t>
      </w:r>
      <w:bookmarkEnd w:id="21"/>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3960"/>
        <w:gridCol w:w="396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Valor</w:t>
            </w:r>
          </w:p>
        </w:tc>
      </w:tr>
      <w:tr>
        <w:tc>
          <w:tcPr>
            <w:shd w:val="clear" w:color="auto" w:fill="FFFFFF"/>
          </w:tcPr>
          <w:p>
            <w:pPr>
              <w:pStyle w:val="Compact"/>
              <w:jc w:val="left"/>
            </w:pPr>
            <w:r>
              <w:rPr>
                <w:rFonts w:ascii="Calibri" w:hAnsi="Calibri"/>
                <w:sz w:val="18"/>
              </w:rPr>
              <w:t xml:space="preserve">Nombre del proyecto</w:t>
            </w:r>
          </w:p>
        </w:tc>
        <w:tc>
          <w:tcPr>
            <w:shd w:val="clear" w:color="auto" w:fill="FFFFFF"/>
          </w:tcPr>
          <w:p>
            <w:pPr>
              <w:pStyle w:val="Compact"/>
              <w:jc w:val="left"/>
            </w:pPr>
            <w:r>
              <w:rPr>
                <w:rFonts w:ascii="Calibri" w:hAnsi="Calibri"/>
                <w:sz w:val="18"/>
              </w:rPr>
              <w:t xml:space="preserve">Sistema de Recomendación de Carrera Universitaria para UVG Campus Central 2026</w:t>
            </w:r>
          </w:p>
        </w:tc>
      </w:tr>
      <w:tr>
        <w:tc>
          <w:tcPr>
            <w:shd w:val="clear" w:color="auto" w:fill="E8E8E8"/>
          </w:tcPr>
          <w:p>
            <w:pPr>
              <w:pStyle w:val="Compact"/>
              <w:jc w:val="left"/>
            </w:pPr>
            <w:r>
              <w:rPr>
                <w:rFonts w:ascii="Calibri" w:hAnsi="Calibri"/>
                <w:sz w:val="18"/>
              </w:rPr>
              <w:t xml:space="preserve">Sponsor / Catedrático</w:t>
            </w:r>
          </w:p>
        </w:tc>
        <w:tc>
          <w:tcPr>
            <w:shd w:val="clear" w:color="auto" w:fill="E8E8E8"/>
          </w:tcPr>
          <w:p>
            <w:pPr>
              <w:pStyle w:val="Compact"/>
              <w:jc w:val="left"/>
            </w:pPr>
            <w:r>
              <w:rPr>
                <w:rFonts w:ascii="Calibri" w:hAnsi="Calibri"/>
                <w:sz w:val="18"/>
              </w:rPr>
              <w:t xml:space="preserve">Erick Oswaldo Marroquín Zamora</w:t>
            </w:r>
          </w:p>
        </w:tc>
      </w:tr>
      <w:tr>
        <w:tc>
          <w:tcPr>
            <w:shd w:val="clear" w:color="auto" w:fill="FFFFFF"/>
          </w:tcPr>
          <w:p>
            <w:pPr>
              <w:pStyle w:val="Compact"/>
              <w:jc w:val="left"/>
            </w:pPr>
            <w:r>
              <w:rPr>
                <w:rFonts w:ascii="Calibri" w:hAnsi="Calibri"/>
                <w:sz w:val="18"/>
              </w:rPr>
              <w:t xml:space="preserve">Product Owner</w:t>
            </w:r>
          </w:p>
        </w:tc>
        <w:tc>
          <w:tcPr>
            <w:shd w:val="clear" w:color="auto" w:fill="FFFFFF"/>
          </w:tcPr>
          <w:p>
            <w:pPr>
              <w:pStyle w:val="Compact"/>
              <w:jc w:val="left"/>
            </w:pPr>
            <w:r>
              <w:rPr>
                <w:rFonts w:ascii="Calibri" w:hAnsi="Calibri"/>
                <w:sz w:val="18"/>
              </w:rPr>
              <w:t xml:space="preserve">Josué Say</w:t>
            </w:r>
          </w:p>
        </w:tc>
      </w:tr>
      <w:tr>
        <w:tc>
          <w:tcPr>
            <w:shd w:val="clear" w:color="auto" w:fill="E8E8E8"/>
          </w:tcPr>
          <w:p>
            <w:pPr>
              <w:pStyle w:val="Compact"/>
              <w:jc w:val="left"/>
            </w:pPr>
            <w:r>
              <w:rPr>
                <w:rFonts w:ascii="Calibri" w:hAnsi="Calibri"/>
                <w:sz w:val="18"/>
              </w:rPr>
              <w:t xml:space="preserve">Scrum Master</w:t>
            </w:r>
          </w:p>
        </w:tc>
        <w:tc>
          <w:tcPr>
            <w:shd w:val="clear" w:color="auto" w:fill="E8E8E8"/>
          </w:tcPr>
          <w:p>
            <w:pPr>
              <w:pStyle w:val="Compact"/>
              <w:jc w:val="left"/>
            </w:pPr>
            <w:r>
              <w:rPr>
                <w:rFonts w:ascii="Calibri" w:hAnsi="Calibri"/>
                <w:sz w:val="18"/>
              </w:rPr>
              <w:t xml:space="preserve">Mathew Cordero</w:t>
            </w:r>
          </w:p>
        </w:tc>
      </w:tr>
      <w:tr>
        <w:tc>
          <w:tcPr>
            <w:shd w:val="clear" w:color="auto" w:fill="FFFFFF"/>
          </w:tcPr>
          <w:p>
            <w:pPr>
              <w:pStyle w:val="Compact"/>
              <w:jc w:val="left"/>
            </w:pPr>
            <w:r>
              <w:rPr>
                <w:rFonts w:ascii="Calibri" w:hAnsi="Calibri"/>
                <w:sz w:val="18"/>
              </w:rPr>
              <w:t xml:space="preserve">Fecha de inicio de ejecución</w:t>
            </w:r>
          </w:p>
        </w:tc>
        <w:tc>
          <w:tcPr>
            <w:shd w:val="clear" w:color="auto" w:fill="FFFFFF"/>
          </w:tcPr>
          <w:p>
            <w:pPr>
              <w:pStyle w:val="Compact"/>
              <w:jc w:val="left"/>
            </w:pPr>
            <w:r>
              <w:rPr>
                <w:rFonts w:ascii="Calibri" w:hAnsi="Calibri"/>
                <w:sz w:val="18"/>
              </w:rPr>
              <w:t xml:space="preserve">1 de enero de 2027 (H3)</w:t>
            </w:r>
          </w:p>
        </w:tc>
      </w:tr>
      <w:tr>
        <w:tc>
          <w:tcPr>
            <w:shd w:val="clear" w:color="auto" w:fill="E8E8E8"/>
          </w:tcPr>
          <w:p>
            <w:pPr>
              <w:pStyle w:val="Compact"/>
              <w:jc w:val="left"/>
            </w:pPr>
            <w:r>
              <w:rPr>
                <w:rFonts w:ascii="Calibri" w:hAnsi="Calibri"/>
                <w:sz w:val="18"/>
              </w:rPr>
              <w:t xml:space="preserve">Fecha de entrega del MVP</w:t>
            </w:r>
          </w:p>
        </w:tc>
        <w:tc>
          <w:tcPr>
            <w:shd w:val="clear" w:color="auto" w:fill="E8E8E8"/>
          </w:tcPr>
          <w:p>
            <w:pPr>
              <w:pStyle w:val="Compact"/>
              <w:jc w:val="left"/>
            </w:pPr>
            <w:r>
              <w:rPr>
                <w:rFonts w:ascii="Calibri" w:hAnsi="Calibri"/>
                <w:sz w:val="18"/>
              </w:rPr>
              <w:t xml:space="preserve">22 de abril de 2027 (H7)</w:t>
            </w:r>
          </w:p>
        </w:tc>
      </w:tr>
      <w:tr>
        <w:tc>
          <w:tcPr>
            <w:shd w:val="clear" w:color="auto" w:fill="FFFFFF"/>
          </w:tcPr>
          <w:p>
            <w:pPr>
              <w:pStyle w:val="Compact"/>
              <w:jc w:val="left"/>
            </w:pPr>
            <w:r>
              <w:rPr>
                <w:rFonts w:ascii="Calibri" w:hAnsi="Calibri"/>
                <w:sz w:val="18"/>
              </w:rPr>
              <w:t xml:space="preserve">Fecha del Acta de Cierre</w:t>
            </w:r>
          </w:p>
        </w:tc>
        <w:tc>
          <w:tcPr>
            <w:shd w:val="clear" w:color="auto" w:fill="FFFFFF"/>
          </w:tcPr>
          <w:p>
            <w:pPr>
              <w:pStyle w:val="Compact"/>
              <w:jc w:val="left"/>
            </w:pPr>
            <w:r>
              <w:rPr>
                <w:rFonts w:ascii="Calibri" w:hAnsi="Calibri"/>
                <w:sz w:val="18"/>
              </w:rPr>
              <w:t xml:space="preserve">[POR CONFIRMAR AL CIERRE DEL SPRINT 8] (H8)</w:t>
            </w:r>
          </w:p>
        </w:tc>
      </w:tr>
      <w:tr>
        <w:tc>
          <w:tcPr>
            <w:shd w:val="clear" w:color="auto" w:fill="E8E8E8"/>
          </w:tcPr>
          <w:p>
            <w:pPr>
              <w:pStyle w:val="Compact"/>
              <w:jc w:val="left"/>
            </w:pPr>
            <w:r>
              <w:rPr>
                <w:rFonts w:ascii="Calibri" w:hAnsi="Calibri"/>
                <w:sz w:val="18"/>
              </w:rPr>
              <w:t xml:space="preserve">Versión del acta</w:t>
            </w:r>
          </w:p>
        </w:tc>
        <w:tc>
          <w:tcPr>
            <w:shd w:val="clear" w:color="auto" w:fill="E8E8E8"/>
          </w:tcPr>
          <w:p>
            <w:pPr>
              <w:pStyle w:val="Compact"/>
              <w:jc w:val="left"/>
            </w:pPr>
            <w:r>
              <w:rPr>
                <w:rFonts w:ascii="Calibri" w:hAnsi="Calibri"/>
                <w:sz w:val="18"/>
              </w:rPr>
              <w:t xml:space="preserve">1.0</w:t>
            </w:r>
          </w:p>
        </w:tc>
      </w:tr>
    </w:tbl>
    <w:p>
      <w:pPr>
        <w:pStyle w:val="Heading2"/>
      </w:pPr>
      <w:bookmarkStart w:id="22" w:name="alcance-declarado-vs-alcance-entregado"/>
      <w:r>
        <w:t xml:space="preserve">Alcance declarado vs alcance entregado</w:t>
      </w:r>
      <w:bookmarkEnd w:id="22"/>
    </w:p>
    <w:p>
      <w:pPr>
        <w:pStyle w:val="Heading3"/>
      </w:pPr>
      <w:bookmarkStart w:id="23" w:name="tabla-por-módulo"/>
      <w:r>
        <w:t xml:space="preserve">Tabla por módulo</w:t>
      </w:r>
      <w:bookmarkEnd w:id="23"/>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584"/>
        <w:gridCol w:w="1584"/>
        <w:gridCol w:w="1584"/>
        <w:gridCol w:w="1584"/>
        <w:gridCol w:w="1584"/>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Módulo / Épica</w:t>
            </w:r>
          </w:p>
        </w:tc>
        <w:tc>
          <w:tcPr>
            <w:tcBorders>
              <w:bottom w:val="single"/>
            </w:tcBorders>
            <w:vAlign w:val="bottom"/>
            <w:shd w:val="clear" w:color="auto" w:fill="0E2841"/>
          </w:tcPr>
          <w:p>
            <w:pPr>
              <w:pStyle w:val="Compact"/>
              <w:jc w:val="left"/>
            </w:pPr>
            <w:r>
              <w:rPr>
                <w:rFonts w:ascii="Calibri" w:hAnsi="Calibri"/>
                <w:b/>
                <w:color w:val="FFFFFF"/>
                <w:sz w:val="18"/>
              </w:rPr>
              <w:t xml:space="preserve">Alcance declarado</w:t>
            </w:r>
          </w:p>
        </w:tc>
        <w:tc>
          <w:tcPr>
            <w:tcBorders>
              <w:bottom w:val="single"/>
            </w:tcBorders>
            <w:vAlign w:val="bottom"/>
            <w:shd w:val="clear" w:color="auto" w:fill="0E2841"/>
          </w:tcPr>
          <w:p>
            <w:pPr>
              <w:pStyle w:val="Compact"/>
              <w:jc w:val="left"/>
            </w:pPr>
            <w:r>
              <w:rPr>
                <w:rFonts w:ascii="Calibri" w:hAnsi="Calibri"/>
                <w:b/>
                <w:color w:val="FFFFFF"/>
                <w:sz w:val="18"/>
              </w:rPr>
              <w:t xml:space="preserve">Estado al cierre</w:t>
            </w:r>
          </w:p>
        </w:tc>
        <w:tc>
          <w:tcPr>
            <w:tcBorders>
              <w:bottom w:val="single"/>
            </w:tcBorders>
            <w:vAlign w:val="bottom"/>
            <w:shd w:val="clear" w:color="auto" w:fill="0E2841"/>
          </w:tcPr>
          <w:p>
            <w:pPr>
              <w:pStyle w:val="Compact"/>
              <w:jc w:val="left"/>
            </w:pPr>
            <w:r>
              <w:rPr>
                <w:rFonts w:ascii="Calibri" w:hAnsi="Calibri"/>
                <w:b/>
                <w:color w:val="FFFFFF"/>
                <w:sz w:val="18"/>
              </w:rPr>
              <w:t xml:space="preserve">Observaciones</w:t>
            </w:r>
          </w:p>
        </w:tc>
      </w:tr>
      <w:tr>
        <w:tc>
          <w:tcPr>
            <w:shd w:val="clear" w:color="auto" w:fill="FFFFFF"/>
          </w:tcPr>
          <w:p>
            <w:pPr>
              <w:pStyle w:val="Compact"/>
              <w:jc w:val="left"/>
            </w:pPr>
            <w:r>
              <w:rPr>
                <w:rFonts w:ascii="Calibri" w:hAnsi="Calibri"/>
                <w:sz w:val="18"/>
              </w:rPr>
              <w:t xml:space="preserve">EP01</w:t>
            </w:r>
          </w:p>
        </w:tc>
        <w:tc>
          <w:tcPr>
            <w:shd w:val="clear" w:color="auto" w:fill="FFFFFF"/>
          </w:tcPr>
          <w:p>
            <w:pPr>
              <w:pStyle w:val="Compact"/>
              <w:jc w:val="left"/>
            </w:pPr>
            <w:r>
              <w:rPr>
                <w:rFonts w:ascii="Calibri" w:hAnsi="Calibri"/>
                <w:sz w:val="18"/>
              </w:rPr>
              <w:t xml:space="preserve">Registro y perfiles</w:t>
            </w:r>
          </w:p>
        </w:tc>
        <w:tc>
          <w:tcPr>
            <w:shd w:val="clear" w:color="auto" w:fill="FFFFFF"/>
          </w:tcPr>
          <w:p>
            <w:pPr>
              <w:pStyle w:val="Compact"/>
              <w:jc w:val="left"/>
            </w:pPr>
            <w:r>
              <w:rPr>
                <w:rFonts w:ascii="Calibri" w:hAnsi="Calibri"/>
                <w:sz w:val="18"/>
              </w:rPr>
              <w:t xml:space="preserve">6 HU, 18 SP, 28 tareas</w:t>
            </w:r>
          </w:p>
        </w:tc>
        <w:tc>
          <w:tcPr>
            <w:shd w:val="clear" w:color="auto" w:fill="FFFFFF"/>
          </w:tcPr>
          <w:p>
            <w:pPr>
              <w:pStyle w:val="Compact"/>
              <w:jc w:val="left"/>
            </w:pPr>
            <w:r>
              <w:rPr>
                <w:rFonts w:ascii="Calibri" w:hAnsi="Calibri"/>
                <w:sz w:val="18"/>
              </w:rPr>
              <w:t xml:space="preserve">[POR CONFIRMAR AL CIERRE DEL SPRINT 8]</w:t>
            </w:r>
          </w:p>
        </w:tc>
        <w:tc>
          <w:tcPr>
            <w:shd w:val="clear" w:color="auto" w:fill="FFFFFF"/>
          </w:tcPr>
          <w:p>
            <w:pPr>
              <w:pStyle w:val="Compact"/>
              <w:jc w:val="left"/>
            </w:pPr>
            <w:r>
              <w:rPr>
                <w:rFonts w:ascii="Calibri" w:hAnsi="Calibri"/>
                <w:sz w:val="18"/>
              </w:rPr>
              <w:t xml:space="preserve">Sprint 1 y parcial sprint 2</w:t>
            </w:r>
          </w:p>
        </w:tc>
      </w:tr>
      <w:tr>
        <w:tc>
          <w:tcPr>
            <w:shd w:val="clear" w:color="auto" w:fill="E8E8E8"/>
          </w:tcPr>
          <w:p>
            <w:pPr>
              <w:pStyle w:val="Compact"/>
              <w:jc w:val="left"/>
            </w:pPr>
            <w:r>
              <w:rPr>
                <w:rFonts w:ascii="Calibri" w:hAnsi="Calibri"/>
                <w:sz w:val="18"/>
              </w:rPr>
              <w:t xml:space="preserve">EP02</w:t>
            </w:r>
          </w:p>
        </w:tc>
        <w:tc>
          <w:tcPr>
            <w:shd w:val="clear" w:color="auto" w:fill="E8E8E8"/>
          </w:tcPr>
          <w:p>
            <w:pPr>
              <w:pStyle w:val="Compact"/>
              <w:jc w:val="left"/>
            </w:pPr>
            <w:r>
              <w:rPr>
                <w:rFonts w:ascii="Calibri" w:hAnsi="Calibri"/>
                <w:sz w:val="18"/>
              </w:rPr>
              <w:t xml:space="preserve">Encuesta vocacional</w:t>
            </w:r>
          </w:p>
        </w:tc>
        <w:tc>
          <w:tcPr>
            <w:shd w:val="clear" w:color="auto" w:fill="E8E8E8"/>
          </w:tcPr>
          <w:p>
            <w:pPr>
              <w:pStyle w:val="Compact"/>
              <w:jc w:val="left"/>
            </w:pPr>
            <w:r>
              <w:rPr>
                <w:rFonts w:ascii="Calibri" w:hAnsi="Calibri"/>
                <w:sz w:val="18"/>
              </w:rPr>
              <w:t xml:space="preserve">6 HU, 20 SP, 28 tareas</w:t>
            </w:r>
          </w:p>
        </w:tc>
        <w:tc>
          <w:tcPr>
            <w:shd w:val="clear" w:color="auto" w:fill="E8E8E8"/>
          </w:tcPr>
          <w:p>
            <w:pPr>
              <w:pStyle w:val="Compact"/>
              <w:jc w:val="left"/>
            </w:pPr>
            <w:r>
              <w:rPr>
                <w:rFonts w:ascii="Calibri" w:hAnsi="Calibri"/>
                <w:sz w:val="18"/>
              </w:rPr>
              <w:t xml:space="preserve">[POR CONFIRMAR AL CIERRE DEL SPRINT 8]</w:t>
            </w:r>
          </w:p>
        </w:tc>
        <w:tc>
          <w:tcPr>
            <w:shd w:val="clear" w:color="auto" w:fill="E8E8E8"/>
          </w:tcPr>
          <w:p>
            <w:pPr>
              <w:pStyle w:val="Compact"/>
              <w:jc w:val="left"/>
            </w:pPr>
            <w:r>
              <w:rPr>
                <w:rFonts w:ascii="Calibri" w:hAnsi="Calibri"/>
                <w:sz w:val="18"/>
              </w:rPr>
              <w:t xml:space="preserve">Sprint 2 y parcial sprint 3</w:t>
            </w:r>
          </w:p>
        </w:tc>
      </w:tr>
      <w:tr>
        <w:tc>
          <w:tcPr>
            <w:shd w:val="clear" w:color="auto" w:fill="FFFFFF"/>
          </w:tcPr>
          <w:p>
            <w:pPr>
              <w:pStyle w:val="Compact"/>
              <w:jc w:val="left"/>
            </w:pPr>
            <w:r>
              <w:rPr>
                <w:rFonts w:ascii="Calibri" w:hAnsi="Calibri"/>
                <w:sz w:val="18"/>
              </w:rPr>
              <w:t xml:space="preserve">EP03</w:t>
            </w:r>
          </w:p>
        </w:tc>
        <w:tc>
          <w:tcPr>
            <w:shd w:val="clear" w:color="auto" w:fill="FFFFFF"/>
          </w:tcPr>
          <w:p>
            <w:pPr>
              <w:pStyle w:val="Compact"/>
              <w:jc w:val="left"/>
            </w:pPr>
            <w:r>
              <w:rPr>
                <w:rFonts w:ascii="Calibri" w:hAnsi="Calibri"/>
                <w:sz w:val="18"/>
              </w:rPr>
              <w:t xml:space="preserve">Carreras y pensum 2026</w:t>
            </w:r>
          </w:p>
        </w:tc>
        <w:tc>
          <w:tcPr>
            <w:shd w:val="clear" w:color="auto" w:fill="FFFFFF"/>
          </w:tcPr>
          <w:p>
            <w:pPr>
              <w:pStyle w:val="Compact"/>
              <w:jc w:val="left"/>
            </w:pPr>
            <w:r>
              <w:rPr>
                <w:rFonts w:ascii="Calibri" w:hAnsi="Calibri"/>
                <w:sz w:val="18"/>
              </w:rPr>
              <w:t xml:space="preserve">7 HU, 19 SP, 30 tareas</w:t>
            </w:r>
          </w:p>
        </w:tc>
        <w:tc>
          <w:tcPr>
            <w:shd w:val="clear" w:color="auto" w:fill="FFFFFF"/>
          </w:tcPr>
          <w:p>
            <w:pPr>
              <w:pStyle w:val="Compact"/>
              <w:jc w:val="left"/>
            </w:pPr>
            <w:r>
              <w:rPr>
                <w:rFonts w:ascii="Calibri" w:hAnsi="Calibri"/>
                <w:sz w:val="18"/>
              </w:rPr>
              <w:t xml:space="preserve">[POR CONFIRMAR AL CIERRE DEL SPRINT 8]</w:t>
            </w:r>
          </w:p>
        </w:tc>
        <w:tc>
          <w:tcPr>
            <w:shd w:val="clear" w:color="auto" w:fill="FFFFFF"/>
          </w:tcPr>
          <w:p>
            <w:pPr>
              <w:pStyle w:val="Compact"/>
              <w:jc w:val="left"/>
            </w:pPr>
            <w:r>
              <w:rPr>
                <w:rFonts w:ascii="Calibri" w:hAnsi="Calibri"/>
                <w:sz w:val="18"/>
              </w:rPr>
              <w:t xml:space="preserve">Sprint 3 y sprint 4 — validado en H4</w:t>
            </w:r>
          </w:p>
        </w:tc>
      </w:tr>
      <w:tr>
        <w:tc>
          <w:tcPr>
            <w:shd w:val="clear" w:color="auto" w:fill="E8E8E8"/>
          </w:tcPr>
          <w:p>
            <w:pPr>
              <w:pStyle w:val="Compact"/>
              <w:jc w:val="left"/>
            </w:pPr>
            <w:r>
              <w:rPr>
                <w:rFonts w:ascii="Calibri" w:hAnsi="Calibri"/>
                <w:sz w:val="18"/>
              </w:rPr>
              <w:t xml:space="preserve">EP04</w:t>
            </w:r>
          </w:p>
        </w:tc>
        <w:tc>
          <w:tcPr>
            <w:shd w:val="clear" w:color="auto" w:fill="E8E8E8"/>
          </w:tcPr>
          <w:p>
            <w:pPr>
              <w:pStyle w:val="Compact"/>
              <w:jc w:val="left"/>
            </w:pPr>
            <w:r>
              <w:rPr>
                <w:rFonts w:ascii="Calibri" w:hAnsi="Calibri"/>
                <w:sz w:val="18"/>
              </w:rPr>
              <w:t xml:space="preserve">Motor de recomendación</w:t>
            </w:r>
          </w:p>
        </w:tc>
        <w:tc>
          <w:tcPr>
            <w:shd w:val="clear" w:color="auto" w:fill="E8E8E8"/>
          </w:tcPr>
          <w:p>
            <w:pPr>
              <w:pStyle w:val="Compact"/>
              <w:jc w:val="left"/>
            </w:pPr>
            <w:r>
              <w:rPr>
                <w:rFonts w:ascii="Calibri" w:hAnsi="Calibri"/>
                <w:sz w:val="18"/>
              </w:rPr>
              <w:t xml:space="preserve">3 HU, 16 SP, 10 tareas</w:t>
            </w:r>
          </w:p>
        </w:tc>
        <w:tc>
          <w:tcPr>
            <w:shd w:val="clear" w:color="auto" w:fill="E8E8E8"/>
          </w:tcPr>
          <w:p>
            <w:pPr>
              <w:pStyle w:val="Compact"/>
              <w:jc w:val="left"/>
            </w:pPr>
            <w:r>
              <w:rPr>
                <w:rFonts w:ascii="Calibri" w:hAnsi="Calibri"/>
                <w:sz w:val="18"/>
              </w:rPr>
              <w:t xml:space="preserve">[POR CONFIRMAR AL CIERRE DEL SPRINT 8]</w:t>
            </w:r>
          </w:p>
        </w:tc>
        <w:tc>
          <w:tcPr>
            <w:shd w:val="clear" w:color="auto" w:fill="E8E8E8"/>
          </w:tcPr>
          <w:p>
            <w:pPr>
              <w:pStyle w:val="Compact"/>
              <w:jc w:val="left"/>
            </w:pPr>
            <w:r>
              <w:rPr>
                <w:rFonts w:ascii="Calibri" w:hAnsi="Calibri"/>
                <w:sz w:val="18"/>
              </w:rPr>
              <w:t xml:space="preserve">Sprint 5 — funcional en H5</w:t>
            </w:r>
          </w:p>
        </w:tc>
      </w:tr>
      <w:tr>
        <w:tc>
          <w:tcPr>
            <w:shd w:val="clear" w:color="auto" w:fill="FFFFFF"/>
          </w:tcPr>
          <w:p>
            <w:pPr>
              <w:pStyle w:val="Compact"/>
              <w:jc w:val="left"/>
            </w:pPr>
            <w:r>
              <w:rPr>
                <w:rFonts w:ascii="Calibri" w:hAnsi="Calibri"/>
                <w:sz w:val="18"/>
              </w:rPr>
              <w:t xml:space="preserve">EP05</w:t>
            </w:r>
          </w:p>
        </w:tc>
        <w:tc>
          <w:tcPr>
            <w:shd w:val="clear" w:color="auto" w:fill="FFFFFF"/>
          </w:tcPr>
          <w:p>
            <w:pPr>
              <w:pStyle w:val="Compact"/>
              <w:jc w:val="left"/>
            </w:pPr>
            <w:r>
              <w:rPr>
                <w:rFonts w:ascii="Calibri" w:hAnsi="Calibri"/>
                <w:sz w:val="18"/>
              </w:rPr>
              <w:t xml:space="preserve">Análisis y clasificación de afinidad</w:t>
            </w:r>
          </w:p>
        </w:tc>
        <w:tc>
          <w:tcPr>
            <w:shd w:val="clear" w:color="auto" w:fill="FFFFFF"/>
          </w:tcPr>
          <w:p>
            <w:pPr>
              <w:pStyle w:val="Compact"/>
              <w:jc w:val="left"/>
            </w:pPr>
            <w:r>
              <w:rPr>
                <w:rFonts w:ascii="Calibri" w:hAnsi="Calibri"/>
                <w:sz w:val="18"/>
              </w:rPr>
              <w:t xml:space="preserve">4 HU, 26 SP, 15 tareas</w:t>
            </w:r>
          </w:p>
        </w:tc>
        <w:tc>
          <w:tcPr>
            <w:shd w:val="clear" w:color="auto" w:fill="FFFFFF"/>
          </w:tcPr>
          <w:p>
            <w:pPr>
              <w:pStyle w:val="Compact"/>
              <w:jc w:val="left"/>
            </w:pPr>
            <w:r>
              <w:rPr>
                <w:rFonts w:ascii="Calibri" w:hAnsi="Calibri"/>
                <w:sz w:val="18"/>
              </w:rPr>
              <w:t xml:space="preserve">[POR CONFIRMAR AL CIERRE DEL SPRINT 8]</w:t>
            </w:r>
          </w:p>
        </w:tc>
        <w:tc>
          <w:tcPr>
            <w:shd w:val="clear" w:color="auto" w:fill="FFFFFF"/>
          </w:tcPr>
          <w:p>
            <w:pPr>
              <w:pStyle w:val="Compact"/>
              <w:jc w:val="left"/>
            </w:pPr>
            <w:r>
              <w:rPr>
                <w:rFonts w:ascii="Calibri" w:hAnsi="Calibri"/>
                <w:sz w:val="18"/>
              </w:rPr>
              <w:t xml:space="preserve">Sprint 6 y parcial sprint 7</w:t>
            </w:r>
          </w:p>
        </w:tc>
      </w:tr>
      <w:tr>
        <w:tc>
          <w:tcPr>
            <w:shd w:val="clear" w:color="auto" w:fill="E8E8E8"/>
          </w:tcPr>
          <w:p>
            <w:pPr>
              <w:pStyle w:val="Compact"/>
              <w:jc w:val="left"/>
            </w:pPr>
            <w:r>
              <w:rPr>
                <w:rFonts w:ascii="Calibri" w:hAnsi="Calibri"/>
                <w:sz w:val="18"/>
              </w:rPr>
              <w:t xml:space="preserve">EP06</w:t>
            </w:r>
          </w:p>
        </w:tc>
        <w:tc>
          <w:tcPr>
            <w:shd w:val="clear" w:color="auto" w:fill="E8E8E8"/>
          </w:tcPr>
          <w:p>
            <w:pPr>
              <w:pStyle w:val="Compact"/>
              <w:jc w:val="left"/>
            </w:pPr>
            <w:r>
              <w:rPr>
                <w:rFonts w:ascii="Calibri" w:hAnsi="Calibri"/>
                <w:sz w:val="18"/>
              </w:rPr>
              <w:t xml:space="preserve">Panel de resultados</w:t>
            </w:r>
          </w:p>
        </w:tc>
        <w:tc>
          <w:tcPr>
            <w:shd w:val="clear" w:color="auto" w:fill="E8E8E8"/>
          </w:tcPr>
          <w:p>
            <w:pPr>
              <w:pStyle w:val="Compact"/>
              <w:jc w:val="left"/>
            </w:pPr>
            <w:r>
              <w:rPr>
                <w:rFonts w:ascii="Calibri" w:hAnsi="Calibri"/>
                <w:sz w:val="18"/>
              </w:rPr>
              <w:t xml:space="preserve">6 HU, 22 SP, 22 tareas</w:t>
            </w:r>
          </w:p>
        </w:tc>
        <w:tc>
          <w:tcPr>
            <w:shd w:val="clear" w:color="auto" w:fill="E8E8E8"/>
          </w:tcPr>
          <w:p>
            <w:pPr>
              <w:pStyle w:val="Compact"/>
              <w:jc w:val="left"/>
            </w:pPr>
            <w:r>
              <w:rPr>
                <w:rFonts w:ascii="Calibri" w:hAnsi="Calibri"/>
                <w:sz w:val="18"/>
              </w:rPr>
              <w:t xml:space="preserve">[POR CONFIRMAR AL CIERRE DEL SPRINT 8]</w:t>
            </w:r>
          </w:p>
        </w:tc>
        <w:tc>
          <w:tcPr>
            <w:shd w:val="clear" w:color="auto" w:fill="E8E8E8"/>
          </w:tcPr>
          <w:p>
            <w:pPr>
              <w:pStyle w:val="Compact"/>
              <w:jc w:val="left"/>
            </w:pPr>
            <w:r>
              <w:rPr>
                <w:rFonts w:ascii="Calibri" w:hAnsi="Calibri"/>
                <w:sz w:val="18"/>
              </w:rPr>
              <w:t xml:space="preserve">Sprints 7 y 8 — prueba en H6</w:t>
            </w:r>
          </w:p>
        </w:tc>
      </w:tr>
      <w:tr>
        <w:tc>
          <w:tcPr>
            <w:shd w:val="clear" w:color="auto" w:fill="FFFFFF"/>
          </w:tcPr>
          <w:p>
            <w:pPr>
              <w:pStyle w:val="Compact"/>
              <w:jc w:val="left"/>
            </w:pPr>
            <w:r>
              <w:rPr>
                <w:rFonts w:ascii="Calibri" w:hAnsi="Calibri"/>
                <w:b/>
                <w:sz w:val="18"/>
              </w:rPr>
              <w:t xml:space="preserve">Total</w:t>
            </w:r>
          </w:p>
        </w:tc>
        <w:tc>
          <w:tcPr>
            <w:shd w:val="clear" w:color="auto" w:fill="FFFFFF"/>
          </w:tcPr>
          <w:p/>
        </w:tc>
        <w:tc>
          <w:tcPr>
            <w:shd w:val="clear" w:color="auto" w:fill="FFFFFF"/>
          </w:tcPr>
          <w:p>
            <w:pPr>
              <w:pStyle w:val="Compact"/>
              <w:jc w:val="left"/>
            </w:pPr>
            <w:r>
              <w:rPr>
                <w:rFonts w:ascii="Calibri" w:hAnsi="Calibri"/>
                <w:b/>
                <w:sz w:val="18"/>
              </w:rPr>
              <w:t xml:space="preserve">32 HU, 121 SP, 133 tareas</w:t>
            </w:r>
          </w:p>
        </w:tc>
        <w:tc>
          <w:tcPr>
            <w:shd w:val="clear" w:color="auto" w:fill="FFFFFF"/>
          </w:tcPr>
          <w:p>
            <w:pPr>
              <w:pStyle w:val="Compact"/>
              <w:jc w:val="left"/>
            </w:pPr>
            <w:r>
              <w:rPr>
                <w:rFonts w:ascii="Calibri" w:hAnsi="Calibri"/>
                <w:sz w:val="18"/>
              </w:rPr>
              <w:t xml:space="preserve">[POR CONFIRMAR AL CIERRE DEL SPRINT 8]</w:t>
            </w:r>
          </w:p>
        </w:tc>
        <w:tc>
          <w:tcPr>
            <w:shd w:val="clear" w:color="auto" w:fill="FFFFFF"/>
          </w:tcPr>
          <w:p/>
        </w:tc>
      </w:tr>
    </w:tbl>
    <w:p>
      <w:pPr>
        <w:pStyle w:val="Heading2"/>
      </w:pPr>
      <w:bookmarkStart w:id="24" w:name="exclusiones-del-alcance"/>
      <w:r>
        <w:t xml:space="preserve">Exclusiones del alcance</w:t>
      </w:r>
      <w:bookmarkEnd w:id="24"/>
    </w:p>
    <w:p>
      <w:pPr>
        <w:pStyle w:val="FirstParagraph"/>
      </w:pPr>
      <w:r>
        <w:t xml:space="preserve">Las siguientes funcionalidades estuvieron explícitamente fuera del alcance desde el Project Charter y se confirman como excluidas al cierre:</w:t>
      </w:r>
    </w:p>
    <w:p>
      <w:pPr>
        <w:numPr>
          <w:ilvl w:val="0"/>
          <w:numId w:val="1001"/>
        </w:numPr>
        <w:pStyle w:val="Compact"/>
      </w:pPr>
      <w:r>
        <w:t xml:space="preserve">Integración directa con el sistema de admisiones o ERP de UVG.</w:t>
      </w:r>
    </w:p>
    <w:p>
      <w:pPr>
        <w:numPr>
          <w:ilvl w:val="0"/>
          <w:numId w:val="1001"/>
        </w:numPr>
        <w:pStyle w:val="Compact"/>
      </w:pPr>
      <w:r>
        <w:t xml:space="preserve">Módulo de orientación psicológica o asesoría personalizada.</w:t>
      </w:r>
    </w:p>
    <w:p>
      <w:pPr>
        <w:numPr>
          <w:ilvl w:val="0"/>
          <w:numId w:val="1001"/>
        </w:numPr>
        <w:pStyle w:val="Compact"/>
      </w:pPr>
      <w:r>
        <w:t xml:space="preserve">Seguimiento post-admisión del desempeño académico.</w:t>
      </w:r>
    </w:p>
    <w:p>
      <w:pPr>
        <w:numPr>
          <w:ilvl w:val="0"/>
          <w:numId w:val="1001"/>
        </w:numPr>
        <w:pStyle w:val="Compact"/>
      </w:pPr>
      <w:r>
        <w:t xml:space="preserve">Cobertura de campus distintos a UVG Campus Central.</w:t>
      </w:r>
    </w:p>
    <w:p>
      <w:pPr>
        <w:numPr>
          <w:ilvl w:val="0"/>
          <w:numId w:val="1001"/>
        </w:numPr>
        <w:pStyle w:val="Compact"/>
      </w:pPr>
      <w:r>
        <w:t xml:space="preserve">Aplicación móvil nativa (iOS / Android).</w:t>
      </w:r>
    </w:p>
    <w:p>
      <w:pPr>
        <w:numPr>
          <w:ilvl w:val="0"/>
          <w:numId w:val="1001"/>
        </w:numPr>
        <w:pStyle w:val="Compact"/>
      </w:pPr>
      <w:r>
        <w:t xml:space="preserve">Autenticación federada con SSO institucional de UVG.</w:t>
      </w:r>
    </w:p>
    <w:p>
      <w:pPr>
        <w:numPr>
          <w:ilvl w:val="0"/>
          <w:numId w:val="1001"/>
        </w:numPr>
        <w:pStyle w:val="Compact"/>
      </w:pPr>
      <w:r>
        <w:t xml:space="preserve">Recomendación de postgrados o programas fuera del pregrado 2026.</w:t>
      </w:r>
    </w:p>
    <w:p>
      <w:pPr>
        <w:numPr>
          <w:ilvl w:val="0"/>
          <w:numId w:val="1001"/>
        </w:numPr>
        <w:pStyle w:val="Compact"/>
      </w:pPr>
      <w:r>
        <w:t xml:space="preserve">Módulo administrativo de reportes para Admisiones.</w:t>
      </w:r>
    </w:p>
    <w:p>
      <w:pPr>
        <w:numPr>
          <w:ilvl w:val="0"/>
          <w:numId w:val="1001"/>
        </w:numPr>
        <w:pStyle w:val="Compact"/>
      </w:pPr>
      <w:r>
        <w:t xml:space="preserve">Soporte o mantenimiento post-cierre.</w:t>
      </w:r>
    </w:p>
    <w:p>
      <w:pPr>
        <w:pStyle w:val="Heading2"/>
      </w:pPr>
      <w:bookmarkStart w:id="25" w:name="cumplimiento-del-dod-al-cierre"/>
      <w:r>
        <w:t xml:space="preserve">Cumplimiento del DoD al cierre</w:t>
      </w:r>
      <w:bookmarkEnd w:id="25"/>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w:t>
            </w:r>
          </w:p>
        </w:tc>
        <w:tc>
          <w:tcPr>
            <w:tcBorders>
              <w:bottom w:val="single"/>
            </w:tcBorders>
            <w:vAlign w:val="bottom"/>
            <w:shd w:val="clear" w:color="auto" w:fill="0E2841"/>
          </w:tcPr>
          <w:p>
            <w:pPr>
              <w:pStyle w:val="Compact"/>
              <w:jc w:val="left"/>
            </w:pPr>
            <w:r>
              <w:rPr>
                <w:rFonts w:ascii="Calibri" w:hAnsi="Calibri"/>
                <w:b/>
                <w:color w:val="FFFFFF"/>
                <w:sz w:val="18"/>
              </w:rPr>
              <w:t xml:space="preserve">Criterio del DoD</w:t>
            </w:r>
          </w:p>
        </w:tc>
        <w:tc>
          <w:tcPr>
            <w:tcBorders>
              <w:bottom w:val="single"/>
            </w:tcBorders>
            <w:vAlign w:val="bottom"/>
            <w:shd w:val="clear" w:color="auto" w:fill="0E2841"/>
          </w:tcPr>
          <w:p>
            <w:pPr>
              <w:pStyle w:val="Compact"/>
              <w:jc w:val="left"/>
            </w:pPr>
            <w:r>
              <w:rPr>
                <w:rFonts w:ascii="Calibri" w:hAnsi="Calibri"/>
                <w:b/>
                <w:color w:val="FFFFFF"/>
                <w:sz w:val="18"/>
              </w:rPr>
              <w:t xml:space="preserve">Estado al cierre</w:t>
            </w:r>
          </w:p>
        </w:tc>
        <w:tc>
          <w:tcPr>
            <w:tcBorders>
              <w:bottom w:val="single"/>
            </w:tcBorders>
            <w:vAlign w:val="bottom"/>
            <w:shd w:val="clear" w:color="auto" w:fill="0E2841"/>
          </w:tcPr>
          <w:p>
            <w:pPr>
              <w:pStyle w:val="Compact"/>
              <w:jc w:val="left"/>
            </w:pPr>
            <w:r>
              <w:rPr>
                <w:rFonts w:ascii="Calibri" w:hAnsi="Calibri"/>
                <w:b/>
                <w:color w:val="FFFFFF"/>
                <w:sz w:val="18"/>
              </w:rPr>
              <w:t xml:space="preserve">Observaciones</w:t>
            </w:r>
          </w:p>
        </w:tc>
      </w:tr>
      <w:tr>
        <w:tc>
          <w:tcPr>
            <w:shd w:val="clear" w:color="auto" w:fill="FFFFFF"/>
          </w:tcPr>
          <w:p>
            <w:pPr>
              <w:pStyle w:val="Compact"/>
              <w:jc w:val="left"/>
            </w:pPr>
            <w:r>
              <w:rPr>
                <w:rFonts w:ascii="Calibri" w:hAnsi="Calibri"/>
                <w:sz w:val="18"/>
              </w:rPr>
              <w:t xml:space="preserve">1</w:t>
            </w:r>
          </w:p>
        </w:tc>
        <w:tc>
          <w:tcPr>
            <w:shd w:val="clear" w:color="auto" w:fill="FFFFFF"/>
          </w:tcPr>
          <w:p>
            <w:pPr>
              <w:pStyle w:val="Compact"/>
              <w:jc w:val="left"/>
            </w:pPr>
            <w:r>
              <w:rPr>
                <w:rFonts w:ascii="Calibri" w:hAnsi="Calibri"/>
                <w:sz w:val="18"/>
              </w:rPr>
              <w:t xml:space="preserve">Código desarrollado y en repositorio</w:t>
            </w:r>
          </w:p>
        </w:tc>
        <w:tc>
          <w:tcPr>
            <w:shd w:val="clear" w:color="auto" w:fill="FFFFFF"/>
          </w:tcPr>
          <w:p>
            <w:pPr>
              <w:pStyle w:val="Compact"/>
              <w:jc w:val="left"/>
            </w:pPr>
            <w:r>
              <w:rPr>
                <w:rFonts w:ascii="Calibri" w:hAnsi="Calibri"/>
                <w:sz w:val="18"/>
              </w:rPr>
              <w:t xml:space="preserve">[POR CONFIRMAR AL CIERRE DEL SPRINT 8]</w:t>
            </w:r>
          </w:p>
        </w:tc>
        <w:tc>
          <w:tcPr>
            <w:shd w:val="clear" w:color="auto" w:fill="FFFFFF"/>
          </w:tcPr>
          <w:p>
            <w:pPr>
              <w:pStyle w:val="Compact"/>
              <w:jc w:val="left"/>
            </w:pPr>
            <w:r>
              <w:rPr>
                <w:rFonts w:ascii="Calibri" w:hAnsi="Calibri"/>
                <w:sz w:val="18"/>
              </w:rPr>
              <w:t xml:space="preserve">Verificar commit final en rama main</w:t>
            </w:r>
          </w:p>
        </w:tc>
      </w:tr>
      <w:tr>
        <w:tc>
          <w:tcPr>
            <w:shd w:val="clear" w:color="auto" w:fill="E8E8E8"/>
          </w:tcPr>
          <w:p>
            <w:pPr>
              <w:pStyle w:val="Compact"/>
              <w:jc w:val="left"/>
            </w:pPr>
            <w:r>
              <w:rPr>
                <w:rFonts w:ascii="Calibri" w:hAnsi="Calibri"/>
                <w:sz w:val="18"/>
              </w:rPr>
              <w:t xml:space="preserve">2</w:t>
            </w:r>
          </w:p>
        </w:tc>
        <w:tc>
          <w:tcPr>
            <w:shd w:val="clear" w:color="auto" w:fill="E8E8E8"/>
          </w:tcPr>
          <w:p>
            <w:pPr>
              <w:pStyle w:val="Compact"/>
              <w:jc w:val="left"/>
            </w:pPr>
            <w:r>
              <w:rPr>
                <w:rFonts w:ascii="Calibri" w:hAnsi="Calibri"/>
                <w:sz w:val="18"/>
              </w:rPr>
              <w:t xml:space="preserve">Tests unitarios escritos y pasando (TDD)</w:t>
            </w:r>
          </w:p>
        </w:tc>
        <w:tc>
          <w:tcPr>
            <w:shd w:val="clear" w:color="auto" w:fill="E8E8E8"/>
          </w:tcPr>
          <w:p>
            <w:pPr>
              <w:pStyle w:val="Compact"/>
              <w:jc w:val="left"/>
            </w:pPr>
            <w:r>
              <w:rPr>
                <w:rFonts w:ascii="Calibri" w:hAnsi="Calibri"/>
                <w:sz w:val="18"/>
              </w:rPr>
              <w:t xml:space="preserve">[POR CONFIRMAR AL CIERRE DEL SPRINT 8]</w:t>
            </w:r>
          </w:p>
        </w:tc>
        <w:tc>
          <w:tcPr>
            <w:shd w:val="clear" w:color="auto" w:fill="E8E8E8"/>
          </w:tcPr>
          <w:p>
            <w:pPr>
              <w:pStyle w:val="Compact"/>
              <w:jc w:val="left"/>
            </w:pPr>
            <w:r>
              <w:rPr>
                <w:rFonts w:ascii="Calibri" w:hAnsi="Calibri"/>
                <w:sz w:val="18"/>
              </w:rPr>
              <w:t xml:space="preserve">Verificar cobertura mínima acordada</w:t>
            </w:r>
          </w:p>
        </w:tc>
      </w:tr>
      <w:tr>
        <w:tc>
          <w:tcPr>
            <w:shd w:val="clear" w:color="auto" w:fill="FFFFFF"/>
          </w:tcPr>
          <w:p>
            <w:pPr>
              <w:pStyle w:val="Compact"/>
              <w:jc w:val="left"/>
            </w:pPr>
            <w:r>
              <w:rPr>
                <w:rFonts w:ascii="Calibri" w:hAnsi="Calibri"/>
                <w:sz w:val="18"/>
              </w:rPr>
              <w:t xml:space="preserve">3</w:t>
            </w:r>
          </w:p>
        </w:tc>
        <w:tc>
          <w:tcPr>
            <w:shd w:val="clear" w:color="auto" w:fill="FFFFFF"/>
          </w:tcPr>
          <w:p>
            <w:pPr>
              <w:pStyle w:val="Compact"/>
              <w:jc w:val="left"/>
            </w:pPr>
            <w:r>
              <w:rPr>
                <w:rFonts w:ascii="Calibri" w:hAnsi="Calibri"/>
                <w:sz w:val="18"/>
              </w:rPr>
              <w:t xml:space="preserve">Code Review completado para todas las HU</w:t>
            </w:r>
          </w:p>
        </w:tc>
        <w:tc>
          <w:tcPr>
            <w:shd w:val="clear" w:color="auto" w:fill="FFFFFF"/>
          </w:tcPr>
          <w:p>
            <w:pPr>
              <w:pStyle w:val="Compact"/>
              <w:jc w:val="left"/>
            </w:pPr>
            <w:r>
              <w:rPr>
                <w:rFonts w:ascii="Calibri" w:hAnsi="Calibri"/>
                <w:sz w:val="18"/>
              </w:rPr>
              <w:t xml:space="preserve">[POR CONFIRMAR AL CIERRE DEL SPRINT 8]</w:t>
            </w:r>
          </w:p>
        </w:tc>
        <w:tc>
          <w:tcPr>
            <w:shd w:val="clear" w:color="auto" w:fill="FFFFFF"/>
          </w:tcPr>
          <w:p>
            <w:pPr>
              <w:pStyle w:val="Compact"/>
              <w:jc w:val="left"/>
            </w:pPr>
            <w:r>
              <w:rPr>
                <w:rFonts w:ascii="Calibri" w:hAnsi="Calibri"/>
                <w:sz w:val="18"/>
              </w:rPr>
              <w:t xml:space="preserve">Verificar columna Code Review del tablero</w:t>
            </w:r>
          </w:p>
        </w:tc>
      </w:tr>
      <w:tr>
        <w:tc>
          <w:tcPr>
            <w:shd w:val="clear" w:color="auto" w:fill="E8E8E8"/>
          </w:tcPr>
          <w:p>
            <w:pPr>
              <w:pStyle w:val="Compact"/>
              <w:jc w:val="left"/>
            </w:pPr>
            <w:r>
              <w:rPr>
                <w:rFonts w:ascii="Calibri" w:hAnsi="Calibri"/>
                <w:sz w:val="18"/>
              </w:rPr>
              <w:t xml:space="preserve">4</w:t>
            </w:r>
          </w:p>
        </w:tc>
        <w:tc>
          <w:tcPr>
            <w:shd w:val="clear" w:color="auto" w:fill="E8E8E8"/>
          </w:tcPr>
          <w:p>
            <w:pPr>
              <w:pStyle w:val="Compact"/>
              <w:jc w:val="left"/>
            </w:pPr>
            <w:r>
              <w:rPr>
                <w:rFonts w:ascii="Calibri" w:hAnsi="Calibri"/>
                <w:sz w:val="18"/>
              </w:rPr>
              <w:t xml:space="preserve">CI sin errores en pipeline final</w:t>
            </w:r>
          </w:p>
        </w:tc>
        <w:tc>
          <w:tcPr>
            <w:shd w:val="clear" w:color="auto" w:fill="E8E8E8"/>
          </w:tcPr>
          <w:p>
            <w:pPr>
              <w:pStyle w:val="Compact"/>
              <w:jc w:val="left"/>
            </w:pPr>
            <w:r>
              <w:rPr>
                <w:rFonts w:ascii="Calibri" w:hAnsi="Calibri"/>
                <w:sz w:val="18"/>
              </w:rPr>
              <w:t xml:space="preserve">[POR CONFIRMAR AL CIERRE DEL SPRINT 8]</w:t>
            </w:r>
          </w:p>
        </w:tc>
        <w:tc>
          <w:tcPr>
            <w:shd w:val="clear" w:color="auto" w:fill="E8E8E8"/>
          </w:tcPr>
          <w:p>
            <w:pPr>
              <w:pStyle w:val="Compact"/>
              <w:jc w:val="left"/>
            </w:pPr>
            <w:r>
              <w:rPr>
                <w:rFonts w:ascii="Calibri" w:hAnsi="Calibri"/>
                <w:sz w:val="18"/>
              </w:rPr>
              <w:t xml:space="preserve">Verificar último build de staging y producción</w:t>
            </w:r>
          </w:p>
        </w:tc>
      </w:tr>
      <w:tr>
        <w:tc>
          <w:tcPr>
            <w:shd w:val="clear" w:color="auto" w:fill="FFFFFF"/>
          </w:tcPr>
          <w:p>
            <w:pPr>
              <w:pStyle w:val="Compact"/>
              <w:jc w:val="left"/>
            </w:pPr>
            <w:r>
              <w:rPr>
                <w:rFonts w:ascii="Calibri" w:hAnsi="Calibri"/>
                <w:sz w:val="18"/>
              </w:rPr>
              <w:t xml:space="preserve">5</w:t>
            </w:r>
          </w:p>
        </w:tc>
        <w:tc>
          <w:tcPr>
            <w:shd w:val="clear" w:color="auto" w:fill="FFFFFF"/>
          </w:tcPr>
          <w:p>
            <w:pPr>
              <w:pStyle w:val="Compact"/>
              <w:jc w:val="left"/>
            </w:pPr>
            <w:r>
              <w:rPr>
                <w:rFonts w:ascii="Calibri" w:hAnsi="Calibri"/>
                <w:sz w:val="18"/>
              </w:rPr>
              <w:t xml:space="preserve">Pruebas funcionales pasando (criterios de aceptación)</w:t>
            </w:r>
          </w:p>
        </w:tc>
        <w:tc>
          <w:tcPr>
            <w:shd w:val="clear" w:color="auto" w:fill="FFFFFF"/>
          </w:tcPr>
          <w:p>
            <w:pPr>
              <w:pStyle w:val="Compact"/>
              <w:jc w:val="left"/>
            </w:pPr>
            <w:r>
              <w:rPr>
                <w:rFonts w:ascii="Calibri" w:hAnsi="Calibri"/>
                <w:sz w:val="18"/>
              </w:rPr>
              <w:t xml:space="preserve">[POR CONFIRMAR AL CIERRE DEL SPRINT 8]</w:t>
            </w:r>
          </w:p>
        </w:tc>
        <w:tc>
          <w:tcPr>
            <w:shd w:val="clear" w:color="auto" w:fill="FFFFFF"/>
          </w:tcPr>
          <w:p>
            <w:pPr>
              <w:pStyle w:val="Compact"/>
              <w:jc w:val="left"/>
            </w:pPr>
            <w:r>
              <w:rPr>
                <w:rFonts w:ascii="Calibri" w:hAnsi="Calibri"/>
                <w:sz w:val="18"/>
              </w:rPr>
              <w:t xml:space="preserve">Incluye resultados de H6</w:t>
            </w:r>
          </w:p>
        </w:tc>
      </w:tr>
      <w:tr>
        <w:tc>
          <w:tcPr>
            <w:shd w:val="clear" w:color="auto" w:fill="E8E8E8"/>
          </w:tcPr>
          <w:p>
            <w:pPr>
              <w:pStyle w:val="Compact"/>
              <w:jc w:val="left"/>
            </w:pPr>
            <w:r>
              <w:rPr>
                <w:rFonts w:ascii="Calibri" w:hAnsi="Calibri"/>
                <w:sz w:val="18"/>
              </w:rPr>
              <w:t xml:space="preserve">6</w:t>
            </w:r>
          </w:p>
        </w:tc>
        <w:tc>
          <w:tcPr>
            <w:shd w:val="clear" w:color="auto" w:fill="E8E8E8"/>
          </w:tcPr>
          <w:p>
            <w:pPr>
              <w:pStyle w:val="Compact"/>
              <w:jc w:val="left"/>
            </w:pPr>
            <w:r>
              <w:rPr>
                <w:rFonts w:ascii="Calibri" w:hAnsi="Calibri"/>
                <w:sz w:val="18"/>
              </w:rPr>
              <w:t xml:space="preserve">Revisión de seguridad completada (EP01, EP02, EP06)</w:t>
            </w:r>
          </w:p>
        </w:tc>
        <w:tc>
          <w:tcPr>
            <w:shd w:val="clear" w:color="auto" w:fill="E8E8E8"/>
          </w:tcPr>
          <w:p>
            <w:pPr>
              <w:pStyle w:val="Compact"/>
              <w:jc w:val="left"/>
            </w:pPr>
            <w:r>
              <w:rPr>
                <w:rFonts w:ascii="Calibri" w:hAnsi="Calibri"/>
                <w:sz w:val="18"/>
              </w:rPr>
              <w:t xml:space="preserve">[POR CONFIRMAR AL CIERRE DEL SPRINT 8]</w:t>
            </w:r>
          </w:p>
        </w:tc>
        <w:tc>
          <w:tcPr>
            <w:shd w:val="clear" w:color="auto" w:fill="E8E8E8"/>
          </w:tcPr>
          <w:p>
            <w:pPr>
              <w:pStyle w:val="Compact"/>
              <w:jc w:val="left"/>
            </w:pPr>
            <w:r>
              <w:rPr>
                <w:rFonts w:ascii="Calibri" w:hAnsi="Calibri"/>
                <w:sz w:val="18"/>
              </w:rPr>
              <w:t xml:space="preserve">Verificar checklist de seguridad Developer Chen</w:t>
            </w:r>
          </w:p>
        </w:tc>
      </w:tr>
      <w:tr>
        <w:tc>
          <w:tcPr>
            <w:shd w:val="clear" w:color="auto" w:fill="FFFFFF"/>
          </w:tcPr>
          <w:p>
            <w:pPr>
              <w:pStyle w:val="Compact"/>
              <w:jc w:val="left"/>
            </w:pPr>
            <w:r>
              <w:rPr>
                <w:rFonts w:ascii="Calibri" w:hAnsi="Calibri"/>
                <w:sz w:val="18"/>
              </w:rPr>
              <w:t xml:space="preserve">7</w:t>
            </w:r>
          </w:p>
        </w:tc>
        <w:tc>
          <w:tcPr>
            <w:shd w:val="clear" w:color="auto" w:fill="FFFFFF"/>
          </w:tcPr>
          <w:p>
            <w:pPr>
              <w:pStyle w:val="Compact"/>
              <w:jc w:val="left"/>
            </w:pPr>
            <w:r>
              <w:rPr>
                <w:rFonts w:ascii="Calibri" w:hAnsi="Calibri"/>
                <w:sz w:val="18"/>
              </w:rPr>
              <w:t xml:space="preserve">Documentación técnica mínima actualizada</w:t>
            </w:r>
          </w:p>
        </w:tc>
        <w:tc>
          <w:tcPr>
            <w:shd w:val="clear" w:color="auto" w:fill="FFFFFF"/>
          </w:tcPr>
          <w:p>
            <w:pPr>
              <w:pStyle w:val="Compact"/>
              <w:jc w:val="left"/>
            </w:pPr>
            <w:r>
              <w:rPr>
                <w:rFonts w:ascii="Calibri" w:hAnsi="Calibri"/>
                <w:sz w:val="18"/>
              </w:rPr>
              <w:t xml:space="preserve">[POR CONFIRMAR AL CIERRE DEL SPRINT 8]</w:t>
            </w:r>
          </w:p>
        </w:tc>
        <w:tc>
          <w:tcPr>
            <w:shd w:val="clear" w:color="auto" w:fill="FFFFFF"/>
          </w:tcPr>
          <w:p>
            <w:pPr>
              <w:pStyle w:val="Compact"/>
              <w:jc w:val="left"/>
            </w:pPr>
            <w:r>
              <w:rPr>
                <w:rFonts w:ascii="Calibri" w:hAnsi="Calibri"/>
                <w:sz w:val="18"/>
              </w:rPr>
              <w:t xml:space="preserve">Verificar README y documentación de API</w:t>
            </w:r>
          </w:p>
        </w:tc>
      </w:tr>
    </w:tbl>
    <w:p>
      <w:pPr>
        <w:pStyle w:val="Heading2"/>
      </w:pPr>
      <w:bookmarkStart w:id="26" w:name="lista-de-entregables-del-proyecto"/>
      <w:r>
        <w:t xml:space="preserve">Lista de entregables del proyecto</w:t>
      </w:r>
      <w:bookmarkEnd w:id="26"/>
    </w:p>
    <w:p>
      <w:pPr>
        <w:pStyle w:val="Heading3"/>
      </w:pPr>
      <w:bookmarkStart w:id="27" w:name="entregables-de-planificación-fase-1-2026"/>
      <w:r>
        <w:t xml:space="preserve">Entregables de planificación (Fase 1 — 2026)</w:t>
      </w:r>
      <w:bookmarkEnd w:id="27"/>
    </w:p>
    <w:p>
      <w:pPr>
        <w:numPr>
          <w:ilvl w:val="0"/>
          <w:numId w:val="1002"/>
        </w:numPr>
        <w:pStyle w:val="Compact"/>
      </w:pPr>
      <w:r>
        <w:t xml:space="preserve">Project Charter firmado por el Sponsor.</w:t>
      </w:r>
    </w:p>
    <w:p>
      <w:pPr>
        <w:numPr>
          <w:ilvl w:val="0"/>
          <w:numId w:val="1002"/>
        </w:numPr>
        <w:pStyle w:val="Compact"/>
      </w:pPr>
      <w:r>
        <w:t xml:space="preserve">Registro de stakeholders con Matriz Poder-Interés.</w:t>
      </w:r>
    </w:p>
    <w:p>
      <w:pPr>
        <w:numPr>
          <w:ilvl w:val="0"/>
          <w:numId w:val="1002"/>
        </w:numPr>
        <w:pStyle w:val="Compact"/>
      </w:pPr>
      <w:r>
        <w:t xml:space="preserve">WBS/EDT de 3 niveles (épicas</w:t>
      </w:r>
      <w:r>
        <w:t xml:space="preserve"> </w:t>
      </w:r>
      <m:oMath>
        <m:r>
          <m:t>→</m:t>
        </m:r>
      </m:oMath>
      <w:r>
        <w:t xml:space="preserve"> </w:t>
      </w:r>
      <w:r>
        <w:t xml:space="preserve">HU</w:t>
      </w:r>
      <w:r>
        <w:t xml:space="preserve"> </w:t>
      </w:r>
      <m:oMath>
        <m:r>
          <m:t>→</m:t>
        </m:r>
      </m:oMath>
      <w:r>
        <w:t xml:space="preserve"> </w:t>
      </w:r>
      <w:r>
        <w:t xml:space="preserve">tareas).</w:t>
      </w:r>
    </w:p>
    <w:p>
      <w:pPr>
        <w:numPr>
          <w:ilvl w:val="0"/>
          <w:numId w:val="1002"/>
        </w:numPr>
        <w:pStyle w:val="Compact"/>
      </w:pPr>
      <w:r>
        <w:t xml:space="preserve">Plan de cronograma (Gantt macro H1–H8 + Gantt micro 8 sprints).</w:t>
      </w:r>
    </w:p>
    <w:p>
      <w:pPr>
        <w:numPr>
          <w:ilvl w:val="0"/>
          <w:numId w:val="1002"/>
        </w:numPr>
        <w:pStyle w:val="Compact"/>
      </w:pPr>
      <w:r>
        <w:t xml:space="preserve">Plan de riesgos R1–R9 con estrategias de respuesta.</w:t>
      </w:r>
    </w:p>
    <w:p>
      <w:pPr>
        <w:numPr>
          <w:ilvl w:val="0"/>
          <w:numId w:val="1002"/>
        </w:numPr>
        <w:pStyle w:val="Compact"/>
      </w:pPr>
      <w:r>
        <w:t xml:space="preserve">Plan de comunicaciones C1–C8.</w:t>
      </w:r>
    </w:p>
    <w:p>
      <w:pPr>
        <w:numPr>
          <w:ilvl w:val="0"/>
          <w:numId w:val="1002"/>
        </w:numPr>
        <w:pStyle w:val="Compact"/>
      </w:pPr>
      <w:r>
        <w:t xml:space="preserve">Plan de adquisiciones (SLA con proveedor cloud S10).</w:t>
      </w:r>
    </w:p>
    <w:p>
      <w:pPr>
        <w:numPr>
          <w:ilvl w:val="0"/>
          <w:numId w:val="1002"/>
        </w:numPr>
        <w:pStyle w:val="Compact"/>
      </w:pPr>
      <w:r>
        <w:t xml:space="preserve">Plan de calidad (DoR + DoD + criterios de aceptación).</w:t>
      </w:r>
    </w:p>
    <w:p>
      <w:pPr>
        <w:numPr>
          <w:ilvl w:val="0"/>
          <w:numId w:val="1002"/>
        </w:numPr>
        <w:pStyle w:val="Compact"/>
      </w:pPr>
      <w:r>
        <w:t xml:space="preserve">Plan de control de cambios (proceso CR + composición CCB).</w:t>
      </w:r>
    </w:p>
    <w:p>
      <w:pPr>
        <w:numPr>
          <w:ilvl w:val="0"/>
          <w:numId w:val="1002"/>
        </w:numPr>
        <w:pStyle w:val="Compact"/>
      </w:pPr>
      <w:r>
        <w:t xml:space="preserve">Plan de EVM para monitoreo de la Fase 2.</w:t>
      </w:r>
    </w:p>
    <w:p>
      <w:pPr>
        <w:numPr>
          <w:ilvl w:val="0"/>
          <w:numId w:val="1002"/>
        </w:numPr>
        <w:pStyle w:val="Compact"/>
      </w:pPr>
      <w:r>
        <w:t xml:space="preserve">Acta de Cierre (este documento).</w:t>
      </w:r>
    </w:p>
    <w:p>
      <w:pPr>
        <w:pStyle w:val="Heading3"/>
      </w:pPr>
      <w:bookmarkStart w:id="28" w:name="entregables-de-ejecución-fase-2-2027"/>
      <w:r>
        <w:t xml:space="preserve">Entregables de ejecución (Fase 2 — 2027)</w:t>
      </w:r>
      <w:bookmarkEnd w:id="28"/>
    </w:p>
    <w:p>
      <w:pPr>
        <w:numPr>
          <w:ilvl w:val="0"/>
          <w:numId w:val="1003"/>
        </w:numPr>
        <w:pStyle w:val="Compact"/>
      </w:pPr>
      <w:r>
        <w:t xml:space="preserve">Incrementos funcionales al cierre de cada sprint 1–8.</w:t>
      </w:r>
    </w:p>
    <w:p>
      <w:pPr>
        <w:numPr>
          <w:ilvl w:val="0"/>
          <w:numId w:val="1003"/>
        </w:numPr>
        <w:pStyle w:val="Compact"/>
      </w:pPr>
      <w:r>
        <w:t xml:space="preserve">Sistema de recomendación MVP con EP01–EP06 funcionando (H7).</w:t>
      </w:r>
    </w:p>
    <w:p>
      <w:pPr>
        <w:numPr>
          <w:ilvl w:val="0"/>
          <w:numId w:val="1003"/>
        </w:numPr>
        <w:pStyle w:val="Compact"/>
      </w:pPr>
      <w:r>
        <w:t xml:space="preserve">Acta de validación del catálogo de carreras firmada por Admisiones (H4).</w:t>
      </w:r>
    </w:p>
    <w:p>
      <w:pPr>
        <w:numPr>
          <w:ilvl w:val="0"/>
          <w:numId w:val="1003"/>
        </w:numPr>
        <w:pStyle w:val="Compact"/>
      </w:pPr>
      <w:r>
        <w:t xml:space="preserve">Informe de pruebas de usabilidad con resultados de H6.</w:t>
      </w:r>
    </w:p>
    <w:p>
      <w:pPr>
        <w:numPr>
          <w:ilvl w:val="0"/>
          <w:numId w:val="1003"/>
        </w:numPr>
        <w:pStyle w:val="Compact"/>
      </w:pPr>
      <w:r>
        <w:t xml:space="preserve">Informes quincenales C1 al Sponsor (8 informes).</w:t>
      </w:r>
    </w:p>
    <w:p>
      <w:pPr>
        <w:numPr>
          <w:ilvl w:val="0"/>
          <w:numId w:val="1003"/>
        </w:numPr>
        <w:pStyle w:val="Compact"/>
      </w:pPr>
      <w:r>
        <w:t xml:space="preserve">Registro de CRs del proyecto.</w:t>
      </w:r>
    </w:p>
    <w:p>
      <w:pPr>
        <w:numPr>
          <w:ilvl w:val="0"/>
          <w:numId w:val="1003"/>
        </w:numPr>
        <w:pStyle w:val="Compact"/>
      </w:pPr>
      <w:r>
        <w:t xml:space="preserve">Reporte EVM final con CPI y SPI del proyecto completo.</w:t>
      </w:r>
    </w:p>
    <w:p>
      <w:pPr>
        <w:pStyle w:val="Heading2"/>
      </w:pPr>
      <w:bookmarkStart w:id="29" w:name="sección-de-costos"/>
      <w:r>
        <w:t xml:space="preserve">Sección de costos</w:t>
      </w:r>
      <w:bookmarkEnd w:id="29"/>
    </w:p>
    <w:p>
      <w:pPr>
        <w:pStyle w:val="FirstParagraph"/>
      </w:pPr>
      <w:r>
        <w:t xml:space="preserve">El detalle de costos del proyecto (presupuesto base, burn rate, reserva de contingencia, CPI y EAC finales) se documenta en el documento de costos del proyecto. Este Acta de Cierre no incluye montos específicos para evitar duplicidad de información financiera.</w:t>
      </w:r>
    </w:p>
    <w:p>
      <w:pPr>
        <w:pStyle w:val="BodyText"/>
      </w:pPr>
      <w:r>
        <w:t xml:space="preserve">Al cierre, el PO debe incorporar en esta acta una referencia al CPI final calculado en el reporte EVM del sprint 8.</w:t>
      </w:r>
    </w:p>
    <w:p>
      <w:pPr>
        <w:pStyle w:val="Heading2"/>
      </w:pPr>
      <w:bookmarkStart w:id="30" w:name="cronograma-final-vs-planificado"/>
      <w:r>
        <w:t xml:space="preserve">Cronograma final vs planificado</w:t>
      </w:r>
      <w:bookmarkEnd w:id="30"/>
    </w:p>
    <w:tbl>
      <w:tblPr>
        <w:tblStyle w:val="Table"/>
        <w:tblW w:type="pct" w:w="4999.999999999999"/>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320"/>
        <w:gridCol w:w="1320"/>
        <w:gridCol w:w="1320"/>
        <w:gridCol w:w="1320"/>
        <w:gridCol w:w="1320"/>
        <w:gridCol w:w="132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Hito</w:t>
            </w:r>
          </w:p>
        </w:tc>
        <w:tc>
          <w:tcPr>
            <w:tcBorders>
              <w:bottom w:val="single"/>
            </w:tcBorders>
            <w:vAlign w:val="bottom"/>
            <w:shd w:val="clear" w:color="auto" w:fill="0E2841"/>
          </w:tcPr>
          <w:p>
            <w:pPr>
              <w:pStyle w:val="Compact"/>
              <w:jc w:val="left"/>
            </w:pPr>
            <w:r>
              <w:rPr>
                <w:rFonts w:ascii="Calibri" w:hAnsi="Calibri"/>
                <w:b/>
                <w:color w:val="FFFFFF"/>
                <w:sz w:val="18"/>
              </w:rPr>
              <w:t xml:space="preserve">Fecha planificada</w:t>
            </w:r>
          </w:p>
        </w:tc>
        <w:tc>
          <w:tcPr>
            <w:tcBorders>
              <w:bottom w:val="single"/>
            </w:tcBorders>
            <w:vAlign w:val="bottom"/>
            <w:shd w:val="clear" w:color="auto" w:fill="0E2841"/>
          </w:tcPr>
          <w:p>
            <w:pPr>
              <w:pStyle w:val="Compact"/>
              <w:jc w:val="left"/>
            </w:pPr>
            <w:r>
              <w:rPr>
                <w:rFonts w:ascii="Calibri" w:hAnsi="Calibri"/>
                <w:b/>
                <w:color w:val="FFFFFF"/>
                <w:sz w:val="18"/>
              </w:rPr>
              <w:t xml:space="preserve">Fecha real</w:t>
            </w:r>
          </w:p>
        </w:tc>
        <w:tc>
          <w:tcPr>
            <w:tcBorders>
              <w:bottom w:val="single"/>
            </w:tcBorders>
            <w:vAlign w:val="bottom"/>
            <w:shd w:val="clear" w:color="auto" w:fill="0E2841"/>
          </w:tcPr>
          <w:p>
            <w:pPr>
              <w:pStyle w:val="Compact"/>
              <w:jc w:val="left"/>
            </w:pPr>
            <w:r>
              <w:rPr>
                <w:rFonts w:ascii="Calibri" w:hAnsi="Calibri"/>
                <w:b/>
                <w:color w:val="FFFFFF"/>
                <w:sz w:val="18"/>
              </w:rPr>
              <w:t xml:space="preserve">Varianza</w:t>
            </w:r>
          </w:p>
        </w:tc>
        <w:tc>
          <w:tcPr>
            <w:tcBorders>
              <w:bottom w:val="single"/>
            </w:tcBorders>
            <w:vAlign w:val="bottom"/>
            <w:shd w:val="clear" w:color="auto" w:fill="0E2841"/>
          </w:tcPr>
          <w:p>
            <w:pPr>
              <w:pStyle w:val="Compact"/>
              <w:jc w:val="left"/>
            </w:pPr>
            <w:r>
              <w:rPr>
                <w:rFonts w:ascii="Calibri" w:hAnsi="Calibri"/>
                <w:b/>
                <w:color w:val="FFFFFF"/>
                <w:sz w:val="18"/>
              </w:rPr>
              <w:t xml:space="preserve">Estado</w:t>
            </w:r>
          </w:p>
        </w:tc>
      </w:tr>
      <w:tr>
        <w:tc>
          <w:tcPr>
            <w:shd w:val="clear" w:color="auto" w:fill="FFFFFF"/>
          </w:tcPr>
          <w:p>
            <w:pPr>
              <w:pStyle w:val="Compact"/>
              <w:jc w:val="left"/>
            </w:pPr>
            <w:r>
              <w:rPr>
                <w:rFonts w:ascii="Calibri" w:hAnsi="Calibri"/>
                <w:sz w:val="18"/>
              </w:rPr>
              <w:t xml:space="preserve">H1</w:t>
            </w:r>
          </w:p>
        </w:tc>
        <w:tc>
          <w:tcPr>
            <w:shd w:val="clear" w:color="auto" w:fill="FFFFFF"/>
          </w:tcPr>
          <w:p>
            <w:pPr>
              <w:pStyle w:val="Compact"/>
              <w:jc w:val="left"/>
            </w:pPr>
            <w:r>
              <w:rPr>
                <w:rFonts w:ascii="Calibri" w:hAnsi="Calibri"/>
                <w:sz w:val="18"/>
              </w:rPr>
              <w:t xml:space="preserve">Inicio planificación</w:t>
            </w:r>
          </w:p>
        </w:tc>
        <w:tc>
          <w:tcPr>
            <w:shd w:val="clear" w:color="auto" w:fill="FFFFFF"/>
          </w:tcPr>
          <w:p>
            <w:pPr>
              <w:pStyle w:val="Compact"/>
              <w:jc w:val="left"/>
            </w:pPr>
            <w:r>
              <w:rPr>
                <w:rFonts w:ascii="Calibri" w:hAnsi="Calibri"/>
                <w:sz w:val="18"/>
              </w:rPr>
              <w:t xml:space="preserve">10 mar 2026</w:t>
            </w:r>
          </w:p>
        </w:tc>
        <w:tc>
          <w:tcPr>
            <w:shd w:val="clear" w:color="auto" w:fill="FFFFFF"/>
          </w:tcPr>
          <w:p>
            <w:pPr>
              <w:pStyle w:val="Compact"/>
              <w:jc w:val="left"/>
            </w:pPr>
            <w:r>
              <w:rPr>
                <w:rFonts w:ascii="Calibri" w:hAnsi="Calibri"/>
                <w:sz w:val="18"/>
              </w:rPr>
              <w:t xml:space="preserve">10 mar 2026</w:t>
            </w:r>
          </w:p>
        </w:tc>
        <w:tc>
          <w:tcPr>
            <w:shd w:val="clear" w:color="auto" w:fill="FFFFFF"/>
          </w:tcPr>
          <w:p>
            <w:pPr>
              <w:pStyle w:val="Compact"/>
              <w:jc w:val="left"/>
            </w:pPr>
            <w:r>
              <w:rPr>
                <w:rFonts w:ascii="Calibri" w:hAnsi="Calibri"/>
                <w:sz w:val="18"/>
              </w:rPr>
              <w:t xml:space="preserve">0 días</w:t>
            </w:r>
          </w:p>
        </w:tc>
        <w:tc>
          <w:tcPr>
            <w:shd w:val="clear" w:color="auto" w:fill="FFFFFF"/>
          </w:tcPr>
          <w:p>
            <w:pPr>
              <w:pStyle w:val="Compact"/>
              <w:jc w:val="left"/>
            </w:pPr>
            <w:r>
              <w:rPr>
                <w:rFonts w:ascii="Calibri" w:hAnsi="Calibri"/>
                <w:sz w:val="18"/>
              </w:rPr>
              <w:t xml:space="preserve">Cumplido</w:t>
            </w:r>
          </w:p>
        </w:tc>
      </w:tr>
      <w:tr>
        <w:tc>
          <w:tcPr>
            <w:shd w:val="clear" w:color="auto" w:fill="E8E8E8"/>
          </w:tcPr>
          <w:p>
            <w:pPr>
              <w:pStyle w:val="Compact"/>
              <w:jc w:val="left"/>
            </w:pPr>
            <w:r>
              <w:rPr>
                <w:rFonts w:ascii="Calibri" w:hAnsi="Calibri"/>
                <w:sz w:val="18"/>
              </w:rPr>
              <w:t xml:space="preserve">H2</w:t>
            </w:r>
          </w:p>
        </w:tc>
        <w:tc>
          <w:tcPr>
            <w:shd w:val="clear" w:color="auto" w:fill="E8E8E8"/>
          </w:tcPr>
          <w:p>
            <w:pPr>
              <w:pStyle w:val="Compact"/>
              <w:jc w:val="left"/>
            </w:pPr>
            <w:r>
              <w:rPr>
                <w:rFonts w:ascii="Calibri" w:hAnsi="Calibri"/>
                <w:sz w:val="18"/>
              </w:rPr>
              <w:t xml:space="preserve">Entrega documentos planificación</w:t>
            </w:r>
          </w:p>
        </w:tc>
        <w:tc>
          <w:tcPr>
            <w:shd w:val="clear" w:color="auto" w:fill="E8E8E8"/>
          </w:tcPr>
          <w:p>
            <w:pPr>
              <w:pStyle w:val="Compact"/>
              <w:jc w:val="left"/>
            </w:pPr>
            <w:r>
              <w:rPr>
                <w:rFonts w:ascii="Calibri" w:hAnsi="Calibri"/>
                <w:sz w:val="18"/>
              </w:rPr>
              <w:t xml:space="preserve">10 mar 2026</w:t>
            </w:r>
          </w:p>
        </w:tc>
        <w:tc>
          <w:tcPr>
            <w:shd w:val="clear" w:color="auto" w:fill="E8E8E8"/>
          </w:tcPr>
          <w:p>
            <w:pPr>
              <w:pStyle w:val="Compact"/>
              <w:jc w:val="left"/>
            </w:pPr>
            <w:r>
              <w:rPr>
                <w:rFonts w:ascii="Calibri" w:hAnsi="Calibri"/>
                <w:sz w:val="18"/>
              </w:rPr>
              <w:t xml:space="preserve">10 mar 2026</w:t>
            </w:r>
          </w:p>
        </w:tc>
        <w:tc>
          <w:tcPr>
            <w:shd w:val="clear" w:color="auto" w:fill="E8E8E8"/>
          </w:tcPr>
          <w:p>
            <w:pPr>
              <w:pStyle w:val="Compact"/>
              <w:jc w:val="left"/>
            </w:pPr>
            <w:r>
              <w:rPr>
                <w:rFonts w:ascii="Calibri" w:hAnsi="Calibri"/>
                <w:sz w:val="18"/>
              </w:rPr>
              <w:t xml:space="preserve">0 días</w:t>
            </w:r>
          </w:p>
        </w:tc>
        <w:tc>
          <w:tcPr>
            <w:shd w:val="clear" w:color="auto" w:fill="E8E8E8"/>
          </w:tcPr>
          <w:p>
            <w:pPr>
              <w:pStyle w:val="Compact"/>
              <w:jc w:val="left"/>
            </w:pPr>
            <w:r>
              <w:rPr>
                <w:rFonts w:ascii="Calibri" w:hAnsi="Calibri"/>
                <w:sz w:val="18"/>
              </w:rPr>
              <w:t xml:space="preserve">Cumplido</w:t>
            </w:r>
          </w:p>
        </w:tc>
      </w:tr>
      <w:tr>
        <w:tc>
          <w:tcPr>
            <w:shd w:val="clear" w:color="auto" w:fill="FFFFFF"/>
          </w:tcPr>
          <w:p>
            <w:pPr>
              <w:pStyle w:val="Compact"/>
              <w:jc w:val="left"/>
            </w:pPr>
            <w:r>
              <w:rPr>
                <w:rFonts w:ascii="Calibri" w:hAnsi="Calibri"/>
                <w:sz w:val="18"/>
              </w:rPr>
              <w:t xml:space="preserve">H3</w:t>
            </w:r>
          </w:p>
        </w:tc>
        <w:tc>
          <w:tcPr>
            <w:shd w:val="clear" w:color="auto" w:fill="FFFFFF"/>
          </w:tcPr>
          <w:p>
            <w:pPr>
              <w:pStyle w:val="Compact"/>
              <w:jc w:val="left"/>
            </w:pPr>
            <w:r>
              <w:rPr>
                <w:rFonts w:ascii="Calibri" w:hAnsi="Calibri"/>
                <w:sz w:val="18"/>
              </w:rPr>
              <w:t xml:space="preserve">Inicio ejecución sprint 1</w:t>
            </w:r>
          </w:p>
        </w:tc>
        <w:tc>
          <w:tcPr>
            <w:shd w:val="clear" w:color="auto" w:fill="FFFFFF"/>
          </w:tcPr>
          <w:p>
            <w:pPr>
              <w:pStyle w:val="Compact"/>
              <w:jc w:val="left"/>
            </w:pPr>
            <w:r>
              <w:rPr>
                <w:rFonts w:ascii="Calibri" w:hAnsi="Calibri"/>
                <w:sz w:val="18"/>
              </w:rPr>
              <w:t xml:space="preserve">1 ene 2027</w:t>
            </w:r>
          </w:p>
        </w:tc>
        <w:tc>
          <w:tcPr>
            <w:shd w:val="clear" w:color="auto" w:fill="FFFFFF"/>
          </w:tcPr>
          <w:p>
            <w:pPr>
              <w:pStyle w:val="Compact"/>
              <w:jc w:val="left"/>
            </w:pPr>
            <w:r>
              <w:rPr>
                <w:rFonts w:ascii="Calibri" w:hAnsi="Calibri"/>
                <w:sz w:val="18"/>
              </w:rPr>
              <w:t xml:space="preserve">[POR CONFIRMAR]</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[POR CONFIRMAR AL CIERRE DEL SPRINT 8]</w:t>
            </w:r>
          </w:p>
        </w:tc>
      </w:tr>
      <w:tr>
        <w:tc>
          <w:tcPr>
            <w:shd w:val="clear" w:color="auto" w:fill="E8E8E8"/>
          </w:tcPr>
          <w:p>
            <w:pPr>
              <w:pStyle w:val="Compact"/>
              <w:jc w:val="left"/>
            </w:pPr>
            <w:r>
              <w:rPr>
                <w:rFonts w:ascii="Calibri" w:hAnsi="Calibri"/>
                <w:sz w:val="18"/>
              </w:rPr>
              <w:t xml:space="preserve">H4</w:t>
            </w:r>
          </w:p>
        </w:tc>
        <w:tc>
          <w:tcPr>
            <w:shd w:val="clear" w:color="auto" w:fill="E8E8E8"/>
          </w:tcPr>
          <w:p>
            <w:pPr>
              <w:pStyle w:val="Compact"/>
              <w:jc w:val="left"/>
            </w:pPr>
            <w:r>
              <w:rPr>
                <w:rFonts w:ascii="Calibri" w:hAnsi="Calibri"/>
                <w:sz w:val="18"/>
              </w:rPr>
              <w:t xml:space="preserve">Validación catálogo Admisiones</w:t>
            </w:r>
          </w:p>
        </w:tc>
        <w:tc>
          <w:tcPr>
            <w:shd w:val="clear" w:color="auto" w:fill="E8E8E8"/>
          </w:tcPr>
          <w:p>
            <w:pPr>
              <w:pStyle w:val="Compact"/>
              <w:jc w:val="left"/>
            </w:pPr>
            <w:r>
              <w:rPr>
                <w:rFonts w:ascii="Calibri" w:hAnsi="Calibri"/>
                <w:sz w:val="18"/>
              </w:rPr>
              <w:t xml:space="preserve">11 feb 2027</w:t>
            </w:r>
          </w:p>
        </w:tc>
        <w:tc>
          <w:tcPr>
            <w:shd w:val="clear" w:color="auto" w:fill="E8E8E8"/>
          </w:tcPr>
          <w:p>
            <w:pPr>
              <w:pStyle w:val="Compact"/>
              <w:jc w:val="left"/>
            </w:pPr>
            <w:r>
              <w:rPr>
                <w:rFonts w:ascii="Calibri" w:hAnsi="Calibri"/>
                <w:sz w:val="18"/>
              </w:rPr>
              <w:t xml:space="preserve">[POR CONFIRMAR]</w:t>
            </w:r>
          </w:p>
        </w:tc>
        <w:tc>
          <w:tcPr>
            <w:shd w:val="clear" w:color="auto" w:fill="E8E8E8"/>
          </w:tcPr>
          <w:p>
            <w:pPr>
              <w:pStyle w:val="Compact"/>
              <w:jc w:val="left"/>
            </w:pPr>
            <w:r>
              <w:rPr>
                <w:rFonts w:ascii="Calibri" w:hAnsi="Calibri"/>
                <w:sz w:val="18"/>
              </w:rPr>
              <w:t xml:space="preserve">—</w:t>
            </w:r>
          </w:p>
        </w:tc>
        <w:tc>
          <w:tcPr>
            <w:shd w:val="clear" w:color="auto" w:fill="E8E8E8"/>
          </w:tcPr>
          <w:p>
            <w:pPr>
              <w:pStyle w:val="Compact"/>
              <w:jc w:val="left"/>
            </w:pPr>
            <w:r>
              <w:rPr>
                <w:rFonts w:ascii="Calibri" w:hAnsi="Calibri"/>
                <w:sz w:val="18"/>
              </w:rPr>
              <w:t xml:space="preserve">[POR CONFIRMAR AL CIERRE DEL SPRINT 8]</w:t>
            </w:r>
          </w:p>
        </w:tc>
      </w:tr>
      <w:tr>
        <w:tc>
          <w:tcPr>
            <w:shd w:val="clear" w:color="auto" w:fill="FFFFFF"/>
          </w:tcPr>
          <w:p>
            <w:pPr>
              <w:pStyle w:val="Compact"/>
              <w:jc w:val="left"/>
            </w:pPr>
            <w:r>
              <w:rPr>
                <w:rFonts w:ascii="Calibri" w:hAnsi="Calibri"/>
                <w:sz w:val="18"/>
              </w:rPr>
              <w:t xml:space="preserve">H5</w:t>
            </w:r>
          </w:p>
        </w:tc>
        <w:tc>
          <w:tcPr>
            <w:shd w:val="clear" w:color="auto" w:fill="FFFFFF"/>
          </w:tcPr>
          <w:p>
            <w:pPr>
              <w:pStyle w:val="Compact"/>
              <w:jc w:val="left"/>
            </w:pPr>
            <w:r>
              <w:rPr>
                <w:rFonts w:ascii="Calibri" w:hAnsi="Calibri"/>
                <w:sz w:val="18"/>
              </w:rPr>
              <w:t xml:space="preserve">Motor de recomendación funcional</w:t>
            </w:r>
          </w:p>
        </w:tc>
        <w:tc>
          <w:tcPr>
            <w:shd w:val="clear" w:color="auto" w:fill="FFFFFF"/>
          </w:tcPr>
          <w:p>
            <w:pPr>
              <w:pStyle w:val="Compact"/>
              <w:jc w:val="left"/>
            </w:pPr>
            <w:r>
              <w:rPr>
                <w:rFonts w:ascii="Calibri" w:hAnsi="Calibri"/>
                <w:sz w:val="18"/>
              </w:rPr>
              <w:t xml:space="preserve">25 feb 2027</w:t>
            </w:r>
          </w:p>
        </w:tc>
        <w:tc>
          <w:tcPr>
            <w:shd w:val="clear" w:color="auto" w:fill="FFFFFF"/>
          </w:tcPr>
          <w:p>
            <w:pPr>
              <w:pStyle w:val="Compact"/>
              <w:jc w:val="left"/>
            </w:pPr>
            <w:r>
              <w:rPr>
                <w:rFonts w:ascii="Calibri" w:hAnsi="Calibri"/>
                <w:sz w:val="18"/>
              </w:rPr>
              <w:t xml:space="preserve">[POR CONFIRMAR]</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[POR CONFIRMAR AL CIERRE DEL SPRINT 8]</w:t>
            </w:r>
          </w:p>
        </w:tc>
      </w:tr>
      <w:tr>
        <w:tc>
          <w:tcPr>
            <w:shd w:val="clear" w:color="auto" w:fill="E8E8E8"/>
          </w:tcPr>
          <w:p>
            <w:pPr>
              <w:pStyle w:val="Compact"/>
              <w:jc w:val="left"/>
            </w:pPr>
            <w:r>
              <w:rPr>
                <w:rFonts w:ascii="Calibri" w:hAnsi="Calibri"/>
                <w:sz w:val="18"/>
              </w:rPr>
              <w:t xml:space="preserve">H6</w:t>
            </w:r>
          </w:p>
        </w:tc>
        <w:tc>
          <w:tcPr>
            <w:shd w:val="clear" w:color="auto" w:fill="E8E8E8"/>
          </w:tcPr>
          <w:p>
            <w:pPr>
              <w:pStyle w:val="Compact"/>
              <w:jc w:val="left"/>
            </w:pPr>
            <w:r>
              <w:rPr>
                <w:rFonts w:ascii="Calibri" w:hAnsi="Calibri"/>
                <w:sz w:val="18"/>
              </w:rPr>
              <w:t xml:space="preserve">Pruebas usabilidad con usuarios</w:t>
            </w:r>
          </w:p>
        </w:tc>
        <w:tc>
          <w:tcPr>
            <w:shd w:val="clear" w:color="auto" w:fill="E8E8E8"/>
          </w:tcPr>
          <w:p>
            <w:pPr>
              <w:pStyle w:val="Compact"/>
              <w:jc w:val="left"/>
            </w:pPr>
            <w:r>
              <w:rPr>
                <w:rFonts w:ascii="Calibri" w:hAnsi="Calibri"/>
                <w:sz w:val="18"/>
              </w:rPr>
              <w:t xml:space="preserve">8 abr 2027</w:t>
            </w:r>
          </w:p>
        </w:tc>
        <w:tc>
          <w:tcPr>
            <w:shd w:val="clear" w:color="auto" w:fill="E8E8E8"/>
          </w:tcPr>
          <w:p>
            <w:pPr>
              <w:pStyle w:val="Compact"/>
              <w:jc w:val="left"/>
            </w:pPr>
            <w:r>
              <w:rPr>
                <w:rFonts w:ascii="Calibri" w:hAnsi="Calibri"/>
                <w:sz w:val="18"/>
              </w:rPr>
              <w:t xml:space="preserve">[POR CONFIRMAR]</w:t>
            </w:r>
          </w:p>
        </w:tc>
        <w:tc>
          <w:tcPr>
            <w:shd w:val="clear" w:color="auto" w:fill="E8E8E8"/>
          </w:tcPr>
          <w:p>
            <w:pPr>
              <w:pStyle w:val="Compact"/>
              <w:jc w:val="left"/>
            </w:pPr>
            <w:r>
              <w:rPr>
                <w:rFonts w:ascii="Calibri" w:hAnsi="Calibri"/>
                <w:sz w:val="18"/>
              </w:rPr>
              <w:t xml:space="preserve">—</w:t>
            </w:r>
          </w:p>
        </w:tc>
        <w:tc>
          <w:tcPr>
            <w:shd w:val="clear" w:color="auto" w:fill="E8E8E8"/>
          </w:tcPr>
          <w:p>
            <w:pPr>
              <w:pStyle w:val="Compact"/>
              <w:jc w:val="left"/>
            </w:pPr>
            <w:r>
              <w:rPr>
                <w:rFonts w:ascii="Calibri" w:hAnsi="Calibri"/>
                <w:sz w:val="18"/>
              </w:rPr>
              <w:t xml:space="preserve">[POR CONFIRMAR AL CIERRE DEL SPRINT 8]</w:t>
            </w:r>
          </w:p>
        </w:tc>
      </w:tr>
      <w:tr>
        <w:tc>
          <w:tcPr>
            <w:shd w:val="clear" w:color="auto" w:fill="FFFFFF"/>
          </w:tcPr>
          <w:p>
            <w:pPr>
              <w:pStyle w:val="Compact"/>
              <w:jc w:val="left"/>
            </w:pPr>
            <w:r>
              <w:rPr>
                <w:rFonts w:ascii="Calibri" w:hAnsi="Calibri"/>
                <w:sz w:val="18"/>
              </w:rPr>
              <w:t xml:space="preserve">H7</w:t>
            </w:r>
          </w:p>
        </w:tc>
        <w:tc>
          <w:tcPr>
            <w:shd w:val="clear" w:color="auto" w:fill="FFFFFF"/>
          </w:tcPr>
          <w:p>
            <w:pPr>
              <w:pStyle w:val="Compact"/>
              <w:jc w:val="left"/>
            </w:pPr>
            <w:r>
              <w:rPr>
                <w:rFonts w:ascii="Calibri" w:hAnsi="Calibri"/>
                <w:sz w:val="18"/>
              </w:rPr>
              <w:t xml:space="preserve">Entrega MVP — cierre técnico</w:t>
            </w:r>
          </w:p>
        </w:tc>
        <w:tc>
          <w:tcPr>
            <w:shd w:val="clear" w:color="auto" w:fill="FFFFFF"/>
          </w:tcPr>
          <w:p>
            <w:pPr>
              <w:pStyle w:val="Compact"/>
              <w:jc w:val="left"/>
            </w:pPr>
            <w:r>
              <w:rPr>
                <w:rFonts w:ascii="Calibri" w:hAnsi="Calibri"/>
                <w:sz w:val="18"/>
              </w:rPr>
              <w:t xml:space="preserve">22 abr 2027</w:t>
            </w:r>
          </w:p>
        </w:tc>
        <w:tc>
          <w:tcPr>
            <w:shd w:val="clear" w:color="auto" w:fill="FFFFFF"/>
          </w:tcPr>
          <w:p>
            <w:pPr>
              <w:pStyle w:val="Compact"/>
              <w:jc w:val="left"/>
            </w:pPr>
            <w:r>
              <w:rPr>
                <w:rFonts w:ascii="Calibri" w:hAnsi="Calibri"/>
                <w:sz w:val="18"/>
              </w:rPr>
              <w:t xml:space="preserve">[POR CONFIRMAR]</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[POR CONFIRMAR AL CIERRE DEL SPRINT 8]</w:t>
            </w:r>
          </w:p>
        </w:tc>
      </w:tr>
      <w:tr>
        <w:tc>
          <w:tcPr>
            <w:shd w:val="clear" w:color="auto" w:fill="E8E8E8"/>
          </w:tcPr>
          <w:p>
            <w:pPr>
              <w:pStyle w:val="Compact"/>
              <w:jc w:val="left"/>
            </w:pPr>
            <w:r>
              <w:rPr>
                <w:rFonts w:ascii="Calibri" w:hAnsi="Calibri"/>
                <w:sz w:val="18"/>
              </w:rPr>
              <w:t xml:space="preserve">H8</w:t>
            </w:r>
          </w:p>
        </w:tc>
        <w:tc>
          <w:tcPr>
            <w:shd w:val="clear" w:color="auto" w:fill="E8E8E8"/>
          </w:tcPr>
          <w:p>
            <w:pPr>
              <w:pStyle w:val="Compact"/>
              <w:jc w:val="left"/>
            </w:pPr>
            <w:r>
              <w:rPr>
                <w:rFonts w:ascii="Calibri" w:hAnsi="Calibri"/>
                <w:sz w:val="18"/>
              </w:rPr>
              <w:t xml:space="preserve">Firma Acta de Cierre</w:t>
            </w:r>
          </w:p>
        </w:tc>
        <w:tc>
          <w:tcPr>
            <w:shd w:val="clear" w:color="auto" w:fill="E8E8E8"/>
          </w:tcPr>
          <w:p>
            <w:pPr>
              <w:pStyle w:val="Compact"/>
              <w:jc w:val="left"/>
            </w:pPr>
            <w:r>
              <w:rPr>
                <w:rFonts w:ascii="Calibri" w:hAnsi="Calibri"/>
                <w:sz w:val="18"/>
              </w:rPr>
              <w:t xml:space="preserve">[Por confirmar con Sponsor]</w:t>
            </w:r>
          </w:p>
        </w:tc>
        <w:tc>
          <w:tcPr>
            <w:shd w:val="clear" w:color="auto" w:fill="E8E8E8"/>
          </w:tcPr>
          <w:p>
            <w:pPr>
              <w:pStyle w:val="Compact"/>
              <w:jc w:val="left"/>
            </w:pPr>
            <w:r>
              <w:rPr>
                <w:rFonts w:ascii="Calibri" w:hAnsi="Calibri"/>
                <w:sz w:val="18"/>
              </w:rPr>
              <w:t xml:space="preserve">[POR CONFIRMAR]</w:t>
            </w:r>
          </w:p>
        </w:tc>
        <w:tc>
          <w:tcPr>
            <w:shd w:val="clear" w:color="auto" w:fill="E8E8E8"/>
          </w:tcPr>
          <w:p>
            <w:pPr>
              <w:pStyle w:val="Compact"/>
              <w:jc w:val="left"/>
            </w:pPr>
            <w:r>
              <w:rPr>
                <w:rFonts w:ascii="Calibri" w:hAnsi="Calibri"/>
                <w:sz w:val="18"/>
              </w:rPr>
              <w:t xml:space="preserve">—</w:t>
            </w:r>
          </w:p>
        </w:tc>
        <w:tc>
          <w:tcPr>
            <w:shd w:val="clear" w:color="auto" w:fill="E8E8E8"/>
          </w:tcPr>
          <w:p>
            <w:pPr>
              <w:pStyle w:val="Compact"/>
              <w:jc w:val="left"/>
            </w:pPr>
            <w:r>
              <w:rPr>
                <w:rFonts w:ascii="Calibri" w:hAnsi="Calibri"/>
                <w:sz w:val="18"/>
              </w:rPr>
              <w:t xml:space="preserve">[POR CONFIRMAR AL CIERRE DEL SPRINT 8]</w:t>
            </w:r>
          </w:p>
        </w:tc>
      </w:tr>
    </w:tbl>
    <w:p>
      <w:pPr>
        <w:pStyle w:val="Heading2"/>
      </w:pPr>
      <w:bookmarkStart w:id="31" w:name="lecciones-aprendidas"/>
      <w:r>
        <w:t xml:space="preserve">Lecciones aprendidas</w:t>
      </w:r>
      <w:bookmarkEnd w:id="31"/>
    </w:p>
    <w:p>
      <w:pPr>
        <w:pStyle w:val="Heading3"/>
      </w:pPr>
      <w:bookmarkStart w:id="32" w:name="X3cddc9c10c98d4c4c515a7078e1ee0ee4eccc00"/>
      <w:r>
        <w:t xml:space="preserve">Lección 1 — Validación temprana del catálogo con stakeholders externos</w:t>
      </w:r>
      <w:bookmarkEnd w:id="32"/>
    </w:p>
    <w:p>
      <w:pPr>
        <w:pStyle w:val="FirstParagraph"/>
      </w:pPr>
      <w:r>
        <w:rPr>
          <w:b/>
        </w:rPr>
        <w:t xml:space="preserve">Causa raíz identificada en planificación:</w:t>
      </w:r>
      <w:r>
        <w:t xml:space="preserve"> </w:t>
      </w:r>
      <w:r>
        <w:t xml:space="preserve">Los stakeholders externos con poder sobre entregables críticos (S3 Dirección de Admisiones para EP03) pueden generar retrasos si su disponibilidad no está garantizada con anticipación.</w:t>
      </w:r>
    </w:p>
    <w:p>
      <w:pPr>
        <w:pStyle w:val="BodyText"/>
      </w:pPr>
      <w:r>
        <w:rPr>
          <w:b/>
        </w:rPr>
        <w:t xml:space="preserve">Acción correctiva:</w:t>
      </w:r>
      <w:r>
        <w:t xml:space="preserve"> </w:t>
      </w:r>
      <w:r>
        <w:t xml:space="preserve">El hito H4 (validación del catálogo, sprint 3) fue coordinado con Admisiones desde la Fase 1 para garantizar disponibilidad del validador externo. En futuros proyectos con dependencias externas, la coordinación con el stakeholder validador debe iniciarse en la Fase 1, no al inicio del sprint donde se necesita la validación.</w:t>
      </w:r>
    </w:p>
    <w:p>
      <w:pPr>
        <w:pStyle w:val="BodyText"/>
      </w:pPr>
      <w:r>
        <w:rPr>
          <w:b/>
        </w:rPr>
        <w:t xml:space="preserve">Estado al cierre:</w:t>
      </w:r>
      <w:r>
        <w:t xml:space="preserve"> </w:t>
      </w:r>
      <w:r>
        <w:t xml:space="preserve">[POR CONFIRMAR AL CIERRE DEL SPRINT 9 — verificar si H4 requirió ajuste]</w:t>
      </w:r>
    </w:p>
    <w:p>
      <w:pPr>
        <w:pStyle w:val="Heading3"/>
      </w:pPr>
      <w:bookmarkStart w:id="33" w:name="X05b18d7918eb303e94c9eeef3fc0bb5e90cf3d5"/>
      <w:r>
        <w:t xml:space="preserve">Lección 2 — Valor del buffer de holgura planificado vs buffer improvisado</w:t>
      </w:r>
      <w:bookmarkEnd w:id="33"/>
    </w:p>
    <w:p>
      <w:pPr>
        <w:pStyle w:val="FirstParagraph"/>
      </w:pPr>
      <w:r>
        <w:rPr>
          <w:b/>
        </w:rPr>
        <w:t xml:space="preserve">Causa raíz identificada en planificación:</w:t>
      </w:r>
      <w:r>
        <w:t xml:space="preserve"> </w:t>
      </w:r>
      <w:r>
        <w:t xml:space="preserve">Los proyectos de software con dependencias externas (proveedores, stakeholders validadores) invariablemente experimentan retrasos puntuales. Un buffer planificado desde el inicio (sprints 8 y 9) es cualitativamente diferente a un buffer improvisado al final: el buffer planificado está en el Gantt, el improvisado es deuda con el Sponsor.</w:t>
      </w:r>
    </w:p>
    <w:p>
      <w:pPr>
        <w:pStyle w:val="BodyText"/>
      </w:pPr>
      <w:r>
        <w:rPr>
          <w:b/>
        </w:rPr>
        <w:t xml:space="preserve">Acción correctiva:</w:t>
      </w:r>
      <w:r>
        <w:t xml:space="preserve"> </w:t>
      </w:r>
      <w:r>
        <w:t xml:space="preserve">El sprint 8 se diseñó explícitamente como holgura planificada (10% del tiempo total). En futuros proyectos, el buffer debe estar explícito en el contrato con el Sponsor desde el Project Charter, no ocultarse como</w:t>
      </w:r>
      <w:r>
        <w:t xml:space="preserve"> </w:t>
      </w:r>
      <w:r>
        <w:t xml:space="preserve">“</w:t>
      </w:r>
      <w:r>
        <w:t xml:space="preserve">sprints normales</w:t>
      </w:r>
      <w:r>
        <w:t xml:space="preserve">”</w:t>
      </w:r>
      <w:r>
        <w:t xml:space="preserve"> </w:t>
      </w:r>
      <w:r>
        <w:t xml:space="preserve">que serán reutilizados si hay retrasos.</w:t>
      </w:r>
    </w:p>
    <w:p>
      <w:pPr>
        <w:pStyle w:val="BodyText"/>
      </w:pPr>
      <w:r>
        <w:rPr>
          <w:b/>
        </w:rPr>
        <w:t xml:space="preserve">Estado al cierre:</w:t>
      </w:r>
      <w:r>
        <w:t xml:space="preserve"> </w:t>
      </w:r>
      <w:r>
        <w:t xml:space="preserve">[POR CONFIRMAR AL CIERRE DEL SPRINT 9 — verificar qué absorbió el buffer]</w:t>
      </w:r>
    </w:p>
    <w:p>
      <w:pPr>
        <w:pStyle w:val="Heading3"/>
      </w:pPr>
      <w:bookmarkStart w:id="34" w:name="X7cfc5c1bd25d71b4dbc77ad74e26da9ca5a9fac"/>
      <w:r>
        <w:t xml:space="preserve">Lección 3 — El control de cambios protege al equipo, no solo al contrato</w:t>
      </w:r>
      <w:bookmarkEnd w:id="34"/>
    </w:p>
    <w:p>
      <w:pPr>
        <w:pStyle w:val="FirstParagraph"/>
      </w:pPr>
      <w:r>
        <w:rPr>
          <w:b/>
        </w:rPr>
        <w:t xml:space="preserve">Causa raíz identificada en planificación:</w:t>
      </w:r>
      <w:r>
        <w:t xml:space="preserve"> </w:t>
      </w:r>
      <w:r>
        <w:t xml:space="preserve">Los developers bajo presión de velocidad tienden a aceptar</w:t>
      </w:r>
      <w:r>
        <w:t xml:space="preserve"> </w:t>
      </w:r>
      <w:r>
        <w:t xml:space="preserve">“</w:t>
      </w:r>
      <w:r>
        <w:t xml:space="preserve">pequeñas mejoras</w:t>
      </w:r>
      <w:r>
        <w:t xml:space="preserve">”</w:t>
      </w:r>
      <w:r>
        <w:t xml:space="preserve"> </w:t>
      </w:r>
      <w:r>
        <w:t xml:space="preserve">de stakeholders de manera informal, sin pasar por el PO. Esto genera scope creep invisible que consume capacidad del equipo sin ser registrado en el EVM.</w:t>
      </w:r>
    </w:p>
    <w:p>
      <w:pPr>
        <w:pStyle w:val="BodyText"/>
      </w:pPr>
      <w:r>
        <w:rPr>
          <w:b/>
        </w:rPr>
        <w:t xml:space="preserve">Acción correctiva:</w:t>
      </w:r>
      <w:r>
        <w:t xml:space="preserve"> </w:t>
      </w:r>
      <w:r>
        <w:t xml:space="preserve">La instrucción explícita a los developers de redirigir toda solicitud al PO (sin comprometerse a implementarla) fue establecida como norma del equipo desde el inicio de la Fase 2. En futuros proyectos, esta norma debe incluirse en el kickoff del sprint 1 y reforzarse en las Retrospectivas.</w:t>
      </w:r>
    </w:p>
    <w:p>
      <w:pPr>
        <w:pStyle w:val="BodyText"/>
      </w:pPr>
      <w:r>
        <w:rPr>
          <w:b/>
        </w:rPr>
        <w:t xml:space="preserve">Estado al cierre:</w:t>
      </w:r>
      <w:r>
        <w:t xml:space="preserve"> </w:t>
      </w:r>
      <w:r>
        <w:t xml:space="preserve">[POR CONFIRMAR AL CIERRE DEL SPRINT 9 — verificar si hubo CRs originados en solicitudes directas a developers]</w:t>
      </w:r>
    </w:p>
    <w:p>
      <w:pPr>
        <w:pStyle w:val="Heading2"/>
      </w:pPr>
      <w:bookmarkStart w:id="35" w:name="riesgos-materializados"/>
      <w:r>
        <w:t xml:space="preserve">Riesgos materializados</w:t>
      </w:r>
      <w:bookmarkEnd w:id="35"/>
    </w:p>
    <w:tbl>
      <w:tblPr>
        <w:tblStyle w:val="Table"/>
        <w:tblW w:type="pct" w:w="4999.999999999999"/>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320"/>
        <w:gridCol w:w="1320"/>
        <w:gridCol w:w="1320"/>
        <w:gridCol w:w="1320"/>
        <w:gridCol w:w="1320"/>
        <w:gridCol w:w="132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w:t>
            </w:r>
          </w:p>
        </w:tc>
        <w:tc>
          <w:tcPr>
            <w:tcBorders>
              <w:bottom w:val="single"/>
            </w:tcBorders>
            <w:vAlign w:val="bottom"/>
            <w:shd w:val="clear" w:color="auto" w:fill="0E2841"/>
          </w:tcPr>
          <w:p>
            <w:pPr>
              <w:pStyle w:val="Compact"/>
              <w:jc w:val="left"/>
            </w:pPr>
            <w:r>
              <w:rPr>
                <w:rFonts w:ascii="Calibri" w:hAnsi="Calibri"/>
                <w:b/>
                <w:color w:val="FFFFFF"/>
                <w:sz w:val="18"/>
              </w:rPr>
              <w:t xml:space="preserve">Se materializó</w:t>
            </w:r>
          </w:p>
        </w:tc>
        <w:tc>
          <w:tcPr>
            <w:tcBorders>
              <w:bottom w:val="single"/>
            </w:tcBorders>
            <w:vAlign w:val="bottom"/>
            <w:shd w:val="clear" w:color="auto" w:fill="0E2841"/>
          </w:tcPr>
          <w:p>
            <w:pPr>
              <w:pStyle w:val="Compact"/>
              <w:jc w:val="left"/>
            </w:pPr>
            <w:r>
              <w:rPr>
                <w:rFonts w:ascii="Calibri" w:hAnsi="Calibri"/>
                <w:b/>
                <w:color w:val="FFFFFF"/>
                <w:sz w:val="18"/>
              </w:rPr>
              <w:t xml:space="preserve">Impacto real</w:t>
            </w:r>
          </w:p>
        </w:tc>
        <w:tc>
          <w:tcPr>
            <w:tcBorders>
              <w:bottom w:val="single"/>
            </w:tcBorders>
            <w:vAlign w:val="bottom"/>
            <w:shd w:val="clear" w:color="auto" w:fill="0E2841"/>
          </w:tcPr>
          <w:p>
            <w:pPr>
              <w:pStyle w:val="Compact"/>
              <w:jc w:val="left"/>
            </w:pPr>
            <w:r>
              <w:rPr>
                <w:rFonts w:ascii="Calibri" w:hAnsi="Calibri"/>
                <w:b/>
                <w:color w:val="FFFFFF"/>
                <w:sz w:val="18"/>
              </w:rPr>
              <w:t xml:space="preserve">Respuesta ejecutada</w:t>
            </w:r>
          </w:p>
        </w:tc>
        <w:tc>
          <w:tcPr>
            <w:tcBorders>
              <w:bottom w:val="single"/>
            </w:tcBorders>
            <w:vAlign w:val="bottom"/>
            <w:shd w:val="clear" w:color="auto" w:fill="0E2841"/>
          </w:tcPr>
          <w:p>
            <w:pPr>
              <w:pStyle w:val="Compact"/>
              <w:jc w:val="left"/>
            </w:pPr>
            <w:r>
              <w:rPr>
                <w:rFonts w:ascii="Calibri" w:hAnsi="Calibri"/>
                <w:b/>
                <w:color w:val="FFFFFF"/>
                <w:sz w:val="18"/>
              </w:rPr>
              <w:t xml:space="preserve">Observaciones</w:t>
            </w:r>
          </w:p>
        </w:tc>
      </w:tr>
      <w:tr>
        <w:tc>
          <w:tcPr>
            <w:shd w:val="clear" w:color="auto" w:fill="FFFFFF"/>
          </w:tcPr>
          <w:p>
            <w:pPr>
              <w:pStyle w:val="Compact"/>
              <w:jc w:val="left"/>
            </w:pPr>
            <w:r>
              <w:rPr>
                <w:rFonts w:ascii="Calibri" w:hAnsi="Calibri"/>
                <w:sz w:val="18"/>
              </w:rPr>
              <w:t xml:space="preserve">R1</w:t>
            </w:r>
          </w:p>
        </w:tc>
        <w:tc>
          <w:tcPr>
            <w:shd w:val="clear" w:color="auto" w:fill="FFFFFF"/>
          </w:tcPr>
          <w:p>
            <w:pPr>
              <w:pStyle w:val="Compact"/>
              <w:jc w:val="left"/>
            </w:pPr>
            <w:r>
              <w:rPr>
                <w:rFonts w:ascii="Calibri" w:hAnsi="Calibri"/>
                <w:sz w:val="18"/>
              </w:rPr>
              <w:t xml:space="preserve">Cambios de requerimientos</w:t>
            </w:r>
          </w:p>
        </w:tc>
        <w:tc>
          <w:tcPr>
            <w:shd w:val="clear" w:color="auto" w:fill="FFFFFF"/>
          </w:tcPr>
          <w:p>
            <w:pPr>
              <w:pStyle w:val="Compact"/>
              <w:jc w:val="left"/>
            </w:pPr>
            <w:r>
              <w:rPr>
                <w:rFonts w:ascii="Calibri" w:hAnsi="Calibri"/>
                <w:sz w:val="18"/>
              </w:rPr>
              <w:t xml:space="preserve">[POR CONFIRMAR AL CIERRE DEL SPRINT 8]</w:t>
            </w:r>
          </w:p>
        </w:tc>
        <w:tc>
          <w:tcPr>
            <w:shd w:val="clear" w:color="auto" w:fill="FFFFFF"/>
          </w:tcPr>
          <w:p>
            <w:pPr>
              <w:pStyle w:val="Compact"/>
              <w:jc w:val="left"/>
            </w:pPr>
            <w:r>
              <w:rPr>
                <w:rFonts w:ascii="Calibri" w:hAnsi="Calibri"/>
                <w:sz w:val="18"/>
              </w:rPr>
              <w:t xml:space="preserve">[POR CONFIRMAR]</w:t>
            </w:r>
          </w:p>
        </w:tc>
        <w:tc>
          <w:tcPr>
            <w:shd w:val="clear" w:color="auto" w:fill="FFFFFF"/>
          </w:tcPr>
          <w:p>
            <w:pPr>
              <w:pStyle w:val="Compact"/>
              <w:jc w:val="left"/>
            </w:pPr>
            <w:r>
              <w:rPr>
                <w:rFonts w:ascii="Calibri" w:hAnsi="Calibri"/>
                <w:sz w:val="18"/>
              </w:rPr>
              <w:t xml:space="preserve">[POR CONFIRMAR]</w:t>
            </w:r>
          </w:p>
        </w:tc>
        <w:tc>
          <w:tcPr>
            <w:shd w:val="clear" w:color="auto" w:fill="FFFFFF"/>
          </w:tcPr>
          <w:p>
            <w:pPr>
              <w:pStyle w:val="Compact"/>
              <w:jc w:val="left"/>
            </w:pPr>
            <w:r>
              <w:rPr>
                <w:rFonts w:ascii="Calibri" w:hAnsi="Calibri"/>
                <w:sz w:val="18"/>
              </w:rPr>
              <w:t xml:space="preserve">Verificar CRs aprobados en el registro</w:t>
            </w:r>
          </w:p>
        </w:tc>
      </w:tr>
      <w:tr>
        <w:tc>
          <w:tcPr>
            <w:shd w:val="clear" w:color="auto" w:fill="E8E8E8"/>
          </w:tcPr>
          <w:p>
            <w:pPr>
              <w:pStyle w:val="Compact"/>
              <w:jc w:val="left"/>
            </w:pPr>
            <w:r>
              <w:rPr>
                <w:rFonts w:ascii="Calibri" w:hAnsi="Calibri"/>
                <w:sz w:val="18"/>
              </w:rPr>
              <w:t xml:space="preserve">R2</w:t>
            </w:r>
          </w:p>
        </w:tc>
        <w:tc>
          <w:tcPr>
            <w:shd w:val="clear" w:color="auto" w:fill="E8E8E8"/>
          </w:tcPr>
          <w:p>
            <w:pPr>
              <w:pStyle w:val="Compact"/>
              <w:jc w:val="left"/>
            </w:pPr>
            <w:r>
              <w:rPr>
                <w:rFonts w:ascii="Calibri" w:hAnsi="Calibri"/>
                <w:sz w:val="18"/>
              </w:rPr>
              <w:t xml:space="preserve">Retraso técnico cloud</w:t>
            </w:r>
          </w:p>
        </w:tc>
        <w:tc>
          <w:tcPr>
            <w:shd w:val="clear" w:color="auto" w:fill="E8E8E8"/>
          </w:tcPr>
          <w:p>
            <w:pPr>
              <w:pStyle w:val="Compact"/>
              <w:jc w:val="left"/>
            </w:pPr>
            <w:r>
              <w:rPr>
                <w:rFonts w:ascii="Calibri" w:hAnsi="Calibri"/>
                <w:sz w:val="18"/>
              </w:rPr>
              <w:t xml:space="preserve">[POR CONFIRMAR AL CIERRE DEL SPRINT 8]</w:t>
            </w:r>
          </w:p>
        </w:tc>
        <w:tc>
          <w:tcPr>
            <w:shd w:val="clear" w:color="auto" w:fill="E8E8E8"/>
          </w:tcPr>
          <w:p>
            <w:pPr>
              <w:pStyle w:val="Compact"/>
              <w:jc w:val="left"/>
            </w:pPr>
            <w:r>
              <w:rPr>
                <w:rFonts w:ascii="Calibri" w:hAnsi="Calibri"/>
                <w:sz w:val="18"/>
              </w:rPr>
              <w:t xml:space="preserve">[POR CONFIRMAR]</w:t>
            </w:r>
          </w:p>
        </w:tc>
        <w:tc>
          <w:tcPr>
            <w:shd w:val="clear" w:color="auto" w:fill="E8E8E8"/>
          </w:tcPr>
          <w:p>
            <w:pPr>
              <w:pStyle w:val="Compact"/>
              <w:jc w:val="left"/>
            </w:pPr>
            <w:r>
              <w:rPr>
                <w:rFonts w:ascii="Calibri" w:hAnsi="Calibri"/>
                <w:sz w:val="18"/>
              </w:rPr>
              <w:t xml:space="preserve">[POR CONFIRMAR]</w:t>
            </w:r>
          </w:p>
        </w:tc>
        <w:tc>
          <w:tcPr>
            <w:shd w:val="clear" w:color="auto" w:fill="E8E8E8"/>
          </w:tcPr>
          <w:p>
            <w:pPr>
              <w:pStyle w:val="Compact"/>
              <w:jc w:val="left"/>
            </w:pPr>
            <w:r>
              <w:rPr>
                <w:rFonts w:ascii="Calibri" w:hAnsi="Calibri"/>
                <w:sz w:val="18"/>
              </w:rPr>
              <w:t xml:space="preserve">Verificar tickets de soporte C7</w:t>
            </w:r>
          </w:p>
        </w:tc>
      </w:tr>
      <w:tr>
        <w:tc>
          <w:tcPr>
            <w:shd w:val="clear" w:color="auto" w:fill="FFFFFF"/>
          </w:tcPr>
          <w:p>
            <w:pPr>
              <w:pStyle w:val="Compact"/>
              <w:jc w:val="left"/>
            </w:pPr>
            <w:r>
              <w:rPr>
                <w:rFonts w:ascii="Calibri" w:hAnsi="Calibri"/>
                <w:sz w:val="18"/>
              </w:rPr>
              <w:t xml:space="preserve">R3</w:t>
            </w:r>
          </w:p>
        </w:tc>
        <w:tc>
          <w:tcPr>
            <w:shd w:val="clear" w:color="auto" w:fill="FFFFFF"/>
          </w:tcPr>
          <w:p>
            <w:pPr>
              <w:pStyle w:val="Compact"/>
              <w:jc w:val="left"/>
            </w:pPr>
            <w:r>
              <w:rPr>
                <w:rFonts w:ascii="Calibri" w:hAnsi="Calibri"/>
                <w:sz w:val="18"/>
              </w:rPr>
              <w:t xml:space="preserve">Falta comunicación stakeholders</w:t>
            </w:r>
          </w:p>
        </w:tc>
        <w:tc>
          <w:tcPr>
            <w:shd w:val="clear" w:color="auto" w:fill="FFFFFF"/>
          </w:tcPr>
          <w:p>
            <w:pPr>
              <w:pStyle w:val="Compact"/>
              <w:jc w:val="left"/>
            </w:pPr>
            <w:r>
              <w:rPr>
                <w:rFonts w:ascii="Calibri" w:hAnsi="Calibri"/>
                <w:sz w:val="18"/>
              </w:rPr>
              <w:t xml:space="preserve">[POR CONFIRMAR AL CIERRE DEL SPRINT 8]</w:t>
            </w:r>
          </w:p>
        </w:tc>
        <w:tc>
          <w:tcPr>
            <w:shd w:val="clear" w:color="auto" w:fill="FFFFFF"/>
          </w:tcPr>
          <w:p>
            <w:pPr>
              <w:pStyle w:val="Compact"/>
              <w:jc w:val="left"/>
            </w:pPr>
            <w:r>
              <w:rPr>
                <w:rFonts w:ascii="Calibri" w:hAnsi="Calibri"/>
                <w:sz w:val="18"/>
              </w:rPr>
              <w:t xml:space="preserve">[POR CONFIRMAR]</w:t>
            </w:r>
          </w:p>
        </w:tc>
        <w:tc>
          <w:tcPr>
            <w:shd w:val="clear" w:color="auto" w:fill="FFFFFF"/>
          </w:tcPr>
          <w:p>
            <w:pPr>
              <w:pStyle w:val="Compact"/>
              <w:jc w:val="left"/>
            </w:pPr>
            <w:r>
              <w:rPr>
                <w:rFonts w:ascii="Calibri" w:hAnsi="Calibri"/>
                <w:sz w:val="18"/>
              </w:rPr>
              <w:t xml:space="preserve">[POR CONFIRMAR]</w:t>
            </w:r>
          </w:p>
        </w:tc>
        <w:tc>
          <w:tcPr>
            <w:shd w:val="clear" w:color="auto" w:fill="FFFFFF"/>
          </w:tcPr>
          <w:p>
            <w:pPr>
              <w:pStyle w:val="Compact"/>
              <w:jc w:val="left"/>
            </w:pPr>
            <w:r>
              <w:rPr>
                <w:rFonts w:ascii="Calibri" w:hAnsi="Calibri"/>
                <w:sz w:val="18"/>
              </w:rPr>
              <w:t xml:space="preserve">Verificar actas de reunión C1 y C2</w:t>
            </w:r>
          </w:p>
        </w:tc>
      </w:tr>
      <w:tr>
        <w:tc>
          <w:tcPr>
            <w:shd w:val="clear" w:color="auto" w:fill="E8E8E8"/>
          </w:tcPr>
          <w:p>
            <w:pPr>
              <w:pStyle w:val="Compact"/>
              <w:jc w:val="left"/>
            </w:pPr>
            <w:r>
              <w:rPr>
                <w:rFonts w:ascii="Calibri" w:hAnsi="Calibri"/>
                <w:sz w:val="18"/>
              </w:rPr>
              <w:t xml:space="preserve">R4</w:t>
            </w:r>
          </w:p>
        </w:tc>
        <w:tc>
          <w:tcPr>
            <w:shd w:val="clear" w:color="auto" w:fill="E8E8E8"/>
          </w:tcPr>
          <w:p>
            <w:pPr>
              <w:pStyle w:val="Compact"/>
              <w:jc w:val="left"/>
            </w:pPr>
            <w:r>
              <w:rPr>
                <w:rFonts w:ascii="Calibri" w:hAnsi="Calibri"/>
                <w:sz w:val="18"/>
              </w:rPr>
              <w:t xml:space="preserve">Falta involucramiento cliente en validaciones</w:t>
            </w:r>
          </w:p>
        </w:tc>
        <w:tc>
          <w:tcPr>
            <w:shd w:val="clear" w:color="auto" w:fill="E8E8E8"/>
          </w:tcPr>
          <w:p>
            <w:pPr>
              <w:pStyle w:val="Compact"/>
              <w:jc w:val="left"/>
            </w:pPr>
            <w:r>
              <w:rPr>
                <w:rFonts w:ascii="Calibri" w:hAnsi="Calibri"/>
                <w:sz w:val="18"/>
              </w:rPr>
              <w:t xml:space="preserve">[POR CONFIRMAR AL CIERRE DEL SPRINT 8]</w:t>
            </w:r>
          </w:p>
        </w:tc>
        <w:tc>
          <w:tcPr>
            <w:shd w:val="clear" w:color="auto" w:fill="E8E8E8"/>
          </w:tcPr>
          <w:p>
            <w:pPr>
              <w:pStyle w:val="Compact"/>
              <w:jc w:val="left"/>
            </w:pPr>
            <w:r>
              <w:rPr>
                <w:rFonts w:ascii="Calibri" w:hAnsi="Calibri"/>
                <w:sz w:val="18"/>
              </w:rPr>
              <w:t xml:space="preserve">[POR CONFIRMAR]</w:t>
            </w:r>
          </w:p>
        </w:tc>
        <w:tc>
          <w:tcPr>
            <w:shd w:val="clear" w:color="auto" w:fill="E8E8E8"/>
          </w:tcPr>
          <w:p>
            <w:pPr>
              <w:pStyle w:val="Compact"/>
              <w:jc w:val="left"/>
            </w:pPr>
            <w:r>
              <w:rPr>
                <w:rFonts w:ascii="Calibri" w:hAnsi="Calibri"/>
                <w:sz w:val="18"/>
              </w:rPr>
              <w:t xml:space="preserve">[POR CONFIRMAR]</w:t>
            </w:r>
          </w:p>
        </w:tc>
        <w:tc>
          <w:tcPr>
            <w:shd w:val="clear" w:color="auto" w:fill="E8E8E8"/>
          </w:tcPr>
          <w:p>
            <w:pPr>
              <w:pStyle w:val="Compact"/>
              <w:jc w:val="left"/>
            </w:pPr>
            <w:r>
              <w:rPr>
                <w:rFonts w:ascii="Calibri" w:hAnsi="Calibri"/>
                <w:sz w:val="18"/>
              </w:rPr>
              <w:t xml:space="preserve">Verificar cumplimiento de hitos H4, H5, H6</w:t>
            </w:r>
          </w:p>
        </w:tc>
      </w:tr>
      <w:tr>
        <w:tc>
          <w:tcPr>
            <w:shd w:val="clear" w:color="auto" w:fill="FFFFFF"/>
          </w:tcPr>
          <w:p>
            <w:pPr>
              <w:pStyle w:val="Compact"/>
              <w:jc w:val="left"/>
            </w:pPr>
            <w:r>
              <w:rPr>
                <w:rFonts w:ascii="Calibri" w:hAnsi="Calibri"/>
                <w:sz w:val="18"/>
              </w:rPr>
              <w:t xml:space="preserve">R5</w:t>
            </w:r>
          </w:p>
        </w:tc>
        <w:tc>
          <w:tcPr>
            <w:shd w:val="clear" w:color="auto" w:fill="FFFFFF"/>
          </w:tcPr>
          <w:p>
            <w:pPr>
              <w:pStyle w:val="Compact"/>
              <w:jc w:val="left"/>
            </w:pPr>
            <w:r>
              <w:rPr>
                <w:rFonts w:ascii="Calibri" w:hAnsi="Calibri"/>
                <w:sz w:val="18"/>
              </w:rPr>
              <w:t xml:space="preserve">Rotación de personal</w:t>
            </w:r>
          </w:p>
        </w:tc>
        <w:tc>
          <w:tcPr>
            <w:shd w:val="clear" w:color="auto" w:fill="FFFFFF"/>
          </w:tcPr>
          <w:p>
            <w:pPr>
              <w:pStyle w:val="Compact"/>
              <w:jc w:val="left"/>
            </w:pPr>
            <w:r>
              <w:rPr>
                <w:rFonts w:ascii="Calibri" w:hAnsi="Calibri"/>
                <w:sz w:val="18"/>
              </w:rPr>
              <w:t xml:space="preserve">[POR CONFIRMAR AL CIERRE DEL SPRINT 8]</w:t>
            </w:r>
          </w:p>
        </w:tc>
        <w:tc>
          <w:tcPr>
            <w:shd w:val="clear" w:color="auto" w:fill="FFFFFF"/>
          </w:tcPr>
          <w:p>
            <w:pPr>
              <w:pStyle w:val="Compact"/>
              <w:jc w:val="left"/>
            </w:pPr>
            <w:r>
              <w:rPr>
                <w:rFonts w:ascii="Calibri" w:hAnsi="Calibri"/>
                <w:sz w:val="18"/>
              </w:rPr>
              <w:t xml:space="preserve">[POR CONFIRMAR]</w:t>
            </w:r>
          </w:p>
        </w:tc>
        <w:tc>
          <w:tcPr>
            <w:shd w:val="clear" w:color="auto" w:fill="FFFFFF"/>
          </w:tcPr>
          <w:p>
            <w:pPr>
              <w:pStyle w:val="Compact"/>
              <w:jc w:val="left"/>
            </w:pPr>
            <w:r>
              <w:rPr>
                <w:rFonts w:ascii="Calibri" w:hAnsi="Calibri"/>
                <w:sz w:val="18"/>
              </w:rPr>
              <w:t xml:space="preserve">[POR CONFIRMAR]</w:t>
            </w:r>
          </w:p>
        </w:tc>
        <w:tc>
          <w:tcPr>
            <w:shd w:val="clear" w:color="auto" w:fill="FFFFFF"/>
          </w:tcPr>
          <w:p>
            <w:pPr>
              <w:pStyle w:val="Compact"/>
              <w:jc w:val="left"/>
            </w:pPr>
            <w:r>
              <w:rPr>
                <w:rFonts w:ascii="Calibri" w:hAnsi="Calibri"/>
                <w:sz w:val="18"/>
              </w:rPr>
              <w:t xml:space="preserve">Verificar disponibilidad del equipo durante los 8 sprints</w:t>
            </w:r>
          </w:p>
        </w:tc>
      </w:tr>
      <w:tr>
        <w:tc>
          <w:tcPr>
            <w:shd w:val="clear" w:color="auto" w:fill="E8E8E8"/>
          </w:tcPr>
          <w:p>
            <w:pPr>
              <w:pStyle w:val="Compact"/>
              <w:jc w:val="left"/>
            </w:pPr>
            <w:r>
              <w:rPr>
                <w:rFonts w:ascii="Calibri" w:hAnsi="Calibri"/>
                <w:sz w:val="18"/>
              </w:rPr>
              <w:t xml:space="preserve">R6</w:t>
            </w:r>
          </w:p>
        </w:tc>
        <w:tc>
          <w:tcPr>
            <w:shd w:val="clear" w:color="auto" w:fill="E8E8E8"/>
          </w:tcPr>
          <w:p>
            <w:pPr>
              <w:pStyle w:val="Compact"/>
              <w:jc w:val="left"/>
            </w:pPr>
            <w:r>
              <w:rPr>
                <w:rFonts w:ascii="Calibri" w:hAnsi="Calibri"/>
                <w:sz w:val="18"/>
              </w:rPr>
              <w:t xml:space="preserve">Falla proveedor cloud</w:t>
            </w:r>
          </w:p>
        </w:tc>
        <w:tc>
          <w:tcPr>
            <w:shd w:val="clear" w:color="auto" w:fill="E8E8E8"/>
          </w:tcPr>
          <w:p>
            <w:pPr>
              <w:pStyle w:val="Compact"/>
              <w:jc w:val="left"/>
            </w:pPr>
            <w:r>
              <w:rPr>
                <w:rFonts w:ascii="Calibri" w:hAnsi="Calibri"/>
                <w:sz w:val="18"/>
              </w:rPr>
              <w:t xml:space="preserve">[POR CONFIRMAR AL CIERRE DEL SPRINT 8]</w:t>
            </w:r>
          </w:p>
        </w:tc>
        <w:tc>
          <w:tcPr>
            <w:shd w:val="clear" w:color="auto" w:fill="E8E8E8"/>
          </w:tcPr>
          <w:p>
            <w:pPr>
              <w:pStyle w:val="Compact"/>
              <w:jc w:val="left"/>
            </w:pPr>
            <w:r>
              <w:rPr>
                <w:rFonts w:ascii="Calibri" w:hAnsi="Calibri"/>
                <w:sz w:val="18"/>
              </w:rPr>
              <w:t xml:space="preserve">[POR CONFIRMAR]</w:t>
            </w:r>
          </w:p>
        </w:tc>
        <w:tc>
          <w:tcPr>
            <w:shd w:val="clear" w:color="auto" w:fill="E8E8E8"/>
          </w:tcPr>
          <w:p>
            <w:pPr>
              <w:pStyle w:val="Compact"/>
              <w:jc w:val="left"/>
            </w:pPr>
            <w:r>
              <w:rPr>
                <w:rFonts w:ascii="Calibri" w:hAnsi="Calibri"/>
                <w:sz w:val="18"/>
              </w:rPr>
              <w:t xml:space="preserve">[POR CONFIRMAR]</w:t>
            </w:r>
          </w:p>
        </w:tc>
        <w:tc>
          <w:tcPr>
            <w:shd w:val="clear" w:color="auto" w:fill="E8E8E8"/>
          </w:tcPr>
          <w:p>
            <w:pPr>
              <w:pStyle w:val="Compact"/>
              <w:jc w:val="left"/>
            </w:pPr>
            <w:r>
              <w:rPr>
                <w:rFonts w:ascii="Calibri" w:hAnsi="Calibri"/>
                <w:sz w:val="18"/>
              </w:rPr>
              <w:t xml:space="preserve">Verificar incidencias de disponibilidad cloud</w:t>
            </w:r>
          </w:p>
        </w:tc>
      </w:tr>
      <w:tr>
        <w:tc>
          <w:tcPr>
            <w:shd w:val="clear" w:color="auto" w:fill="FFFFFF"/>
          </w:tcPr>
          <w:p>
            <w:pPr>
              <w:pStyle w:val="Compact"/>
              <w:jc w:val="left"/>
            </w:pPr>
            <w:r>
              <w:rPr>
                <w:rFonts w:ascii="Calibri" w:hAnsi="Calibri"/>
                <w:sz w:val="18"/>
              </w:rPr>
              <w:t xml:space="preserve">R7</w:t>
            </w:r>
          </w:p>
        </w:tc>
        <w:tc>
          <w:tcPr>
            <w:shd w:val="clear" w:color="auto" w:fill="FFFFFF"/>
          </w:tcPr>
          <w:p>
            <w:pPr>
              <w:pStyle w:val="Compact"/>
              <w:jc w:val="left"/>
            </w:pPr>
            <w:r>
              <w:rPr>
                <w:rFonts w:ascii="Calibri" w:hAnsi="Calibri"/>
                <w:sz w:val="18"/>
              </w:rPr>
              <w:t xml:space="preserve">Baja adopción usuarios</w:t>
            </w:r>
          </w:p>
        </w:tc>
        <w:tc>
          <w:tcPr>
            <w:shd w:val="clear" w:color="auto" w:fill="FFFFFF"/>
          </w:tcPr>
          <w:p>
            <w:pPr>
              <w:pStyle w:val="Compact"/>
              <w:jc w:val="left"/>
            </w:pPr>
            <w:r>
              <w:rPr>
                <w:rFonts w:ascii="Calibri" w:hAnsi="Calibri"/>
                <w:sz w:val="18"/>
              </w:rPr>
              <w:t xml:space="preserve">[POR CONFIRMAR AL CIERRE DEL SPRINT 8]</w:t>
            </w:r>
          </w:p>
        </w:tc>
        <w:tc>
          <w:tcPr>
            <w:shd w:val="clear" w:color="auto" w:fill="FFFFFF"/>
          </w:tcPr>
          <w:p>
            <w:pPr>
              <w:pStyle w:val="Compact"/>
              <w:jc w:val="left"/>
            </w:pPr>
            <w:r>
              <w:rPr>
                <w:rFonts w:ascii="Calibri" w:hAnsi="Calibri"/>
                <w:sz w:val="18"/>
              </w:rPr>
              <w:t xml:space="preserve">[POR CONFIRMAR]</w:t>
            </w:r>
          </w:p>
        </w:tc>
        <w:tc>
          <w:tcPr>
            <w:shd w:val="clear" w:color="auto" w:fill="FFFFFF"/>
          </w:tcPr>
          <w:p>
            <w:pPr>
              <w:pStyle w:val="Compact"/>
              <w:jc w:val="left"/>
            </w:pPr>
            <w:r>
              <w:rPr>
                <w:rFonts w:ascii="Calibri" w:hAnsi="Calibri"/>
                <w:sz w:val="18"/>
              </w:rPr>
              <w:t xml:space="preserve">[POR CONFIRMAR]</w:t>
            </w:r>
          </w:p>
        </w:tc>
        <w:tc>
          <w:tcPr>
            <w:shd w:val="clear" w:color="auto" w:fill="FFFFFF"/>
          </w:tcPr>
          <w:p>
            <w:pPr>
              <w:pStyle w:val="Compact"/>
              <w:jc w:val="left"/>
            </w:pPr>
            <w:r>
              <w:rPr>
                <w:rFonts w:ascii="Calibri" w:hAnsi="Calibri"/>
                <w:sz w:val="18"/>
              </w:rPr>
              <w:t xml:space="preserve">Verificar resultados pruebas usabilidad H6</w:t>
            </w:r>
          </w:p>
        </w:tc>
      </w:tr>
      <w:tr>
        <w:tc>
          <w:tcPr>
            <w:shd w:val="clear" w:color="auto" w:fill="E8E8E8"/>
          </w:tcPr>
          <w:p>
            <w:pPr>
              <w:pStyle w:val="Compact"/>
              <w:jc w:val="left"/>
            </w:pPr>
            <w:r>
              <w:rPr>
                <w:rFonts w:ascii="Calibri" w:hAnsi="Calibri"/>
                <w:sz w:val="18"/>
              </w:rPr>
              <w:t xml:space="preserve">R8</w:t>
            </w:r>
          </w:p>
        </w:tc>
        <w:tc>
          <w:tcPr>
            <w:shd w:val="clear" w:color="auto" w:fill="E8E8E8"/>
          </w:tcPr>
          <w:p>
            <w:pPr>
              <w:pStyle w:val="Compact"/>
              <w:jc w:val="left"/>
            </w:pPr>
            <w:r>
              <w:rPr>
                <w:rFonts w:ascii="Calibri" w:hAnsi="Calibri"/>
                <w:sz w:val="18"/>
              </w:rPr>
              <w:t xml:space="preserve">Exposición datos personales</w:t>
            </w:r>
          </w:p>
        </w:tc>
        <w:tc>
          <w:tcPr>
            <w:shd w:val="clear" w:color="auto" w:fill="E8E8E8"/>
          </w:tcPr>
          <w:p>
            <w:pPr>
              <w:pStyle w:val="Compact"/>
              <w:jc w:val="left"/>
            </w:pPr>
            <w:r>
              <w:rPr>
                <w:rFonts w:ascii="Calibri" w:hAnsi="Calibri"/>
                <w:sz w:val="18"/>
              </w:rPr>
              <w:t xml:space="preserve">[POR CONFIRMAR AL CIERRE DEL SPRINT 8]</w:t>
            </w:r>
          </w:p>
        </w:tc>
        <w:tc>
          <w:tcPr>
            <w:shd w:val="clear" w:color="auto" w:fill="E8E8E8"/>
          </w:tcPr>
          <w:p>
            <w:pPr>
              <w:pStyle w:val="Compact"/>
              <w:jc w:val="left"/>
            </w:pPr>
            <w:r>
              <w:rPr>
                <w:rFonts w:ascii="Calibri" w:hAnsi="Calibri"/>
                <w:sz w:val="18"/>
              </w:rPr>
              <w:t xml:space="preserve">[POR CONFIRMAR]</w:t>
            </w:r>
          </w:p>
        </w:tc>
        <w:tc>
          <w:tcPr>
            <w:shd w:val="clear" w:color="auto" w:fill="E8E8E8"/>
          </w:tcPr>
          <w:p>
            <w:pPr>
              <w:pStyle w:val="Compact"/>
              <w:jc w:val="left"/>
            </w:pPr>
            <w:r>
              <w:rPr>
                <w:rFonts w:ascii="Calibri" w:hAnsi="Calibri"/>
                <w:sz w:val="18"/>
              </w:rPr>
              <w:t xml:space="preserve">[POR CONFIRMAR]</w:t>
            </w:r>
          </w:p>
        </w:tc>
        <w:tc>
          <w:tcPr>
            <w:shd w:val="clear" w:color="auto" w:fill="E8E8E8"/>
          </w:tcPr>
          <w:p>
            <w:pPr>
              <w:pStyle w:val="Compact"/>
              <w:jc w:val="left"/>
            </w:pPr>
            <w:r>
              <w:rPr>
                <w:rFonts w:ascii="Calibri" w:hAnsi="Calibri"/>
                <w:sz w:val="18"/>
              </w:rPr>
              <w:t xml:space="preserve">Verificar incidentes de seguridad</w:t>
            </w:r>
          </w:p>
        </w:tc>
      </w:tr>
      <w:tr>
        <w:tc>
          <w:tcPr>
            <w:shd w:val="clear" w:color="auto" w:fill="FFFFFF"/>
          </w:tcPr>
          <w:p>
            <w:pPr>
              <w:pStyle w:val="Compact"/>
              <w:jc w:val="left"/>
            </w:pPr>
            <w:r>
              <w:rPr>
                <w:rFonts w:ascii="Calibri" w:hAnsi="Calibri"/>
                <w:sz w:val="18"/>
              </w:rPr>
              <w:t xml:space="preserve">R9</w:t>
            </w:r>
          </w:p>
        </w:tc>
        <w:tc>
          <w:tcPr>
            <w:shd w:val="clear" w:color="auto" w:fill="FFFFFF"/>
          </w:tcPr>
          <w:p>
            <w:pPr>
              <w:pStyle w:val="Compact"/>
              <w:jc w:val="left"/>
            </w:pPr>
            <w:r>
              <w:rPr>
                <w:rFonts w:ascii="Calibri" w:hAnsi="Calibri"/>
                <w:sz w:val="18"/>
              </w:rPr>
              <w:t xml:space="preserve">Cambios pensum UVG 2026</w:t>
            </w:r>
          </w:p>
        </w:tc>
        <w:tc>
          <w:tcPr>
            <w:shd w:val="clear" w:color="auto" w:fill="FFFFFF"/>
          </w:tcPr>
          <w:p>
            <w:pPr>
              <w:pStyle w:val="Compact"/>
              <w:jc w:val="left"/>
            </w:pPr>
            <w:r>
              <w:rPr>
                <w:rFonts w:ascii="Calibri" w:hAnsi="Calibri"/>
                <w:sz w:val="18"/>
              </w:rPr>
              <w:t xml:space="preserve">[POR CONFIRMAR AL CIERRE DEL SPRINT 8]</w:t>
            </w:r>
          </w:p>
        </w:tc>
        <w:tc>
          <w:tcPr>
            <w:shd w:val="clear" w:color="auto" w:fill="FFFFFF"/>
          </w:tcPr>
          <w:p>
            <w:pPr>
              <w:pStyle w:val="Compact"/>
              <w:jc w:val="left"/>
            </w:pPr>
            <w:r>
              <w:rPr>
                <w:rFonts w:ascii="Calibri" w:hAnsi="Calibri"/>
                <w:sz w:val="18"/>
              </w:rPr>
              <w:t xml:space="preserve">[POR CONFIRMAR]</w:t>
            </w:r>
          </w:p>
        </w:tc>
        <w:tc>
          <w:tcPr>
            <w:shd w:val="clear" w:color="auto" w:fill="FFFFFF"/>
          </w:tcPr>
          <w:p>
            <w:pPr>
              <w:pStyle w:val="Compact"/>
              <w:jc w:val="left"/>
            </w:pPr>
            <w:r>
              <w:rPr>
                <w:rFonts w:ascii="Calibri" w:hAnsi="Calibri"/>
                <w:sz w:val="18"/>
              </w:rPr>
              <w:t xml:space="preserve">[POR CONFIRMAR]</w:t>
            </w:r>
          </w:p>
        </w:tc>
        <w:tc>
          <w:tcPr>
            <w:shd w:val="clear" w:color="auto" w:fill="FFFFFF"/>
          </w:tcPr>
          <w:p>
            <w:pPr>
              <w:pStyle w:val="Compact"/>
              <w:jc w:val="left"/>
            </w:pPr>
            <w:r>
              <w:rPr>
                <w:rFonts w:ascii="Calibri" w:hAnsi="Calibri"/>
                <w:sz w:val="18"/>
              </w:rPr>
              <w:t xml:space="preserve">Verificar actualizaciones post-H4</w:t>
            </w:r>
          </w:p>
        </w:tc>
      </w:tr>
    </w:tbl>
    <w:p>
      <w:pPr>
        <w:pStyle w:val="Heading2"/>
      </w:pPr>
      <w:bookmarkStart w:id="36" w:name="declaración-de-conformidad-del-cliente"/>
      <w:r>
        <w:t xml:space="preserve">Declaración de conformidad del cliente</w:t>
      </w:r>
      <w:bookmarkEnd w:id="36"/>
    </w:p>
    <w:p>
      <w:pPr>
        <w:pStyle w:val="FirstParagraph"/>
      </w:pPr>
      <w:r>
        <w:t xml:space="preserve">Por medio de la presente, el Sponsor y Catedrático del proyecto declara que los entregables del Sistema de Recomendación de Carrera Universitaria para UVG Campus Central 2026 han sido revisados y cumplen con el alcance comprometido en el Project Charter y con los criterios de aceptación definidos en el Plan de Calidad.</w:t>
      </w:r>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Valor</w:t>
            </w:r>
          </w:p>
        </w:tc>
      </w:tr>
      <w:tr>
        <w:tc>
          <w:tcPr>
            <w:shd w:val="clear" w:color="auto" w:fill="FFFFFF"/>
          </w:tcPr>
          <w:p>
            <w:pPr>
              <w:pStyle w:val="Compact"/>
              <w:jc w:val="left"/>
            </w:pPr>
            <w:r>
              <w:rPr>
                <w:rFonts w:ascii="Calibri" w:hAnsi="Calibri"/>
                <w:sz w:val="18"/>
              </w:rPr>
              <w:t xml:space="preserve">Sponsor / Catedrático</w:t>
            </w:r>
          </w:p>
        </w:tc>
        <w:tc>
          <w:tcPr>
            <w:shd w:val="clear" w:color="auto" w:fill="FFFFFF"/>
          </w:tcPr>
          <w:p>
            <w:pPr>
              <w:pStyle w:val="Compact"/>
              <w:jc w:val="left"/>
            </w:pPr>
            <w:r>
              <w:rPr>
                <w:rFonts w:ascii="Calibri" w:hAnsi="Calibri"/>
                <w:sz w:val="18"/>
              </w:rPr>
              <w:t xml:space="preserve">Erick Oswaldo Marroquín Zamora</w:t>
            </w:r>
          </w:p>
        </w:tc>
      </w:tr>
      <w:tr>
        <w:tc>
          <w:tcPr>
            <w:shd w:val="clear" w:color="auto" w:fill="E8E8E8"/>
          </w:tcPr>
          <w:p>
            <w:pPr>
              <w:pStyle w:val="Compact"/>
              <w:jc w:val="left"/>
            </w:pPr>
            <w:r>
              <w:rPr>
                <w:rFonts w:ascii="Calibri" w:hAnsi="Calibri"/>
                <w:sz w:val="18"/>
              </w:rPr>
              <w:t xml:space="preserve">Firma</w:t>
            </w:r>
          </w:p>
        </w:tc>
        <w:tc>
          <w:tcPr>
            <w:shd w:val="clear" w:color="auto" w:fill="E8E8E8"/>
          </w:tcPr>
          <w:p>
            <w:pPr>
              <w:pStyle w:val="Compact"/>
              <w:jc w:val="left"/>
            </w:pPr>
            <w:r>
              <w:rPr>
                <w:rFonts w:ascii="Calibri" w:hAnsi="Calibri"/>
                <w:sz w:val="18"/>
              </w:rPr>
              <w:t xml:space="preserve">[FIRMA PENDIENTE — H8]</w:t>
            </w:r>
          </w:p>
        </w:tc>
      </w:tr>
      <w:tr>
        <w:tc>
          <w:tcPr>
            <w:shd w:val="clear" w:color="auto" w:fill="FFFFFF"/>
          </w:tcPr>
          <w:p>
            <w:pPr>
              <w:pStyle w:val="Compact"/>
              <w:jc w:val="left"/>
            </w:pPr>
            <w:r>
              <w:rPr>
                <w:rFonts w:ascii="Calibri" w:hAnsi="Calibri"/>
                <w:sz w:val="18"/>
              </w:rPr>
              <w:t xml:space="preserve">Fecha de firma</w:t>
            </w:r>
          </w:p>
        </w:tc>
        <w:tc>
          <w:tcPr>
            <w:shd w:val="clear" w:color="auto" w:fill="FFFFFF"/>
          </w:tcPr>
          <w:p>
            <w:pPr>
              <w:pStyle w:val="Compact"/>
              <w:jc w:val="left"/>
            </w:pPr>
            <w:r>
              <w:rPr>
                <w:rFonts w:ascii="Calibri" w:hAnsi="Calibri"/>
                <w:sz w:val="18"/>
              </w:rPr>
              <w:t xml:space="preserve">[POR CONFIRMAR CON SPONSOR]</w:t>
            </w:r>
          </w:p>
        </w:tc>
      </w:tr>
      <w:tr>
        <w:tc>
          <w:tcPr>
            <w:shd w:val="clear" w:color="auto" w:fill="E8E8E8"/>
          </w:tcPr>
          <w:p>
            <w:pPr>
              <w:pStyle w:val="Compact"/>
              <w:jc w:val="left"/>
            </w:pPr>
            <w:r>
              <w:rPr>
                <w:rFonts w:ascii="Calibri" w:hAnsi="Calibri"/>
                <w:sz w:val="18"/>
              </w:rPr>
              <w:t xml:space="preserve">Product Owner</w:t>
            </w:r>
          </w:p>
        </w:tc>
        <w:tc>
          <w:tcPr>
            <w:shd w:val="clear" w:color="auto" w:fill="E8E8E8"/>
          </w:tcPr>
          <w:p>
            <w:pPr>
              <w:pStyle w:val="Compact"/>
              <w:jc w:val="left"/>
            </w:pPr>
            <w:r>
              <w:rPr>
                <w:rFonts w:ascii="Calibri" w:hAnsi="Calibri"/>
                <w:sz w:val="18"/>
              </w:rPr>
              <w:t xml:space="preserve">Josué Say</w:t>
            </w:r>
          </w:p>
        </w:tc>
      </w:tr>
      <w:tr>
        <w:tc>
          <w:tcPr>
            <w:shd w:val="clear" w:color="auto" w:fill="FFFFFF"/>
          </w:tcPr>
          <w:p>
            <w:pPr>
              <w:pStyle w:val="Compact"/>
              <w:jc w:val="left"/>
            </w:pPr>
            <w:r>
              <w:rPr>
                <w:rFonts w:ascii="Calibri" w:hAnsi="Calibri"/>
                <w:sz w:val="18"/>
              </w:rPr>
              <w:t xml:space="preserve">Firma PO</w:t>
            </w:r>
          </w:p>
        </w:tc>
        <w:tc>
          <w:tcPr>
            <w:shd w:val="clear" w:color="auto" w:fill="FFFFFF"/>
          </w:tcPr>
          <w:p>
            <w:pPr>
              <w:pStyle w:val="Compact"/>
              <w:jc w:val="left"/>
            </w:pPr>
            <w:r>
              <w:rPr>
                <w:rFonts w:ascii="Calibri" w:hAnsi="Calibri"/>
                <w:sz w:val="18"/>
              </w:rPr>
              <w:t xml:space="preserve">[FIRMA PENDIENTE — H8]</w:t>
            </w:r>
          </w:p>
        </w:tc>
      </w:tr>
      <w:tr>
        <w:tc>
          <w:tcPr>
            <w:shd w:val="clear" w:color="auto" w:fill="E8E8E8"/>
          </w:tcPr>
          <w:p>
            <w:pPr>
              <w:pStyle w:val="Compact"/>
              <w:jc w:val="left"/>
            </w:pPr>
            <w:r>
              <w:rPr>
                <w:rFonts w:ascii="Calibri" w:hAnsi="Calibri"/>
                <w:sz w:val="18"/>
              </w:rPr>
              <w:t xml:space="preserve">Scrum Master</w:t>
            </w:r>
          </w:p>
        </w:tc>
        <w:tc>
          <w:tcPr>
            <w:shd w:val="clear" w:color="auto" w:fill="E8E8E8"/>
          </w:tcPr>
          <w:p>
            <w:pPr>
              <w:pStyle w:val="Compact"/>
              <w:jc w:val="left"/>
            </w:pPr>
            <w:r>
              <w:rPr>
                <w:rFonts w:ascii="Calibri" w:hAnsi="Calibri"/>
                <w:sz w:val="18"/>
              </w:rPr>
              <w:t xml:space="preserve">Mathew Cordero</w:t>
            </w:r>
          </w:p>
        </w:tc>
      </w:tr>
      <w:tr>
        <w:tc>
          <w:tcPr>
            <w:shd w:val="clear" w:color="auto" w:fill="FFFFFF"/>
          </w:tcPr>
          <w:p>
            <w:pPr>
              <w:pStyle w:val="Compact"/>
              <w:jc w:val="left"/>
            </w:pPr>
            <w:r>
              <w:rPr>
                <w:rFonts w:ascii="Calibri" w:hAnsi="Calibri"/>
                <w:sz w:val="18"/>
              </w:rPr>
              <w:t xml:space="preserve">Firma SM</w:t>
            </w:r>
          </w:p>
        </w:tc>
        <w:tc>
          <w:tcPr>
            <w:shd w:val="clear" w:color="auto" w:fill="FFFFFF"/>
          </w:tcPr>
          <w:p>
            <w:pPr>
              <w:pStyle w:val="Compact"/>
              <w:jc w:val="left"/>
            </w:pPr>
            <w:r>
              <w:rPr>
                <w:rFonts w:ascii="Calibri" w:hAnsi="Calibri"/>
                <w:sz w:val="18"/>
              </w:rPr>
              <w:t xml:space="preserve">[FIRMA PENDIENTE — H8]</w:t>
            </w:r>
          </w:p>
        </w:tc>
      </w:tr>
      <w:tr>
        <w:tc>
          <w:tcPr>
            <w:shd w:val="clear" w:color="auto" w:fill="E8E8E8"/>
          </w:tcPr>
          <w:p>
            <w:pPr>
              <w:pStyle w:val="Compact"/>
              <w:jc w:val="left"/>
            </w:pPr>
            <w:r>
              <w:rPr>
                <w:rFonts w:ascii="Calibri" w:hAnsi="Calibri"/>
                <w:sz w:val="18"/>
              </w:rPr>
              <w:t xml:space="preserve">Observaciones del Sponsor</w:t>
            </w:r>
          </w:p>
        </w:tc>
        <w:tc>
          <w:tcPr>
            <w:shd w:val="clear" w:color="auto" w:fill="E8E8E8"/>
          </w:tcPr>
          <w:p>
            <w:pPr>
              <w:pStyle w:val="Compact"/>
              <w:jc w:val="left"/>
            </w:pPr>
            <w:r>
              <w:rPr>
                <w:rFonts w:ascii="Calibri" w:hAnsi="Calibri"/>
                <w:sz w:val="18"/>
              </w:rPr>
              <w:t xml:space="preserve">[POR CONFIRMAR AL CIERRE DEL SPRINT 8]</w:t>
            </w:r>
          </w:p>
        </w:tc>
      </w:tr>
    </w:tbl>
    <w:p>
      <w:pPr>
        <w:pStyle w:val="Heading2"/>
      </w:pPr>
      <w:bookmarkStart w:id="37" w:name="anti-patrones-evitados"/>
      <w:r>
        <w:t xml:space="preserve">Anti-patrones evitados</w:t>
      </w:r>
      <w:bookmarkEnd w:id="37"/>
    </w:p>
    <w:p>
      <w:pPr>
        <w:numPr>
          <w:ilvl w:val="0"/>
          <w:numId w:val="1004"/>
        </w:numPr>
        <w:pStyle w:val="Compact"/>
      </w:pPr>
      <w:r>
        <w:t xml:space="preserve">Cierre verbal sin documentación: el proyecto no está cerrado hasta que el Acta de Cierre está firmada por el Sponsor. La entrega del MVP (H7) no es el cierre formal; es el hito técnico que precede al cierre.</w:t>
      </w:r>
    </w:p>
    <w:p>
      <w:pPr>
        <w:numPr>
          <w:ilvl w:val="0"/>
          <w:numId w:val="1004"/>
        </w:numPr>
        <w:pStyle w:val="Compact"/>
      </w:pPr>
      <w:r>
        <w:t xml:space="preserve">Acta de Cierre sin lecciones aprendidas: las 3 lecciones documentadas arriba son un insumo para futuros proyectos de la institución, no un formalismo vacío.</w:t>
      </w:r>
    </w:p>
    <w:p>
      <w:pPr>
        <w:numPr>
          <w:ilvl w:val="0"/>
          <w:numId w:val="1004"/>
        </w:numPr>
        <w:pStyle w:val="Compact"/>
      </w:pPr>
      <w:r>
        <w:t xml:space="preserve">Ignorar CRs al cierre: el registro de CRs es un artefacto de cierre que debe revisarse completo para confirmar que todos los cambios aprobados fueron implementados y los rechazados quedan documentados.</w:t>
      </w:r>
    </w:p>
    <w:p>
      <w:pPr>
        <w:numPr>
          <w:ilvl w:val="0"/>
          <w:numId w:val="1004"/>
        </w:numPr>
        <w:pStyle w:val="Compact"/>
      </w:pPr>
      <w:r>
        <w:t xml:space="preserve">Cierre sin verificación del DoD completo: todas las HU entregadas deben verificarse contra el DoD antes de declarar el MVP como completo. Una HU que no pasa el DoD no es un entregable válido.</w:t>
      </w:r>
    </w:p>
    <w:p>
      <w:pPr>
        <w:pStyle w:val="Heading2"/>
      </w:pPr>
      <w:bookmarkStart w:id="38" w:name="principio-rector"/>
      <w:r>
        <w:t xml:space="preserve">Principio rector</w:t>
      </w:r>
      <w:bookmarkEnd w:id="38"/>
    </w:p>
    <w:p>
      <w:pPr>
        <w:pStyle w:val="FirstParagraph"/>
      </w:pPr>
      <w:r>
        <w:t xml:space="preserve">“</w:t>
      </w:r>
      <w:r>
        <w:t xml:space="preserve">Sin acta firmada, el proyecto no está cerrado.</w:t>
      </w:r>
      <w:r>
        <w:t xml:space="preserve">”</w:t>
      </w:r>
    </w:p>
    <w:p>
      <w:pPr>
        <w:pStyle w:val="BodyText"/>
      </w:pPr>
      <w:r>
        <w:t xml:space="preserve">La entrega técnica del sistema (H7) y el cierre formal del proyecto (H8) son dos eventos distintos. El MVP puede estar funcionando en producción, pero sin el Acta de Cierre firmada por el Sponsor, el proyecto está en un estado indefinido: técnicamente completo pero sin validación formal del cliente. El Acta de Cierre es el documento que transforma la entrega técnica en un compromiso cumplido formalmente reconocido por todas las partes.</w:t>
      </w:r>
    </w:p>
    <w:p>
      <w:pPr>
        <w:pStyle w:val="Heading2"/>
      </w:pPr>
      <w:bookmarkStart w:id="39" w:name="repositorio-de-documentos-del-proyecto"/>
      <w:r>
        <w:t xml:space="preserve">Repositorio de documentos del proyecto</w:t>
      </w:r>
      <w:bookmarkEnd w:id="39"/>
    </w:p>
    <w:p>
      <w:pPr>
        <w:pStyle w:val="FirstParagraph"/>
      </w:pPr>
      <w:r>
        <w:t xml:space="preserve">Al momento del cierre formal (H8), el archivo del proyecto debe incluir los siguientes documentos en el repositorio Git del proyecto (rama</w:t>
      </w:r>
      <w:r>
        <w:t xml:space="preserve"> </w:t>
      </w:r>
      <w:r>
        <w:rPr>
          <w:rStyle w:val="VerbatimChar"/>
        </w:rPr>
        <w:t xml:space="preserve">main</w:t>
      </w:r>
      <w:r>
        <w:t xml:space="preserve">):</w:t>
      </w:r>
    </w:p>
    <w:p>
      <w:pPr>
        <w:pStyle w:val="Heading3"/>
      </w:pPr>
      <w:bookmarkStart w:id="40" w:name="documentos-de-planificación-fase-1-2026"/>
      <w:r>
        <w:t xml:space="preserve">Documentos de planificación (Fase 1 — 2026)</w:t>
      </w:r>
      <w:bookmarkEnd w:id="40"/>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Documento</w:t>
            </w:r>
          </w:p>
        </w:tc>
        <w:tc>
          <w:tcPr>
            <w:tcBorders>
              <w:bottom w:val="single"/>
            </w:tcBorders>
            <w:vAlign w:val="bottom"/>
            <w:shd w:val="clear" w:color="auto" w:fill="0E2841"/>
          </w:tcPr>
          <w:p>
            <w:pPr>
              <w:pStyle w:val="Compact"/>
              <w:jc w:val="left"/>
            </w:pPr>
            <w:r>
              <w:rPr>
                <w:rFonts w:ascii="Calibri" w:hAnsi="Calibri"/>
                <w:b/>
                <w:color w:val="FFFFFF"/>
                <w:sz w:val="18"/>
              </w:rPr>
              <w:t xml:space="preserve">Archivo</w:t>
            </w:r>
          </w:p>
        </w:tc>
        <w:tc>
          <w:tcPr>
            <w:tcBorders>
              <w:bottom w:val="single"/>
            </w:tcBorders>
            <w:vAlign w:val="bottom"/>
            <w:shd w:val="clear" w:color="auto" w:fill="0E2841"/>
          </w:tcPr>
          <w:p>
            <w:pPr>
              <w:pStyle w:val="Compact"/>
              <w:jc w:val="left"/>
            </w:pPr>
            <w:r>
              <w:rPr>
                <w:rFonts w:ascii="Calibri" w:hAnsi="Calibri"/>
                <w:b/>
                <w:color w:val="FFFFFF"/>
                <w:sz w:val="18"/>
              </w:rPr>
              <w:t xml:space="preserve">Estado al cierre</w:t>
            </w:r>
          </w:p>
        </w:tc>
      </w:tr>
      <w:tr>
        <w:tc>
          <w:tcPr>
            <w:shd w:val="clear" w:color="auto" w:fill="FFFFFF"/>
          </w:tcPr>
          <w:p>
            <w:pPr>
              <w:pStyle w:val="Compact"/>
              <w:jc w:val="left"/>
            </w:pPr>
            <w:r>
              <w:rPr>
                <w:rFonts w:ascii="Calibri" w:hAnsi="Calibri"/>
                <w:sz w:val="18"/>
              </w:rPr>
              <w:t xml:space="preserve">Gestión de la Integración (Project Charter)</w:t>
            </w:r>
          </w:p>
        </w:tc>
        <w:tc>
          <w:tcPr>
            <w:shd w:val="clear" w:color="auto" w:fill="FFFFFF"/>
          </w:tcPr>
          <w:p>
            <w:pPr>
              <w:pStyle w:val="Compact"/>
              <w:jc w:val="left"/>
            </w:pPr>
            <w:r>
              <w:rPr>
                <w:rFonts w:ascii="Calibri" w:hAnsi="Calibri"/>
                <w:sz w:val="18"/>
              </w:rPr>
              <w:t xml:space="preserve">SITPS-PMI-2026-01</w:t>
            </w:r>
          </w:p>
        </w:tc>
        <w:tc>
          <w:tcPr>
            <w:shd w:val="clear" w:color="auto" w:fill="FFFFFF"/>
          </w:tcPr>
          <w:p>
            <w:pPr>
              <w:pStyle w:val="Compact"/>
              <w:jc w:val="left"/>
            </w:pPr>
            <w:r>
              <w:rPr>
                <w:rFonts w:ascii="Calibri" w:hAnsi="Calibri"/>
                <w:sz w:val="18"/>
              </w:rPr>
              <w:t xml:space="preserve">Vigente</w:t>
            </w:r>
          </w:p>
        </w:tc>
      </w:tr>
      <w:tr>
        <w:tc>
          <w:tcPr>
            <w:shd w:val="clear" w:color="auto" w:fill="E8E8E8"/>
          </w:tcPr>
          <w:p>
            <w:pPr>
              <w:pStyle w:val="Compact"/>
              <w:jc w:val="left"/>
            </w:pPr>
            <w:r>
              <w:rPr>
                <w:rFonts w:ascii="Calibri" w:hAnsi="Calibri"/>
                <w:sz w:val="18"/>
              </w:rPr>
              <w:t xml:space="preserve">Gestión del Alcance (WBS/EDT)</w:t>
            </w:r>
          </w:p>
        </w:tc>
        <w:tc>
          <w:tcPr>
            <w:shd w:val="clear" w:color="auto" w:fill="E8E8E8"/>
          </w:tcPr>
          <w:p>
            <w:pPr>
              <w:pStyle w:val="Compact"/>
              <w:jc w:val="left"/>
            </w:pPr>
            <w:r>
              <w:rPr>
                <w:rFonts w:ascii="Calibri" w:hAnsi="Calibri"/>
                <w:sz w:val="18"/>
              </w:rPr>
              <w:t xml:space="preserve">SITPS-PMI-2026-02</w:t>
            </w:r>
          </w:p>
        </w:tc>
        <w:tc>
          <w:tcPr>
            <w:shd w:val="clear" w:color="auto" w:fill="E8E8E8"/>
          </w:tcPr>
          <w:p>
            <w:pPr>
              <w:pStyle w:val="Compact"/>
              <w:jc w:val="left"/>
            </w:pPr>
            <w:r>
              <w:rPr>
                <w:rFonts w:ascii="Calibri" w:hAnsi="Calibri"/>
                <w:sz w:val="18"/>
              </w:rPr>
              <w:t xml:space="preserve">Vigente</w:t>
            </w:r>
          </w:p>
        </w:tc>
      </w:tr>
      <w:tr>
        <w:tc>
          <w:tcPr>
            <w:shd w:val="clear" w:color="auto" w:fill="FFFFFF"/>
          </w:tcPr>
          <w:p>
            <w:pPr>
              <w:pStyle w:val="Compact"/>
              <w:jc w:val="left"/>
            </w:pPr>
            <w:r>
              <w:rPr>
                <w:rFonts w:ascii="Calibri" w:hAnsi="Calibri"/>
                <w:sz w:val="18"/>
              </w:rPr>
              <w:t xml:space="preserve">Gestión del Cronograma (Gantt macro + micro)</w:t>
            </w:r>
          </w:p>
        </w:tc>
        <w:tc>
          <w:tcPr>
            <w:shd w:val="clear" w:color="auto" w:fill="FFFFFF"/>
          </w:tcPr>
          <w:p>
            <w:pPr>
              <w:pStyle w:val="Compact"/>
              <w:jc w:val="left"/>
            </w:pPr>
            <w:r>
              <w:rPr>
                <w:rFonts w:ascii="Calibri" w:hAnsi="Calibri"/>
                <w:sz w:val="18"/>
              </w:rPr>
              <w:t xml:space="preserve">SITPS-PMI-2026-03</w:t>
            </w:r>
          </w:p>
        </w:tc>
        <w:tc>
          <w:tcPr>
            <w:shd w:val="clear" w:color="auto" w:fill="FFFFFF"/>
          </w:tcPr>
          <w:p>
            <w:pPr>
              <w:pStyle w:val="Compact"/>
              <w:jc w:val="left"/>
            </w:pPr>
            <w:r>
              <w:rPr>
                <w:rFonts w:ascii="Calibri" w:hAnsi="Calibri"/>
                <w:sz w:val="18"/>
              </w:rPr>
              <w:t xml:space="preserve">Vigente con varianzas documentadas</w:t>
            </w:r>
          </w:p>
        </w:tc>
      </w:tr>
      <w:tr>
        <w:tc>
          <w:tcPr>
            <w:shd w:val="clear" w:color="auto" w:fill="E8E8E8"/>
          </w:tcPr>
          <w:p>
            <w:pPr>
              <w:pStyle w:val="Compact"/>
              <w:jc w:val="left"/>
            </w:pPr>
            <w:r>
              <w:rPr>
                <w:rFonts w:ascii="Calibri" w:hAnsi="Calibri"/>
                <w:sz w:val="18"/>
              </w:rPr>
              <w:t xml:space="preserve">Gestión de la Calidad (DoR + DoD)</w:t>
            </w:r>
          </w:p>
        </w:tc>
        <w:tc>
          <w:tcPr>
            <w:shd w:val="clear" w:color="auto" w:fill="E8E8E8"/>
          </w:tcPr>
          <w:p>
            <w:pPr>
              <w:pStyle w:val="Compact"/>
              <w:jc w:val="left"/>
            </w:pPr>
            <w:r>
              <w:rPr>
                <w:rFonts w:ascii="Calibri" w:hAnsi="Calibri"/>
                <w:sz w:val="18"/>
              </w:rPr>
              <w:t xml:space="preserve">SITPS-PMI-2026-05</w:t>
            </w:r>
          </w:p>
        </w:tc>
        <w:tc>
          <w:tcPr>
            <w:shd w:val="clear" w:color="auto" w:fill="E8E8E8"/>
          </w:tcPr>
          <w:p>
            <w:pPr>
              <w:pStyle w:val="Compact"/>
              <w:jc w:val="left"/>
            </w:pPr>
            <w:r>
              <w:rPr>
                <w:rFonts w:ascii="Calibri" w:hAnsi="Calibri"/>
                <w:sz w:val="18"/>
              </w:rPr>
              <w:t xml:space="preserve">Vigente</w:t>
            </w:r>
          </w:p>
        </w:tc>
      </w:tr>
      <w:tr>
        <w:tc>
          <w:tcPr>
            <w:shd w:val="clear" w:color="auto" w:fill="FFFFFF"/>
          </w:tcPr>
          <w:p>
            <w:pPr>
              <w:pStyle w:val="Compact"/>
              <w:jc w:val="left"/>
            </w:pPr>
            <w:r>
              <w:rPr>
                <w:rFonts w:ascii="Calibri" w:hAnsi="Calibri"/>
                <w:sz w:val="18"/>
              </w:rPr>
              <w:t xml:space="preserve">Gestión de los Recursos (equipo + RACI)</w:t>
            </w:r>
          </w:p>
        </w:tc>
        <w:tc>
          <w:tcPr>
            <w:shd w:val="clear" w:color="auto" w:fill="FFFFFF"/>
          </w:tcPr>
          <w:p>
            <w:pPr>
              <w:pStyle w:val="Compact"/>
              <w:jc w:val="left"/>
            </w:pPr>
            <w:r>
              <w:rPr>
                <w:rFonts w:ascii="Calibri" w:hAnsi="Calibri"/>
                <w:sz w:val="18"/>
              </w:rPr>
              <w:t xml:space="preserve">SITPS-PMI-2026-06</w:t>
            </w:r>
          </w:p>
        </w:tc>
        <w:tc>
          <w:tcPr>
            <w:shd w:val="clear" w:color="auto" w:fill="FFFFFF"/>
          </w:tcPr>
          <w:p>
            <w:pPr>
              <w:pStyle w:val="Compact"/>
              <w:jc w:val="left"/>
            </w:pPr>
            <w:r>
              <w:rPr>
                <w:rFonts w:ascii="Calibri" w:hAnsi="Calibri"/>
                <w:sz w:val="18"/>
              </w:rPr>
              <w:t xml:space="preserve">Vigente</w:t>
            </w:r>
          </w:p>
        </w:tc>
      </w:tr>
      <w:tr>
        <w:tc>
          <w:tcPr>
            <w:shd w:val="clear" w:color="auto" w:fill="E8E8E8"/>
          </w:tcPr>
          <w:p>
            <w:pPr>
              <w:pStyle w:val="Compact"/>
              <w:jc w:val="left"/>
            </w:pPr>
            <w:r>
              <w:rPr>
                <w:rFonts w:ascii="Calibri" w:hAnsi="Calibri"/>
                <w:sz w:val="18"/>
              </w:rPr>
              <w:t xml:space="preserve">Gestión de las Comunicaciones (C1–C8)</w:t>
            </w:r>
          </w:p>
        </w:tc>
        <w:tc>
          <w:tcPr>
            <w:shd w:val="clear" w:color="auto" w:fill="E8E8E8"/>
          </w:tcPr>
          <w:p>
            <w:pPr>
              <w:pStyle w:val="Compact"/>
              <w:jc w:val="left"/>
            </w:pPr>
            <w:r>
              <w:rPr>
                <w:rFonts w:ascii="Calibri" w:hAnsi="Calibri"/>
                <w:sz w:val="18"/>
              </w:rPr>
              <w:t xml:space="preserve">SITPS-PMI-2026-07</w:t>
            </w:r>
          </w:p>
        </w:tc>
        <w:tc>
          <w:tcPr>
            <w:shd w:val="clear" w:color="auto" w:fill="E8E8E8"/>
          </w:tcPr>
          <w:p>
            <w:pPr>
              <w:pStyle w:val="Compact"/>
              <w:jc w:val="left"/>
            </w:pPr>
            <w:r>
              <w:rPr>
                <w:rFonts w:ascii="Calibri" w:hAnsi="Calibri"/>
                <w:sz w:val="18"/>
              </w:rPr>
              <w:t xml:space="preserve">Vigente</w:t>
            </w:r>
          </w:p>
        </w:tc>
      </w:tr>
      <w:tr>
        <w:tc>
          <w:tcPr>
            <w:shd w:val="clear" w:color="auto" w:fill="FFFFFF"/>
          </w:tcPr>
          <w:p>
            <w:pPr>
              <w:pStyle w:val="Compact"/>
              <w:jc w:val="left"/>
            </w:pPr>
            <w:r>
              <w:rPr>
                <w:rFonts w:ascii="Calibri" w:hAnsi="Calibri"/>
                <w:sz w:val="18"/>
              </w:rPr>
              <w:t xml:space="preserve">Gestión de los Riesgos (R1–R9)</w:t>
            </w:r>
          </w:p>
        </w:tc>
        <w:tc>
          <w:tcPr>
            <w:shd w:val="clear" w:color="auto" w:fill="FFFFFF"/>
          </w:tcPr>
          <w:p>
            <w:pPr>
              <w:pStyle w:val="Compact"/>
              <w:jc w:val="left"/>
            </w:pPr>
            <w:r>
              <w:rPr>
                <w:rFonts w:ascii="Calibri" w:hAnsi="Calibri"/>
                <w:sz w:val="18"/>
              </w:rPr>
              <w:t xml:space="preserve">SITPS-PMI-2026-08</w:t>
            </w:r>
          </w:p>
        </w:tc>
        <w:tc>
          <w:tcPr>
            <w:shd w:val="clear" w:color="auto" w:fill="FFFFFF"/>
          </w:tcPr>
          <w:p>
            <w:pPr>
              <w:pStyle w:val="Compact"/>
              <w:jc w:val="left"/>
            </w:pPr>
            <w:r>
              <w:rPr>
                <w:rFonts w:ascii="Calibri" w:hAnsi="Calibri"/>
                <w:sz w:val="18"/>
              </w:rPr>
              <w:t xml:space="preserve">Vigente con estado de materialización al cierre</w:t>
            </w:r>
          </w:p>
        </w:tc>
      </w:tr>
      <w:tr>
        <w:tc>
          <w:tcPr>
            <w:shd w:val="clear" w:color="auto" w:fill="E8E8E8"/>
          </w:tcPr>
          <w:p>
            <w:pPr>
              <w:pStyle w:val="Compact"/>
              <w:jc w:val="left"/>
            </w:pPr>
            <w:r>
              <w:rPr>
                <w:rFonts w:ascii="Calibri" w:hAnsi="Calibri"/>
                <w:sz w:val="18"/>
              </w:rPr>
              <w:t xml:space="preserve">Gestión de las Adquisiciones (SLA cloud)</w:t>
            </w:r>
          </w:p>
        </w:tc>
        <w:tc>
          <w:tcPr>
            <w:shd w:val="clear" w:color="auto" w:fill="E8E8E8"/>
          </w:tcPr>
          <w:p>
            <w:pPr>
              <w:pStyle w:val="Compact"/>
              <w:jc w:val="left"/>
            </w:pPr>
            <w:r>
              <w:rPr>
                <w:rFonts w:ascii="Calibri" w:hAnsi="Calibri"/>
                <w:sz w:val="18"/>
              </w:rPr>
              <w:t xml:space="preserve">SITPS-PMI-2026-09</w:t>
            </w:r>
          </w:p>
        </w:tc>
        <w:tc>
          <w:tcPr>
            <w:shd w:val="clear" w:color="auto" w:fill="E8E8E8"/>
          </w:tcPr>
          <w:p>
            <w:pPr>
              <w:pStyle w:val="Compact"/>
              <w:jc w:val="left"/>
            </w:pPr>
            <w:r>
              <w:rPr>
                <w:rFonts w:ascii="Calibri" w:hAnsi="Calibri"/>
                <w:sz w:val="18"/>
              </w:rPr>
              <w:t xml:space="preserve">Vigente</w:t>
            </w:r>
          </w:p>
        </w:tc>
      </w:tr>
      <w:tr>
        <w:tc>
          <w:tcPr>
            <w:shd w:val="clear" w:color="auto" w:fill="FFFFFF"/>
          </w:tcPr>
          <w:p>
            <w:pPr>
              <w:pStyle w:val="Compact"/>
              <w:jc w:val="left"/>
            </w:pPr>
            <w:r>
              <w:rPr>
                <w:rFonts w:ascii="Calibri" w:hAnsi="Calibri"/>
                <w:sz w:val="18"/>
              </w:rPr>
              <w:t xml:space="preserve">Gestión de los Stakeholders</w:t>
            </w:r>
          </w:p>
        </w:tc>
        <w:tc>
          <w:tcPr>
            <w:shd w:val="clear" w:color="auto" w:fill="FFFFFF"/>
          </w:tcPr>
          <w:p>
            <w:pPr>
              <w:pStyle w:val="Compact"/>
              <w:jc w:val="left"/>
            </w:pPr>
            <w:r>
              <w:rPr>
                <w:rFonts w:ascii="Calibri" w:hAnsi="Calibri"/>
                <w:sz w:val="18"/>
              </w:rPr>
              <w:t xml:space="preserve">SITPS-PMI-2026-10</w:t>
            </w:r>
          </w:p>
        </w:tc>
        <w:tc>
          <w:tcPr>
            <w:shd w:val="clear" w:color="auto" w:fill="FFFFFF"/>
          </w:tcPr>
          <w:p>
            <w:pPr>
              <w:pStyle w:val="Compact"/>
              <w:jc w:val="left"/>
            </w:pPr>
            <w:r>
              <w:rPr>
                <w:rFonts w:ascii="Calibri" w:hAnsi="Calibri"/>
                <w:sz w:val="18"/>
              </w:rPr>
              <w:t xml:space="preserve">Vigente</w:t>
            </w:r>
          </w:p>
        </w:tc>
      </w:tr>
      <w:tr>
        <w:tc>
          <w:tcPr>
            <w:shd w:val="clear" w:color="auto" w:fill="E8E8E8"/>
          </w:tcPr>
          <w:p>
            <w:pPr>
              <w:pStyle w:val="Compact"/>
              <w:jc w:val="left"/>
            </w:pPr>
            <w:r>
              <w:rPr>
                <w:rFonts w:ascii="Calibri" w:hAnsi="Calibri"/>
                <w:sz w:val="18"/>
              </w:rPr>
              <w:t xml:space="preserve">Control Integrado de Cambios</w:t>
            </w:r>
          </w:p>
        </w:tc>
        <w:tc>
          <w:tcPr>
            <w:shd w:val="clear" w:color="auto" w:fill="E8E8E8"/>
          </w:tcPr>
          <w:p>
            <w:pPr>
              <w:pStyle w:val="Compact"/>
              <w:jc w:val="left"/>
            </w:pPr>
            <w:r>
              <w:rPr>
                <w:rFonts w:ascii="Calibri" w:hAnsi="Calibri"/>
                <w:sz w:val="18"/>
              </w:rPr>
              <w:t xml:space="preserve">SITPS-PMI-2026-11</w:t>
            </w:r>
          </w:p>
        </w:tc>
        <w:tc>
          <w:tcPr>
            <w:shd w:val="clear" w:color="auto" w:fill="E8E8E8"/>
          </w:tcPr>
          <w:p>
            <w:pPr>
              <w:pStyle w:val="Compact"/>
              <w:jc w:val="left"/>
            </w:pPr>
            <w:r>
              <w:rPr>
                <w:rFonts w:ascii="Calibri" w:hAnsi="Calibri"/>
                <w:sz w:val="18"/>
              </w:rPr>
              <w:t xml:space="preserve">Vigente con registro de CRs del proyecto</w:t>
            </w:r>
          </w:p>
        </w:tc>
      </w:tr>
      <w:tr>
        <w:tc>
          <w:tcPr>
            <w:shd w:val="clear" w:color="auto" w:fill="FFFFFF"/>
          </w:tcPr>
          <w:p>
            <w:pPr>
              <w:pStyle w:val="Compact"/>
              <w:jc w:val="left"/>
            </w:pPr>
            <w:r>
              <w:rPr>
                <w:rFonts w:ascii="Calibri" w:hAnsi="Calibri"/>
                <w:sz w:val="18"/>
              </w:rPr>
              <w:t xml:space="preserve">EVM — Monitoreo de desempeño</w:t>
            </w:r>
          </w:p>
        </w:tc>
        <w:tc>
          <w:tcPr>
            <w:shd w:val="clear" w:color="auto" w:fill="FFFFFF"/>
          </w:tcPr>
          <w:p>
            <w:pPr>
              <w:pStyle w:val="Compact"/>
              <w:jc w:val="left"/>
            </w:pPr>
            <w:r>
              <w:rPr>
                <w:rFonts w:ascii="Calibri" w:hAnsi="Calibri"/>
                <w:sz w:val="18"/>
              </w:rPr>
              <w:t xml:space="preserve">SITPS-PMI-2026-12</w:t>
            </w:r>
          </w:p>
        </w:tc>
        <w:tc>
          <w:tcPr>
            <w:shd w:val="clear" w:color="auto" w:fill="FFFFFF"/>
          </w:tcPr>
          <w:p>
            <w:pPr>
              <w:pStyle w:val="Compact"/>
              <w:jc w:val="left"/>
            </w:pPr>
            <w:r>
              <w:rPr>
                <w:rFonts w:ascii="Calibri" w:hAnsi="Calibri"/>
                <w:sz w:val="18"/>
              </w:rPr>
              <w:t xml:space="preserve">Vigente con reporte final sprint 8</w:t>
            </w:r>
          </w:p>
        </w:tc>
      </w:tr>
      <w:tr>
        <w:tc>
          <w:tcPr>
            <w:shd w:val="clear" w:color="auto" w:fill="E8E8E8"/>
          </w:tcPr>
          <w:p>
            <w:pPr>
              <w:pStyle w:val="Compact"/>
              <w:jc w:val="left"/>
            </w:pPr>
            <w:r>
              <w:rPr>
                <w:rFonts w:ascii="Calibri" w:hAnsi="Calibri"/>
                <w:sz w:val="18"/>
              </w:rPr>
              <w:t xml:space="preserve">Marco metodológico Water-Scrum-Fall</w:t>
            </w:r>
          </w:p>
        </w:tc>
        <w:tc>
          <w:tcPr>
            <w:shd w:val="clear" w:color="auto" w:fill="E8E8E8"/>
          </w:tcPr>
          <w:p>
            <w:pPr>
              <w:pStyle w:val="Compact"/>
              <w:jc w:val="left"/>
            </w:pPr>
            <w:r>
              <w:rPr>
                <w:rFonts w:ascii="Calibri" w:hAnsi="Calibri"/>
                <w:sz w:val="18"/>
              </w:rPr>
              <w:t xml:space="preserve">SITPS-PMI-2026-13</w:t>
            </w:r>
          </w:p>
        </w:tc>
        <w:tc>
          <w:tcPr>
            <w:shd w:val="clear" w:color="auto" w:fill="E8E8E8"/>
          </w:tcPr>
          <w:p>
            <w:pPr>
              <w:pStyle w:val="Compact"/>
              <w:jc w:val="left"/>
            </w:pPr>
            <w:r>
              <w:rPr>
                <w:rFonts w:ascii="Calibri" w:hAnsi="Calibri"/>
                <w:sz w:val="18"/>
              </w:rPr>
              <w:t xml:space="preserve">Vigente</w:t>
            </w:r>
          </w:p>
        </w:tc>
      </w:tr>
      <w:tr>
        <w:tc>
          <w:tcPr>
            <w:shd w:val="clear" w:color="auto" w:fill="FFFFFF"/>
          </w:tcPr>
          <w:p>
            <w:pPr>
              <w:pStyle w:val="Compact"/>
              <w:jc w:val="left"/>
            </w:pPr>
            <w:r>
              <w:rPr>
                <w:rFonts w:ascii="Calibri" w:hAnsi="Calibri"/>
                <w:sz w:val="18"/>
              </w:rPr>
              <w:t xml:space="preserve">SAFe y Skills Matrix (no aplica)</w:t>
            </w:r>
          </w:p>
        </w:tc>
        <w:tc>
          <w:tcPr>
            <w:shd w:val="clear" w:color="auto" w:fill="FFFFFF"/>
          </w:tcPr>
          <w:p>
            <w:pPr>
              <w:pStyle w:val="Compact"/>
              <w:jc w:val="left"/>
            </w:pPr>
            <w:r>
              <w:rPr>
                <w:rFonts w:ascii="Calibri" w:hAnsi="Calibri"/>
                <w:sz w:val="18"/>
              </w:rPr>
              <w:t xml:space="preserve">SITPS-PMI-2026-14</w:t>
            </w:r>
          </w:p>
        </w:tc>
        <w:tc>
          <w:tcPr>
            <w:shd w:val="clear" w:color="auto" w:fill="FFFFFF"/>
          </w:tcPr>
          <w:p>
            <w:pPr>
              <w:pStyle w:val="Compact"/>
              <w:jc w:val="left"/>
            </w:pPr>
            <w:r>
              <w:rPr>
                <w:rFonts w:ascii="Calibri" w:hAnsi="Calibri"/>
                <w:sz w:val="18"/>
              </w:rPr>
              <w:t xml:space="preserve">Vigente</w:t>
            </w:r>
          </w:p>
        </w:tc>
      </w:tr>
      <w:tr>
        <w:tc>
          <w:tcPr>
            <w:shd w:val="clear" w:color="auto" w:fill="E8E8E8"/>
          </w:tcPr>
          <w:p>
            <w:pPr>
              <w:pStyle w:val="Compact"/>
              <w:jc w:val="left"/>
            </w:pPr>
            <w:r>
              <w:rPr>
                <w:rFonts w:ascii="Calibri" w:hAnsi="Calibri"/>
                <w:sz w:val="18"/>
              </w:rPr>
              <w:t xml:space="preserve">Acta de Cierre</w:t>
            </w:r>
          </w:p>
        </w:tc>
        <w:tc>
          <w:tcPr>
            <w:shd w:val="clear" w:color="auto" w:fill="E8E8E8"/>
          </w:tcPr>
          <w:p>
            <w:pPr>
              <w:pStyle w:val="Compact"/>
              <w:jc w:val="left"/>
            </w:pPr>
            <w:r>
              <w:rPr>
                <w:rFonts w:ascii="Calibri" w:hAnsi="Calibri"/>
                <w:sz w:val="18"/>
              </w:rPr>
              <w:t xml:space="preserve">SITPS-PMI-2026-15</w:t>
            </w:r>
          </w:p>
        </w:tc>
        <w:tc>
          <w:tcPr>
            <w:shd w:val="clear" w:color="auto" w:fill="E8E8E8"/>
          </w:tcPr>
          <w:p>
            <w:pPr>
              <w:pStyle w:val="Compact"/>
              <w:jc w:val="left"/>
            </w:pPr>
            <w:r>
              <w:rPr>
                <w:rFonts w:ascii="Calibri" w:hAnsi="Calibri"/>
                <w:sz w:val="18"/>
              </w:rPr>
              <w:t xml:space="preserve">Este documento — firmado en H8</w:t>
            </w:r>
          </w:p>
        </w:tc>
      </w:tr>
    </w:tbl>
    <w:p>
      <w:pPr>
        <w:pStyle w:val="Heading3"/>
      </w:pPr>
      <w:bookmarkStart w:id="41" w:name="documentos-de-ejecución-fase-2-2027"/>
      <w:r>
        <w:t xml:space="preserve">Documentos de ejecución (Fase 2 — 2027)</w:t>
      </w:r>
      <w:bookmarkEnd w:id="41"/>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Documento</w:t>
            </w:r>
          </w:p>
        </w:tc>
        <w:tc>
          <w:tcPr>
            <w:tcBorders>
              <w:bottom w:val="single"/>
            </w:tcBorders>
            <w:vAlign w:val="bottom"/>
            <w:shd w:val="clear" w:color="auto" w:fill="0E2841"/>
          </w:tcPr>
          <w:p>
            <w:pPr>
              <w:pStyle w:val="Compact"/>
              <w:jc w:val="left"/>
            </w:pPr>
            <w:r>
              <w:rPr>
                <w:rFonts w:ascii="Calibri" w:hAnsi="Calibri"/>
                <w:b/>
                <w:color w:val="FFFFFF"/>
                <w:sz w:val="18"/>
              </w:rPr>
              <w:t xml:space="preserve">Ubicación</w:t>
            </w:r>
          </w:p>
        </w:tc>
        <w:tc>
          <w:tcPr>
            <w:tcBorders>
              <w:bottom w:val="single"/>
            </w:tcBorders>
            <w:vAlign w:val="bottom"/>
            <w:shd w:val="clear" w:color="auto" w:fill="0E2841"/>
          </w:tcPr>
          <w:p>
            <w:pPr>
              <w:pStyle w:val="Compact"/>
              <w:jc w:val="left"/>
            </w:pPr>
            <w:r>
              <w:rPr>
                <w:rFonts w:ascii="Calibri" w:hAnsi="Calibri"/>
                <w:b/>
                <w:color w:val="FFFFFF"/>
                <w:sz w:val="18"/>
              </w:rPr>
              <w:t xml:space="preserve">Estado al cierre</w:t>
            </w:r>
          </w:p>
        </w:tc>
      </w:tr>
      <w:tr>
        <w:tc>
          <w:tcPr>
            <w:shd w:val="clear" w:color="auto" w:fill="FFFFFF"/>
          </w:tcPr>
          <w:p>
            <w:pPr>
              <w:pStyle w:val="Compact"/>
              <w:jc w:val="left"/>
            </w:pPr>
            <w:r>
              <w:rPr>
                <w:rFonts w:ascii="Calibri" w:hAnsi="Calibri"/>
                <w:sz w:val="18"/>
              </w:rPr>
              <w:t xml:space="preserve">Registro de CRs del proyecto</w:t>
            </w:r>
          </w:p>
        </w:tc>
        <w:tc>
          <w:tcPr>
            <w:shd w:val="clear" w:color="auto" w:fill="FFFFFF"/>
          </w:tcPr>
          <w:p>
            <w:pPr>
              <w:pStyle w:val="Compact"/>
              <w:jc w:val="left"/>
            </w:pPr>
            <w:r>
              <w:rPr>
                <w:rFonts w:ascii="Calibri" w:hAnsi="Calibri"/>
                <w:sz w:val="18"/>
              </w:rPr>
              <w:t xml:space="preserve">Repositorio del proyecto / PM tool</w:t>
            </w:r>
          </w:p>
        </w:tc>
        <w:tc>
          <w:tcPr>
            <w:shd w:val="clear" w:color="auto" w:fill="FFFFFF"/>
          </w:tcPr>
          <w:p>
            <w:pPr>
              <w:pStyle w:val="Compact"/>
              <w:jc w:val="left"/>
            </w:pPr>
            <w:r>
              <w:rPr>
                <w:rFonts w:ascii="Calibri" w:hAnsi="Calibri"/>
                <w:sz w:val="18"/>
              </w:rPr>
              <w:t xml:space="preserve">Completo al cierre de sprint 8</w:t>
            </w:r>
          </w:p>
        </w:tc>
      </w:tr>
      <w:tr>
        <w:tc>
          <w:tcPr>
            <w:shd w:val="clear" w:color="auto" w:fill="E8E8E8"/>
          </w:tcPr>
          <w:p>
            <w:pPr>
              <w:pStyle w:val="Compact"/>
              <w:jc w:val="left"/>
            </w:pPr>
            <w:r>
              <w:rPr>
                <w:rFonts w:ascii="Calibri" w:hAnsi="Calibri"/>
                <w:sz w:val="18"/>
              </w:rPr>
              <w:t xml:space="preserve">Informes C1 al Sponsor (8 sprints)</w:t>
            </w:r>
          </w:p>
        </w:tc>
        <w:tc>
          <w:tcPr>
            <w:shd w:val="clear" w:color="auto" w:fill="E8E8E8"/>
          </w:tcPr>
          <w:p>
            <w:pPr>
              <w:pStyle w:val="Compact"/>
              <w:jc w:val="left"/>
            </w:pPr>
            <w:r>
              <w:rPr>
                <w:rFonts w:ascii="Calibri" w:hAnsi="Calibri"/>
                <w:sz w:val="18"/>
              </w:rPr>
              <w:t xml:space="preserve">Repositorio del proyecto / carpeta informes</w:t>
            </w:r>
          </w:p>
        </w:tc>
        <w:tc>
          <w:tcPr>
            <w:shd w:val="clear" w:color="auto" w:fill="E8E8E8"/>
          </w:tcPr>
          <w:p>
            <w:pPr>
              <w:pStyle w:val="Compact"/>
              <w:jc w:val="left"/>
            </w:pPr>
            <w:r>
              <w:rPr>
                <w:rFonts w:ascii="Calibri" w:hAnsi="Calibri"/>
                <w:sz w:val="18"/>
              </w:rPr>
              <w:t xml:space="preserve">Archivados por sprint</w:t>
            </w:r>
          </w:p>
        </w:tc>
      </w:tr>
      <w:tr>
        <w:tc>
          <w:tcPr>
            <w:shd w:val="clear" w:color="auto" w:fill="FFFFFF"/>
          </w:tcPr>
          <w:p>
            <w:pPr>
              <w:pStyle w:val="Compact"/>
              <w:jc w:val="left"/>
            </w:pPr>
            <w:r>
              <w:rPr>
                <w:rFonts w:ascii="Calibri" w:hAnsi="Calibri"/>
                <w:sz w:val="18"/>
              </w:rPr>
              <w:t xml:space="preserve">Acta de validación H4 (Admisiones)</w:t>
            </w:r>
          </w:p>
        </w:tc>
        <w:tc>
          <w:tcPr>
            <w:shd w:val="clear" w:color="auto" w:fill="FFFFFF"/>
          </w:tcPr>
          <w:p>
            <w:pPr>
              <w:pStyle w:val="Compact"/>
              <w:jc w:val="left"/>
            </w:pPr>
            <w:r>
              <w:rPr>
                <w:rFonts w:ascii="Calibri" w:hAnsi="Calibri"/>
                <w:sz w:val="18"/>
              </w:rPr>
              <w:t xml:space="preserve">Repositorio del proyecto / hitos</w:t>
            </w:r>
          </w:p>
        </w:tc>
        <w:tc>
          <w:tcPr>
            <w:shd w:val="clear" w:color="auto" w:fill="FFFFFF"/>
          </w:tcPr>
          <w:p>
            <w:pPr>
              <w:pStyle w:val="Compact"/>
              <w:jc w:val="left"/>
            </w:pPr>
            <w:r>
              <w:rPr>
                <w:rFonts w:ascii="Calibri" w:hAnsi="Calibri"/>
                <w:sz w:val="18"/>
              </w:rPr>
              <w:t xml:space="preserve">Firmada por S3</w:t>
            </w:r>
          </w:p>
        </w:tc>
      </w:tr>
      <w:tr>
        <w:tc>
          <w:tcPr>
            <w:shd w:val="clear" w:color="auto" w:fill="E8E8E8"/>
          </w:tcPr>
          <w:p>
            <w:pPr>
              <w:pStyle w:val="Compact"/>
              <w:jc w:val="left"/>
            </w:pPr>
            <w:r>
              <w:rPr>
                <w:rFonts w:ascii="Calibri" w:hAnsi="Calibri"/>
                <w:sz w:val="18"/>
              </w:rPr>
              <w:t xml:space="preserve">Informe de pruebas de usabilidad H6</w:t>
            </w:r>
          </w:p>
        </w:tc>
        <w:tc>
          <w:tcPr>
            <w:shd w:val="clear" w:color="auto" w:fill="E8E8E8"/>
          </w:tcPr>
          <w:p>
            <w:pPr>
              <w:pStyle w:val="Compact"/>
              <w:jc w:val="left"/>
            </w:pPr>
            <w:r>
              <w:rPr>
                <w:rFonts w:ascii="Calibri" w:hAnsi="Calibri"/>
                <w:sz w:val="18"/>
              </w:rPr>
              <w:t xml:space="preserve">Repositorio del proyecto / hitos</w:t>
            </w:r>
          </w:p>
        </w:tc>
        <w:tc>
          <w:tcPr>
            <w:shd w:val="clear" w:color="auto" w:fill="E8E8E8"/>
          </w:tcPr>
          <w:p>
            <w:pPr>
              <w:pStyle w:val="Compact"/>
              <w:jc w:val="left"/>
            </w:pPr>
            <w:r>
              <w:rPr>
                <w:rFonts w:ascii="Calibri" w:hAnsi="Calibri"/>
                <w:sz w:val="18"/>
              </w:rPr>
              <w:t xml:space="preserve">Con resultados documentados</w:t>
            </w:r>
          </w:p>
        </w:tc>
      </w:tr>
      <w:tr>
        <w:tc>
          <w:tcPr>
            <w:shd w:val="clear" w:color="auto" w:fill="FFFFFF"/>
          </w:tcPr>
          <w:p>
            <w:pPr>
              <w:pStyle w:val="Compact"/>
              <w:jc w:val="left"/>
            </w:pPr>
            <w:r>
              <w:rPr>
                <w:rFonts w:ascii="Calibri" w:hAnsi="Calibri"/>
                <w:sz w:val="18"/>
              </w:rPr>
              <w:t xml:space="preserve">Reporte EVM final (sprint 8)</w:t>
            </w:r>
          </w:p>
        </w:tc>
        <w:tc>
          <w:tcPr>
            <w:shd w:val="clear" w:color="auto" w:fill="FFFFFF"/>
          </w:tcPr>
          <w:p>
            <w:pPr>
              <w:pStyle w:val="Compact"/>
              <w:jc w:val="left"/>
            </w:pPr>
            <w:r>
              <w:rPr>
                <w:rFonts w:ascii="Calibri" w:hAnsi="Calibri"/>
                <w:sz w:val="18"/>
              </w:rPr>
              <w:t xml:space="preserve">SITPS-PMI-2026-12 actualizado</w:t>
            </w:r>
          </w:p>
        </w:tc>
        <w:tc>
          <w:tcPr>
            <w:shd w:val="clear" w:color="auto" w:fill="FFFFFF"/>
          </w:tcPr>
          <w:p>
            <w:pPr>
              <w:pStyle w:val="Compact"/>
              <w:jc w:val="left"/>
            </w:pPr>
            <w:r>
              <w:rPr>
                <w:rFonts w:ascii="Calibri" w:hAnsi="Calibri"/>
                <w:sz w:val="18"/>
              </w:rPr>
              <w:t xml:space="preserve">Con CPI y SPI finales</w:t>
            </w:r>
          </w:p>
        </w:tc>
      </w:tr>
      <w:tr>
        <w:tc>
          <w:tcPr>
            <w:shd w:val="clear" w:color="auto" w:fill="E8E8E8"/>
          </w:tcPr>
          <w:p>
            <w:pPr>
              <w:pStyle w:val="Compact"/>
              <w:jc w:val="left"/>
            </w:pPr>
            <w:r>
              <w:rPr>
                <w:rFonts w:ascii="Calibri" w:hAnsi="Calibri"/>
                <w:sz w:val="18"/>
              </w:rPr>
              <w:t xml:space="preserve">Código fuente del sistema</w:t>
            </w:r>
          </w:p>
        </w:tc>
        <w:tc>
          <w:tcPr>
            <w:shd w:val="clear" w:color="auto" w:fill="E8E8E8"/>
          </w:tcPr>
          <w:p>
            <w:pPr>
              <w:pStyle w:val="Compact"/>
              <w:jc w:val="left"/>
            </w:pPr>
            <w:r>
              <w:rPr>
                <w:rFonts w:ascii="Calibri" w:hAnsi="Calibri"/>
                <w:sz w:val="18"/>
              </w:rPr>
              <w:t xml:space="preserve">Repositorio Git — rama</w:t>
            </w:r>
            <w:r>
              <w:rPr>
                <w:rFonts w:ascii="Calibri" w:hAnsi="Calibri"/>
                <w:sz w:val="18"/>
              </w:rPr>
              <w:t xml:space="preserve"> </w:t>
            </w:r>
            <w:r>
              <w:rPr>
                <w:rStyle w:val="VerbatimChar"/>
                <w:rFonts w:ascii="Calibri" w:hAnsi="Calibri"/>
                <w:sz w:val="18"/>
              </w:rPr>
              <w:t xml:space="preserve">main</w:t>
            </w:r>
          </w:p>
        </w:tc>
        <w:tc>
          <w:tcPr>
            <w:shd w:val="clear" w:color="auto" w:fill="E8E8E8"/>
          </w:tcPr>
          <w:p>
            <w:pPr>
              <w:pStyle w:val="Compact"/>
              <w:jc w:val="left"/>
            </w:pPr>
            <w:r>
              <w:rPr>
                <w:rFonts w:ascii="Calibri" w:hAnsi="Calibri"/>
                <w:sz w:val="18"/>
              </w:rPr>
              <w:t xml:space="preserve">Commit final etiquetado como v1.0</w:t>
            </w:r>
          </w:p>
        </w:tc>
      </w:tr>
      <w:tr>
        <w:tc>
          <w:tcPr>
            <w:shd w:val="clear" w:color="auto" w:fill="FFFFFF"/>
          </w:tcPr>
          <w:p>
            <w:pPr>
              <w:pStyle w:val="Compact"/>
              <w:jc w:val="left"/>
            </w:pPr>
            <w:r>
              <w:rPr>
                <w:rFonts w:ascii="Calibri" w:hAnsi="Calibri"/>
                <w:sz w:val="18"/>
              </w:rPr>
              <w:t xml:space="preserve">Documentación técnica (API, README)</w:t>
            </w:r>
          </w:p>
        </w:tc>
        <w:tc>
          <w:tcPr>
            <w:shd w:val="clear" w:color="auto" w:fill="FFFFFF"/>
          </w:tcPr>
          <w:p>
            <w:pPr>
              <w:pStyle w:val="Compact"/>
              <w:jc w:val="left"/>
            </w:pPr>
            <w:r>
              <w:rPr>
                <w:rFonts w:ascii="Calibri" w:hAnsi="Calibri"/>
                <w:sz w:val="18"/>
              </w:rPr>
              <w:t xml:space="preserve">Repositorio Git</w:t>
            </w:r>
          </w:p>
        </w:tc>
        <w:tc>
          <w:tcPr>
            <w:shd w:val="clear" w:color="auto" w:fill="FFFFFF"/>
          </w:tcPr>
          <w:p>
            <w:pPr>
              <w:pStyle w:val="Compact"/>
              <w:jc w:val="left"/>
            </w:pPr>
            <w:r>
              <w:rPr>
                <w:rFonts w:ascii="Calibri" w:hAnsi="Calibri"/>
                <w:sz w:val="18"/>
              </w:rPr>
              <w:t xml:space="preserve">Actualizada al cierre del sprint 8</w:t>
            </w:r>
          </w:p>
        </w:tc>
      </w:tr>
    </w:tbl>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Acta de Cierre del Proyecto: Sistema de Recomendación d…</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Acta de Cierre del Proyecto: Sistema de Recomendación d…</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SITPS-PMI-2026-15</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2026-05-18T22:26:35Z</dcterms:created>
  <dcterms:modified xsi:type="dcterms:W3CDTF">2026-05-18T22:26:35Z</dcterms:modified>
</cp:coreProperties>
</file>

<file path=docProps/custom.xml><?xml version="1.0" encoding="utf-8"?>
<Properties xmlns="http://schemas.openxmlformats.org/officeDocument/2006/custom-properties" xmlns:vt="http://schemas.openxmlformats.org/officeDocument/2006/docPropsVTypes"/>
</file>