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4866" w14:textId="066BA1D1" w:rsidR="00B22147" w:rsidRDefault="00DB09BB" w:rsidP="00A116A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Biblioteca String</w:t>
      </w:r>
    </w:p>
    <w:p w14:paraId="2100090F" w14:textId="0E70D213" w:rsidR="00DB09BB" w:rsidRDefault="00DB09BB" w:rsidP="00A116A5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 Copy – strcpy</w:t>
      </w:r>
    </w:p>
    <w:p w14:paraId="43507D90" w14:textId="3D2FBA3E" w:rsidR="00DB09BB" w:rsidRDefault="00DB09BB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Copiar una cadena de texto en otra la array de destino debe que ser mayor o igual que la del origen, además también sobrescribe el contenido del destino. </w:t>
      </w:r>
    </w:p>
    <w:p w14:paraId="461578CE" w14:textId="5C889E4C" w:rsidR="00DB09BB" w:rsidRDefault="00DB09BB" w:rsidP="00A116A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Codigo Clave</w:t>
      </w:r>
    </w:p>
    <w:p w14:paraId="7276DDDA" w14:textId="449CF456" w:rsidR="00DB09BB" w:rsidRDefault="00DB09BB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09B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1EA20C5" wp14:editId="129F90D3">
            <wp:simplePos x="0" y="0"/>
            <wp:positionH relativeFrom="margin">
              <wp:align>center</wp:align>
            </wp:positionH>
            <wp:positionV relativeFrom="paragraph">
              <wp:posOffset>346710</wp:posOffset>
            </wp:positionV>
            <wp:extent cx="3931920" cy="2257425"/>
            <wp:effectExtent l="0" t="0" r="0" b="9525"/>
            <wp:wrapNone/>
            <wp:docPr id="829378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784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Strcpy (VariableDestino, VariableOrigen);</w:t>
      </w:r>
    </w:p>
    <w:p w14:paraId="1CEF9CFF" w14:textId="7CB84787" w:rsidR="00DB09BB" w:rsidRDefault="00DB09BB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3464FB" w14:textId="77777777" w:rsidR="00731C52" w:rsidRPr="00731C52" w:rsidRDefault="00731C52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B20BE3" w14:textId="77777777" w:rsidR="00731C52" w:rsidRPr="00731C52" w:rsidRDefault="00731C52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C452A8" w14:textId="77777777" w:rsidR="00731C52" w:rsidRPr="00731C52" w:rsidRDefault="00731C52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236617" w14:textId="77777777" w:rsidR="00731C52" w:rsidRPr="00731C52" w:rsidRDefault="00731C52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8F824C" w14:textId="77777777" w:rsidR="00731C52" w:rsidRPr="00731C52" w:rsidRDefault="00731C52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596BAF" w14:textId="77777777" w:rsidR="00731C52" w:rsidRPr="00731C52" w:rsidRDefault="00731C52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493C8" w14:textId="77777777" w:rsidR="00731C52" w:rsidRPr="00731C52" w:rsidRDefault="00731C52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C155AF" w14:textId="77777777" w:rsidR="00731C52" w:rsidRDefault="00731C52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9CC053" w14:textId="0A1CA6C0" w:rsidR="00A116A5" w:rsidRDefault="00A116A5" w:rsidP="00A116A5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String Cat – </w:t>
      </w:r>
      <w:r w:rsidRPr="00A116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strcat</w:t>
      </w:r>
    </w:p>
    <w:p w14:paraId="647CECAB" w14:textId="4FD6E0C2" w:rsidR="00A116A5" w:rsidRPr="00A116A5" w:rsidRDefault="00A116A5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Sirve para concatenar cadenas de texto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“Unir dos o más cadenas de texto” </w:t>
      </w:r>
      <w:r>
        <w:rPr>
          <w:rFonts w:ascii="Times New Roman" w:hAnsi="Times New Roman" w:cs="Times New Roman"/>
          <w:sz w:val="24"/>
          <w:szCs w:val="24"/>
        </w:rPr>
        <w:t xml:space="preserve">considerando que la cadena destino debe tener un tamaño tal que puede albergar la cadena resultante </w:t>
      </w:r>
    </w:p>
    <w:p w14:paraId="0E18E3F8" w14:textId="2393FF14" w:rsidR="00731C52" w:rsidRDefault="00A116A5" w:rsidP="00A116A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Codigo Clave</w:t>
      </w:r>
    </w:p>
    <w:p w14:paraId="6DEE9CE0" w14:textId="7A3AAD54" w:rsidR="00A116A5" w:rsidRDefault="00A116A5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Strcat (VariableDeLaCadenaFinal, VariableDeLaPrimeraCadenaAUnir)</w:t>
      </w:r>
    </w:p>
    <w:p w14:paraId="5D6BE4AE" w14:textId="488E611B" w:rsidR="00A116A5" w:rsidRDefault="00A116A5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Strcat (VariableDeLaCadenaFinal, VariableDeLaSegundaCadenaAUnir)</w:t>
      </w:r>
    </w:p>
    <w:p w14:paraId="7472A618" w14:textId="0835BC71" w:rsidR="00A116A5" w:rsidRPr="00A116A5" w:rsidRDefault="009852A3" w:rsidP="00A116A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52A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8BFAC69" wp14:editId="108AE05E">
            <wp:simplePos x="0" y="0"/>
            <wp:positionH relativeFrom="margin">
              <wp:posOffset>-1629</wp:posOffset>
            </wp:positionH>
            <wp:positionV relativeFrom="paragraph">
              <wp:posOffset>8006</wp:posOffset>
            </wp:positionV>
            <wp:extent cx="5400040" cy="2257425"/>
            <wp:effectExtent l="0" t="0" r="0" b="9525"/>
            <wp:wrapNone/>
            <wp:docPr id="470190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908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8ABB4" w14:textId="5627BB91" w:rsidR="00731C52" w:rsidRDefault="00731C52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D13A9" w14:textId="77777777" w:rsidR="00731C52" w:rsidRDefault="00731C52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9BFD79" w14:textId="77777777" w:rsidR="009852A3" w:rsidRDefault="009852A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35391D" w14:textId="77777777" w:rsidR="009852A3" w:rsidRDefault="009852A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26A53D" w14:textId="77777777" w:rsidR="009852A3" w:rsidRDefault="009852A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42F78D" w14:textId="77777777" w:rsidR="009852A3" w:rsidRDefault="009852A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752912" w14:textId="77777777" w:rsidR="009852A3" w:rsidRDefault="009852A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0A798D" w14:textId="77777777" w:rsidR="009852A3" w:rsidRDefault="009852A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F71881" w14:textId="697DABA5" w:rsidR="00D82EF4" w:rsidRDefault="00D82EF4" w:rsidP="00D82EF4">
      <w:pPr>
        <w:pStyle w:val="Prrafodelista"/>
        <w:numPr>
          <w:ilvl w:val="0"/>
          <w:numId w:val="1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String Compare – </w:t>
      </w:r>
      <w:r w:rsidRPr="00D82E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strcmp</w:t>
      </w:r>
    </w:p>
    <w:p w14:paraId="26203B40" w14:textId="4BFF2502" w:rsidR="000B1F24" w:rsidRDefault="000B1F24" w:rsidP="00D82EF4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Compara dos cadenas de texto carácter por carácter, es case sensitive es decir que es sensible a las mayúsculas y minúsculas (Ejemplo: </w:t>
      </w:r>
      <m:oMath>
        <m:r>
          <w:rPr>
            <w:rFonts w:ascii="Cambria Math" w:hAnsi="Cambria Math" w:cs="Times New Roman"/>
            <w:sz w:val="24"/>
            <w:szCs w:val="24"/>
          </w:rPr>
          <m:t>J ≠j</m:t>
        </m:r>
      </m:oMath>
      <w:r>
        <w:rPr>
          <w:rFonts w:ascii="Times New Roman" w:hAnsi="Times New Roman" w:cs="Times New Roman"/>
          <w:sz w:val="24"/>
          <w:szCs w:val="24"/>
        </w:rPr>
        <w:t xml:space="preserve">). Cuando se encuentra una diferencia, esta función devuelve un valor entero correspondiente al Código ASCII. </w:t>
      </w:r>
    </w:p>
    <w:p w14:paraId="068BAEDA" w14:textId="1B4BED2E" w:rsidR="000B1F24" w:rsidRDefault="000B1F24" w:rsidP="00D82EF4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Codigo Clave</w:t>
      </w:r>
    </w:p>
    <w:p w14:paraId="19DA8B83" w14:textId="312BF61B" w:rsidR="000B1F24" w:rsidRDefault="000B1F24" w:rsidP="00D82EF4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sz w:val="24"/>
          <w:szCs w:val="24"/>
        </w:rPr>
        <w:t>Strcmp(Varaible1AComparar, Variable2AComparar)==0</w:t>
      </w:r>
    </w:p>
    <w:p w14:paraId="73D7BC91" w14:textId="73FB7938" w:rsidR="000B1F24" w:rsidRPr="000B1F24" w:rsidRDefault="00814E2D" w:rsidP="00D82EF4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301603" wp14:editId="0441CA86">
            <wp:extent cx="5400040" cy="3427730"/>
            <wp:effectExtent l="0" t="0" r="0" b="1270"/>
            <wp:docPr id="1971938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38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C9E7" w14:textId="6EAA2A54" w:rsidR="000B1F24" w:rsidRPr="000B1F24" w:rsidRDefault="000B1F24" w:rsidP="00D82EF4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DB72C76" w14:textId="3799D4B5" w:rsidR="00D82EF4" w:rsidRDefault="00D47403" w:rsidP="00D47403">
      <w:pPr>
        <w:pStyle w:val="Prrafodelista"/>
        <w:numPr>
          <w:ilvl w:val="0"/>
          <w:numId w:val="1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 Len – strlen</w:t>
      </w:r>
    </w:p>
    <w:p w14:paraId="2D4315FF" w14:textId="1F0494A4" w:rsidR="00D47403" w:rsidRPr="00D47403" w:rsidRDefault="00D47403" w:rsidP="00D47403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Devuelve un entero que representa la cantidad o longitud de una cadena de texto, lo cual incluye los espacios en blanco , pero excluye al carácter nulo </w:t>
      </w:r>
      <w:r>
        <w:rPr>
          <w:rFonts w:ascii="Times New Roman" w:hAnsi="Times New Roman" w:cs="Times New Roman"/>
          <w:b/>
          <w:bCs/>
          <w:sz w:val="24"/>
          <w:szCs w:val="24"/>
        </w:rPr>
        <w:t>\0</w:t>
      </w:r>
      <w:r>
        <w:rPr>
          <w:rFonts w:ascii="Times New Roman" w:hAnsi="Times New Roman" w:cs="Times New Roman"/>
          <w:sz w:val="24"/>
          <w:szCs w:val="24"/>
        </w:rPr>
        <w:t xml:space="preserve">, ya que como devuelve un entero se debe que utilizar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%d </w:t>
      </w:r>
      <w:r>
        <w:rPr>
          <w:rFonts w:ascii="Times New Roman" w:hAnsi="Times New Roman" w:cs="Times New Roman"/>
          <w:sz w:val="24"/>
          <w:szCs w:val="24"/>
        </w:rPr>
        <w:t>para la longitud de la cadena de texto.</w:t>
      </w:r>
    </w:p>
    <w:p w14:paraId="53B61F53" w14:textId="4B3FA29C" w:rsidR="00D47403" w:rsidRDefault="00D47403" w:rsidP="00D47403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Codigo Clave</w:t>
      </w:r>
    </w:p>
    <w:p w14:paraId="3F94ABB2" w14:textId="002B3B2A" w:rsidR="00D47403" w:rsidRDefault="00D47403" w:rsidP="00D47403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Strlen(Variable);</w:t>
      </w:r>
    </w:p>
    <w:p w14:paraId="5684CDF4" w14:textId="116643DC" w:rsidR="00D47403" w:rsidRPr="00D47403" w:rsidRDefault="00D12F56" w:rsidP="00D47403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2F5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6DBF2AC" wp14:editId="1B45F703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5400040" cy="2015490"/>
            <wp:effectExtent l="0" t="0" r="0" b="3810"/>
            <wp:wrapNone/>
            <wp:docPr id="364240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405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6228A" w14:textId="77777777" w:rsidR="00D47403" w:rsidRPr="00D47403" w:rsidRDefault="00D47403" w:rsidP="00D47403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25EB4" w14:textId="77777777" w:rsidR="00D82EF4" w:rsidRDefault="00D82EF4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8185AE" w14:textId="77777777" w:rsidR="00D82EF4" w:rsidRDefault="00D82EF4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7453B5" w14:textId="77777777" w:rsidR="00D82EF4" w:rsidRDefault="00D82EF4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A30B41" w14:textId="77777777" w:rsidR="00D82EF4" w:rsidRDefault="00D82EF4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DCDD94" w14:textId="278312F4" w:rsidR="00D12F56" w:rsidRDefault="00D12F56" w:rsidP="00D12F56">
      <w:pPr>
        <w:pStyle w:val="Prrafodelista"/>
        <w:numPr>
          <w:ilvl w:val="0"/>
          <w:numId w:val="1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String Lower – strlwr</w:t>
      </w:r>
    </w:p>
    <w:p w14:paraId="5E4B1C13" w14:textId="2710565B" w:rsidR="00D12F56" w:rsidRDefault="00D12F56" w:rsidP="00D12F56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Convierte a minúsculas toda una cadena de caracteres </w:t>
      </w:r>
    </w:p>
    <w:p w14:paraId="44F598D8" w14:textId="71E1C15B" w:rsidR="00D12F56" w:rsidRDefault="00D12F56" w:rsidP="00D12F56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Codigo Clave</w:t>
      </w:r>
    </w:p>
    <w:p w14:paraId="7BE4A565" w14:textId="7C046A5C" w:rsidR="00D12F56" w:rsidRDefault="00D12F56" w:rsidP="00D12F56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Strlwr(VariableACambiar);</w:t>
      </w:r>
    </w:p>
    <w:p w14:paraId="2C83F7B2" w14:textId="75704DC0" w:rsidR="0069041A" w:rsidRDefault="0069041A" w:rsidP="00D12F56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04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63A925" wp14:editId="1ED52F53">
            <wp:extent cx="5400040" cy="2448560"/>
            <wp:effectExtent l="0" t="0" r="0" b="8890"/>
            <wp:docPr id="1136973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73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2D04" w14:textId="16E9FABA" w:rsidR="00D12F56" w:rsidRDefault="00D12F56" w:rsidP="005445BC">
      <w:pPr>
        <w:tabs>
          <w:tab w:val="left" w:pos="103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480CBB" w14:textId="1E1E092B" w:rsidR="00D12F56" w:rsidRDefault="005445BC" w:rsidP="005445BC">
      <w:pPr>
        <w:pStyle w:val="Prrafodelista"/>
        <w:numPr>
          <w:ilvl w:val="0"/>
          <w:numId w:val="1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 Upper – strupr</w:t>
      </w:r>
    </w:p>
    <w:p w14:paraId="25A798A0" w14:textId="1ABF86C6" w:rsidR="005445BC" w:rsidRDefault="005445BC" w:rsidP="005445BC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Contrario al string Lower esta función convierte las letras a mayúsculas a una cadena de texto.</w:t>
      </w:r>
    </w:p>
    <w:p w14:paraId="2821EFD4" w14:textId="1A83A77F" w:rsidR="005445BC" w:rsidRDefault="005445BC" w:rsidP="005445BC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Codigo Clave</w:t>
      </w:r>
    </w:p>
    <w:p w14:paraId="497DB68A" w14:textId="06E611B3" w:rsidR="005445BC" w:rsidRDefault="005445BC" w:rsidP="005445BC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Strupr(VariableACambiar);</w:t>
      </w:r>
    </w:p>
    <w:p w14:paraId="4B7BE2EE" w14:textId="2A03E041" w:rsidR="005445BC" w:rsidRPr="005445BC" w:rsidRDefault="005445BC" w:rsidP="005445BC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5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ED402" wp14:editId="4C12ECDA">
            <wp:extent cx="5400040" cy="2632075"/>
            <wp:effectExtent l="0" t="0" r="0" b="0"/>
            <wp:docPr id="188190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0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E54D" w14:textId="77777777" w:rsidR="00D12F56" w:rsidRDefault="00D12F56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670834" w14:textId="77777777" w:rsidR="005445BC" w:rsidRDefault="005445BC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38E85F" w14:textId="5E89B865" w:rsidR="005445BC" w:rsidRDefault="008602C0" w:rsidP="008602C0">
      <w:pPr>
        <w:pStyle w:val="Prrafodelista"/>
        <w:numPr>
          <w:ilvl w:val="0"/>
          <w:numId w:val="1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String Ultima aparición – </w:t>
      </w:r>
      <w:r w:rsidRPr="008602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strrchr</w:t>
      </w:r>
    </w:p>
    <w:p w14:paraId="53C37304" w14:textId="65C4BD65" w:rsidR="00594BE5" w:rsidRDefault="008602C0" w:rsidP="008602C0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Regresa el restante de la </w:t>
      </w:r>
      <w:r w:rsidR="00594BE5">
        <w:rPr>
          <w:rFonts w:ascii="Times New Roman" w:hAnsi="Times New Roman" w:cs="Times New Roman"/>
          <w:sz w:val="24"/>
          <w:szCs w:val="24"/>
        </w:rPr>
        <w:t>cadena a partir de la primera posición del carácter indicado.</w:t>
      </w:r>
    </w:p>
    <w:p w14:paraId="494CFAB2" w14:textId="72FAE1E8" w:rsidR="00594BE5" w:rsidRDefault="00594BE5" w:rsidP="008602C0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Codigo Clave</w:t>
      </w:r>
    </w:p>
    <w:p w14:paraId="6C39D6CD" w14:textId="25AC4FBB" w:rsidR="00594BE5" w:rsidRDefault="00594BE5" w:rsidP="008602C0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Strrchr(CadenaDeTexto, Corte)</w:t>
      </w:r>
    </w:p>
    <w:p w14:paraId="444A9828" w14:textId="2F955CCD" w:rsidR="00594BE5" w:rsidRPr="00594BE5" w:rsidRDefault="00594BE5" w:rsidP="008602C0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4B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15EE35" wp14:editId="44F8F42F">
            <wp:extent cx="5400040" cy="2828290"/>
            <wp:effectExtent l="0" t="0" r="0" b="0"/>
            <wp:docPr id="1725794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94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59DE" w14:textId="77777777" w:rsidR="005977DF" w:rsidRDefault="005977DF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6AB776" w14:textId="55EDE504" w:rsidR="005977DF" w:rsidRDefault="005977DF" w:rsidP="005977DF">
      <w:pPr>
        <w:pStyle w:val="Prrafodelista"/>
        <w:numPr>
          <w:ilvl w:val="0"/>
          <w:numId w:val="1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 Reverse – strrev</w:t>
      </w:r>
    </w:p>
    <w:p w14:paraId="62462BAF" w14:textId="68F27EEE" w:rsidR="005977DF" w:rsidRDefault="005977DF" w:rsidP="005977DF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Invierte una cadena de texto o string.</w:t>
      </w:r>
    </w:p>
    <w:p w14:paraId="23BD43F8" w14:textId="1B6B1F2B" w:rsidR="005977DF" w:rsidRDefault="005977DF" w:rsidP="005977DF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Codigo Clave</w:t>
      </w:r>
    </w:p>
    <w:p w14:paraId="06F173B7" w14:textId="415ED846" w:rsidR="005977DF" w:rsidRDefault="005977DF" w:rsidP="005977DF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Strrev (VariableACambiar)</w:t>
      </w:r>
    </w:p>
    <w:p w14:paraId="5FF4C037" w14:textId="77777777" w:rsidR="00417A04" w:rsidRDefault="005977DF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7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82A8C0" wp14:editId="3765053D">
            <wp:extent cx="5400040" cy="2932430"/>
            <wp:effectExtent l="0" t="0" r="0" b="1270"/>
            <wp:docPr id="887019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19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5728" w14:textId="6F2E580C" w:rsidR="00C74275" w:rsidRPr="00417A04" w:rsidRDefault="00C74275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Tipo de Funciones</w:t>
      </w:r>
    </w:p>
    <w:p w14:paraId="6798665B" w14:textId="58E77FA2" w:rsidR="004B13C3" w:rsidRPr="00C74275" w:rsidRDefault="00C74275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 declarar una función es necesario declarar el tipo de función con el nombre de la función ();</w:t>
      </w:r>
      <w:r w:rsidR="00417A04">
        <w:rPr>
          <w:rFonts w:ascii="Times New Roman" w:hAnsi="Times New Roman" w:cs="Times New Roman"/>
          <w:sz w:val="24"/>
          <w:szCs w:val="24"/>
        </w:rPr>
        <w:t xml:space="preserve"> - </w:t>
      </w:r>
      <w:r w:rsidR="004B13C3">
        <w:rPr>
          <w:rFonts w:ascii="Times New Roman" w:hAnsi="Times New Roman" w:cs="Times New Roman"/>
          <w:sz w:val="24"/>
          <w:szCs w:val="24"/>
        </w:rPr>
        <w:t>Se declaran antes del main y después de las bibliotecas</w:t>
      </w:r>
    </w:p>
    <w:p w14:paraId="1A39BB6F" w14:textId="3891300E" w:rsidR="00C74275" w:rsidRPr="00C74275" w:rsidRDefault="00C74275" w:rsidP="00C74275">
      <w:pPr>
        <w:pStyle w:val="Prrafodelista"/>
        <w:numPr>
          <w:ilvl w:val="0"/>
          <w:numId w:val="4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Funciones sin retorno de valor</w:t>
      </w:r>
    </w:p>
    <w:p w14:paraId="2579E7CA" w14:textId="24700505" w:rsidR="00C74275" w:rsidRDefault="00C74275" w:rsidP="00C7427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nombreFuncion (parámetros){</w:t>
      </w:r>
    </w:p>
    <w:p w14:paraId="42EEE14B" w14:textId="77777777" w:rsidR="00417A04" w:rsidRDefault="00C74275" w:rsidP="00C7427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C726B26" w14:textId="21728F44" w:rsidR="004B13C3" w:rsidRDefault="004B13C3" w:rsidP="00C7427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13C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92FB315" wp14:editId="1645C1A4">
            <wp:simplePos x="0" y="0"/>
            <wp:positionH relativeFrom="margin">
              <wp:posOffset>600954</wp:posOffset>
            </wp:positionH>
            <wp:positionV relativeFrom="paragraph">
              <wp:posOffset>8548</wp:posOffset>
            </wp:positionV>
            <wp:extent cx="3552093" cy="2606669"/>
            <wp:effectExtent l="0" t="0" r="0" b="3810"/>
            <wp:wrapNone/>
            <wp:docPr id="149154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46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043" cy="2611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6116C" w14:textId="77777777" w:rsidR="00C74275" w:rsidRPr="00C74275" w:rsidRDefault="00C74275" w:rsidP="00C7427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1A589" w14:textId="77777777" w:rsidR="00C74275" w:rsidRDefault="00C74275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FC92B" w14:textId="70A51223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C541DC" w14:textId="593D2800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E0AC7B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7F849" w14:textId="1407061E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7DE1A3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6B1C3B" w14:textId="6FCB9E9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0C00D" w14:textId="5DFF9A1A" w:rsidR="004B13C3" w:rsidRPr="004B13C3" w:rsidRDefault="004B13C3" w:rsidP="004B13C3">
      <w:pPr>
        <w:pStyle w:val="Prrafodelista"/>
        <w:numPr>
          <w:ilvl w:val="0"/>
          <w:numId w:val="4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Funciones con retorno de valor</w:t>
      </w:r>
    </w:p>
    <w:p w14:paraId="142CB198" w14:textId="41D33C2A" w:rsidR="004B13C3" w:rsidRDefault="004B13C3" w:rsidP="004B13C3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TipoDeDato NombreDeLaFuncion (Parametros){</w:t>
      </w:r>
    </w:p>
    <w:p w14:paraId="1F3858AE" w14:textId="1BD4C8BB" w:rsidR="004B13C3" w:rsidRDefault="004B13C3" w:rsidP="004B13C3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Instrucciones</w:t>
      </w:r>
    </w:p>
    <w:p w14:paraId="2923967B" w14:textId="5E7F96DD" w:rsidR="004B13C3" w:rsidRDefault="00417A04" w:rsidP="004B13C3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A0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351BB80" wp14:editId="23CE73A5">
            <wp:simplePos x="0" y="0"/>
            <wp:positionH relativeFrom="margin">
              <wp:align>center</wp:align>
            </wp:positionH>
            <wp:positionV relativeFrom="paragraph">
              <wp:posOffset>271682</wp:posOffset>
            </wp:positionV>
            <wp:extent cx="4650669" cy="3861582"/>
            <wp:effectExtent l="0" t="0" r="0" b="5715"/>
            <wp:wrapNone/>
            <wp:docPr id="702152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5235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669" cy="3861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3C3">
        <w:rPr>
          <w:rFonts w:ascii="Times New Roman" w:hAnsi="Times New Roman" w:cs="Times New Roman"/>
          <w:sz w:val="24"/>
          <w:szCs w:val="24"/>
        </w:rPr>
        <w:t>}</w:t>
      </w:r>
    </w:p>
    <w:p w14:paraId="15F8B5DE" w14:textId="32255D78" w:rsidR="00417A04" w:rsidRDefault="00417A04" w:rsidP="004B13C3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706486" w14:textId="77777777" w:rsidR="004B13C3" w:rsidRPr="004B13C3" w:rsidRDefault="004B13C3" w:rsidP="004B13C3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DDDCBD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5C16D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BC592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B21821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FC40C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A5007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21D838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8B54EE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DC9BA5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6AE54F" w14:textId="67AD767D" w:rsidR="004B13C3" w:rsidRDefault="00186E86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Matrices Bidimensionales</w:t>
      </w:r>
    </w:p>
    <w:p w14:paraId="709A9DAB" w14:textId="1D961ADC" w:rsidR="00186E86" w:rsidRDefault="00186E86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 una estructura da datos que almacena datos del mismo tipo con la información de filas y columnas, donde para acceder o ingresar datos más fáciles se hace con dos bucles for primero accediendo a las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filas </w:t>
      </w:r>
      <w:r>
        <w:rPr>
          <w:rFonts w:ascii="Times New Roman" w:hAnsi="Times New Roman" w:cs="Times New Roman"/>
          <w:sz w:val="24"/>
          <w:szCs w:val="24"/>
        </w:rPr>
        <w:t xml:space="preserve"> y luego a las </w:t>
      </w:r>
      <w:r>
        <w:rPr>
          <w:rFonts w:ascii="Times New Roman" w:hAnsi="Times New Roman" w:cs="Times New Roman"/>
          <w:b/>
          <w:bCs/>
          <w:sz w:val="24"/>
          <w:szCs w:val="24"/>
        </w:rPr>
        <w:t>columnas</w:t>
      </w:r>
      <w:r>
        <w:rPr>
          <w:rFonts w:ascii="Times New Roman" w:hAnsi="Times New Roman" w:cs="Times New Roman"/>
          <w:sz w:val="24"/>
          <w:szCs w:val="24"/>
        </w:rPr>
        <w:t>.</w:t>
      </w:r>
      <w:r w:rsidR="00915478">
        <w:rPr>
          <w:rFonts w:ascii="Times New Roman" w:hAnsi="Times New Roman" w:cs="Times New Roman"/>
          <w:sz w:val="24"/>
          <w:szCs w:val="24"/>
        </w:rPr>
        <w:t xml:space="preserve"> Sirve para almacenar datos de una manera más organizada</w:t>
      </w:r>
    </w:p>
    <w:p w14:paraId="0F5BA099" w14:textId="6EA58959" w:rsidR="00186E86" w:rsidRDefault="00186E86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86E86">
        <w:rPr>
          <w:rFonts w:ascii="Times New Roman" w:hAnsi="Times New Roman" w:cs="Times New Roman"/>
          <w:b/>
          <w:bCs/>
          <w:sz w:val="24"/>
          <w:szCs w:val="24"/>
        </w:rPr>
        <w:t>Codigo Clave</w:t>
      </w:r>
    </w:p>
    <w:p w14:paraId="27E21BF9" w14:textId="162CEA20" w:rsidR="00186E86" w:rsidRDefault="00186E86" w:rsidP="00186E86">
      <w:pPr>
        <w:pStyle w:val="Prrafodelista"/>
        <w:numPr>
          <w:ilvl w:val="0"/>
          <w:numId w:val="4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Declarar una matriz </w:t>
      </w:r>
    </w:p>
    <w:p w14:paraId="1E6505EB" w14:textId="541E8F56" w:rsidR="00186E86" w:rsidRPr="00186E86" w:rsidRDefault="000434AD" w:rsidP="00186E86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C5537CB" wp14:editId="62B397A2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048125" cy="1495425"/>
            <wp:effectExtent l="0" t="0" r="9525" b="9525"/>
            <wp:wrapNone/>
            <wp:docPr id="2090168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6877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905CD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3B2305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8406C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7A231B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7325A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E18B9" w14:textId="06E8861C" w:rsidR="004B13C3" w:rsidRDefault="000434AD" w:rsidP="000434AD">
      <w:pPr>
        <w:pStyle w:val="Prrafodelista"/>
        <w:numPr>
          <w:ilvl w:val="0"/>
          <w:numId w:val="4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Ingreso a la matriz</w:t>
      </w:r>
    </w:p>
    <w:p w14:paraId="05E5608A" w14:textId="58D2FA1D" w:rsidR="000434AD" w:rsidRPr="000434AD" w:rsidRDefault="000434AD" w:rsidP="000434AD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34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D21E73" wp14:editId="0F437566">
            <wp:extent cx="5400040" cy="1415415"/>
            <wp:effectExtent l="0" t="0" r="0" b="0"/>
            <wp:docPr id="1988728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28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E972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8FF5E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8282B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79ACF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21732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5E944C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A8373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DC1A2B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13C1B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C9F9F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8B2B3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86555B" w14:textId="11B6D289" w:rsidR="004B13C3" w:rsidRDefault="003A60B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Estructuras</w:t>
      </w:r>
    </w:p>
    <w:p w14:paraId="737CDF32" w14:textId="3ED97CE7" w:rsidR="003A60B7" w:rsidRDefault="003A60B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una colección de uno o mas tipos de elementos de varios tipos de variables, se declaran después de las bibliotecas y antes del main</w:t>
      </w:r>
    </w:p>
    <w:p w14:paraId="63759B52" w14:textId="3C8E42CC" w:rsidR="003A60B7" w:rsidRDefault="00F63626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A60B7">
        <w:rPr>
          <w:rFonts w:ascii="Times New Roman" w:hAnsi="Times New Roman" w:cs="Times New Roman"/>
          <w:b/>
          <w:bCs/>
          <w:sz w:val="24"/>
          <w:szCs w:val="24"/>
        </w:rPr>
        <w:t>Codigo Clave</w:t>
      </w:r>
    </w:p>
    <w:p w14:paraId="38231B0C" w14:textId="0D68C6B8" w:rsidR="003A60B7" w:rsidRDefault="003A60B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Struct NombreDeLaEstructura{</w:t>
      </w:r>
    </w:p>
    <w:p w14:paraId="10E8C46F" w14:textId="3455CED7" w:rsidR="003A60B7" w:rsidRDefault="003A60B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TiposDeDatos;</w:t>
      </w:r>
    </w:p>
    <w:p w14:paraId="4BEFF314" w14:textId="5373EB8A" w:rsidR="003A60B7" w:rsidRDefault="00F63626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62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95E2E30" wp14:editId="211FE1F4">
            <wp:simplePos x="0" y="0"/>
            <wp:positionH relativeFrom="margin">
              <wp:align>center</wp:align>
            </wp:positionH>
            <wp:positionV relativeFrom="paragraph">
              <wp:posOffset>289950</wp:posOffset>
            </wp:positionV>
            <wp:extent cx="2705478" cy="1371791"/>
            <wp:effectExtent l="0" t="0" r="0" b="0"/>
            <wp:wrapNone/>
            <wp:docPr id="1550258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5875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60B7">
        <w:rPr>
          <w:rFonts w:ascii="Times New Roman" w:hAnsi="Times New Roman" w:cs="Times New Roman"/>
          <w:sz w:val="24"/>
          <w:szCs w:val="24"/>
        </w:rPr>
        <w:tab/>
      </w:r>
      <w:r w:rsidR="003A60B7">
        <w:rPr>
          <w:rFonts w:ascii="Times New Roman" w:hAnsi="Times New Roman" w:cs="Times New Roman"/>
          <w:sz w:val="24"/>
          <w:szCs w:val="24"/>
        </w:rPr>
        <w:tab/>
        <w:t xml:space="preserve">}; </w:t>
      </w:r>
    </w:p>
    <w:p w14:paraId="6651FF8A" w14:textId="62B4F6FB" w:rsidR="00F63626" w:rsidRPr="003A60B7" w:rsidRDefault="00F63626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FDC50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755147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F4683C" w14:textId="77777777" w:rsidR="004B13C3" w:rsidRDefault="004B13C3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D30A3" w14:textId="08899C4B" w:rsidR="004B13C3" w:rsidRDefault="004B13C3" w:rsidP="00F63626">
      <w:pPr>
        <w:tabs>
          <w:tab w:val="left" w:pos="5168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8DF88" w14:textId="77777777" w:rsidR="00A35FD0" w:rsidRDefault="00A35FD0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0E92D" w14:textId="6994B74A" w:rsidR="00F63626" w:rsidRDefault="00F63626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Arreglo de Estructuras</w:t>
      </w:r>
    </w:p>
    <w:p w14:paraId="3D86E548" w14:textId="024FBB0B" w:rsidR="00F63626" w:rsidRDefault="00F63626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62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F4403A3" wp14:editId="47C755E2">
            <wp:simplePos x="0" y="0"/>
            <wp:positionH relativeFrom="margin">
              <wp:align>center</wp:align>
            </wp:positionH>
            <wp:positionV relativeFrom="paragraph">
              <wp:posOffset>275394</wp:posOffset>
            </wp:positionV>
            <wp:extent cx="3839111" cy="447737"/>
            <wp:effectExtent l="0" t="0" r="9525" b="0"/>
            <wp:wrapNone/>
            <wp:docPr id="152960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056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3626">
        <w:rPr>
          <w:rFonts w:ascii="Times New Roman" w:hAnsi="Times New Roman" w:cs="Times New Roman"/>
          <w:sz w:val="24"/>
          <w:szCs w:val="24"/>
        </w:rPr>
        <w:tab/>
        <w:t>struct Persona personas[10];</w:t>
      </w:r>
    </w:p>
    <w:p w14:paraId="3F851388" w14:textId="156C99AA" w:rsidR="00F63626" w:rsidRPr="00F63626" w:rsidRDefault="00F63626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978799" w14:textId="77777777" w:rsidR="00F63626" w:rsidRDefault="00F63626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0EA4F" w14:textId="3EC68995" w:rsidR="00F63626" w:rsidRDefault="00F63626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4A759" w14:textId="77777777" w:rsidR="00A25F1D" w:rsidRDefault="00A25F1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DC3E4" w14:textId="77777777" w:rsidR="00A25F1D" w:rsidRDefault="00A25F1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F3B631" w14:textId="77777777" w:rsidR="00A25F1D" w:rsidRDefault="00A25F1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1CE92" w14:textId="77777777" w:rsidR="00A25F1D" w:rsidRDefault="00A25F1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8454A4" w14:textId="77777777" w:rsidR="00A25F1D" w:rsidRDefault="00A25F1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15B22" w14:textId="77777777" w:rsidR="00A25F1D" w:rsidRDefault="00A25F1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79E29" w14:textId="77777777" w:rsidR="00A25F1D" w:rsidRDefault="00A25F1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9C2016" w14:textId="77777777" w:rsidR="00A25F1D" w:rsidRDefault="00A25F1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FD8CE" w14:textId="77777777" w:rsidR="00A25F1D" w:rsidRDefault="00A25F1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46B8F" w14:textId="77777777" w:rsidR="00A25F1D" w:rsidRDefault="00A25F1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3F3717" w14:textId="77777777" w:rsidR="00A25F1D" w:rsidRDefault="00A25F1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1ABF9F" w14:textId="77777777" w:rsidR="00A25F1D" w:rsidRDefault="00A25F1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F4B149" w14:textId="6B5D5410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Archivos</w:t>
      </w:r>
    </w:p>
    <w:p w14:paraId="1AA7CCCE" w14:textId="04A818A7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504A7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ámetro. – </w:t>
      </w:r>
    </w:p>
    <w:p w14:paraId="288E7D5E" w14:textId="5EDC29DF" w:rsidR="00A504A7" w:rsidRP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A7">
        <w:rPr>
          <w:rFonts w:ascii="Times New Roman" w:hAnsi="Times New Roman" w:cs="Times New Roman"/>
          <w:b/>
          <w:bCs/>
          <w:i/>
          <w:iCs/>
          <w:sz w:val="24"/>
          <w:szCs w:val="24"/>
        </w:rPr>
        <w:t>r: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504A7">
        <w:rPr>
          <w:rFonts w:ascii="Times New Roman" w:hAnsi="Times New Roman" w:cs="Times New Roman"/>
          <w:sz w:val="24"/>
          <w:szCs w:val="24"/>
        </w:rPr>
        <w:t xml:space="preserve">Lectura. El archivo debe que existir </w:t>
      </w:r>
    </w:p>
    <w:p w14:paraId="35E9ECB4" w14:textId="3BEED250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4A7">
        <w:rPr>
          <w:rFonts w:ascii="Times New Roman" w:hAnsi="Times New Roman" w:cs="Times New Roman"/>
          <w:b/>
          <w:bCs/>
          <w:i/>
          <w:iCs/>
          <w:sz w:val="24"/>
          <w:szCs w:val="24"/>
        </w:rPr>
        <w:t>w:</w:t>
      </w:r>
      <w:r w:rsidRPr="00A504A7">
        <w:rPr>
          <w:rFonts w:ascii="Times New Roman" w:hAnsi="Times New Roman" w:cs="Times New Roman"/>
          <w:sz w:val="24"/>
          <w:szCs w:val="24"/>
        </w:rPr>
        <w:t>Escritura. Si el archivo no existe, se crea, y si existe sobrescribe la información</w:t>
      </w:r>
    </w:p>
    <w:p w14:paraId="3CE584BB" w14:textId="54737133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a: </w:t>
      </w:r>
      <w:r>
        <w:rPr>
          <w:rFonts w:ascii="Times New Roman" w:hAnsi="Times New Roman" w:cs="Times New Roman"/>
          <w:sz w:val="24"/>
          <w:szCs w:val="24"/>
        </w:rPr>
        <w:t>Escritura al final del documento, si no existe se crea.</w:t>
      </w:r>
    </w:p>
    <w:p w14:paraId="0326AF4B" w14:textId="26ABA704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rb: </w:t>
      </w:r>
      <w:r>
        <w:rPr>
          <w:rFonts w:ascii="Times New Roman" w:hAnsi="Times New Roman" w:cs="Times New Roman"/>
          <w:sz w:val="24"/>
          <w:szCs w:val="24"/>
        </w:rPr>
        <w:t>Binario para lectura</w:t>
      </w:r>
    </w:p>
    <w:p w14:paraId="1D911B42" w14:textId="0A5DF4B1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r+: </w:t>
      </w:r>
      <w:r>
        <w:rPr>
          <w:rFonts w:ascii="Times New Roman" w:hAnsi="Times New Roman" w:cs="Times New Roman"/>
          <w:sz w:val="24"/>
          <w:szCs w:val="24"/>
        </w:rPr>
        <w:t>Lectura y escritura. El archivo debe que existir</w:t>
      </w:r>
    </w:p>
    <w:p w14:paraId="59C2D634" w14:textId="6E838A0B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w+: </w:t>
      </w:r>
      <w:r>
        <w:rPr>
          <w:rFonts w:ascii="Times New Roman" w:hAnsi="Times New Roman" w:cs="Times New Roman"/>
          <w:sz w:val="24"/>
          <w:szCs w:val="24"/>
        </w:rPr>
        <w:t>Crea un archivo para escritura. Si existe lo sobrescribe</w:t>
      </w:r>
    </w:p>
    <w:p w14:paraId="69E0676C" w14:textId="101FDCD0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rb+: </w:t>
      </w:r>
      <w:r>
        <w:rPr>
          <w:rFonts w:ascii="Times New Roman" w:hAnsi="Times New Roman" w:cs="Times New Roman"/>
          <w:sz w:val="24"/>
          <w:szCs w:val="24"/>
        </w:rPr>
        <w:t>Binario. Para actualización</w:t>
      </w:r>
    </w:p>
    <w:p w14:paraId="533CA5A0" w14:textId="1783BD9A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6C65B6" w14:textId="3616738A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Funciones con Archivos</w:t>
      </w:r>
    </w:p>
    <w:p w14:paraId="20FB76CF" w14:textId="5F31D5BD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Fputc (Carácter, ApuntadorArchivo)</w:t>
      </w:r>
    </w:p>
    <w:p w14:paraId="6D0F6C4A" w14:textId="45403156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Funcion que permite escribir un carácter en el archivo, regresa el carácter que se presionó en caso de que la operación se realice con éxito </w:t>
      </w:r>
    </w:p>
    <w:p w14:paraId="1A1B9278" w14:textId="1036B3DF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Fclose (ApuntadorArchivo)</w:t>
      </w:r>
    </w:p>
    <w:p w14:paraId="0AF9E30A" w14:textId="192641EB" w:rsidR="00A504A7" w:rsidRP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Guarda los cambios del archivo, cierra la conexión y libera los recursos</w:t>
      </w:r>
    </w:p>
    <w:p w14:paraId="081F2C3A" w14:textId="6A42CABE" w:rsidR="00A504A7" w:rsidRP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504A7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E8A29CB" wp14:editId="1022E61F">
            <wp:simplePos x="0" y="0"/>
            <wp:positionH relativeFrom="margin">
              <wp:align>right</wp:align>
            </wp:positionH>
            <wp:positionV relativeFrom="paragraph">
              <wp:posOffset>4518</wp:posOffset>
            </wp:positionV>
            <wp:extent cx="5400040" cy="1779270"/>
            <wp:effectExtent l="0" t="0" r="0" b="0"/>
            <wp:wrapNone/>
            <wp:docPr id="1718690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9081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AF5FC" w14:textId="52E0038F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48CC3B" w14:textId="1E5D50EF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60965" w14:textId="1C010A33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03652" w14:textId="77777777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F9AA3" w14:textId="7EBC7731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49D58E" w14:textId="6EF0FAC0" w:rsidR="00A504A7" w:rsidRDefault="0095373E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373E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F0E6F42" wp14:editId="2DD088BE">
            <wp:simplePos x="0" y="0"/>
            <wp:positionH relativeFrom="margin">
              <wp:align>right</wp:align>
            </wp:positionH>
            <wp:positionV relativeFrom="paragraph">
              <wp:posOffset>213116</wp:posOffset>
            </wp:positionV>
            <wp:extent cx="5400040" cy="2314575"/>
            <wp:effectExtent l="0" t="0" r="0" b="9525"/>
            <wp:wrapNone/>
            <wp:docPr id="503871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7186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4F498" w14:textId="5B5F0BAB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332070" w14:textId="620B3714" w:rsidR="0095373E" w:rsidRDefault="0095373E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85CD0" w14:textId="77777777" w:rsidR="0095373E" w:rsidRDefault="0095373E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841AD" w14:textId="77777777" w:rsidR="0095373E" w:rsidRDefault="0095373E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BFE14" w14:textId="77777777" w:rsidR="0095373E" w:rsidRDefault="0095373E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0AC61" w14:textId="77777777" w:rsidR="0095373E" w:rsidRDefault="0095373E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30BFC7" w14:textId="77777777" w:rsidR="00A504A7" w:rsidRDefault="00A504A7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201A9A" w14:textId="7CCFCC85" w:rsidR="00731C52" w:rsidRPr="005977DF" w:rsidRDefault="00731C52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Conceptos Adicionales</w:t>
      </w:r>
    </w:p>
    <w:p w14:paraId="1F467ABA" w14:textId="66F9DE70" w:rsidR="00731C52" w:rsidRDefault="00731C52" w:rsidP="00A116A5">
      <w:pPr>
        <w:pStyle w:val="Prrafodelista"/>
        <w:numPr>
          <w:ilvl w:val="0"/>
          <w:numId w:val="3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Leer cadenas de textos</w:t>
      </w:r>
    </w:p>
    <w:p w14:paraId="503CDDB9" w14:textId="513C9B59" w:rsidR="00731C52" w:rsidRDefault="00731C52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31C52">
        <w:rPr>
          <w:rFonts w:ascii="Times New Roman" w:hAnsi="Times New Roman" w:cs="Times New Roman"/>
          <w:color w:val="EE0000"/>
          <w:sz w:val="24"/>
          <w:szCs w:val="24"/>
        </w:rPr>
        <w:t xml:space="preserve">            fgets(</w:t>
      </w:r>
      <w:r w:rsidR="004C0D21">
        <w:rPr>
          <w:rFonts w:ascii="Times New Roman" w:hAnsi="Times New Roman" w:cs="Times New Roman"/>
          <w:color w:val="EE0000"/>
          <w:sz w:val="24"/>
          <w:szCs w:val="24"/>
        </w:rPr>
        <w:t>NombreDeLaVariable</w:t>
      </w:r>
      <w:r w:rsidRPr="00731C52">
        <w:rPr>
          <w:rFonts w:ascii="Times New Roman" w:hAnsi="Times New Roman" w:cs="Times New Roman"/>
          <w:color w:val="EE0000"/>
          <w:sz w:val="24"/>
          <w:szCs w:val="24"/>
        </w:rPr>
        <w:t xml:space="preserve">, </w:t>
      </w:r>
      <w:r w:rsidR="004C0D21">
        <w:rPr>
          <w:rFonts w:ascii="Times New Roman" w:hAnsi="Times New Roman" w:cs="Times New Roman"/>
          <w:color w:val="EE0000"/>
          <w:sz w:val="24"/>
          <w:szCs w:val="24"/>
        </w:rPr>
        <w:t>sizeof(NombreDeLaVariable)</w:t>
      </w:r>
      <w:r w:rsidRPr="00731C52">
        <w:rPr>
          <w:rFonts w:ascii="Times New Roman" w:hAnsi="Times New Roman" w:cs="Times New Roman"/>
          <w:color w:val="EE0000"/>
          <w:sz w:val="24"/>
          <w:szCs w:val="24"/>
        </w:rPr>
        <w:t>, origen);</w:t>
      </w:r>
    </w:p>
    <w:p w14:paraId="32E83F5C" w14:textId="2122968A" w:rsidR="00731C52" w:rsidRDefault="00731C52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Siempre va a empezar con fgets ya que lee toda una línea completa, el buffer es el nombre de la variable lo cual siempre </w:t>
      </w:r>
      <w:r w:rsidR="007734BC">
        <w:rPr>
          <w:rFonts w:ascii="Times New Roman" w:hAnsi="Times New Roman" w:cs="Times New Roman"/>
          <w:sz w:val="24"/>
          <w:szCs w:val="24"/>
        </w:rPr>
        <w:t>va a</w:t>
      </w:r>
      <w:r>
        <w:rPr>
          <w:rFonts w:ascii="Times New Roman" w:hAnsi="Times New Roman" w:cs="Times New Roman"/>
          <w:sz w:val="24"/>
          <w:szCs w:val="24"/>
        </w:rPr>
        <w:t xml:space="preserve"> hacer un carácter tipo char, luego el tamaño del buffer por lo general se ocupa </w:t>
      </w:r>
      <w:r w:rsidRPr="00731C52">
        <w:rPr>
          <w:rFonts w:ascii="Times New Roman" w:hAnsi="Times New Roman" w:cs="Times New Roman"/>
          <w:b/>
          <w:bCs/>
          <w:sz w:val="24"/>
          <w:szCs w:val="24"/>
        </w:rPr>
        <w:t>“sizeof(NombreDeLaVariableALeer)”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 por </w:t>
      </w:r>
      <w:r w:rsidR="000D0BBD">
        <w:rPr>
          <w:rFonts w:ascii="Times New Roman" w:hAnsi="Times New Roman" w:cs="Times New Roman"/>
          <w:sz w:val="24"/>
          <w:szCs w:val="24"/>
        </w:rPr>
        <w:t>último</w:t>
      </w:r>
      <w:r>
        <w:rPr>
          <w:rFonts w:ascii="Times New Roman" w:hAnsi="Times New Roman" w:cs="Times New Roman"/>
          <w:sz w:val="24"/>
          <w:szCs w:val="24"/>
        </w:rPr>
        <w:t xml:space="preserve"> el origen de donde se va a leer que por lo general es en stdin o también se podría leer desde un archive *FILE.</w:t>
      </w:r>
    </w:p>
    <w:p w14:paraId="4B0296A5" w14:textId="6009351C" w:rsidR="007734BC" w:rsidRDefault="007734BC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4BC">
        <w:rPr>
          <w:rFonts w:ascii="Times New Roman" w:hAnsi="Times New Roman" w:cs="Times New Roman"/>
          <w:sz w:val="24"/>
          <w:szCs w:val="24"/>
        </w:rPr>
        <w:t xml:space="preserve">Al leer varias cadenas en un for con fgets, el buffer es cada fila del arreglo </w:t>
      </w:r>
      <w:r w:rsidRPr="007734BC">
        <w:rPr>
          <w:rFonts w:ascii="Times New Roman" w:hAnsi="Times New Roman" w:cs="Times New Roman"/>
          <w:b/>
          <w:bCs/>
          <w:sz w:val="24"/>
          <w:szCs w:val="24"/>
        </w:rPr>
        <w:t>(Nombres[i])</w:t>
      </w:r>
      <w:r w:rsidRPr="007734BC">
        <w:rPr>
          <w:rFonts w:ascii="Times New Roman" w:hAnsi="Times New Roman" w:cs="Times New Roman"/>
          <w:sz w:val="24"/>
          <w:szCs w:val="24"/>
        </w:rPr>
        <w:t xml:space="preserve">, el tamaño se obtiene con </w:t>
      </w:r>
      <w:r w:rsidRPr="007734BC">
        <w:rPr>
          <w:rFonts w:ascii="Times New Roman" w:hAnsi="Times New Roman" w:cs="Times New Roman"/>
          <w:b/>
          <w:bCs/>
          <w:sz w:val="24"/>
          <w:szCs w:val="24"/>
        </w:rPr>
        <w:t>sizeof(Nombres[i])</w:t>
      </w:r>
      <w:r w:rsidRPr="007734BC">
        <w:rPr>
          <w:rFonts w:ascii="Times New Roman" w:hAnsi="Times New Roman" w:cs="Times New Roman"/>
          <w:sz w:val="24"/>
          <w:szCs w:val="24"/>
        </w:rPr>
        <w:t xml:space="preserve"> para ajustarse a ese espacio, y el origen suele ser stdin para leer desde teclado. Así, cada línea ingresada se guarda correctamente en cada posición del arreglo.</w:t>
      </w:r>
    </w:p>
    <w:p w14:paraId="358E9A13" w14:textId="77777777" w:rsidR="007630ED" w:rsidRDefault="007630ED" w:rsidP="00A116A5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370719" w14:textId="7B847C28" w:rsidR="007630ED" w:rsidRDefault="007630ED" w:rsidP="007630ED">
      <w:pPr>
        <w:pStyle w:val="Prrafodelista"/>
        <w:numPr>
          <w:ilvl w:val="0"/>
          <w:numId w:val="3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Eliminar el salto de línea de una cadena</w:t>
      </w:r>
    </w:p>
    <w:p w14:paraId="133D4A10" w14:textId="7C5502B0" w:rsidR="007630ED" w:rsidRPr="005445BC" w:rsidRDefault="007630ED" w:rsidP="007630ED">
      <w:pPr>
        <w:tabs>
          <w:tab w:val="left" w:pos="1761"/>
        </w:tabs>
        <w:spacing w:line="276" w:lineRule="auto"/>
        <w:ind w:left="72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445BC">
        <w:rPr>
          <w:rFonts w:ascii="Times New Roman" w:hAnsi="Times New Roman" w:cs="Times New Roman"/>
          <w:color w:val="EE0000"/>
          <w:sz w:val="24"/>
          <w:szCs w:val="24"/>
        </w:rPr>
        <w:t>Variable[strcspn(Variable, “\n”)] = '\0'</w:t>
      </w:r>
    </w:p>
    <w:p w14:paraId="3B148BD2" w14:textId="41C86C04" w:rsidR="00731C52" w:rsidRDefault="007630ED" w:rsidP="007630ED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30ED">
        <w:rPr>
          <w:rFonts w:ascii="Times New Roman" w:hAnsi="Times New Roman" w:cs="Times New Roman"/>
          <w:sz w:val="24"/>
          <w:szCs w:val="24"/>
        </w:rPr>
        <w:t>Sirve para eliminar el s</w:t>
      </w:r>
      <w:r>
        <w:rPr>
          <w:rFonts w:ascii="Times New Roman" w:hAnsi="Times New Roman" w:cs="Times New Roman"/>
          <w:sz w:val="24"/>
          <w:szCs w:val="24"/>
        </w:rPr>
        <w:t xml:space="preserve">alto de línea tras leer con </w:t>
      </w:r>
      <w:r>
        <w:rPr>
          <w:rFonts w:ascii="Times New Roman" w:hAnsi="Times New Roman" w:cs="Times New Roman"/>
          <w:b/>
          <w:bCs/>
          <w:sz w:val="24"/>
          <w:szCs w:val="24"/>
        </w:rPr>
        <w:t>fgets</w:t>
      </w:r>
      <w:r>
        <w:rPr>
          <w:rFonts w:ascii="Times New Roman" w:hAnsi="Times New Roman" w:cs="Times New Roman"/>
          <w:sz w:val="24"/>
          <w:szCs w:val="24"/>
        </w:rPr>
        <w:t xml:space="preserve"> ya que guarda el salto de línea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\n. </w:t>
      </w:r>
      <w:r>
        <w:rPr>
          <w:rFonts w:ascii="Times New Roman" w:hAnsi="Times New Roman" w:cs="Times New Roman"/>
          <w:sz w:val="24"/>
          <w:szCs w:val="24"/>
        </w:rPr>
        <w:t xml:space="preserve">La variable es la que se acaba de leer, luego viene </w:t>
      </w:r>
      <w:r w:rsidRPr="007630ED">
        <w:rPr>
          <w:rFonts w:ascii="Times New Roman" w:hAnsi="Times New Roman" w:cs="Times New Roman"/>
          <w:b/>
          <w:bCs/>
          <w:sz w:val="24"/>
          <w:szCs w:val="24"/>
        </w:rPr>
        <w:t>strcspn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sirve para buscar en todo el arreglo algo en </w:t>
      </w:r>
      <w:r w:rsidR="000D0BBD">
        <w:rPr>
          <w:rFonts w:ascii="Times New Roman" w:hAnsi="Times New Roman" w:cs="Times New Roman"/>
          <w:sz w:val="24"/>
          <w:szCs w:val="24"/>
        </w:rPr>
        <w:t>específico</w:t>
      </w:r>
      <w:r>
        <w:rPr>
          <w:rFonts w:ascii="Times New Roman" w:hAnsi="Times New Roman" w:cs="Times New Roman"/>
          <w:sz w:val="24"/>
          <w:szCs w:val="24"/>
        </w:rPr>
        <w:t xml:space="preserve"> dentro de la variable, es este caso busca el salto de línea </w:t>
      </w:r>
      <w:r w:rsidRPr="007630ED">
        <w:rPr>
          <w:rFonts w:ascii="Times New Roman" w:hAnsi="Times New Roman" w:cs="Times New Roman"/>
          <w:b/>
          <w:bCs/>
          <w:sz w:val="24"/>
          <w:szCs w:val="24"/>
        </w:rPr>
        <w:t>\n</w:t>
      </w:r>
      <w:r>
        <w:rPr>
          <w:rFonts w:ascii="Times New Roman" w:hAnsi="Times New Roman" w:cs="Times New Roman"/>
          <w:sz w:val="24"/>
          <w:szCs w:val="24"/>
        </w:rPr>
        <w:t xml:space="preserve"> cuando lo encuentra lo remplaza con el carácter nulo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\0. </w:t>
      </w:r>
    </w:p>
    <w:p w14:paraId="70455BA4" w14:textId="2E2E8DDF" w:rsidR="00A35FD0" w:rsidRDefault="00A35FD0" w:rsidP="00A35FD0">
      <w:pPr>
        <w:pStyle w:val="Prrafodelista"/>
        <w:numPr>
          <w:ilvl w:val="0"/>
          <w:numId w:val="3"/>
        </w:num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Leer datos más largos</w:t>
      </w:r>
    </w:p>
    <w:p w14:paraId="2B0D9923" w14:textId="1406B6B3" w:rsidR="00A35FD0" w:rsidRDefault="00A35FD0" w:rsidP="00A35FD0">
      <w:pPr>
        <w:tabs>
          <w:tab w:val="left" w:pos="1761"/>
        </w:tabs>
        <w:spacing w:line="276" w:lineRule="auto"/>
        <w:ind w:left="72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Scanf(“</w:t>
      </w:r>
      <w:r w:rsidRPr="00A35FD0">
        <w:rPr>
          <w:rFonts w:ascii="Times New Roman" w:hAnsi="Times New Roman" w:cs="Times New Roman"/>
          <w:b/>
          <w:bCs/>
          <w:color w:val="EE0000"/>
          <w:sz w:val="24"/>
          <w:szCs w:val="24"/>
        </w:rPr>
        <w:t>%lf</w:t>
      </w:r>
      <w:r>
        <w:rPr>
          <w:rFonts w:ascii="Times New Roman" w:hAnsi="Times New Roman" w:cs="Times New Roman"/>
          <w:color w:val="EE0000"/>
          <w:sz w:val="24"/>
          <w:szCs w:val="24"/>
        </w:rPr>
        <w:t>”,&amp;TipoDeVariablesFloat);</w:t>
      </w:r>
    </w:p>
    <w:p w14:paraId="786F7248" w14:textId="0CDB942D" w:rsidR="00A35FD0" w:rsidRDefault="00A35FD0" w:rsidP="00A35FD0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%lf sirve para leer </w:t>
      </w:r>
      <w:r w:rsidR="00860405">
        <w:rPr>
          <w:rFonts w:ascii="Times New Roman" w:hAnsi="Times New Roman" w:cs="Times New Roman"/>
          <w:sz w:val="24"/>
          <w:szCs w:val="24"/>
        </w:rPr>
        <w:t xml:space="preserve">datos mas largos de 8 bytes en vez de 4 bytes que leer con otro tipo de dato como %d o %f. Ya que al ocupara el </w:t>
      </w:r>
      <w:r w:rsidR="00860405">
        <w:rPr>
          <w:rFonts w:ascii="Times New Roman" w:hAnsi="Times New Roman" w:cs="Times New Roman"/>
          <w:b/>
          <w:bCs/>
          <w:sz w:val="24"/>
          <w:szCs w:val="24"/>
        </w:rPr>
        <w:t xml:space="preserve">%lf </w:t>
      </w:r>
      <w:r w:rsidR="00860405">
        <w:rPr>
          <w:rFonts w:ascii="Times New Roman" w:hAnsi="Times New Roman" w:cs="Times New Roman"/>
          <w:sz w:val="24"/>
          <w:szCs w:val="24"/>
        </w:rPr>
        <w:t xml:space="preserve">se asegura que no existe errores en caracteres bastantes largos. </w:t>
      </w:r>
    </w:p>
    <w:p w14:paraId="7588277E" w14:textId="77777777" w:rsidR="00860405" w:rsidRPr="00860405" w:rsidRDefault="00860405" w:rsidP="00A35FD0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24B55C" w14:textId="77777777" w:rsidR="00A35FD0" w:rsidRPr="00A35FD0" w:rsidRDefault="00A35FD0" w:rsidP="00A35FD0">
      <w:pPr>
        <w:tabs>
          <w:tab w:val="left" w:pos="1761"/>
        </w:tabs>
        <w:spacing w:line="276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sectPr w:rsidR="00A35FD0" w:rsidRPr="00A35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43AEE"/>
    <w:multiLevelType w:val="hybridMultilevel"/>
    <w:tmpl w:val="781AEE0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DC0BBF"/>
    <w:multiLevelType w:val="hybridMultilevel"/>
    <w:tmpl w:val="6A48BC0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5C328C"/>
    <w:multiLevelType w:val="hybridMultilevel"/>
    <w:tmpl w:val="AD14758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A2133"/>
    <w:multiLevelType w:val="hybridMultilevel"/>
    <w:tmpl w:val="72BC1842"/>
    <w:lvl w:ilvl="0" w:tplc="B600A08A">
      <w:numFmt w:val="bullet"/>
      <w:lvlText w:val=""/>
      <w:lvlJc w:val="left"/>
      <w:pPr>
        <w:ind w:left="2202" w:hanging="360"/>
      </w:pPr>
      <w:rPr>
        <w:rFonts w:ascii="Symbol" w:eastAsiaTheme="minorHAnsi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084440">
    <w:abstractNumId w:val="1"/>
  </w:num>
  <w:num w:numId="2" w16cid:durableId="1562714025">
    <w:abstractNumId w:val="0"/>
  </w:num>
  <w:num w:numId="3" w16cid:durableId="1192064386">
    <w:abstractNumId w:val="2"/>
  </w:num>
  <w:num w:numId="4" w16cid:durableId="2116972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BB"/>
    <w:rsid w:val="000434AD"/>
    <w:rsid w:val="00045B29"/>
    <w:rsid w:val="000B1F24"/>
    <w:rsid w:val="000D0BBD"/>
    <w:rsid w:val="000D4C58"/>
    <w:rsid w:val="0011639C"/>
    <w:rsid w:val="00186E86"/>
    <w:rsid w:val="00265D4E"/>
    <w:rsid w:val="00307B1B"/>
    <w:rsid w:val="003A60B7"/>
    <w:rsid w:val="00417A04"/>
    <w:rsid w:val="004B13C3"/>
    <w:rsid w:val="004C0D21"/>
    <w:rsid w:val="00506484"/>
    <w:rsid w:val="005445BC"/>
    <w:rsid w:val="00582D33"/>
    <w:rsid w:val="00594BE5"/>
    <w:rsid w:val="005977DF"/>
    <w:rsid w:val="005B4588"/>
    <w:rsid w:val="00610463"/>
    <w:rsid w:val="0069041A"/>
    <w:rsid w:val="00731C52"/>
    <w:rsid w:val="007630ED"/>
    <w:rsid w:val="007734BC"/>
    <w:rsid w:val="00814E2D"/>
    <w:rsid w:val="008602C0"/>
    <w:rsid w:val="00860405"/>
    <w:rsid w:val="00915478"/>
    <w:rsid w:val="0095373E"/>
    <w:rsid w:val="009852A3"/>
    <w:rsid w:val="00A116A5"/>
    <w:rsid w:val="00A15724"/>
    <w:rsid w:val="00A25F1D"/>
    <w:rsid w:val="00A35FD0"/>
    <w:rsid w:val="00A504A7"/>
    <w:rsid w:val="00B22147"/>
    <w:rsid w:val="00C74275"/>
    <w:rsid w:val="00D12F56"/>
    <w:rsid w:val="00D47403"/>
    <w:rsid w:val="00D82EF4"/>
    <w:rsid w:val="00DB09BB"/>
    <w:rsid w:val="00E16213"/>
    <w:rsid w:val="00E968DE"/>
    <w:rsid w:val="00EC1A81"/>
    <w:rsid w:val="00F63626"/>
    <w:rsid w:val="00FA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80CFD"/>
  <w15:chartTrackingRefBased/>
  <w15:docId w15:val="{75EBBEB5-3F56-4565-A5C3-FBE7A0FD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9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9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9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9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9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9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9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9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9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9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9B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B1F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9</Pages>
  <Words>779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Jaime Andres Velastegui Leturned</dc:creator>
  <cp:keywords/>
  <dc:description/>
  <cp:lastModifiedBy>(Estudiante) Jaime Andres Velastegui Leturned</cp:lastModifiedBy>
  <cp:revision>7</cp:revision>
  <dcterms:created xsi:type="dcterms:W3CDTF">2025-08-19T14:05:00Z</dcterms:created>
  <dcterms:modified xsi:type="dcterms:W3CDTF">2025-08-28T16:22:00Z</dcterms:modified>
</cp:coreProperties>
</file>