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488" w:rsidRPr="009D68CC" w:rsidRDefault="00340488" w:rsidP="00340488">
      <w:pPr>
        <w:jc w:val="center"/>
        <w:rPr>
          <w:rFonts w:cs="Arial"/>
          <w:b/>
          <w:bCs/>
          <w:color w:val="000000"/>
          <w:sz w:val="72"/>
          <w:szCs w:val="72"/>
        </w:rPr>
      </w:pPr>
      <w:r w:rsidRPr="009D68CC">
        <w:rPr>
          <w:rFonts w:cs="Arial"/>
          <w:b/>
          <w:bCs/>
          <w:color w:val="000000"/>
          <w:sz w:val="72"/>
          <w:szCs w:val="72"/>
        </w:rPr>
        <w:t>Project UAV</w:t>
      </w:r>
    </w:p>
    <w:p w:rsidR="00340488" w:rsidRPr="009D68CC" w:rsidRDefault="00340488" w:rsidP="00340488">
      <w:pPr>
        <w:pStyle w:val="Normaalweb"/>
        <w:spacing w:before="0" w:beforeAutospacing="0" w:after="0" w:afterAutospacing="0"/>
        <w:jc w:val="center"/>
        <w:rPr>
          <w:rFonts w:ascii="Arial" w:hAnsi="Arial" w:cs="Arial"/>
          <w:i/>
          <w:iCs/>
          <w:color w:val="666666"/>
        </w:rPr>
      </w:pPr>
      <w:r w:rsidRPr="009D68CC">
        <w:rPr>
          <w:rFonts w:ascii="Arial" w:hAnsi="Arial" w:cs="Arial"/>
          <w:i/>
          <w:iCs/>
          <w:color w:val="666666"/>
        </w:rPr>
        <w:t>Plan van aanpak, versie 2.0</w:t>
      </w:r>
    </w:p>
    <w:p w:rsidR="00340488" w:rsidRPr="009D68CC" w:rsidRDefault="00340488" w:rsidP="00340488">
      <w:pPr>
        <w:pStyle w:val="Normaalweb"/>
        <w:spacing w:before="0" w:beforeAutospacing="0" w:after="0" w:afterAutospacing="0"/>
        <w:jc w:val="center"/>
        <w:rPr>
          <w:rFonts w:ascii="Arial" w:hAnsi="Arial" w:cs="Arial"/>
          <w:i/>
          <w:iCs/>
          <w:color w:val="666666"/>
        </w:rPr>
      </w:pPr>
    </w:p>
    <w:p w:rsidR="00340488" w:rsidRPr="009D68CC" w:rsidRDefault="00340488" w:rsidP="00340488">
      <w:pPr>
        <w:pStyle w:val="Normaalweb"/>
        <w:spacing w:before="0" w:beforeAutospacing="0" w:after="0" w:afterAutospacing="0"/>
        <w:jc w:val="center"/>
        <w:rPr>
          <w:rFonts w:ascii="Arial" w:hAnsi="Arial" w:cs="Arial"/>
          <w:i/>
          <w:iCs/>
          <w:color w:val="666666"/>
        </w:rPr>
      </w:pPr>
    </w:p>
    <w:p w:rsidR="00340488" w:rsidRPr="009D68CC" w:rsidRDefault="00340488" w:rsidP="00340488">
      <w:pPr>
        <w:pStyle w:val="Normaalweb"/>
        <w:spacing w:before="0" w:beforeAutospacing="0" w:after="0" w:afterAutospacing="0"/>
        <w:jc w:val="center"/>
        <w:rPr>
          <w:rFonts w:ascii="Arial" w:hAnsi="Arial" w:cs="Arial"/>
          <w:i/>
          <w:iCs/>
          <w:color w:val="666666"/>
        </w:rPr>
      </w:pPr>
    </w:p>
    <w:p w:rsidR="00340488" w:rsidRPr="009D68CC" w:rsidRDefault="002E75FE" w:rsidP="00340488">
      <w:pPr>
        <w:pStyle w:val="Normaalweb"/>
        <w:spacing w:before="0" w:beforeAutospacing="0" w:after="0" w:afterAutospacing="0"/>
        <w:jc w:val="center"/>
        <w:rPr>
          <w:rFonts w:ascii="Arial" w:hAnsi="Arial" w:cs="Arial"/>
          <w:i/>
          <w:iCs/>
          <w:color w:val="666666"/>
        </w:rPr>
      </w:pPr>
      <w:r w:rsidRPr="009D68CC">
        <w:rPr>
          <w:rFonts w:ascii="Arial" w:hAnsi="Arial" w:cs="Arial"/>
          <w:i/>
          <w:iCs/>
          <w:noProof/>
          <w:color w:val="666666"/>
        </w:rPr>
        <w:drawing>
          <wp:anchor distT="0" distB="0" distL="114300" distR="114300" simplePos="0" relativeHeight="251659264" behindDoc="1" locked="0" layoutInCell="1" allowOverlap="1">
            <wp:simplePos x="0" y="0"/>
            <wp:positionH relativeFrom="column">
              <wp:posOffset>-38100</wp:posOffset>
            </wp:positionH>
            <wp:positionV relativeFrom="paragraph">
              <wp:posOffset>78105</wp:posOffset>
            </wp:positionV>
            <wp:extent cx="5191125" cy="3286125"/>
            <wp:effectExtent l="19050" t="0" r="9525" b="0"/>
            <wp:wrapNone/>
            <wp:docPr id="15" name="Afbeelding 15" descr="http://www.oberwelzdesign.com/images/projects/26/project_ep_quadcopter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berwelzdesign.com/images/projects/26/project_ep_quadcopter_01_05.jpg"/>
                    <pic:cNvPicPr>
                      <a:picLocks noChangeAspect="1" noChangeArrowheads="1"/>
                    </pic:cNvPicPr>
                  </pic:nvPicPr>
                  <pic:blipFill>
                    <a:blip r:embed="rId6" cstate="print"/>
                    <a:srcRect/>
                    <a:stretch>
                      <a:fillRect/>
                    </a:stretch>
                  </pic:blipFill>
                  <pic:spPr bwMode="auto">
                    <a:xfrm>
                      <a:off x="0" y="0"/>
                      <a:ext cx="5191125" cy="3286125"/>
                    </a:xfrm>
                    <a:prstGeom prst="rect">
                      <a:avLst/>
                    </a:prstGeom>
                    <a:noFill/>
                    <a:ln w="9525">
                      <a:noFill/>
                      <a:miter lim="800000"/>
                      <a:headEnd/>
                      <a:tailEnd/>
                    </a:ln>
                  </pic:spPr>
                </pic:pic>
              </a:graphicData>
            </a:graphic>
          </wp:anchor>
        </w:drawing>
      </w:r>
    </w:p>
    <w:p w:rsidR="00340488" w:rsidRPr="009D68CC" w:rsidRDefault="00340488" w:rsidP="00340488">
      <w:pPr>
        <w:pStyle w:val="Normaalweb"/>
        <w:spacing w:before="0" w:beforeAutospacing="0" w:after="0" w:afterAutospacing="0"/>
        <w:jc w:val="center"/>
        <w:rPr>
          <w:rFonts w:ascii="Arial" w:hAnsi="Arial" w:cs="Arial"/>
          <w:i/>
          <w:iCs/>
          <w:color w:val="666666"/>
        </w:rPr>
      </w:pPr>
    </w:p>
    <w:p w:rsidR="00340488" w:rsidRPr="009D68CC" w:rsidRDefault="00340488" w:rsidP="00340488">
      <w:pPr>
        <w:pStyle w:val="Normaalweb"/>
        <w:spacing w:before="0" w:beforeAutospacing="0" w:after="0" w:afterAutospacing="0"/>
        <w:jc w:val="center"/>
        <w:rPr>
          <w:rFonts w:ascii="Arial" w:hAnsi="Arial" w:cs="Arial"/>
          <w:i/>
          <w:iCs/>
          <w:color w:val="666666"/>
        </w:rPr>
      </w:pPr>
    </w:p>
    <w:p w:rsidR="00340488" w:rsidRPr="009D68CC" w:rsidRDefault="00340488" w:rsidP="00340488">
      <w:pPr>
        <w:pStyle w:val="Normaalweb"/>
        <w:spacing w:before="0" w:beforeAutospacing="0" w:after="0" w:afterAutospacing="0"/>
        <w:jc w:val="center"/>
        <w:rPr>
          <w:rFonts w:ascii="Arial" w:hAnsi="Arial" w:cs="Arial"/>
          <w:i/>
          <w:iCs/>
          <w:color w:val="666666"/>
        </w:rPr>
      </w:pPr>
    </w:p>
    <w:p w:rsidR="00340488" w:rsidRPr="009D68CC" w:rsidRDefault="00340488" w:rsidP="00340488">
      <w:pPr>
        <w:pStyle w:val="Normaalweb"/>
        <w:spacing w:before="0" w:beforeAutospacing="0" w:after="0" w:afterAutospacing="0"/>
        <w:jc w:val="center"/>
        <w:rPr>
          <w:rFonts w:ascii="Arial" w:hAnsi="Arial" w:cs="Arial"/>
          <w:i/>
          <w:iCs/>
          <w:color w:val="666666"/>
        </w:rPr>
      </w:pPr>
    </w:p>
    <w:p w:rsidR="00340488" w:rsidRPr="009D68CC" w:rsidRDefault="00340488" w:rsidP="00340488">
      <w:pPr>
        <w:pStyle w:val="Normaalweb"/>
        <w:spacing w:before="0" w:beforeAutospacing="0" w:after="0" w:afterAutospacing="0"/>
        <w:jc w:val="center"/>
        <w:rPr>
          <w:rFonts w:ascii="Arial" w:hAnsi="Arial" w:cs="Arial"/>
        </w:rPr>
      </w:pPr>
    </w:p>
    <w:p w:rsidR="00340488" w:rsidRPr="009D68CC" w:rsidRDefault="00340488" w:rsidP="00340488">
      <w:pPr>
        <w:jc w:val="center"/>
        <w:rPr>
          <w:rFonts w:cs="Arial"/>
          <w:b/>
          <w:bCs/>
          <w:color w:val="000000"/>
          <w:sz w:val="72"/>
          <w:szCs w:val="7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color w:val="000000"/>
          <w:sz w:val="22"/>
        </w:rPr>
      </w:pPr>
    </w:p>
    <w:p w:rsidR="00340488" w:rsidRPr="009D68CC" w:rsidRDefault="00340488" w:rsidP="00340488">
      <w:pPr>
        <w:rPr>
          <w:rFonts w:cs="Arial"/>
          <w:sz w:val="22"/>
        </w:rPr>
      </w:pPr>
      <w:r w:rsidRPr="009D68CC">
        <w:rPr>
          <w:rFonts w:cs="Arial"/>
          <w:color w:val="000000"/>
          <w:sz w:val="22"/>
        </w:rPr>
        <w:t>Project leden:</w:t>
      </w:r>
    </w:p>
    <w:p w:rsidR="00340488" w:rsidRPr="009D68CC" w:rsidRDefault="00340488" w:rsidP="00340488">
      <w:pPr>
        <w:pStyle w:val="Geenafstand"/>
        <w:rPr>
          <w:rFonts w:cs="Arial"/>
          <w:sz w:val="22"/>
        </w:rPr>
      </w:pPr>
      <w:r w:rsidRPr="009D68CC">
        <w:rPr>
          <w:rFonts w:cs="Arial"/>
          <w:sz w:val="22"/>
        </w:rPr>
        <w:t xml:space="preserve">Alex van Dijk </w:t>
      </w:r>
      <w:r w:rsidRPr="009D68CC">
        <w:rPr>
          <w:rFonts w:cs="Arial"/>
          <w:sz w:val="22"/>
        </w:rPr>
        <w:tab/>
      </w:r>
      <w:r w:rsidRPr="009D68CC">
        <w:rPr>
          <w:rFonts w:cs="Arial"/>
          <w:sz w:val="22"/>
        </w:rPr>
        <w:tab/>
      </w:r>
      <w:r w:rsidRPr="009D68CC">
        <w:rPr>
          <w:rFonts w:cs="Arial"/>
          <w:sz w:val="22"/>
        </w:rPr>
        <w:tab/>
        <w:t>12086169</w:t>
      </w:r>
      <w:r w:rsidR="002E75FE" w:rsidRPr="009D68CC">
        <w:rPr>
          <w:rFonts w:cs="Arial"/>
          <w:color w:val="000000"/>
          <w:sz w:val="23"/>
          <w:szCs w:val="23"/>
        </w:rPr>
        <w:t xml:space="preserve"> </w:t>
      </w:r>
      <w:r w:rsidR="00CC4A68" w:rsidRPr="009D68CC">
        <w:rPr>
          <w:rFonts w:cs="Arial"/>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40488" w:rsidRPr="009D68CC" w:rsidRDefault="00340488" w:rsidP="00340488">
      <w:pPr>
        <w:pStyle w:val="Geenafstand"/>
        <w:rPr>
          <w:rStyle w:val="Hyperlink"/>
          <w:rFonts w:cs="Arial"/>
          <w:sz w:val="22"/>
        </w:rPr>
      </w:pPr>
      <w:r w:rsidRPr="009D68CC">
        <w:rPr>
          <w:rFonts w:cs="Arial"/>
          <w:color w:val="000000"/>
          <w:sz w:val="22"/>
        </w:rPr>
        <w:t xml:space="preserve">Nikki </w:t>
      </w:r>
      <w:proofErr w:type="spellStart"/>
      <w:r w:rsidRPr="009D68CC">
        <w:rPr>
          <w:rFonts w:cs="Arial"/>
          <w:color w:val="000000"/>
          <w:sz w:val="22"/>
        </w:rPr>
        <w:t>Gaartman</w:t>
      </w:r>
      <w:proofErr w:type="spellEnd"/>
      <w:r w:rsidRPr="009D68CC">
        <w:rPr>
          <w:rFonts w:cs="Arial"/>
          <w:color w:val="000000"/>
          <w:sz w:val="22"/>
        </w:rPr>
        <w:t xml:space="preserve"> </w:t>
      </w:r>
      <w:r w:rsidRPr="009D68CC">
        <w:rPr>
          <w:rFonts w:cs="Arial"/>
          <w:color w:val="000000"/>
          <w:sz w:val="22"/>
        </w:rPr>
        <w:tab/>
      </w:r>
      <w:r w:rsidRPr="009D68CC">
        <w:rPr>
          <w:rFonts w:cs="Arial"/>
          <w:color w:val="000000"/>
          <w:sz w:val="22"/>
        </w:rPr>
        <w:tab/>
        <w:t>12078867</w:t>
      </w:r>
    </w:p>
    <w:p w:rsidR="00340488" w:rsidRPr="009D68CC" w:rsidRDefault="00340488" w:rsidP="00340488">
      <w:pPr>
        <w:pStyle w:val="Geenafstand"/>
        <w:rPr>
          <w:rFonts w:cs="Arial"/>
          <w:sz w:val="22"/>
        </w:rPr>
      </w:pPr>
      <w:r w:rsidRPr="009D68CC">
        <w:rPr>
          <w:rFonts w:cs="Arial"/>
          <w:sz w:val="22"/>
        </w:rPr>
        <w:t>Dennis Hoek</w:t>
      </w:r>
      <w:r w:rsidRPr="009D68CC">
        <w:rPr>
          <w:rFonts w:cs="Arial"/>
          <w:sz w:val="22"/>
        </w:rPr>
        <w:tab/>
      </w:r>
      <w:r w:rsidRPr="009D68CC">
        <w:rPr>
          <w:rFonts w:cs="Arial"/>
          <w:sz w:val="22"/>
        </w:rPr>
        <w:tab/>
      </w:r>
      <w:r w:rsidRPr="009D68CC">
        <w:rPr>
          <w:rFonts w:cs="Arial"/>
          <w:sz w:val="22"/>
        </w:rPr>
        <w:tab/>
        <w:t>12040509</w:t>
      </w:r>
      <w:r w:rsidRPr="009D68CC">
        <w:rPr>
          <w:rFonts w:cs="Arial"/>
          <w:sz w:val="22"/>
        </w:rPr>
        <w:tab/>
      </w:r>
      <w:r w:rsidRPr="009D68CC">
        <w:rPr>
          <w:rFonts w:cs="Arial"/>
          <w:sz w:val="22"/>
        </w:rPr>
        <w:tab/>
      </w:r>
      <w:r w:rsidRPr="009D68CC">
        <w:rPr>
          <w:rFonts w:cs="Arial"/>
          <w:sz w:val="22"/>
        </w:rPr>
        <w:tab/>
      </w:r>
    </w:p>
    <w:p w:rsidR="00340488" w:rsidRPr="009D68CC" w:rsidRDefault="00340488" w:rsidP="00340488">
      <w:pPr>
        <w:pStyle w:val="Geenafstand"/>
        <w:rPr>
          <w:rFonts w:cs="Arial"/>
          <w:color w:val="000000"/>
          <w:sz w:val="22"/>
        </w:rPr>
      </w:pPr>
      <w:r w:rsidRPr="009D68CC">
        <w:rPr>
          <w:rFonts w:cs="Arial"/>
          <w:color w:val="000000"/>
          <w:sz w:val="22"/>
        </w:rPr>
        <w:t xml:space="preserve">Nils </w:t>
      </w:r>
      <w:proofErr w:type="spellStart"/>
      <w:r w:rsidRPr="009D68CC">
        <w:rPr>
          <w:rFonts w:cs="Arial"/>
          <w:color w:val="000000"/>
          <w:sz w:val="22"/>
        </w:rPr>
        <w:t>Holty</w:t>
      </w:r>
      <w:proofErr w:type="spellEnd"/>
      <w:r w:rsidRPr="009D68CC">
        <w:rPr>
          <w:rFonts w:cs="Arial"/>
          <w:color w:val="000000"/>
          <w:sz w:val="22"/>
        </w:rPr>
        <w:tab/>
      </w:r>
      <w:r w:rsidRPr="009D68CC">
        <w:rPr>
          <w:rFonts w:cs="Arial"/>
          <w:color w:val="000000"/>
          <w:sz w:val="22"/>
        </w:rPr>
        <w:tab/>
      </w:r>
      <w:r w:rsidRPr="009D68CC">
        <w:rPr>
          <w:rFonts w:cs="Arial"/>
          <w:color w:val="000000"/>
          <w:sz w:val="22"/>
        </w:rPr>
        <w:tab/>
        <w:t>10102779</w:t>
      </w:r>
      <w:r w:rsidRPr="009D68CC">
        <w:rPr>
          <w:rFonts w:cs="Arial"/>
          <w:color w:val="000000"/>
          <w:sz w:val="22"/>
        </w:rPr>
        <w:tab/>
      </w:r>
      <w:r w:rsidRPr="009D68CC">
        <w:rPr>
          <w:rFonts w:cs="Arial"/>
          <w:color w:val="000000"/>
          <w:sz w:val="22"/>
        </w:rPr>
        <w:tab/>
      </w:r>
      <w:r w:rsidRPr="009D68CC">
        <w:rPr>
          <w:rFonts w:cs="Arial"/>
          <w:color w:val="000000"/>
          <w:sz w:val="22"/>
        </w:rPr>
        <w:tab/>
      </w:r>
    </w:p>
    <w:p w:rsidR="00340488" w:rsidRPr="009D68CC" w:rsidRDefault="00340488" w:rsidP="00340488">
      <w:pPr>
        <w:pStyle w:val="Geenafstand"/>
        <w:rPr>
          <w:rFonts w:cs="Arial"/>
          <w:sz w:val="22"/>
        </w:rPr>
      </w:pPr>
      <w:r w:rsidRPr="009D68CC">
        <w:rPr>
          <w:rFonts w:cs="Arial"/>
          <w:sz w:val="22"/>
        </w:rPr>
        <w:t xml:space="preserve">Roel Jacobs </w:t>
      </w:r>
      <w:r w:rsidRPr="009D68CC">
        <w:rPr>
          <w:rFonts w:cs="Arial"/>
          <w:sz w:val="22"/>
        </w:rPr>
        <w:tab/>
      </w:r>
      <w:r w:rsidRPr="009D68CC">
        <w:rPr>
          <w:rFonts w:cs="Arial"/>
          <w:sz w:val="22"/>
        </w:rPr>
        <w:tab/>
      </w:r>
      <w:r w:rsidRPr="009D68CC">
        <w:rPr>
          <w:rFonts w:cs="Arial"/>
          <w:sz w:val="22"/>
        </w:rPr>
        <w:tab/>
        <w:t>10066616</w:t>
      </w:r>
      <w:r w:rsidRPr="009D68CC">
        <w:rPr>
          <w:rFonts w:cs="Arial"/>
          <w:sz w:val="22"/>
        </w:rPr>
        <w:tab/>
      </w:r>
      <w:r w:rsidRPr="009D68CC">
        <w:rPr>
          <w:rFonts w:cs="Arial"/>
          <w:sz w:val="22"/>
        </w:rPr>
        <w:tab/>
      </w:r>
      <w:r w:rsidRPr="009D68CC">
        <w:rPr>
          <w:rFonts w:cs="Arial"/>
          <w:sz w:val="22"/>
        </w:rPr>
        <w:tab/>
      </w:r>
      <w:r w:rsidRPr="009D68CC">
        <w:rPr>
          <w:rFonts w:cs="Arial"/>
          <w:sz w:val="22"/>
        </w:rPr>
        <w:br/>
        <w:t xml:space="preserve">Edwin </w:t>
      </w:r>
      <w:proofErr w:type="spellStart"/>
      <w:r w:rsidRPr="009D68CC">
        <w:rPr>
          <w:rFonts w:cs="Arial"/>
          <w:sz w:val="22"/>
        </w:rPr>
        <w:t>Lorsheijd</w:t>
      </w:r>
      <w:proofErr w:type="spellEnd"/>
      <w:r w:rsidRPr="009D68CC">
        <w:rPr>
          <w:rFonts w:cs="Arial"/>
          <w:sz w:val="22"/>
        </w:rPr>
        <w:tab/>
      </w:r>
      <w:r w:rsidRPr="009D68CC">
        <w:rPr>
          <w:rFonts w:cs="Arial"/>
          <w:sz w:val="22"/>
        </w:rPr>
        <w:tab/>
        <w:t>10039961</w:t>
      </w:r>
      <w:r w:rsidRPr="009D68CC">
        <w:rPr>
          <w:rFonts w:cs="Arial"/>
          <w:sz w:val="22"/>
        </w:rPr>
        <w:tab/>
      </w:r>
      <w:r w:rsidRPr="009D68CC">
        <w:rPr>
          <w:rFonts w:cs="Arial"/>
          <w:sz w:val="22"/>
        </w:rPr>
        <w:tab/>
      </w:r>
      <w:r w:rsidRPr="009D68CC">
        <w:rPr>
          <w:rFonts w:cs="Arial"/>
          <w:sz w:val="22"/>
        </w:rPr>
        <w:tab/>
      </w:r>
    </w:p>
    <w:p w:rsidR="00340488" w:rsidRPr="009D68CC" w:rsidRDefault="00340488" w:rsidP="00340488">
      <w:pPr>
        <w:pStyle w:val="Geenafstand"/>
        <w:rPr>
          <w:rFonts w:cs="Arial"/>
          <w:sz w:val="22"/>
        </w:rPr>
      </w:pPr>
      <w:proofErr w:type="spellStart"/>
      <w:r w:rsidRPr="009D68CC">
        <w:rPr>
          <w:rFonts w:cs="Arial"/>
          <w:sz w:val="22"/>
        </w:rPr>
        <w:t>Devin</w:t>
      </w:r>
      <w:proofErr w:type="spellEnd"/>
      <w:r w:rsidRPr="009D68CC">
        <w:rPr>
          <w:rFonts w:cs="Arial"/>
          <w:sz w:val="22"/>
        </w:rPr>
        <w:t xml:space="preserve"> van </w:t>
      </w:r>
      <w:proofErr w:type="spellStart"/>
      <w:r w:rsidRPr="009D68CC">
        <w:rPr>
          <w:rFonts w:cs="Arial"/>
          <w:sz w:val="22"/>
        </w:rPr>
        <w:t>Tuijll</w:t>
      </w:r>
      <w:proofErr w:type="spellEnd"/>
      <w:r w:rsidRPr="009D68CC">
        <w:rPr>
          <w:rFonts w:cs="Arial"/>
          <w:sz w:val="22"/>
        </w:rPr>
        <w:tab/>
      </w:r>
      <w:r w:rsidRPr="009D68CC">
        <w:rPr>
          <w:rFonts w:cs="Arial"/>
          <w:sz w:val="22"/>
        </w:rPr>
        <w:tab/>
        <w:t>10015558</w:t>
      </w:r>
      <w:r w:rsidRPr="009D68CC">
        <w:rPr>
          <w:rFonts w:cs="Arial"/>
          <w:sz w:val="22"/>
        </w:rPr>
        <w:tab/>
      </w:r>
      <w:r w:rsidRPr="009D68CC">
        <w:rPr>
          <w:rFonts w:cs="Arial"/>
          <w:sz w:val="22"/>
        </w:rPr>
        <w:tab/>
      </w:r>
      <w:r w:rsidRPr="009D68CC">
        <w:rPr>
          <w:rFonts w:cs="Arial"/>
          <w:sz w:val="22"/>
        </w:rPr>
        <w:tab/>
      </w:r>
    </w:p>
    <w:sdt>
      <w:sdtPr>
        <w:rPr>
          <w:rFonts w:ascii="Arial" w:eastAsiaTheme="minorHAnsi" w:hAnsi="Arial" w:cs="Arial"/>
          <w:b w:val="0"/>
          <w:bCs w:val="0"/>
          <w:color w:val="auto"/>
          <w:sz w:val="20"/>
          <w:szCs w:val="22"/>
        </w:rPr>
        <w:id w:val="8174983"/>
        <w:docPartObj>
          <w:docPartGallery w:val="Table of Contents"/>
          <w:docPartUnique/>
        </w:docPartObj>
      </w:sdtPr>
      <w:sdtContent>
        <w:p w:rsidR="00340488" w:rsidRPr="009D68CC" w:rsidRDefault="00340488">
          <w:pPr>
            <w:pStyle w:val="Kopvaninhoudsopgave"/>
            <w:rPr>
              <w:rFonts w:ascii="Arial" w:hAnsi="Arial" w:cs="Arial"/>
            </w:rPr>
          </w:pPr>
          <w:r w:rsidRPr="009D68CC">
            <w:rPr>
              <w:rFonts w:ascii="Arial" w:hAnsi="Arial" w:cs="Arial"/>
            </w:rPr>
            <w:t>Inhoud</w:t>
          </w:r>
        </w:p>
        <w:p w:rsidR="00340488" w:rsidRPr="009D68CC" w:rsidRDefault="00CC4A68">
          <w:pPr>
            <w:pStyle w:val="Inhopg1"/>
            <w:tabs>
              <w:tab w:val="right" w:leader="dot" w:pos="9017"/>
            </w:tabs>
            <w:rPr>
              <w:rFonts w:cs="Arial"/>
              <w:noProof/>
            </w:rPr>
          </w:pPr>
          <w:r w:rsidRPr="009D68CC">
            <w:rPr>
              <w:rFonts w:cs="Arial"/>
            </w:rPr>
            <w:fldChar w:fldCharType="begin"/>
          </w:r>
          <w:r w:rsidR="00340488" w:rsidRPr="009D68CC">
            <w:rPr>
              <w:rFonts w:cs="Arial"/>
            </w:rPr>
            <w:instrText xml:space="preserve"> TOC \o "1-3" \h \z \u </w:instrText>
          </w:r>
          <w:r w:rsidRPr="009D68CC">
            <w:rPr>
              <w:rFonts w:cs="Arial"/>
            </w:rPr>
            <w:fldChar w:fldCharType="separate"/>
          </w:r>
          <w:hyperlink w:anchor="_Toc386790847" w:history="1">
            <w:r w:rsidR="00340488" w:rsidRPr="009D68CC">
              <w:rPr>
                <w:rStyle w:val="Hyperlink"/>
                <w:rFonts w:cs="Arial"/>
                <w:noProof/>
                <w:lang w:bidi="hi-IN"/>
              </w:rPr>
              <w:t>Projectdefinitie</w:t>
            </w:r>
            <w:r w:rsidR="00340488" w:rsidRPr="009D68CC">
              <w:rPr>
                <w:rFonts w:cs="Arial"/>
                <w:noProof/>
                <w:webHidden/>
              </w:rPr>
              <w:tab/>
            </w:r>
            <w:r w:rsidRPr="009D68CC">
              <w:rPr>
                <w:rFonts w:cs="Arial"/>
                <w:noProof/>
                <w:webHidden/>
              </w:rPr>
              <w:fldChar w:fldCharType="begin"/>
            </w:r>
            <w:r w:rsidR="00340488" w:rsidRPr="009D68CC">
              <w:rPr>
                <w:rFonts w:cs="Arial"/>
                <w:noProof/>
                <w:webHidden/>
              </w:rPr>
              <w:instrText xml:space="preserve"> PAGEREF _Toc386790847 \h </w:instrText>
            </w:r>
            <w:r w:rsidRPr="009D68CC">
              <w:rPr>
                <w:rFonts w:cs="Arial"/>
                <w:noProof/>
                <w:webHidden/>
              </w:rPr>
            </w:r>
            <w:r w:rsidRPr="009D68CC">
              <w:rPr>
                <w:rFonts w:cs="Arial"/>
                <w:noProof/>
                <w:webHidden/>
              </w:rPr>
              <w:fldChar w:fldCharType="separate"/>
            </w:r>
            <w:r w:rsidR="00340488" w:rsidRPr="009D68CC">
              <w:rPr>
                <w:rFonts w:cs="Arial"/>
                <w:noProof/>
                <w:webHidden/>
              </w:rPr>
              <w:t>3</w:t>
            </w:r>
            <w:r w:rsidRPr="009D68CC">
              <w:rPr>
                <w:rFonts w:cs="Arial"/>
                <w:noProof/>
                <w:webHidden/>
              </w:rPr>
              <w:fldChar w:fldCharType="end"/>
            </w:r>
          </w:hyperlink>
        </w:p>
        <w:p w:rsidR="00340488" w:rsidRPr="009D68CC" w:rsidRDefault="00CC4A68">
          <w:pPr>
            <w:pStyle w:val="Inhopg2"/>
            <w:tabs>
              <w:tab w:val="right" w:leader="dot" w:pos="9017"/>
            </w:tabs>
            <w:rPr>
              <w:rFonts w:cs="Arial"/>
              <w:noProof/>
            </w:rPr>
          </w:pPr>
          <w:hyperlink w:anchor="_Toc386790848" w:history="1">
            <w:r w:rsidR="00340488" w:rsidRPr="009D68CC">
              <w:rPr>
                <w:rStyle w:val="Hyperlink"/>
                <w:rFonts w:cs="Arial"/>
                <w:noProof/>
                <w:lang w:bidi="hi-IN"/>
              </w:rPr>
              <w:t>Achtergrond:</w:t>
            </w:r>
            <w:r w:rsidR="00340488" w:rsidRPr="009D68CC">
              <w:rPr>
                <w:rFonts w:cs="Arial"/>
                <w:noProof/>
                <w:webHidden/>
              </w:rPr>
              <w:tab/>
            </w:r>
            <w:r w:rsidRPr="009D68CC">
              <w:rPr>
                <w:rFonts w:cs="Arial"/>
                <w:noProof/>
                <w:webHidden/>
              </w:rPr>
              <w:fldChar w:fldCharType="begin"/>
            </w:r>
            <w:r w:rsidR="00340488" w:rsidRPr="009D68CC">
              <w:rPr>
                <w:rFonts w:cs="Arial"/>
                <w:noProof/>
                <w:webHidden/>
              </w:rPr>
              <w:instrText xml:space="preserve"> PAGEREF _Toc386790848 \h </w:instrText>
            </w:r>
            <w:r w:rsidRPr="009D68CC">
              <w:rPr>
                <w:rFonts w:cs="Arial"/>
                <w:noProof/>
                <w:webHidden/>
              </w:rPr>
            </w:r>
            <w:r w:rsidRPr="009D68CC">
              <w:rPr>
                <w:rFonts w:cs="Arial"/>
                <w:noProof/>
                <w:webHidden/>
              </w:rPr>
              <w:fldChar w:fldCharType="separate"/>
            </w:r>
            <w:r w:rsidR="00340488" w:rsidRPr="009D68CC">
              <w:rPr>
                <w:rFonts w:cs="Arial"/>
                <w:noProof/>
                <w:webHidden/>
              </w:rPr>
              <w:t>3</w:t>
            </w:r>
            <w:r w:rsidRPr="009D68CC">
              <w:rPr>
                <w:rFonts w:cs="Arial"/>
                <w:noProof/>
                <w:webHidden/>
              </w:rPr>
              <w:fldChar w:fldCharType="end"/>
            </w:r>
          </w:hyperlink>
        </w:p>
        <w:p w:rsidR="00340488" w:rsidRPr="009D68CC" w:rsidRDefault="00CC4A68">
          <w:pPr>
            <w:pStyle w:val="Inhopg2"/>
            <w:tabs>
              <w:tab w:val="right" w:leader="dot" w:pos="9017"/>
            </w:tabs>
            <w:rPr>
              <w:rFonts w:cs="Arial"/>
              <w:noProof/>
            </w:rPr>
          </w:pPr>
          <w:hyperlink w:anchor="_Toc386790849" w:history="1">
            <w:r w:rsidR="00340488" w:rsidRPr="009D68CC">
              <w:rPr>
                <w:rStyle w:val="Hyperlink"/>
                <w:rFonts w:cs="Arial"/>
                <w:noProof/>
                <w:lang w:bidi="hi-IN"/>
              </w:rPr>
              <w:t>Doelstellingen:</w:t>
            </w:r>
            <w:r w:rsidR="00340488" w:rsidRPr="009D68CC">
              <w:rPr>
                <w:rFonts w:cs="Arial"/>
                <w:noProof/>
                <w:webHidden/>
              </w:rPr>
              <w:tab/>
            </w:r>
            <w:r w:rsidRPr="009D68CC">
              <w:rPr>
                <w:rFonts w:cs="Arial"/>
                <w:noProof/>
                <w:webHidden/>
              </w:rPr>
              <w:fldChar w:fldCharType="begin"/>
            </w:r>
            <w:r w:rsidR="00340488" w:rsidRPr="009D68CC">
              <w:rPr>
                <w:rFonts w:cs="Arial"/>
                <w:noProof/>
                <w:webHidden/>
              </w:rPr>
              <w:instrText xml:space="preserve"> PAGEREF _Toc386790849 \h </w:instrText>
            </w:r>
            <w:r w:rsidRPr="009D68CC">
              <w:rPr>
                <w:rFonts w:cs="Arial"/>
                <w:noProof/>
                <w:webHidden/>
              </w:rPr>
            </w:r>
            <w:r w:rsidRPr="009D68CC">
              <w:rPr>
                <w:rFonts w:cs="Arial"/>
                <w:noProof/>
                <w:webHidden/>
              </w:rPr>
              <w:fldChar w:fldCharType="separate"/>
            </w:r>
            <w:r w:rsidR="00340488" w:rsidRPr="009D68CC">
              <w:rPr>
                <w:rFonts w:cs="Arial"/>
                <w:noProof/>
                <w:webHidden/>
              </w:rPr>
              <w:t>3</w:t>
            </w:r>
            <w:r w:rsidRPr="009D68CC">
              <w:rPr>
                <w:rFonts w:cs="Arial"/>
                <w:noProof/>
                <w:webHidden/>
              </w:rPr>
              <w:fldChar w:fldCharType="end"/>
            </w:r>
          </w:hyperlink>
        </w:p>
        <w:p w:rsidR="00340488" w:rsidRPr="009D68CC" w:rsidRDefault="00CC4A68">
          <w:pPr>
            <w:pStyle w:val="Inhopg2"/>
            <w:tabs>
              <w:tab w:val="right" w:leader="dot" w:pos="9017"/>
            </w:tabs>
            <w:rPr>
              <w:rFonts w:cs="Arial"/>
              <w:noProof/>
            </w:rPr>
          </w:pPr>
          <w:hyperlink w:anchor="_Toc386790850" w:history="1">
            <w:r w:rsidR="00340488" w:rsidRPr="009D68CC">
              <w:rPr>
                <w:rStyle w:val="Hyperlink"/>
                <w:rFonts w:cs="Arial"/>
                <w:noProof/>
                <w:lang w:bidi="hi-IN"/>
              </w:rPr>
              <w:t>Resultaten:</w:t>
            </w:r>
            <w:r w:rsidR="00340488" w:rsidRPr="009D68CC">
              <w:rPr>
                <w:rFonts w:cs="Arial"/>
                <w:noProof/>
                <w:webHidden/>
              </w:rPr>
              <w:tab/>
            </w:r>
            <w:r w:rsidRPr="009D68CC">
              <w:rPr>
                <w:rFonts w:cs="Arial"/>
                <w:noProof/>
                <w:webHidden/>
              </w:rPr>
              <w:fldChar w:fldCharType="begin"/>
            </w:r>
            <w:r w:rsidR="00340488" w:rsidRPr="009D68CC">
              <w:rPr>
                <w:rFonts w:cs="Arial"/>
                <w:noProof/>
                <w:webHidden/>
              </w:rPr>
              <w:instrText xml:space="preserve"> PAGEREF _Toc386790850 \h </w:instrText>
            </w:r>
            <w:r w:rsidRPr="009D68CC">
              <w:rPr>
                <w:rFonts w:cs="Arial"/>
                <w:noProof/>
                <w:webHidden/>
              </w:rPr>
            </w:r>
            <w:r w:rsidRPr="009D68CC">
              <w:rPr>
                <w:rFonts w:cs="Arial"/>
                <w:noProof/>
                <w:webHidden/>
              </w:rPr>
              <w:fldChar w:fldCharType="separate"/>
            </w:r>
            <w:r w:rsidR="00340488" w:rsidRPr="009D68CC">
              <w:rPr>
                <w:rFonts w:cs="Arial"/>
                <w:noProof/>
                <w:webHidden/>
              </w:rPr>
              <w:t>3</w:t>
            </w:r>
            <w:r w:rsidRPr="009D68CC">
              <w:rPr>
                <w:rFonts w:cs="Arial"/>
                <w:noProof/>
                <w:webHidden/>
              </w:rPr>
              <w:fldChar w:fldCharType="end"/>
            </w:r>
          </w:hyperlink>
        </w:p>
        <w:p w:rsidR="00340488" w:rsidRPr="009D68CC" w:rsidRDefault="00CC4A68">
          <w:pPr>
            <w:pStyle w:val="Inhopg2"/>
            <w:tabs>
              <w:tab w:val="right" w:leader="dot" w:pos="9017"/>
            </w:tabs>
            <w:rPr>
              <w:rFonts w:cs="Arial"/>
              <w:noProof/>
            </w:rPr>
          </w:pPr>
          <w:hyperlink w:anchor="_Toc386790851" w:history="1">
            <w:r w:rsidR="00340488" w:rsidRPr="009D68CC">
              <w:rPr>
                <w:rStyle w:val="Hyperlink"/>
                <w:rFonts w:cs="Arial"/>
                <w:noProof/>
                <w:lang w:bidi="hi-IN"/>
              </w:rPr>
              <w:t>Randvoorwaarden:</w:t>
            </w:r>
            <w:r w:rsidR="00340488" w:rsidRPr="009D68CC">
              <w:rPr>
                <w:rFonts w:cs="Arial"/>
                <w:noProof/>
                <w:webHidden/>
              </w:rPr>
              <w:tab/>
            </w:r>
            <w:r w:rsidRPr="009D68CC">
              <w:rPr>
                <w:rFonts w:cs="Arial"/>
                <w:noProof/>
                <w:webHidden/>
              </w:rPr>
              <w:fldChar w:fldCharType="begin"/>
            </w:r>
            <w:r w:rsidR="00340488" w:rsidRPr="009D68CC">
              <w:rPr>
                <w:rFonts w:cs="Arial"/>
                <w:noProof/>
                <w:webHidden/>
              </w:rPr>
              <w:instrText xml:space="preserve"> PAGEREF _Toc386790851 \h </w:instrText>
            </w:r>
            <w:r w:rsidRPr="009D68CC">
              <w:rPr>
                <w:rFonts w:cs="Arial"/>
                <w:noProof/>
                <w:webHidden/>
              </w:rPr>
            </w:r>
            <w:r w:rsidRPr="009D68CC">
              <w:rPr>
                <w:rFonts w:cs="Arial"/>
                <w:noProof/>
                <w:webHidden/>
              </w:rPr>
              <w:fldChar w:fldCharType="separate"/>
            </w:r>
            <w:r w:rsidR="00340488" w:rsidRPr="009D68CC">
              <w:rPr>
                <w:rFonts w:cs="Arial"/>
                <w:noProof/>
                <w:webHidden/>
              </w:rPr>
              <w:t>4</w:t>
            </w:r>
            <w:r w:rsidRPr="009D68CC">
              <w:rPr>
                <w:rFonts w:cs="Arial"/>
                <w:noProof/>
                <w:webHidden/>
              </w:rPr>
              <w:fldChar w:fldCharType="end"/>
            </w:r>
          </w:hyperlink>
        </w:p>
        <w:p w:rsidR="00340488" w:rsidRPr="009D68CC" w:rsidRDefault="00CC4A68">
          <w:pPr>
            <w:pStyle w:val="Inhopg1"/>
            <w:tabs>
              <w:tab w:val="right" w:leader="dot" w:pos="9017"/>
            </w:tabs>
            <w:rPr>
              <w:rFonts w:cs="Arial"/>
              <w:noProof/>
            </w:rPr>
          </w:pPr>
          <w:hyperlink w:anchor="_Toc386790852" w:history="1">
            <w:r w:rsidR="00340488" w:rsidRPr="009D68CC">
              <w:rPr>
                <w:rStyle w:val="Hyperlink"/>
                <w:rFonts w:cs="Arial"/>
                <w:noProof/>
                <w:lang w:bidi="hi-IN"/>
              </w:rPr>
              <w:t>Project management</w:t>
            </w:r>
            <w:r w:rsidR="00340488" w:rsidRPr="009D68CC">
              <w:rPr>
                <w:rFonts w:cs="Arial"/>
                <w:noProof/>
                <w:webHidden/>
              </w:rPr>
              <w:tab/>
            </w:r>
            <w:r w:rsidRPr="009D68CC">
              <w:rPr>
                <w:rFonts w:cs="Arial"/>
                <w:noProof/>
                <w:webHidden/>
              </w:rPr>
              <w:fldChar w:fldCharType="begin"/>
            </w:r>
            <w:r w:rsidR="00340488" w:rsidRPr="009D68CC">
              <w:rPr>
                <w:rFonts w:cs="Arial"/>
                <w:noProof/>
                <w:webHidden/>
              </w:rPr>
              <w:instrText xml:space="preserve"> PAGEREF _Toc386790852 \h </w:instrText>
            </w:r>
            <w:r w:rsidRPr="009D68CC">
              <w:rPr>
                <w:rFonts w:cs="Arial"/>
                <w:noProof/>
                <w:webHidden/>
              </w:rPr>
            </w:r>
            <w:r w:rsidRPr="009D68CC">
              <w:rPr>
                <w:rFonts w:cs="Arial"/>
                <w:noProof/>
                <w:webHidden/>
              </w:rPr>
              <w:fldChar w:fldCharType="separate"/>
            </w:r>
            <w:r w:rsidR="00340488" w:rsidRPr="009D68CC">
              <w:rPr>
                <w:rFonts w:cs="Arial"/>
                <w:noProof/>
                <w:webHidden/>
              </w:rPr>
              <w:t>5</w:t>
            </w:r>
            <w:r w:rsidRPr="009D68CC">
              <w:rPr>
                <w:rFonts w:cs="Arial"/>
                <w:noProof/>
                <w:webHidden/>
              </w:rPr>
              <w:fldChar w:fldCharType="end"/>
            </w:r>
          </w:hyperlink>
        </w:p>
        <w:p w:rsidR="00340488" w:rsidRPr="009D68CC" w:rsidRDefault="00CC4A68">
          <w:pPr>
            <w:pStyle w:val="Inhopg1"/>
            <w:tabs>
              <w:tab w:val="right" w:leader="dot" w:pos="9017"/>
            </w:tabs>
            <w:rPr>
              <w:rFonts w:cs="Arial"/>
              <w:noProof/>
            </w:rPr>
          </w:pPr>
          <w:hyperlink w:anchor="_Toc386790853" w:history="1">
            <w:r w:rsidR="00340488" w:rsidRPr="009D68CC">
              <w:rPr>
                <w:rStyle w:val="Hyperlink"/>
                <w:rFonts w:cs="Arial"/>
                <w:noProof/>
                <w:lang w:bidi="hi-IN"/>
              </w:rPr>
              <w:t>Taakverdeling</w:t>
            </w:r>
            <w:r w:rsidR="00340488" w:rsidRPr="009D68CC">
              <w:rPr>
                <w:rFonts w:cs="Arial"/>
                <w:noProof/>
                <w:webHidden/>
              </w:rPr>
              <w:tab/>
            </w:r>
            <w:r w:rsidRPr="009D68CC">
              <w:rPr>
                <w:rFonts w:cs="Arial"/>
                <w:noProof/>
                <w:webHidden/>
              </w:rPr>
              <w:fldChar w:fldCharType="begin"/>
            </w:r>
            <w:r w:rsidR="00340488" w:rsidRPr="009D68CC">
              <w:rPr>
                <w:rFonts w:cs="Arial"/>
                <w:noProof/>
                <w:webHidden/>
              </w:rPr>
              <w:instrText xml:space="preserve"> PAGEREF _Toc386790853 \h </w:instrText>
            </w:r>
            <w:r w:rsidRPr="009D68CC">
              <w:rPr>
                <w:rFonts w:cs="Arial"/>
                <w:noProof/>
                <w:webHidden/>
              </w:rPr>
            </w:r>
            <w:r w:rsidRPr="009D68CC">
              <w:rPr>
                <w:rFonts w:cs="Arial"/>
                <w:noProof/>
                <w:webHidden/>
              </w:rPr>
              <w:fldChar w:fldCharType="separate"/>
            </w:r>
            <w:r w:rsidR="00340488" w:rsidRPr="009D68CC">
              <w:rPr>
                <w:rFonts w:cs="Arial"/>
                <w:noProof/>
                <w:webHidden/>
              </w:rPr>
              <w:t>9</w:t>
            </w:r>
            <w:r w:rsidRPr="009D68CC">
              <w:rPr>
                <w:rFonts w:cs="Arial"/>
                <w:noProof/>
                <w:webHidden/>
              </w:rPr>
              <w:fldChar w:fldCharType="end"/>
            </w:r>
          </w:hyperlink>
        </w:p>
        <w:p w:rsidR="00340488" w:rsidRPr="009D68CC" w:rsidRDefault="00CC4A68">
          <w:pPr>
            <w:rPr>
              <w:rFonts w:cs="Arial"/>
            </w:rPr>
          </w:pPr>
          <w:r w:rsidRPr="009D68CC">
            <w:rPr>
              <w:rFonts w:cs="Arial"/>
            </w:rPr>
            <w:fldChar w:fldCharType="end"/>
          </w:r>
        </w:p>
      </w:sdtContent>
    </w:sdt>
    <w:p w:rsidR="00340488" w:rsidRPr="009D68CC" w:rsidRDefault="00340488" w:rsidP="00340488">
      <w:pPr>
        <w:jc w:val="center"/>
        <w:rPr>
          <w:rFonts w:eastAsia="Droid Sans" w:cs="Arial"/>
          <w:b/>
          <w:bCs/>
          <w:kern w:val="3"/>
          <w:sz w:val="22"/>
          <w:u w:val="single"/>
          <w:lang w:eastAsia="zh-CN" w:bidi="hi-IN"/>
        </w:rPr>
      </w:pPr>
      <w:r w:rsidRPr="009D68CC">
        <w:rPr>
          <w:rFonts w:cs="Arial"/>
          <w:sz w:val="22"/>
          <w:u w:val="single"/>
        </w:rPr>
        <w:br w:type="page"/>
      </w:r>
    </w:p>
    <w:p w:rsidR="00E8598D" w:rsidRPr="009D68CC" w:rsidRDefault="00E8598D" w:rsidP="00E8598D">
      <w:pPr>
        <w:pStyle w:val="Kop1"/>
        <w:rPr>
          <w:rFonts w:cs="Arial"/>
          <w:sz w:val="22"/>
          <w:szCs w:val="22"/>
          <w:u w:val="single"/>
        </w:rPr>
      </w:pPr>
      <w:bookmarkStart w:id="0" w:name="_Toc386790847"/>
      <w:r w:rsidRPr="009D68CC">
        <w:rPr>
          <w:rFonts w:cs="Arial"/>
          <w:sz w:val="22"/>
          <w:szCs w:val="22"/>
          <w:u w:val="single"/>
        </w:rPr>
        <w:lastRenderedPageBreak/>
        <w:t>Projectdefinitie</w:t>
      </w:r>
      <w:bookmarkEnd w:id="0"/>
    </w:p>
    <w:p w:rsidR="00E8598D" w:rsidRPr="009D68CC" w:rsidRDefault="00E8598D" w:rsidP="00E8598D">
      <w:pPr>
        <w:pStyle w:val="Kop2"/>
        <w:rPr>
          <w:rFonts w:cs="Arial"/>
          <w:sz w:val="22"/>
          <w:szCs w:val="22"/>
        </w:rPr>
      </w:pPr>
      <w:bookmarkStart w:id="1" w:name="_Toc386790848"/>
      <w:r w:rsidRPr="009D68CC">
        <w:rPr>
          <w:rFonts w:cs="Arial"/>
          <w:sz w:val="22"/>
          <w:szCs w:val="22"/>
        </w:rPr>
        <w:t>Achtergrond:</w:t>
      </w:r>
      <w:bookmarkEnd w:id="1"/>
    </w:p>
    <w:p w:rsidR="00E8598D" w:rsidRPr="009D68CC" w:rsidRDefault="00E8598D" w:rsidP="00E8598D">
      <w:pPr>
        <w:rPr>
          <w:rFonts w:cs="Arial"/>
          <w:sz w:val="22"/>
        </w:rPr>
      </w:pPr>
      <w:proofErr w:type="spellStart"/>
      <w:r w:rsidRPr="009D68CC">
        <w:rPr>
          <w:rFonts w:cs="Arial"/>
          <w:sz w:val="22"/>
        </w:rPr>
        <w:t>Unmanned</w:t>
      </w:r>
      <w:proofErr w:type="spellEnd"/>
      <w:r w:rsidRPr="009D68CC">
        <w:rPr>
          <w:rFonts w:cs="Arial"/>
          <w:sz w:val="22"/>
        </w:rPr>
        <w:t xml:space="preserve"> </w:t>
      </w:r>
      <w:proofErr w:type="spellStart"/>
      <w:r w:rsidRPr="009D68CC">
        <w:rPr>
          <w:rFonts w:cs="Arial"/>
          <w:sz w:val="22"/>
        </w:rPr>
        <w:t>Aerial</w:t>
      </w:r>
      <w:proofErr w:type="spellEnd"/>
      <w:r w:rsidRPr="009D68CC">
        <w:rPr>
          <w:rFonts w:cs="Arial"/>
          <w:sz w:val="22"/>
        </w:rPr>
        <w:t xml:space="preserve"> </w:t>
      </w:r>
      <w:proofErr w:type="spellStart"/>
      <w:r w:rsidRPr="009D68CC">
        <w:rPr>
          <w:rFonts w:cs="Arial"/>
          <w:sz w:val="22"/>
        </w:rPr>
        <w:t>Vehicles</w:t>
      </w:r>
      <w:proofErr w:type="spellEnd"/>
      <w:r w:rsidRPr="009D68CC">
        <w:rPr>
          <w:rFonts w:cs="Arial"/>
          <w:sz w:val="22"/>
        </w:rPr>
        <w:t xml:space="preserve"> (UAV) zijn, zoals de naam al zegt, vliegtuigen zonder bemanning. </w:t>
      </w:r>
      <w:r w:rsidRPr="009D68CC">
        <w:rPr>
          <w:rFonts w:cs="Arial"/>
          <w:sz w:val="22"/>
        </w:rPr>
        <w:cr/>
        <w:t xml:space="preserve">Omdat een UAV geen bemanning hoeft te vervoeren kan deze veel kleiner worden uitgevoerd dan </w:t>
      </w:r>
    </w:p>
    <w:p w:rsidR="00E8598D" w:rsidRPr="009D68CC" w:rsidRDefault="00E8598D" w:rsidP="00E8598D">
      <w:pPr>
        <w:rPr>
          <w:rFonts w:cs="Arial"/>
          <w:sz w:val="22"/>
        </w:rPr>
      </w:pPr>
      <w:r w:rsidRPr="009D68CC">
        <w:rPr>
          <w:rFonts w:cs="Arial"/>
          <w:sz w:val="22"/>
        </w:rPr>
        <w:t xml:space="preserve">andere vliegtuigen. Hierdoor is de UAV niet alleen relatief veel goedkoper in aanschaf en gebruik, </w:t>
      </w:r>
    </w:p>
    <w:p w:rsidR="00E8598D" w:rsidRPr="009D68CC" w:rsidRDefault="00E8598D" w:rsidP="00E8598D">
      <w:pPr>
        <w:rPr>
          <w:rFonts w:cs="Arial"/>
          <w:sz w:val="22"/>
        </w:rPr>
      </w:pPr>
      <w:r w:rsidRPr="009D68CC">
        <w:rPr>
          <w:rFonts w:cs="Arial"/>
          <w:sz w:val="22"/>
        </w:rPr>
        <w:t>maar ook veel minder opvallend dan gewone vliegtuigen.</w:t>
      </w:r>
    </w:p>
    <w:p w:rsidR="00E8598D" w:rsidRPr="009D68CC" w:rsidRDefault="00E8598D" w:rsidP="00E8598D">
      <w:pPr>
        <w:rPr>
          <w:rFonts w:cs="Arial"/>
          <w:sz w:val="22"/>
        </w:rPr>
      </w:pPr>
      <w:r w:rsidRPr="009D68CC">
        <w:rPr>
          <w:rFonts w:cs="Arial"/>
          <w:sz w:val="22"/>
        </w:rPr>
        <w:t xml:space="preserve">Het doel van deze opdracht is, om met een </w:t>
      </w:r>
      <w:proofErr w:type="spellStart"/>
      <w:r w:rsidRPr="009D68CC">
        <w:rPr>
          <w:rFonts w:cs="Arial"/>
          <w:sz w:val="22"/>
        </w:rPr>
        <w:t>drone</w:t>
      </w:r>
      <w:proofErr w:type="spellEnd"/>
      <w:r w:rsidRPr="009D68CC">
        <w:rPr>
          <w:rFonts w:cs="Arial"/>
          <w:sz w:val="22"/>
        </w:rPr>
        <w:t xml:space="preserve"> de volledige gevel van een gebouw nauwkeurig in </w:t>
      </w:r>
    </w:p>
    <w:p w:rsidR="00E8598D" w:rsidRPr="009D68CC" w:rsidRDefault="00E8598D" w:rsidP="00E8598D">
      <w:pPr>
        <w:rPr>
          <w:rFonts w:cs="Arial"/>
          <w:sz w:val="22"/>
        </w:rPr>
      </w:pPr>
      <w:r w:rsidRPr="009D68CC">
        <w:rPr>
          <w:rFonts w:cs="Arial"/>
          <w:sz w:val="22"/>
        </w:rPr>
        <w:t xml:space="preserve">beeld te brengen, om defecten op te sporen, of om bijvoorbeeld warmteverliezen in kaart te </w:t>
      </w:r>
    </w:p>
    <w:p w:rsidR="00E8598D" w:rsidRPr="009D68CC" w:rsidRDefault="00E8598D" w:rsidP="00E8598D">
      <w:pPr>
        <w:rPr>
          <w:rFonts w:cs="Arial"/>
          <w:sz w:val="22"/>
        </w:rPr>
      </w:pPr>
      <w:r w:rsidRPr="009D68CC">
        <w:rPr>
          <w:rFonts w:cs="Arial"/>
          <w:sz w:val="22"/>
        </w:rPr>
        <w:t xml:space="preserve">brengen. In het laatste geval zal gebruik worden gemaakt van een </w:t>
      </w:r>
      <w:r w:rsidR="00340488" w:rsidRPr="009D68CC">
        <w:rPr>
          <w:rFonts w:cs="Arial"/>
          <w:sz w:val="22"/>
        </w:rPr>
        <w:t>warmtedetector</w:t>
      </w:r>
      <w:r w:rsidRPr="009D68CC">
        <w:rPr>
          <w:rFonts w:cs="Arial"/>
          <w:sz w:val="22"/>
        </w:rPr>
        <w:t xml:space="preserve"> of -camera. Hiervoor is het nodig de </w:t>
      </w:r>
      <w:proofErr w:type="spellStart"/>
      <w:r w:rsidRPr="009D68CC">
        <w:rPr>
          <w:rFonts w:cs="Arial"/>
          <w:sz w:val="22"/>
        </w:rPr>
        <w:t>drone</w:t>
      </w:r>
      <w:proofErr w:type="spellEnd"/>
      <w:r w:rsidRPr="009D68CC">
        <w:rPr>
          <w:rFonts w:cs="Arial"/>
          <w:sz w:val="22"/>
        </w:rPr>
        <w:t xml:space="preserve"> zo nauwkeurig mogelijk een bepaalde baan (ook wel </w:t>
      </w:r>
      <w:proofErr w:type="spellStart"/>
      <w:r w:rsidRPr="009D68CC">
        <w:rPr>
          <w:rFonts w:cs="Arial"/>
          <w:sz w:val="22"/>
        </w:rPr>
        <w:t>trajectorie</w:t>
      </w:r>
      <w:proofErr w:type="spellEnd"/>
      <w:r w:rsidRPr="009D68CC">
        <w:rPr>
          <w:rFonts w:cs="Arial"/>
          <w:sz w:val="22"/>
        </w:rPr>
        <w:t xml:space="preserve"> genoemd) af te laten leggen. </w:t>
      </w:r>
    </w:p>
    <w:p w:rsidR="00E8598D" w:rsidRPr="009D68CC" w:rsidRDefault="00E8598D" w:rsidP="00E8598D">
      <w:pPr>
        <w:pStyle w:val="Kop2"/>
        <w:rPr>
          <w:rFonts w:cs="Arial"/>
          <w:sz w:val="22"/>
          <w:szCs w:val="22"/>
        </w:rPr>
      </w:pPr>
      <w:bookmarkStart w:id="2" w:name="_Toc386790849"/>
      <w:r w:rsidRPr="009D68CC">
        <w:rPr>
          <w:rFonts w:cs="Arial"/>
          <w:sz w:val="22"/>
          <w:szCs w:val="22"/>
        </w:rPr>
        <w:t>Doelstellingen:</w:t>
      </w:r>
      <w:bookmarkEnd w:id="2"/>
    </w:p>
    <w:p w:rsidR="00E8598D" w:rsidRPr="009D68CC" w:rsidRDefault="00E8598D" w:rsidP="00E8598D">
      <w:pPr>
        <w:rPr>
          <w:rFonts w:cs="Arial"/>
          <w:sz w:val="22"/>
        </w:rPr>
      </w:pPr>
      <w:r w:rsidRPr="009D68CC">
        <w:rPr>
          <w:rFonts w:cs="Arial"/>
          <w:sz w:val="22"/>
        </w:rPr>
        <w:t xml:space="preserve">Een grote vastgoedbeheerder, JJT </w:t>
      </w:r>
      <w:proofErr w:type="spellStart"/>
      <w:r w:rsidRPr="009D68CC">
        <w:rPr>
          <w:rFonts w:cs="Arial"/>
          <w:sz w:val="22"/>
        </w:rPr>
        <w:t>Real</w:t>
      </w:r>
      <w:proofErr w:type="spellEnd"/>
      <w:r w:rsidRPr="009D68CC">
        <w:rPr>
          <w:rFonts w:cs="Arial"/>
          <w:sz w:val="22"/>
        </w:rPr>
        <w:t xml:space="preserve"> </w:t>
      </w:r>
      <w:proofErr w:type="spellStart"/>
      <w:r w:rsidRPr="009D68CC">
        <w:rPr>
          <w:rFonts w:cs="Arial"/>
          <w:sz w:val="22"/>
        </w:rPr>
        <w:t>Estate</w:t>
      </w:r>
      <w:proofErr w:type="spellEnd"/>
      <w:r w:rsidRPr="009D68CC">
        <w:rPr>
          <w:rFonts w:cs="Arial"/>
          <w:sz w:val="22"/>
        </w:rPr>
        <w:t xml:space="preserve">, wil een </w:t>
      </w:r>
      <w:proofErr w:type="spellStart"/>
      <w:r w:rsidRPr="009D68CC">
        <w:rPr>
          <w:rFonts w:cs="Arial"/>
          <w:sz w:val="22"/>
        </w:rPr>
        <w:t>drone</w:t>
      </w:r>
      <w:proofErr w:type="spellEnd"/>
      <w:r w:rsidRPr="009D68CC">
        <w:rPr>
          <w:rFonts w:cs="Arial"/>
          <w:sz w:val="22"/>
        </w:rPr>
        <w:t xml:space="preserve"> gaan gebruiken voor de </w:t>
      </w:r>
      <w:proofErr w:type="spellStart"/>
      <w:r w:rsidRPr="009D68CC">
        <w:rPr>
          <w:rFonts w:cs="Arial"/>
          <w:sz w:val="22"/>
        </w:rPr>
        <w:t>monitoring</w:t>
      </w:r>
      <w:proofErr w:type="spellEnd"/>
      <w:r w:rsidRPr="009D68CC">
        <w:rPr>
          <w:rFonts w:cs="Arial"/>
          <w:sz w:val="22"/>
        </w:rPr>
        <w:t xml:space="preserve"> van zijn gebouwen. De </w:t>
      </w:r>
      <w:proofErr w:type="spellStart"/>
      <w:r w:rsidRPr="009D68CC">
        <w:rPr>
          <w:rFonts w:cs="Arial"/>
          <w:sz w:val="22"/>
        </w:rPr>
        <w:t>drone</w:t>
      </w:r>
      <w:proofErr w:type="spellEnd"/>
      <w:r w:rsidRPr="009D68CC">
        <w:rPr>
          <w:rFonts w:cs="Arial"/>
          <w:sz w:val="22"/>
        </w:rPr>
        <w:t xml:space="preserve"> moet zo snel en zo nauwkeurig mogelijk opnames van een gevel van</w:t>
      </w:r>
      <w:r w:rsidR="00340488" w:rsidRPr="009D68CC">
        <w:rPr>
          <w:rFonts w:cs="Arial"/>
          <w:sz w:val="22"/>
        </w:rPr>
        <w:t xml:space="preserve"> </w:t>
      </w:r>
      <w:r w:rsidRPr="009D68CC">
        <w:rPr>
          <w:rFonts w:cs="Arial"/>
          <w:sz w:val="22"/>
        </w:rPr>
        <w:t xml:space="preserve">een gebouw kunnen maken, waarbij de </w:t>
      </w:r>
      <w:proofErr w:type="spellStart"/>
      <w:r w:rsidRPr="009D68CC">
        <w:rPr>
          <w:rFonts w:cs="Arial"/>
          <w:sz w:val="22"/>
        </w:rPr>
        <w:t>drone</w:t>
      </w:r>
      <w:proofErr w:type="spellEnd"/>
      <w:r w:rsidRPr="009D68CC">
        <w:rPr>
          <w:rFonts w:cs="Arial"/>
          <w:sz w:val="22"/>
        </w:rPr>
        <w:t xml:space="preserve"> een van tevoren opgegeven baan aflegt. De opnames moeten vervolgens samengevoegd worden tot één groot beeld</w:t>
      </w:r>
      <w:r w:rsidR="00340488" w:rsidRPr="009D68CC">
        <w:rPr>
          <w:rFonts w:cs="Arial"/>
          <w:sz w:val="22"/>
        </w:rPr>
        <w:t xml:space="preserve"> </w:t>
      </w:r>
      <w:r w:rsidRPr="009D68CC">
        <w:rPr>
          <w:rFonts w:cs="Arial"/>
          <w:sz w:val="22"/>
        </w:rPr>
        <w:t xml:space="preserve">van de gevel. De nadruk van deze opdracht zal vooral liggen op het bepalen van de positie, het </w:t>
      </w:r>
      <w:proofErr w:type="spellStart"/>
      <w:r w:rsidRPr="009D68CC">
        <w:rPr>
          <w:rFonts w:cs="Arial"/>
          <w:sz w:val="22"/>
        </w:rPr>
        <w:t>stabilizeren</w:t>
      </w:r>
      <w:proofErr w:type="spellEnd"/>
      <w:r w:rsidRPr="009D68CC">
        <w:rPr>
          <w:rFonts w:cs="Arial"/>
          <w:sz w:val="22"/>
        </w:rPr>
        <w:t xml:space="preserve"> van de </w:t>
      </w:r>
      <w:proofErr w:type="spellStart"/>
      <w:r w:rsidRPr="009D68CC">
        <w:rPr>
          <w:rFonts w:cs="Arial"/>
          <w:sz w:val="22"/>
        </w:rPr>
        <w:t>drone</w:t>
      </w:r>
      <w:proofErr w:type="spellEnd"/>
      <w:r w:rsidRPr="009D68CC">
        <w:rPr>
          <w:rFonts w:cs="Arial"/>
          <w:sz w:val="22"/>
        </w:rPr>
        <w:t xml:space="preserve"> en het laten volgen van een </w:t>
      </w:r>
      <w:proofErr w:type="spellStart"/>
      <w:r w:rsidRPr="009D68CC">
        <w:rPr>
          <w:rFonts w:cs="Arial"/>
          <w:sz w:val="22"/>
        </w:rPr>
        <w:t>voorafopgegeven</w:t>
      </w:r>
      <w:proofErr w:type="spellEnd"/>
      <w:r w:rsidRPr="009D68CC">
        <w:rPr>
          <w:rFonts w:cs="Arial"/>
          <w:sz w:val="22"/>
        </w:rPr>
        <w:t xml:space="preserve"> baan. </w:t>
      </w:r>
    </w:p>
    <w:p w:rsidR="00E8598D" w:rsidRPr="009D68CC" w:rsidRDefault="00E8598D" w:rsidP="00E8598D">
      <w:pPr>
        <w:rPr>
          <w:rFonts w:cs="Arial"/>
          <w:sz w:val="22"/>
          <w:lang w:eastAsia="zh-CN" w:bidi="hi-IN"/>
        </w:rPr>
      </w:pPr>
    </w:p>
    <w:p w:rsidR="00E8598D" w:rsidRPr="009D68CC" w:rsidRDefault="00E8598D" w:rsidP="00E8598D">
      <w:pPr>
        <w:pStyle w:val="Kop2"/>
        <w:rPr>
          <w:rFonts w:cs="Arial"/>
          <w:sz w:val="22"/>
          <w:szCs w:val="22"/>
        </w:rPr>
      </w:pPr>
      <w:bookmarkStart w:id="3" w:name="_Toc386790850"/>
      <w:r w:rsidRPr="009D68CC">
        <w:rPr>
          <w:rFonts w:cs="Arial"/>
          <w:sz w:val="22"/>
          <w:szCs w:val="22"/>
        </w:rPr>
        <w:t>Resultaten:</w:t>
      </w:r>
      <w:bookmarkEnd w:id="3"/>
    </w:p>
    <w:p w:rsidR="00296436" w:rsidRPr="009D68CC" w:rsidRDefault="00296436" w:rsidP="00296436">
      <w:pPr>
        <w:rPr>
          <w:rFonts w:cs="Arial"/>
          <w:lang w:eastAsia="zh-CN" w:bidi="hi-IN"/>
        </w:rPr>
      </w:pPr>
    </w:p>
    <w:p w:rsidR="00296436" w:rsidRPr="009D68CC" w:rsidRDefault="00296436" w:rsidP="00296436">
      <w:pPr>
        <w:rPr>
          <w:rFonts w:cs="Arial"/>
          <w:sz w:val="22"/>
        </w:rPr>
      </w:pPr>
      <w:r w:rsidRPr="009D68CC">
        <w:rPr>
          <w:rFonts w:cs="Arial"/>
          <w:sz w:val="22"/>
        </w:rPr>
        <w:t xml:space="preserve">Het doel van dit project is, om met een </w:t>
      </w:r>
      <w:proofErr w:type="spellStart"/>
      <w:r w:rsidRPr="009D68CC">
        <w:rPr>
          <w:rFonts w:cs="Arial"/>
          <w:sz w:val="22"/>
        </w:rPr>
        <w:t>drone</w:t>
      </w:r>
      <w:proofErr w:type="spellEnd"/>
      <w:r w:rsidRPr="009D68CC">
        <w:rPr>
          <w:rFonts w:cs="Arial"/>
          <w:sz w:val="22"/>
        </w:rPr>
        <w:t xml:space="preserve"> een simulatie te maken van het volledig in beeld brengen van de volledige gevel van een gebouw, om defecten op te sporen, of om bijvoorbeeld warmteverliezen in kaart te brengen. </w:t>
      </w:r>
    </w:p>
    <w:p w:rsidR="00296436" w:rsidRPr="009D68CC" w:rsidRDefault="00296436" w:rsidP="00296436">
      <w:pPr>
        <w:rPr>
          <w:rFonts w:cs="Arial"/>
          <w:sz w:val="22"/>
        </w:rPr>
      </w:pPr>
    </w:p>
    <w:p w:rsidR="00296436" w:rsidRPr="009D68CC" w:rsidRDefault="00296436" w:rsidP="00296436">
      <w:pPr>
        <w:rPr>
          <w:rFonts w:cs="Arial"/>
          <w:sz w:val="22"/>
        </w:rPr>
      </w:pPr>
      <w:r w:rsidRPr="009D68CC">
        <w:rPr>
          <w:rFonts w:cs="Arial"/>
          <w:sz w:val="22"/>
        </w:rPr>
        <w:t xml:space="preserve">Hiervoor moeten twee systemen gerealiseerd worden: </w:t>
      </w:r>
    </w:p>
    <w:p w:rsidR="00296436" w:rsidRPr="009D68CC" w:rsidRDefault="00296436" w:rsidP="00296436">
      <w:pPr>
        <w:rPr>
          <w:rFonts w:cs="Arial"/>
          <w:sz w:val="22"/>
        </w:rPr>
      </w:pPr>
    </w:p>
    <w:p w:rsidR="00296436" w:rsidRPr="009D68CC" w:rsidRDefault="00296436" w:rsidP="00296436">
      <w:pPr>
        <w:rPr>
          <w:rFonts w:cs="Arial"/>
          <w:sz w:val="22"/>
        </w:rPr>
      </w:pPr>
      <w:r w:rsidRPr="009D68CC">
        <w:rPr>
          <w:rFonts w:cs="Arial"/>
          <w:sz w:val="22"/>
        </w:rPr>
        <w:t xml:space="preserve">Systeem 1: Stabilisatie </w:t>
      </w:r>
    </w:p>
    <w:p w:rsidR="00296436" w:rsidRPr="009D68CC" w:rsidRDefault="00296436" w:rsidP="00296436">
      <w:pPr>
        <w:rPr>
          <w:rFonts w:cs="Arial"/>
          <w:sz w:val="22"/>
        </w:rPr>
      </w:pPr>
    </w:p>
    <w:p w:rsidR="00296436" w:rsidRPr="009D68CC" w:rsidRDefault="00296436" w:rsidP="00296436">
      <w:pPr>
        <w:rPr>
          <w:rFonts w:cs="Arial"/>
          <w:sz w:val="22"/>
        </w:rPr>
      </w:pPr>
      <w:r w:rsidRPr="009D68CC">
        <w:rPr>
          <w:rFonts w:cs="Arial"/>
          <w:sz w:val="22"/>
        </w:rPr>
        <w:t xml:space="preserve">De </w:t>
      </w:r>
      <w:proofErr w:type="spellStart"/>
      <w:r w:rsidRPr="009D68CC">
        <w:rPr>
          <w:rFonts w:cs="Arial"/>
          <w:sz w:val="22"/>
        </w:rPr>
        <w:t>drone</w:t>
      </w:r>
      <w:proofErr w:type="spellEnd"/>
      <w:r w:rsidRPr="009D68CC">
        <w:rPr>
          <w:rFonts w:cs="Arial"/>
          <w:sz w:val="22"/>
        </w:rPr>
        <w:t xml:space="preserve"> moet op een punt kunnen blijven hangen. Na een verstoring moet hij zo goed mogelijk automatisch weer naar hetzelfde punt terugkeren.</w:t>
      </w:r>
    </w:p>
    <w:p w:rsidR="00296436" w:rsidRPr="009D68CC" w:rsidRDefault="00296436" w:rsidP="00296436">
      <w:pPr>
        <w:rPr>
          <w:rFonts w:cs="Arial"/>
          <w:sz w:val="22"/>
        </w:rPr>
      </w:pPr>
    </w:p>
    <w:p w:rsidR="00296436" w:rsidRPr="009D68CC" w:rsidRDefault="00296436" w:rsidP="00296436">
      <w:pPr>
        <w:rPr>
          <w:rFonts w:cs="Arial"/>
          <w:sz w:val="22"/>
        </w:rPr>
      </w:pPr>
      <w:r w:rsidRPr="009D68CC">
        <w:rPr>
          <w:rFonts w:cs="Arial"/>
          <w:sz w:val="22"/>
        </w:rPr>
        <w:t>Systeem 2: Regeling</w:t>
      </w:r>
    </w:p>
    <w:p w:rsidR="00296436" w:rsidRPr="009D68CC" w:rsidRDefault="00296436" w:rsidP="00296436">
      <w:pPr>
        <w:rPr>
          <w:rFonts w:cs="Arial"/>
          <w:sz w:val="22"/>
        </w:rPr>
      </w:pPr>
    </w:p>
    <w:p w:rsidR="00296436" w:rsidRPr="009D68CC" w:rsidRDefault="00296436" w:rsidP="00296436">
      <w:pPr>
        <w:rPr>
          <w:rFonts w:cs="Arial"/>
          <w:sz w:val="22"/>
        </w:rPr>
      </w:pPr>
      <w:r w:rsidRPr="009D68CC">
        <w:rPr>
          <w:rFonts w:cs="Arial"/>
          <w:sz w:val="22"/>
        </w:rPr>
        <w:t xml:space="preserve">De </w:t>
      </w:r>
      <w:proofErr w:type="spellStart"/>
      <w:r w:rsidRPr="009D68CC">
        <w:rPr>
          <w:rFonts w:cs="Arial"/>
          <w:sz w:val="22"/>
        </w:rPr>
        <w:t>drone</w:t>
      </w:r>
      <w:proofErr w:type="spellEnd"/>
      <w:r w:rsidRPr="009D68CC">
        <w:rPr>
          <w:rFonts w:cs="Arial"/>
          <w:sz w:val="22"/>
        </w:rPr>
        <w:t xml:space="preserve"> moet een van te voren bepaald traject afleggen. Op de verste positie in het traject moet de </w:t>
      </w:r>
      <w:proofErr w:type="spellStart"/>
      <w:r w:rsidRPr="009D68CC">
        <w:rPr>
          <w:rFonts w:cs="Arial"/>
          <w:sz w:val="22"/>
        </w:rPr>
        <w:t>drone</w:t>
      </w:r>
      <w:proofErr w:type="spellEnd"/>
      <w:r w:rsidRPr="009D68CC">
        <w:rPr>
          <w:rFonts w:cs="Arial"/>
          <w:sz w:val="22"/>
        </w:rPr>
        <w:t xml:space="preserve"> een voorwerp laten vallen. Dit voorwerp dient recht onder de </w:t>
      </w:r>
      <w:proofErr w:type="spellStart"/>
      <w:r w:rsidRPr="009D68CC">
        <w:rPr>
          <w:rFonts w:cs="Arial"/>
          <w:sz w:val="22"/>
        </w:rPr>
        <w:t>drone</w:t>
      </w:r>
      <w:proofErr w:type="spellEnd"/>
      <w:r w:rsidRPr="009D68CC">
        <w:rPr>
          <w:rFonts w:cs="Arial"/>
          <w:sz w:val="22"/>
        </w:rPr>
        <w:t xml:space="preserve"> te landen. Bij dit systeem moet er rekenen gehouden worden met windverstoringen. </w:t>
      </w:r>
    </w:p>
    <w:p w:rsidR="00340488" w:rsidRPr="009D68CC" w:rsidRDefault="00340488" w:rsidP="00340488">
      <w:pPr>
        <w:rPr>
          <w:rFonts w:cs="Arial"/>
        </w:rPr>
      </w:pPr>
      <w:bookmarkStart w:id="4" w:name="_Toc386790851"/>
    </w:p>
    <w:p w:rsidR="00340488" w:rsidRPr="009D68CC" w:rsidRDefault="00340488" w:rsidP="00340488">
      <w:pPr>
        <w:rPr>
          <w:rFonts w:cs="Arial"/>
        </w:rPr>
      </w:pPr>
    </w:p>
    <w:p w:rsidR="00E8598D" w:rsidRPr="009D68CC" w:rsidRDefault="00E8598D" w:rsidP="00E8598D">
      <w:pPr>
        <w:rPr>
          <w:rFonts w:cs="Arial"/>
          <w:color w:val="FF0000"/>
          <w:sz w:val="22"/>
          <w:lang w:eastAsia="zh-CN" w:bidi="hi-IN"/>
        </w:rPr>
      </w:pPr>
      <w:r w:rsidRPr="009D68CC">
        <w:rPr>
          <w:rFonts w:cs="Arial"/>
          <w:b/>
          <w:i/>
          <w:sz w:val="22"/>
        </w:rPr>
        <w:t>Randvoorwaarden:</w:t>
      </w:r>
      <w:bookmarkEnd w:id="4"/>
      <w:r w:rsidR="00F6094B" w:rsidRPr="009D68CC">
        <w:rPr>
          <w:rFonts w:cs="Arial"/>
          <w:b/>
          <w:i/>
          <w:color w:val="FF0000"/>
          <w:sz w:val="22"/>
        </w:rPr>
        <w:t>(moet nog gedaan worden)</w:t>
      </w:r>
    </w:p>
    <w:p w:rsidR="00E8598D" w:rsidRPr="009D68CC" w:rsidRDefault="00E8598D" w:rsidP="00E8598D">
      <w:pPr>
        <w:rPr>
          <w:rFonts w:cs="Arial"/>
          <w:sz w:val="22"/>
          <w:lang w:eastAsia="zh-CN" w:bidi="hi-IN"/>
        </w:rPr>
      </w:pPr>
    </w:p>
    <w:p w:rsidR="00E8598D" w:rsidRPr="009D68CC" w:rsidRDefault="00E8598D" w:rsidP="00E8598D">
      <w:pPr>
        <w:rPr>
          <w:rFonts w:cs="Arial"/>
          <w:sz w:val="22"/>
          <w:lang w:eastAsia="zh-CN" w:bidi="hi-IN"/>
        </w:rPr>
      </w:pPr>
    </w:p>
    <w:p w:rsidR="00E8598D" w:rsidRPr="009D68CC" w:rsidRDefault="00E8598D" w:rsidP="00E8598D">
      <w:pPr>
        <w:rPr>
          <w:rFonts w:cs="Arial"/>
          <w:sz w:val="22"/>
          <w:lang w:eastAsia="zh-CN" w:bidi="hi-IN"/>
        </w:rPr>
      </w:pPr>
    </w:p>
    <w:p w:rsidR="00E8598D" w:rsidRPr="009D68CC" w:rsidRDefault="00E8598D" w:rsidP="00E8598D">
      <w:pPr>
        <w:rPr>
          <w:rFonts w:cs="Arial"/>
          <w:sz w:val="22"/>
          <w:lang w:eastAsia="zh-CN" w:bidi="hi-IN"/>
        </w:rPr>
      </w:pPr>
    </w:p>
    <w:p w:rsidR="00E8598D" w:rsidRPr="009D68CC" w:rsidRDefault="00E8598D" w:rsidP="00E8598D">
      <w:pPr>
        <w:rPr>
          <w:rFonts w:cs="Arial"/>
          <w:sz w:val="22"/>
          <w:lang w:eastAsia="zh-CN" w:bidi="hi-IN"/>
        </w:rPr>
      </w:pPr>
    </w:p>
    <w:p w:rsidR="00E8598D" w:rsidRPr="009D68CC" w:rsidRDefault="00E8598D" w:rsidP="00E8598D">
      <w:pPr>
        <w:rPr>
          <w:rFonts w:cs="Arial"/>
          <w:sz w:val="22"/>
          <w:lang w:eastAsia="zh-CN" w:bidi="hi-IN"/>
        </w:rPr>
      </w:pPr>
    </w:p>
    <w:p w:rsidR="00296436" w:rsidRPr="009D68CC" w:rsidRDefault="00296436">
      <w:pPr>
        <w:rPr>
          <w:rFonts w:eastAsia="Droid Sans" w:cs="Arial"/>
          <w:b/>
          <w:bCs/>
          <w:kern w:val="3"/>
          <w:sz w:val="22"/>
          <w:u w:val="single"/>
          <w:lang w:eastAsia="zh-CN" w:bidi="hi-IN"/>
        </w:rPr>
      </w:pPr>
      <w:r w:rsidRPr="009D68CC">
        <w:rPr>
          <w:rFonts w:cs="Arial"/>
          <w:sz w:val="22"/>
          <w:u w:val="single"/>
        </w:rPr>
        <w:br w:type="page"/>
      </w:r>
    </w:p>
    <w:p w:rsidR="00E8598D" w:rsidRPr="009D68CC" w:rsidRDefault="001D4B68" w:rsidP="00E8598D">
      <w:pPr>
        <w:pStyle w:val="Kop1"/>
        <w:rPr>
          <w:rFonts w:cs="Arial"/>
          <w:sz w:val="22"/>
          <w:szCs w:val="22"/>
          <w:u w:val="single"/>
        </w:rPr>
      </w:pPr>
      <w:bookmarkStart w:id="5" w:name="_Toc386790852"/>
      <w:r w:rsidRPr="009D68CC">
        <w:rPr>
          <w:rFonts w:cs="Arial"/>
          <w:sz w:val="22"/>
          <w:szCs w:val="22"/>
          <w:u w:val="single"/>
        </w:rPr>
        <w:lastRenderedPageBreak/>
        <w:t xml:space="preserve">Project </w:t>
      </w:r>
      <w:r w:rsidR="003F56FC" w:rsidRPr="009D68CC">
        <w:rPr>
          <w:rFonts w:cs="Arial"/>
          <w:sz w:val="22"/>
          <w:szCs w:val="22"/>
          <w:u w:val="single"/>
        </w:rPr>
        <w:t>management</w:t>
      </w:r>
      <w:bookmarkEnd w:id="5"/>
    </w:p>
    <w:p w:rsidR="001D4B68" w:rsidRPr="009D68CC" w:rsidRDefault="001D4B68" w:rsidP="001D4B68">
      <w:pPr>
        <w:rPr>
          <w:rFonts w:cs="Arial"/>
          <w:sz w:val="22"/>
          <w:lang w:eastAsia="zh-CN" w:bidi="hi-IN"/>
        </w:rPr>
      </w:pPr>
    </w:p>
    <w:p w:rsidR="001D4B68" w:rsidRPr="009D68CC" w:rsidRDefault="001D4B68" w:rsidP="001D4B68">
      <w:pPr>
        <w:rPr>
          <w:rFonts w:cs="Arial"/>
          <w:b/>
          <w:i/>
          <w:sz w:val="22"/>
          <w:lang w:eastAsia="zh-CN" w:bidi="hi-IN"/>
        </w:rPr>
      </w:pPr>
      <w:r w:rsidRPr="009D68CC">
        <w:rPr>
          <w:rFonts w:cs="Arial"/>
          <w:b/>
          <w:i/>
          <w:sz w:val="22"/>
          <w:lang w:eastAsia="zh-CN" w:bidi="hi-IN"/>
        </w:rPr>
        <w:t xml:space="preserve">Fasering en beslismomenten </w:t>
      </w:r>
    </w:p>
    <w:p w:rsidR="00045366" w:rsidRPr="009D68CC" w:rsidRDefault="00045366" w:rsidP="001D4B68">
      <w:pPr>
        <w:rPr>
          <w:rFonts w:cs="Arial"/>
          <w:sz w:val="22"/>
          <w:lang w:eastAsia="zh-CN" w:bidi="hi-IN"/>
        </w:rPr>
      </w:pPr>
    </w:p>
    <w:p w:rsidR="001D4B68" w:rsidRPr="009D68CC" w:rsidRDefault="00045366" w:rsidP="001D4B68">
      <w:pPr>
        <w:rPr>
          <w:rFonts w:cs="Arial"/>
          <w:sz w:val="22"/>
          <w:lang w:eastAsia="zh-CN" w:bidi="hi-IN"/>
        </w:rPr>
      </w:pPr>
      <w:r w:rsidRPr="009D68CC">
        <w:rPr>
          <w:rFonts w:cs="Arial"/>
          <w:sz w:val="22"/>
          <w:lang w:eastAsia="zh-CN" w:bidi="hi-IN"/>
        </w:rPr>
        <w:t>F</w:t>
      </w:r>
      <w:r w:rsidR="001D4B68" w:rsidRPr="009D68CC">
        <w:rPr>
          <w:rFonts w:cs="Arial"/>
          <w:sz w:val="22"/>
          <w:lang w:eastAsia="zh-CN" w:bidi="hi-IN"/>
        </w:rPr>
        <w:t xml:space="preserve">asering: </w:t>
      </w:r>
    </w:p>
    <w:p w:rsidR="001D4B68" w:rsidRPr="009D68CC" w:rsidRDefault="001D4B68" w:rsidP="001D4B68">
      <w:pPr>
        <w:rPr>
          <w:rFonts w:cs="Arial"/>
          <w:sz w:val="22"/>
          <w:lang w:eastAsia="zh-CN" w:bidi="hi-IN"/>
        </w:rPr>
      </w:pPr>
      <w:r w:rsidRPr="009D68CC">
        <w:rPr>
          <w:rFonts w:cs="Arial"/>
          <w:sz w:val="22"/>
          <w:lang w:eastAsia="zh-CN" w:bidi="hi-IN"/>
        </w:rPr>
        <w:t xml:space="preserve">Elke fase moet worden </w:t>
      </w:r>
      <w:r w:rsidR="00045366" w:rsidRPr="009D68CC">
        <w:rPr>
          <w:rFonts w:cs="Arial"/>
          <w:sz w:val="22"/>
          <w:lang w:eastAsia="zh-CN" w:bidi="hi-IN"/>
        </w:rPr>
        <w:t>afgerond,</w:t>
      </w:r>
      <w:r w:rsidRPr="009D68CC">
        <w:rPr>
          <w:rFonts w:cs="Arial"/>
          <w:sz w:val="22"/>
          <w:lang w:eastAsia="zh-CN" w:bidi="hi-IN"/>
        </w:rPr>
        <w:t xml:space="preserve"> voordat we verder gaan naar de volgende fase. </w:t>
      </w:r>
    </w:p>
    <w:p w:rsidR="001D4B68" w:rsidRPr="009D68CC" w:rsidRDefault="00045366" w:rsidP="001D4B68">
      <w:pPr>
        <w:rPr>
          <w:rFonts w:cs="Arial"/>
          <w:sz w:val="22"/>
          <w:lang w:eastAsia="zh-CN" w:bidi="hi-IN"/>
        </w:rPr>
      </w:pPr>
      <w:r w:rsidRPr="009D68CC">
        <w:rPr>
          <w:rFonts w:cs="Arial"/>
          <w:sz w:val="22"/>
          <w:lang w:eastAsia="zh-CN" w:bidi="hi-IN"/>
        </w:rPr>
        <w:t>In figuur</w:t>
      </w:r>
      <w:r w:rsidR="001D4B68" w:rsidRPr="009D68CC">
        <w:rPr>
          <w:rFonts w:cs="Arial"/>
          <w:sz w:val="22"/>
          <w:lang w:eastAsia="zh-CN" w:bidi="hi-IN"/>
        </w:rPr>
        <w:t xml:space="preserve">.1 zie je een relatie tussen werkpakketten en fasen. </w:t>
      </w:r>
    </w:p>
    <w:p w:rsidR="001D4B68" w:rsidRPr="009D68CC" w:rsidRDefault="001D4B68" w:rsidP="001D4B68">
      <w:pPr>
        <w:rPr>
          <w:rFonts w:cs="Arial"/>
          <w:sz w:val="22"/>
          <w:lang w:eastAsia="zh-CN" w:bidi="hi-IN"/>
        </w:rPr>
      </w:pPr>
    </w:p>
    <w:p w:rsidR="001D4B68" w:rsidRPr="009D68CC" w:rsidRDefault="001D4B68" w:rsidP="001D4B68">
      <w:pPr>
        <w:rPr>
          <w:rFonts w:cs="Arial"/>
          <w:sz w:val="22"/>
          <w:lang w:eastAsia="zh-CN" w:bidi="hi-IN"/>
        </w:rPr>
      </w:pPr>
      <w:r w:rsidRPr="009D68CC">
        <w:rPr>
          <w:rFonts w:cs="Arial"/>
          <w:sz w:val="22"/>
          <w:lang w:eastAsia="zh-CN" w:bidi="hi-IN"/>
        </w:rPr>
        <w:t xml:space="preserve">Fase 1: </w:t>
      </w:r>
      <w:r w:rsidR="00E14F0B" w:rsidRPr="009D68CC">
        <w:rPr>
          <w:rFonts w:cs="Arial"/>
          <w:sz w:val="22"/>
          <w:lang w:eastAsia="zh-CN" w:bidi="hi-IN"/>
        </w:rPr>
        <w:t>start</w:t>
      </w:r>
      <w:r w:rsidRPr="009D68CC">
        <w:rPr>
          <w:rFonts w:cs="Arial"/>
          <w:sz w:val="22"/>
          <w:lang w:eastAsia="zh-CN" w:bidi="hi-IN"/>
        </w:rPr>
        <w:t xml:space="preserve"> </w:t>
      </w:r>
    </w:p>
    <w:p w:rsidR="00E14F0B" w:rsidRPr="009D68CC" w:rsidRDefault="001D4B68" w:rsidP="001D4B68">
      <w:pPr>
        <w:rPr>
          <w:rFonts w:cs="Arial"/>
          <w:sz w:val="22"/>
          <w:lang w:eastAsia="zh-CN" w:bidi="hi-IN"/>
        </w:rPr>
      </w:pPr>
      <w:r w:rsidRPr="009D68CC">
        <w:rPr>
          <w:rFonts w:cs="Arial"/>
          <w:sz w:val="22"/>
          <w:lang w:eastAsia="zh-CN" w:bidi="hi-IN"/>
        </w:rPr>
        <w:t>De eers</w:t>
      </w:r>
      <w:r w:rsidR="00045366" w:rsidRPr="009D68CC">
        <w:rPr>
          <w:rFonts w:cs="Arial"/>
          <w:sz w:val="22"/>
          <w:lang w:eastAsia="zh-CN" w:bidi="hi-IN"/>
        </w:rPr>
        <w:t>te fase zal zich richten op de rol</w:t>
      </w:r>
      <w:r w:rsidR="006E69EA" w:rsidRPr="009D68CC">
        <w:rPr>
          <w:rFonts w:cs="Arial"/>
          <w:sz w:val="22"/>
          <w:lang w:eastAsia="zh-CN" w:bidi="hi-IN"/>
        </w:rPr>
        <w:t>-</w:t>
      </w:r>
      <w:r w:rsidR="00045366" w:rsidRPr="009D68CC">
        <w:rPr>
          <w:rFonts w:cs="Arial"/>
          <w:sz w:val="22"/>
          <w:lang w:eastAsia="zh-CN" w:bidi="hi-IN"/>
        </w:rPr>
        <w:t xml:space="preserve"> en taakverdeling binnen de groep</w:t>
      </w:r>
      <w:r w:rsidR="006E69EA" w:rsidRPr="009D68CC">
        <w:rPr>
          <w:rFonts w:cs="Arial"/>
          <w:sz w:val="22"/>
          <w:lang w:eastAsia="zh-CN" w:bidi="hi-IN"/>
        </w:rPr>
        <w:t xml:space="preserve">. Ook wordt in deze fase de opdracht geanalyseerd van de werkgever om te kijken wat er gedaan moet worden. De opdracht wordt duidelijk door te kijken wat  de </w:t>
      </w:r>
      <w:r w:rsidR="00045366" w:rsidRPr="009D68CC">
        <w:rPr>
          <w:rFonts w:cs="Arial"/>
          <w:sz w:val="22"/>
          <w:lang w:eastAsia="zh-CN" w:bidi="hi-IN"/>
        </w:rPr>
        <w:t>eisen en wensen van de werkgever</w:t>
      </w:r>
      <w:r w:rsidR="006E69EA" w:rsidRPr="009D68CC">
        <w:rPr>
          <w:rFonts w:cs="Arial"/>
          <w:sz w:val="22"/>
          <w:lang w:eastAsia="zh-CN" w:bidi="hi-IN"/>
        </w:rPr>
        <w:t xml:space="preserve"> zijn</w:t>
      </w:r>
      <w:r w:rsidRPr="009D68CC">
        <w:rPr>
          <w:rFonts w:cs="Arial"/>
          <w:sz w:val="22"/>
          <w:lang w:eastAsia="zh-CN" w:bidi="hi-IN"/>
        </w:rPr>
        <w:t>.</w:t>
      </w:r>
    </w:p>
    <w:p w:rsidR="001D4B68" w:rsidRPr="009D68CC" w:rsidRDefault="001D4B68" w:rsidP="001D4B68">
      <w:pPr>
        <w:rPr>
          <w:rFonts w:cs="Arial"/>
          <w:sz w:val="22"/>
          <w:lang w:eastAsia="zh-CN" w:bidi="hi-IN"/>
        </w:rPr>
      </w:pPr>
      <w:r w:rsidRPr="009D68CC">
        <w:rPr>
          <w:rFonts w:cs="Arial"/>
          <w:sz w:val="22"/>
          <w:lang w:eastAsia="zh-CN" w:bidi="hi-IN"/>
        </w:rPr>
        <w:t xml:space="preserve"> </w:t>
      </w:r>
    </w:p>
    <w:p w:rsidR="001D4B68" w:rsidRPr="009D68CC" w:rsidRDefault="00E14F0B" w:rsidP="001D4B68">
      <w:pPr>
        <w:rPr>
          <w:rFonts w:cs="Arial"/>
          <w:sz w:val="22"/>
          <w:lang w:eastAsia="zh-CN" w:bidi="hi-IN"/>
        </w:rPr>
      </w:pPr>
      <w:r w:rsidRPr="009D68CC">
        <w:rPr>
          <w:rFonts w:cs="Arial"/>
          <w:sz w:val="22"/>
          <w:lang w:eastAsia="zh-CN" w:bidi="hi-IN"/>
        </w:rPr>
        <w:t>Fase 2: Ontwikkel</w:t>
      </w:r>
      <w:r w:rsidR="001D4B68" w:rsidRPr="009D68CC">
        <w:rPr>
          <w:rFonts w:cs="Arial"/>
          <w:sz w:val="22"/>
          <w:lang w:eastAsia="zh-CN" w:bidi="hi-IN"/>
        </w:rPr>
        <w:t xml:space="preserve"> </w:t>
      </w:r>
    </w:p>
    <w:p w:rsidR="001D4B68" w:rsidRPr="009D68CC" w:rsidRDefault="001D4B68" w:rsidP="001D4B68">
      <w:pPr>
        <w:rPr>
          <w:rFonts w:cs="Arial"/>
          <w:sz w:val="22"/>
          <w:lang w:eastAsia="zh-CN" w:bidi="hi-IN"/>
        </w:rPr>
      </w:pPr>
      <w:r w:rsidRPr="009D68CC">
        <w:rPr>
          <w:rFonts w:cs="Arial"/>
          <w:sz w:val="22"/>
          <w:lang w:eastAsia="zh-CN" w:bidi="hi-IN"/>
        </w:rPr>
        <w:t xml:space="preserve">Werken van het project in theorie om een ​​goed ontwerp te krijgen. </w:t>
      </w:r>
    </w:p>
    <w:p w:rsidR="001D4B68" w:rsidRPr="009D68CC" w:rsidRDefault="001D4B68" w:rsidP="001D4B68">
      <w:pPr>
        <w:rPr>
          <w:rFonts w:cs="Arial"/>
          <w:sz w:val="22"/>
          <w:lang w:eastAsia="zh-CN" w:bidi="hi-IN"/>
        </w:rPr>
      </w:pPr>
    </w:p>
    <w:p w:rsidR="001D4B68" w:rsidRPr="009D68CC" w:rsidRDefault="001D4B68" w:rsidP="001D4B68">
      <w:pPr>
        <w:rPr>
          <w:rFonts w:cs="Arial"/>
          <w:sz w:val="22"/>
          <w:lang w:eastAsia="zh-CN" w:bidi="hi-IN"/>
        </w:rPr>
      </w:pPr>
      <w:r w:rsidRPr="009D68CC">
        <w:rPr>
          <w:rFonts w:cs="Arial"/>
          <w:sz w:val="22"/>
          <w:lang w:eastAsia="zh-CN" w:bidi="hi-IN"/>
        </w:rPr>
        <w:t xml:space="preserve">Fase 3: Realisatie </w:t>
      </w:r>
    </w:p>
    <w:p w:rsidR="001D4B68" w:rsidRPr="009D68CC" w:rsidRDefault="001D4B68" w:rsidP="001D4B68">
      <w:pPr>
        <w:rPr>
          <w:rFonts w:cs="Arial"/>
          <w:sz w:val="22"/>
          <w:lang w:eastAsia="zh-CN" w:bidi="hi-IN"/>
        </w:rPr>
      </w:pPr>
      <w:r w:rsidRPr="009D68CC">
        <w:rPr>
          <w:rFonts w:cs="Arial"/>
          <w:sz w:val="22"/>
          <w:lang w:eastAsia="zh-CN" w:bidi="hi-IN"/>
        </w:rPr>
        <w:t xml:space="preserve">De realisatiefase is de fase waar </w:t>
      </w:r>
      <w:r w:rsidR="00045366" w:rsidRPr="009D68CC">
        <w:rPr>
          <w:rFonts w:cs="Arial"/>
          <w:sz w:val="22"/>
          <w:lang w:eastAsia="zh-CN" w:bidi="hi-IN"/>
        </w:rPr>
        <w:t>in we het prototype zul</w:t>
      </w:r>
      <w:r w:rsidRPr="009D68CC">
        <w:rPr>
          <w:rFonts w:cs="Arial"/>
          <w:sz w:val="22"/>
          <w:lang w:eastAsia="zh-CN" w:bidi="hi-IN"/>
        </w:rPr>
        <w:t>l</w:t>
      </w:r>
      <w:r w:rsidR="00045366" w:rsidRPr="009D68CC">
        <w:rPr>
          <w:rFonts w:cs="Arial"/>
          <w:sz w:val="22"/>
          <w:lang w:eastAsia="zh-CN" w:bidi="hi-IN"/>
        </w:rPr>
        <w:t>en</w:t>
      </w:r>
      <w:r w:rsidRPr="009D68CC">
        <w:rPr>
          <w:rFonts w:cs="Arial"/>
          <w:sz w:val="22"/>
          <w:lang w:eastAsia="zh-CN" w:bidi="hi-IN"/>
        </w:rPr>
        <w:t xml:space="preserve"> bouwen</w:t>
      </w:r>
      <w:r w:rsidR="00045366" w:rsidRPr="009D68CC">
        <w:rPr>
          <w:rFonts w:cs="Arial"/>
          <w:sz w:val="22"/>
          <w:lang w:eastAsia="zh-CN" w:bidi="hi-IN"/>
        </w:rPr>
        <w:t>.</w:t>
      </w:r>
      <w:r w:rsidRPr="009D68CC">
        <w:rPr>
          <w:rFonts w:cs="Arial"/>
          <w:sz w:val="22"/>
          <w:lang w:eastAsia="zh-CN" w:bidi="hi-IN"/>
        </w:rPr>
        <w:t xml:space="preserve"> </w:t>
      </w:r>
    </w:p>
    <w:p w:rsidR="001D4B68" w:rsidRPr="009D68CC" w:rsidRDefault="001D4B68" w:rsidP="001D4B68">
      <w:pPr>
        <w:rPr>
          <w:rFonts w:cs="Arial"/>
          <w:sz w:val="22"/>
          <w:lang w:eastAsia="zh-CN" w:bidi="hi-IN"/>
        </w:rPr>
      </w:pPr>
    </w:p>
    <w:p w:rsidR="001D4B68" w:rsidRPr="009D68CC" w:rsidRDefault="001D4B68" w:rsidP="001D4B68">
      <w:pPr>
        <w:rPr>
          <w:rFonts w:cs="Arial"/>
          <w:sz w:val="22"/>
          <w:lang w:eastAsia="zh-CN" w:bidi="hi-IN"/>
        </w:rPr>
      </w:pPr>
      <w:r w:rsidRPr="009D68CC">
        <w:rPr>
          <w:rFonts w:cs="Arial"/>
          <w:sz w:val="22"/>
          <w:lang w:eastAsia="zh-CN" w:bidi="hi-IN"/>
        </w:rPr>
        <w:t xml:space="preserve">Fase 4: Test / Optimalisatie </w:t>
      </w:r>
    </w:p>
    <w:p w:rsidR="001D4B68" w:rsidRPr="009D68CC" w:rsidRDefault="00045366" w:rsidP="001D4B68">
      <w:pPr>
        <w:rPr>
          <w:rFonts w:cs="Arial"/>
          <w:sz w:val="22"/>
          <w:lang w:eastAsia="zh-CN" w:bidi="hi-IN"/>
        </w:rPr>
      </w:pPr>
      <w:r w:rsidRPr="009D68CC">
        <w:rPr>
          <w:rFonts w:cs="Arial"/>
          <w:sz w:val="22"/>
          <w:lang w:eastAsia="zh-CN" w:bidi="hi-IN"/>
        </w:rPr>
        <w:t>In deze fase zullen we het prototype  testen</w:t>
      </w:r>
      <w:r w:rsidR="001D4B68" w:rsidRPr="009D68CC">
        <w:rPr>
          <w:rFonts w:cs="Arial"/>
          <w:sz w:val="22"/>
          <w:lang w:eastAsia="zh-CN" w:bidi="hi-IN"/>
        </w:rPr>
        <w:t xml:space="preserve"> om optimaliseren</w:t>
      </w:r>
      <w:r w:rsidRPr="009D68CC">
        <w:rPr>
          <w:rFonts w:cs="Arial"/>
          <w:sz w:val="22"/>
          <w:lang w:eastAsia="zh-CN" w:bidi="hi-IN"/>
        </w:rPr>
        <w:t xml:space="preserve"> om dit prototype zo volledig mogelijk te maken</w:t>
      </w:r>
      <w:r w:rsidR="001D4B68" w:rsidRPr="009D68CC">
        <w:rPr>
          <w:rFonts w:cs="Arial"/>
          <w:sz w:val="22"/>
          <w:lang w:eastAsia="zh-CN" w:bidi="hi-IN"/>
        </w:rPr>
        <w:t xml:space="preserve">. </w:t>
      </w:r>
    </w:p>
    <w:p w:rsidR="00045366" w:rsidRPr="009D68CC" w:rsidRDefault="001D4B68" w:rsidP="001D4B68">
      <w:pPr>
        <w:rPr>
          <w:rFonts w:cs="Arial"/>
          <w:sz w:val="22"/>
          <w:lang w:eastAsia="zh-CN" w:bidi="hi-IN"/>
        </w:rPr>
      </w:pPr>
      <w:r w:rsidRPr="009D68CC">
        <w:rPr>
          <w:rFonts w:cs="Arial"/>
          <w:sz w:val="22"/>
          <w:lang w:eastAsia="zh-CN" w:bidi="hi-IN"/>
        </w:rPr>
        <w:t> </w:t>
      </w:r>
    </w:p>
    <w:p w:rsidR="001D4B68" w:rsidRPr="009D68CC" w:rsidRDefault="00045366" w:rsidP="001D4B68">
      <w:pPr>
        <w:rPr>
          <w:rFonts w:cs="Arial"/>
          <w:sz w:val="22"/>
          <w:lang w:eastAsia="zh-CN" w:bidi="hi-IN"/>
        </w:rPr>
      </w:pPr>
      <w:r w:rsidRPr="009D68CC">
        <w:rPr>
          <w:rFonts w:cs="Arial"/>
          <w:sz w:val="22"/>
          <w:lang w:eastAsia="zh-CN" w:bidi="hi-IN"/>
        </w:rPr>
        <w:t xml:space="preserve">Fase </w:t>
      </w:r>
      <w:r w:rsidR="00E14F0B" w:rsidRPr="009D68CC">
        <w:rPr>
          <w:rFonts w:cs="Arial"/>
          <w:sz w:val="22"/>
          <w:lang w:eastAsia="zh-CN" w:bidi="hi-IN"/>
        </w:rPr>
        <w:t>5: afronding</w:t>
      </w:r>
      <w:r w:rsidR="001D4B68" w:rsidRPr="009D68CC">
        <w:rPr>
          <w:rFonts w:cs="Arial"/>
          <w:sz w:val="22"/>
          <w:lang w:eastAsia="zh-CN" w:bidi="hi-IN"/>
        </w:rPr>
        <w:t xml:space="preserve"> </w:t>
      </w:r>
    </w:p>
    <w:p w:rsidR="001D4B68" w:rsidRPr="009D68CC" w:rsidRDefault="001D4B68" w:rsidP="001D4B68">
      <w:pPr>
        <w:rPr>
          <w:rFonts w:cs="Arial"/>
          <w:sz w:val="22"/>
          <w:lang w:eastAsia="zh-CN" w:bidi="hi-IN"/>
        </w:rPr>
      </w:pPr>
      <w:r w:rsidRPr="009D68CC">
        <w:rPr>
          <w:rFonts w:cs="Arial"/>
          <w:sz w:val="22"/>
          <w:lang w:eastAsia="zh-CN" w:bidi="hi-IN"/>
        </w:rPr>
        <w:t xml:space="preserve">De laatste fase is het sluiten van het project. Dit zal gebeuren door demonstratie, een presentatie en door het </w:t>
      </w:r>
      <w:r w:rsidR="006E69EA" w:rsidRPr="009D68CC">
        <w:rPr>
          <w:rFonts w:cs="Arial"/>
          <w:sz w:val="22"/>
          <w:lang w:eastAsia="zh-CN" w:bidi="hi-IN"/>
        </w:rPr>
        <w:t>afronden</w:t>
      </w:r>
      <w:r w:rsidRPr="009D68CC">
        <w:rPr>
          <w:rFonts w:cs="Arial"/>
          <w:sz w:val="22"/>
          <w:lang w:eastAsia="zh-CN" w:bidi="hi-IN"/>
        </w:rPr>
        <w:t xml:space="preserve"> van onze documentatie.</w:t>
      </w:r>
    </w:p>
    <w:p w:rsidR="001D4B68" w:rsidRPr="009D68CC" w:rsidRDefault="001D4B68" w:rsidP="001D4B68">
      <w:pPr>
        <w:rPr>
          <w:rFonts w:cs="Arial"/>
          <w:sz w:val="22"/>
          <w:lang w:eastAsia="zh-CN" w:bidi="hi-IN"/>
        </w:rPr>
      </w:pPr>
    </w:p>
    <w:p w:rsidR="001D4B68" w:rsidRPr="009D68CC" w:rsidRDefault="001D4B68" w:rsidP="001D4B68">
      <w:pPr>
        <w:rPr>
          <w:rFonts w:cs="Arial"/>
          <w:sz w:val="22"/>
          <w:lang w:eastAsia="zh-CN" w:bidi="hi-IN"/>
        </w:rPr>
      </w:pPr>
    </w:p>
    <w:p w:rsidR="00E8598D" w:rsidRPr="009D68CC" w:rsidRDefault="00E8598D" w:rsidP="007345FC">
      <w:pPr>
        <w:rPr>
          <w:rFonts w:cs="Arial"/>
          <w:sz w:val="22"/>
        </w:rPr>
      </w:pPr>
      <w:r w:rsidRPr="009D68CC">
        <w:rPr>
          <w:rFonts w:cs="Arial"/>
          <w:sz w:val="22"/>
        </w:rPr>
        <w:t>Door van te voren te plannen kunnen we de werkzaamheden goed inschatten. Hieronder vindt u de voorlopige planning.</w:t>
      </w:r>
    </w:p>
    <w:p w:rsidR="00E8598D" w:rsidRPr="009D68CC" w:rsidRDefault="00E8598D" w:rsidP="007345FC">
      <w:pPr>
        <w:rPr>
          <w:rFonts w:cs="Arial"/>
          <w:sz w:val="22"/>
        </w:rPr>
      </w:pPr>
    </w:p>
    <w:p w:rsidR="00F3383B" w:rsidRPr="009D68CC" w:rsidRDefault="007B0573" w:rsidP="007345FC">
      <w:pPr>
        <w:rPr>
          <w:rFonts w:cs="Arial"/>
          <w:sz w:val="22"/>
        </w:rPr>
      </w:pPr>
      <w:r w:rsidRPr="009D68CC">
        <w:rPr>
          <w:rFonts w:cs="Arial"/>
          <w:sz w:val="22"/>
        </w:rPr>
        <w:object w:dxaOrig="12755" w:dyaOrig="6207">
          <v:shape id="_x0000_i1026" type="#_x0000_t75" style="width:498.75pt;height:268.5pt" o:ole="">
            <v:imagedata r:id="rId7" o:title=""/>
          </v:shape>
          <o:OLEObject Type="Embed" ProgID="Visio.Drawing.11" ShapeID="_x0000_i1026" DrawAspect="Content" ObjectID="_1460533837" r:id="rId8"/>
        </w:object>
      </w:r>
      <w:r w:rsidR="001D4B68" w:rsidRPr="009D68CC">
        <w:rPr>
          <w:rFonts w:cs="Arial"/>
          <w:i/>
          <w:sz w:val="22"/>
        </w:rPr>
        <w:t xml:space="preserve"> </w:t>
      </w:r>
      <w:r w:rsidR="00200E54" w:rsidRPr="009D68CC">
        <w:rPr>
          <w:rFonts w:cs="Arial"/>
          <w:sz w:val="22"/>
        </w:rPr>
        <w:t xml:space="preserve">Fig. </w:t>
      </w:r>
      <w:r w:rsidR="001D4B68" w:rsidRPr="009D68CC">
        <w:rPr>
          <w:rFonts w:cs="Arial"/>
          <w:sz w:val="22"/>
        </w:rPr>
        <w:t>1. faseverdeling</w:t>
      </w:r>
    </w:p>
    <w:p w:rsidR="003F56FC" w:rsidRPr="009D68CC" w:rsidRDefault="003F56FC" w:rsidP="003F56FC">
      <w:pPr>
        <w:rPr>
          <w:rFonts w:cs="Arial"/>
          <w:sz w:val="22"/>
        </w:rPr>
      </w:pPr>
      <w:r w:rsidRPr="009D68CC">
        <w:rPr>
          <w:rFonts w:cs="Arial"/>
          <w:sz w:val="22"/>
        </w:rPr>
        <w:lastRenderedPageBreak/>
        <w:t>In Tabel 1 wordt een grove planning weergegeven per fase.</w:t>
      </w:r>
    </w:p>
    <w:p w:rsidR="003F56FC" w:rsidRPr="009D68CC" w:rsidRDefault="003F56FC" w:rsidP="007345FC">
      <w:pPr>
        <w:rPr>
          <w:rFonts w:cs="Arial"/>
          <w:sz w:val="22"/>
        </w:rPr>
      </w:pPr>
    </w:p>
    <w:tbl>
      <w:tblPr>
        <w:tblW w:w="10636" w:type="dxa"/>
        <w:tblInd w:w="-743" w:type="dxa"/>
        <w:tblLook w:val="04A0"/>
      </w:tblPr>
      <w:tblGrid>
        <w:gridCol w:w="2956"/>
        <w:gridCol w:w="960"/>
        <w:gridCol w:w="960"/>
        <w:gridCol w:w="960"/>
        <w:gridCol w:w="960"/>
        <w:gridCol w:w="960"/>
        <w:gridCol w:w="960"/>
        <w:gridCol w:w="960"/>
        <w:gridCol w:w="960"/>
      </w:tblGrid>
      <w:tr w:rsidR="00BA71FA" w:rsidRPr="009D68CC" w:rsidTr="0008204A">
        <w:trPr>
          <w:trHeight w:val="315"/>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1</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2</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3</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4</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5</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6</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7</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8</w:t>
            </w:r>
          </w:p>
        </w:tc>
      </w:tr>
      <w:tr w:rsidR="00BA71FA" w:rsidRPr="009D68CC" w:rsidTr="0008204A">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Start fase</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xml:space="preserve">Ontwikkel fase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Realisatie fase</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Test/ Optimalisatie fase</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Afronding</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bl>
    <w:p w:rsidR="00BA71FA" w:rsidRPr="009D68CC" w:rsidRDefault="00BA71FA" w:rsidP="00BA71FA">
      <w:pPr>
        <w:rPr>
          <w:rFonts w:cs="Arial"/>
          <w:sz w:val="22"/>
        </w:rPr>
      </w:pPr>
      <w:r w:rsidRPr="009D68CC">
        <w:rPr>
          <w:rFonts w:cs="Arial"/>
          <w:sz w:val="22"/>
        </w:rPr>
        <w:t xml:space="preserve">Tabel 1. fase planning </w:t>
      </w:r>
    </w:p>
    <w:p w:rsidR="00BA71FA" w:rsidRPr="009D68CC" w:rsidRDefault="00BA71FA" w:rsidP="00BA71FA">
      <w:pPr>
        <w:rPr>
          <w:rFonts w:cs="Arial"/>
          <w:sz w:val="22"/>
        </w:rPr>
      </w:pPr>
    </w:p>
    <w:p w:rsidR="003F56FC" w:rsidRPr="009D68CC" w:rsidRDefault="003F56FC" w:rsidP="00BA71FA">
      <w:pPr>
        <w:rPr>
          <w:rFonts w:cs="Arial"/>
          <w:sz w:val="22"/>
        </w:rPr>
      </w:pPr>
    </w:p>
    <w:p w:rsidR="003F56FC" w:rsidRPr="009D68CC" w:rsidRDefault="003F56FC" w:rsidP="00BA71FA">
      <w:pPr>
        <w:rPr>
          <w:rFonts w:cs="Arial"/>
          <w:sz w:val="22"/>
        </w:rPr>
      </w:pPr>
      <w:r w:rsidRPr="009D68CC">
        <w:rPr>
          <w:rFonts w:cs="Arial"/>
          <w:sz w:val="22"/>
        </w:rPr>
        <w:t>In Tabel 2 wordt een grove planning weergegeven per werkpakket.</w:t>
      </w:r>
    </w:p>
    <w:p w:rsidR="003F56FC" w:rsidRPr="009D68CC" w:rsidRDefault="003F56FC" w:rsidP="00BA71FA">
      <w:pPr>
        <w:rPr>
          <w:rFonts w:cs="Arial"/>
          <w:sz w:val="22"/>
        </w:rPr>
      </w:pPr>
    </w:p>
    <w:tbl>
      <w:tblPr>
        <w:tblW w:w="9782" w:type="dxa"/>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978"/>
        <w:gridCol w:w="850"/>
        <w:gridCol w:w="851"/>
        <w:gridCol w:w="850"/>
        <w:gridCol w:w="851"/>
        <w:gridCol w:w="850"/>
        <w:gridCol w:w="851"/>
        <w:gridCol w:w="850"/>
        <w:gridCol w:w="851"/>
      </w:tblGrid>
      <w:tr w:rsidR="00BA71FA" w:rsidRPr="009D68CC" w:rsidTr="0008204A">
        <w:trPr>
          <w:trHeight w:val="315"/>
        </w:trPr>
        <w:tc>
          <w:tcPr>
            <w:tcW w:w="2978" w:type="dxa"/>
            <w:shd w:val="clear" w:color="auto" w:fill="auto"/>
            <w:noWrap/>
            <w:vAlign w:val="bottom"/>
            <w:hideMark/>
          </w:tcPr>
          <w:p w:rsidR="00BA71FA" w:rsidRPr="009D68CC" w:rsidRDefault="00BA71FA" w:rsidP="0008204A">
            <w:pPr>
              <w:rPr>
                <w:rFonts w:eastAsia="Times New Roman" w:cs="Arial"/>
                <w:color w:val="000000"/>
              </w:rPr>
            </w:pPr>
          </w:p>
        </w:tc>
        <w:tc>
          <w:tcPr>
            <w:tcW w:w="850" w:type="dxa"/>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1</w:t>
            </w:r>
          </w:p>
        </w:tc>
        <w:tc>
          <w:tcPr>
            <w:tcW w:w="851" w:type="dxa"/>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2</w:t>
            </w:r>
          </w:p>
        </w:tc>
        <w:tc>
          <w:tcPr>
            <w:tcW w:w="850" w:type="dxa"/>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3</w:t>
            </w:r>
          </w:p>
        </w:tc>
        <w:tc>
          <w:tcPr>
            <w:tcW w:w="851" w:type="dxa"/>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4</w:t>
            </w:r>
          </w:p>
        </w:tc>
        <w:tc>
          <w:tcPr>
            <w:tcW w:w="850" w:type="dxa"/>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5</w:t>
            </w:r>
          </w:p>
        </w:tc>
        <w:tc>
          <w:tcPr>
            <w:tcW w:w="851" w:type="dxa"/>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6</w:t>
            </w:r>
          </w:p>
        </w:tc>
        <w:tc>
          <w:tcPr>
            <w:tcW w:w="850" w:type="dxa"/>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7</w:t>
            </w:r>
          </w:p>
        </w:tc>
        <w:tc>
          <w:tcPr>
            <w:tcW w:w="851" w:type="dxa"/>
            <w:shd w:val="clear" w:color="000000" w:fill="D9D9D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Week 8</w:t>
            </w:r>
          </w:p>
        </w:tc>
      </w:tr>
      <w:tr w:rsidR="00BA71FA" w:rsidRPr="009D68CC" w:rsidTr="0008204A">
        <w:trPr>
          <w:trHeight w:val="315"/>
        </w:trPr>
        <w:tc>
          <w:tcPr>
            <w:tcW w:w="2978" w:type="dxa"/>
            <w:shd w:val="clear" w:color="000000" w:fill="FFFF00"/>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xml:space="preserve">Wp1: Contract </w:t>
            </w:r>
          </w:p>
        </w:tc>
        <w:tc>
          <w:tcPr>
            <w:tcW w:w="850"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78" w:type="dxa"/>
            <w:shd w:val="clear" w:color="000000" w:fill="FFC000"/>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Wp2: Plan van Aanpak</w:t>
            </w:r>
          </w:p>
        </w:tc>
        <w:tc>
          <w:tcPr>
            <w:tcW w:w="850"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78" w:type="dxa"/>
            <w:shd w:val="clear" w:color="000000" w:fill="92D050"/>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Wp3: Probleemomschrijving</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78" w:type="dxa"/>
            <w:shd w:val="clear" w:color="000000" w:fill="00B0F0"/>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Wp4: Morfologische Box</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78" w:type="dxa"/>
            <w:shd w:val="clear" w:color="000000" w:fill="0070C0"/>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WP5: Programmeren</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78" w:type="dxa"/>
            <w:shd w:val="clear" w:color="000000" w:fill="B2A1C7"/>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Wp6: Testen</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78" w:type="dxa"/>
            <w:shd w:val="clear" w:color="000000" w:fill="C00000"/>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Wp7: Optimaliseren</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78" w:type="dxa"/>
            <w:shd w:val="clear" w:color="000000" w:fill="D99795"/>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Wp8: Documentatie</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r w:rsidR="00BA71FA" w:rsidRPr="009D68CC" w:rsidTr="0008204A">
        <w:trPr>
          <w:trHeight w:val="315"/>
        </w:trPr>
        <w:tc>
          <w:tcPr>
            <w:tcW w:w="2978" w:type="dxa"/>
            <w:shd w:val="clear" w:color="000000" w:fill="FAC090"/>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Wp9: Presentatie/ Demonstratie</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0" w:type="dxa"/>
            <w:shd w:val="clear" w:color="auto" w:fill="FFFFFF" w:themeFill="background1"/>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c>
          <w:tcPr>
            <w:tcW w:w="851" w:type="dxa"/>
            <w:shd w:val="clear" w:color="auto" w:fill="548DD4" w:themeFill="text2" w:themeFillTint="99"/>
            <w:noWrap/>
            <w:vAlign w:val="center"/>
            <w:hideMark/>
          </w:tcPr>
          <w:p w:rsidR="00BA71FA" w:rsidRPr="009D68CC" w:rsidRDefault="00BA71FA" w:rsidP="0008204A">
            <w:pPr>
              <w:rPr>
                <w:rFonts w:eastAsia="Times New Roman" w:cs="Arial"/>
                <w:color w:val="000000"/>
              </w:rPr>
            </w:pPr>
            <w:r w:rsidRPr="009D68CC">
              <w:rPr>
                <w:rFonts w:eastAsia="Times New Roman" w:cs="Arial"/>
                <w:color w:val="000000"/>
              </w:rPr>
              <w:t> </w:t>
            </w:r>
          </w:p>
        </w:tc>
      </w:tr>
    </w:tbl>
    <w:p w:rsidR="003F56FC" w:rsidRPr="009D68CC" w:rsidRDefault="00BA71FA" w:rsidP="001D4B68">
      <w:pPr>
        <w:rPr>
          <w:rFonts w:cs="Arial"/>
          <w:sz w:val="22"/>
        </w:rPr>
      </w:pPr>
      <w:r w:rsidRPr="009D68CC">
        <w:rPr>
          <w:rFonts w:cs="Arial"/>
          <w:sz w:val="22"/>
        </w:rPr>
        <w:t xml:space="preserve">Tabel 2. werkpakket planning </w:t>
      </w:r>
    </w:p>
    <w:p w:rsidR="003F56FC" w:rsidRPr="009D68CC" w:rsidRDefault="003F56FC" w:rsidP="001D4B68">
      <w:pPr>
        <w:rPr>
          <w:rFonts w:cs="Arial"/>
          <w:sz w:val="22"/>
        </w:rPr>
      </w:pPr>
    </w:p>
    <w:p w:rsidR="007B0573" w:rsidRPr="009D68CC" w:rsidRDefault="00200E54" w:rsidP="001D4B68">
      <w:pPr>
        <w:rPr>
          <w:rFonts w:cs="Arial"/>
          <w:b/>
          <w:i/>
          <w:sz w:val="22"/>
        </w:rPr>
      </w:pPr>
      <w:r w:rsidRPr="009D68CC">
        <w:rPr>
          <w:rFonts w:cs="Arial"/>
          <w:b/>
          <w:i/>
          <w:sz w:val="22"/>
        </w:rPr>
        <w:t>W</w:t>
      </w:r>
      <w:r w:rsidR="001D4B68" w:rsidRPr="009D68CC">
        <w:rPr>
          <w:rFonts w:cs="Arial"/>
          <w:b/>
          <w:i/>
          <w:sz w:val="22"/>
        </w:rPr>
        <w:t>erkpakketten</w:t>
      </w:r>
    </w:p>
    <w:p w:rsidR="003F56FC" w:rsidRPr="009D68CC" w:rsidRDefault="003F56FC" w:rsidP="001D4B68">
      <w:pPr>
        <w:rPr>
          <w:rFonts w:cs="Arial"/>
          <w:b/>
          <w:i/>
          <w:sz w:val="22"/>
        </w:rPr>
      </w:pPr>
    </w:p>
    <w:p w:rsidR="003F56FC" w:rsidRPr="009D68CC" w:rsidRDefault="003F56FC" w:rsidP="003F56FC">
      <w:pPr>
        <w:rPr>
          <w:rFonts w:cs="Arial"/>
          <w:sz w:val="22"/>
        </w:rPr>
      </w:pPr>
      <w:r w:rsidRPr="009D68CC">
        <w:rPr>
          <w:rFonts w:cs="Arial"/>
          <w:sz w:val="22"/>
        </w:rPr>
        <w:t>Alle fasen zijn onderverdeeld in één of meerdere werkpakketten. Elk werkpakket wordt gedefinieerd door vijf eigenschappen. Namelijk: de WP manager, de input, de output, de activiteiten die nodig zijn om deze output te realiseren en tijdsduur van elke werkpakket.</w:t>
      </w:r>
    </w:p>
    <w:p w:rsidR="003F56FC" w:rsidRPr="009D68CC" w:rsidRDefault="003F56FC" w:rsidP="003F56FC">
      <w:pPr>
        <w:rPr>
          <w:rFonts w:cs="Arial"/>
          <w:sz w:val="22"/>
        </w:rPr>
      </w:pPr>
      <w:r w:rsidRPr="009D68CC">
        <w:rPr>
          <w:rFonts w:cs="Arial"/>
          <w:sz w:val="22"/>
        </w:rPr>
        <w:t>In Tabel 3 is een overzicht opgenomen van alle werkpakketten met de bijbehorende eigenschappen</w:t>
      </w:r>
    </w:p>
    <w:p w:rsidR="00BA71FA" w:rsidRPr="009D68CC" w:rsidRDefault="00BA71FA" w:rsidP="001D4B68">
      <w:pPr>
        <w:rPr>
          <w:rFonts w:cs="Arial"/>
          <w:b/>
          <w:i/>
          <w:sz w:val="22"/>
        </w:rPr>
      </w:pPr>
    </w:p>
    <w:tbl>
      <w:tblPr>
        <w:tblW w:w="10540" w:type="dxa"/>
        <w:jc w:val="center"/>
        <w:tblCellMar>
          <w:left w:w="70" w:type="dxa"/>
          <w:right w:w="70" w:type="dxa"/>
        </w:tblCellMar>
        <w:tblLook w:val="04A0"/>
      </w:tblPr>
      <w:tblGrid>
        <w:gridCol w:w="1916"/>
        <w:gridCol w:w="1932"/>
        <w:gridCol w:w="2022"/>
        <w:gridCol w:w="1955"/>
        <w:gridCol w:w="1716"/>
        <w:gridCol w:w="999"/>
      </w:tblGrid>
      <w:tr w:rsidR="00F3383B" w:rsidRPr="009D68CC" w:rsidTr="003F56FC">
        <w:trPr>
          <w:trHeight w:val="308"/>
          <w:jc w:val="center"/>
        </w:trPr>
        <w:tc>
          <w:tcPr>
            <w:tcW w:w="1916" w:type="dxa"/>
            <w:tcBorders>
              <w:top w:val="single" w:sz="4" w:space="0" w:color="auto"/>
              <w:left w:val="single" w:sz="4" w:space="0" w:color="auto"/>
              <w:bottom w:val="nil"/>
              <w:right w:val="single" w:sz="4" w:space="0" w:color="auto"/>
            </w:tcBorders>
            <w:shd w:val="clear" w:color="000000" w:fill="FFFFFF"/>
            <w:noWrap/>
            <w:vAlign w:val="bottom"/>
            <w:hideMark/>
          </w:tcPr>
          <w:p w:rsidR="00F3383B" w:rsidRPr="009D68CC" w:rsidRDefault="00F3383B" w:rsidP="001D4B68">
            <w:pPr>
              <w:rPr>
                <w:rFonts w:cs="Arial"/>
                <w:color w:val="000000"/>
                <w:sz w:val="17"/>
                <w:szCs w:val="17"/>
              </w:rPr>
            </w:pPr>
            <w:r w:rsidRPr="009D68CC">
              <w:rPr>
                <w:rFonts w:cs="Arial"/>
                <w:sz w:val="17"/>
                <w:szCs w:val="17"/>
              </w:rPr>
              <w:br w:type="page"/>
            </w:r>
          </w:p>
        </w:tc>
        <w:tc>
          <w:tcPr>
            <w:tcW w:w="1932" w:type="dxa"/>
            <w:tcBorders>
              <w:top w:val="single" w:sz="4" w:space="0" w:color="auto"/>
              <w:left w:val="nil"/>
              <w:bottom w:val="nil"/>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proofErr w:type="spellStart"/>
            <w:r w:rsidRPr="009D68CC">
              <w:rPr>
                <w:rFonts w:cs="Arial"/>
                <w:color w:val="000000"/>
                <w:sz w:val="17"/>
                <w:szCs w:val="17"/>
              </w:rPr>
              <w:t>Inputs</w:t>
            </w:r>
            <w:proofErr w:type="spellEnd"/>
            <w:r w:rsidRPr="009D68CC">
              <w:rPr>
                <w:rFonts w:cs="Arial"/>
                <w:color w:val="000000"/>
                <w:sz w:val="17"/>
                <w:szCs w:val="17"/>
              </w:rPr>
              <w:t xml:space="preserve">: </w:t>
            </w:r>
          </w:p>
        </w:tc>
        <w:tc>
          <w:tcPr>
            <w:tcW w:w="2022" w:type="dxa"/>
            <w:tcBorders>
              <w:top w:val="single" w:sz="4" w:space="0" w:color="auto"/>
              <w:left w:val="nil"/>
              <w:bottom w:val="nil"/>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xml:space="preserve">Activiteit: </w:t>
            </w:r>
          </w:p>
        </w:tc>
        <w:tc>
          <w:tcPr>
            <w:tcW w:w="1955" w:type="dxa"/>
            <w:tcBorders>
              <w:top w:val="single" w:sz="4" w:space="0" w:color="auto"/>
              <w:left w:val="nil"/>
              <w:bottom w:val="nil"/>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proofErr w:type="spellStart"/>
            <w:r w:rsidRPr="009D68CC">
              <w:rPr>
                <w:rFonts w:cs="Arial"/>
                <w:color w:val="000000"/>
                <w:sz w:val="17"/>
                <w:szCs w:val="17"/>
              </w:rPr>
              <w:t>Outputs</w:t>
            </w:r>
            <w:proofErr w:type="spellEnd"/>
            <w:r w:rsidRPr="009D68CC">
              <w:rPr>
                <w:rFonts w:cs="Arial"/>
                <w:color w:val="000000"/>
                <w:sz w:val="17"/>
                <w:szCs w:val="17"/>
              </w:rPr>
              <w:t>:</w:t>
            </w:r>
          </w:p>
        </w:tc>
        <w:tc>
          <w:tcPr>
            <w:tcW w:w="1716" w:type="dxa"/>
            <w:tcBorders>
              <w:top w:val="single" w:sz="4" w:space="0" w:color="auto"/>
              <w:left w:val="nil"/>
              <w:bottom w:val="nil"/>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Tijdsduur</w:t>
            </w:r>
          </w:p>
        </w:tc>
        <w:tc>
          <w:tcPr>
            <w:tcW w:w="999" w:type="dxa"/>
            <w:tcBorders>
              <w:top w:val="single" w:sz="4" w:space="0" w:color="auto"/>
              <w:left w:val="nil"/>
              <w:bottom w:val="nil"/>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Gereed</w:t>
            </w:r>
          </w:p>
        </w:tc>
      </w:tr>
      <w:tr w:rsidR="00F3383B" w:rsidRPr="009D68CC" w:rsidTr="003F56FC">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xml:space="preserve">Wp1: Contract </w:t>
            </w:r>
          </w:p>
        </w:tc>
        <w:tc>
          <w:tcPr>
            <w:tcW w:w="1932" w:type="dxa"/>
            <w:tcBorders>
              <w:top w:val="single" w:sz="4" w:space="0" w:color="auto"/>
              <w:left w:val="nil"/>
              <w:bottom w:val="single" w:sz="4" w:space="0" w:color="auto"/>
              <w:right w:val="single" w:sz="4" w:space="0" w:color="auto"/>
            </w:tcBorders>
            <w:shd w:val="clear" w:color="000000" w:fill="FFFF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1955" w:type="dxa"/>
            <w:tcBorders>
              <w:top w:val="single" w:sz="4" w:space="0" w:color="auto"/>
              <w:left w:val="nil"/>
              <w:bottom w:val="single" w:sz="4" w:space="0" w:color="auto"/>
              <w:right w:val="single" w:sz="4" w:space="0" w:color="auto"/>
            </w:tcBorders>
            <w:shd w:val="clear" w:color="000000" w:fill="FFFF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1716" w:type="dxa"/>
            <w:tcBorders>
              <w:top w:val="single" w:sz="4" w:space="0" w:color="auto"/>
              <w:left w:val="nil"/>
              <w:bottom w:val="single" w:sz="4" w:space="0" w:color="auto"/>
              <w:right w:val="single" w:sz="4" w:space="0" w:color="auto"/>
            </w:tcBorders>
            <w:shd w:val="clear" w:color="000000" w:fill="FFFF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999" w:type="dxa"/>
            <w:tcBorders>
              <w:top w:val="single" w:sz="4" w:space="0" w:color="auto"/>
              <w:left w:val="nil"/>
              <w:bottom w:val="single" w:sz="4" w:space="0" w:color="auto"/>
              <w:right w:val="single" w:sz="4" w:space="0" w:color="auto"/>
            </w:tcBorders>
            <w:shd w:val="clear" w:color="000000" w:fill="FFFF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r>
      <w:tr w:rsidR="00F3383B"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xml:space="preserve">WP Manager: </w:t>
            </w:r>
            <w:proofErr w:type="spellStart"/>
            <w:r w:rsidRPr="009D68CC">
              <w:rPr>
                <w:rFonts w:cs="Arial"/>
                <w:color w:val="000000"/>
                <w:sz w:val="17"/>
                <w:szCs w:val="17"/>
              </w:rPr>
              <w:t>Devin</w:t>
            </w:r>
            <w:proofErr w:type="spellEnd"/>
          </w:p>
        </w:tc>
        <w:tc>
          <w:tcPr>
            <w:tcW w:w="1932" w:type="dxa"/>
            <w:tcBorders>
              <w:top w:val="nil"/>
              <w:left w:val="nil"/>
              <w:bottom w:val="single" w:sz="4" w:space="0" w:color="auto"/>
              <w:right w:val="single" w:sz="4" w:space="0" w:color="auto"/>
            </w:tcBorders>
            <w:shd w:val="clear" w:color="auto" w:fill="auto"/>
            <w:noWrap/>
            <w:vAlign w:val="center"/>
            <w:hideMark/>
          </w:tcPr>
          <w:p w:rsidR="00F3383B" w:rsidRPr="009D68CC" w:rsidRDefault="008A19CE" w:rsidP="001D4B68">
            <w:pPr>
              <w:rPr>
                <w:rFonts w:cs="Arial"/>
                <w:color w:val="000000"/>
                <w:sz w:val="17"/>
                <w:szCs w:val="17"/>
              </w:rPr>
            </w:pPr>
            <w:r w:rsidRPr="009D68CC">
              <w:rPr>
                <w:rFonts w:cs="Arial"/>
                <w:color w:val="000000"/>
                <w:sz w:val="17"/>
                <w:szCs w:val="17"/>
              </w:rPr>
              <w:t>P</w:t>
            </w:r>
            <w:r w:rsidR="00F3383B" w:rsidRPr="009D68CC">
              <w:rPr>
                <w:rFonts w:cs="Arial"/>
                <w:color w:val="000000"/>
                <w:sz w:val="17"/>
                <w:szCs w:val="17"/>
              </w:rPr>
              <w:t xml:space="preserve">rojectboek </w:t>
            </w:r>
          </w:p>
        </w:tc>
        <w:tc>
          <w:tcPr>
            <w:tcW w:w="2022" w:type="dxa"/>
            <w:tcBorders>
              <w:top w:val="nil"/>
              <w:left w:val="nil"/>
              <w:bottom w:val="single" w:sz="4" w:space="0" w:color="auto"/>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Regels voor maken product</w:t>
            </w:r>
          </w:p>
        </w:tc>
        <w:tc>
          <w:tcPr>
            <w:tcW w:w="1955" w:type="dxa"/>
            <w:tcBorders>
              <w:top w:val="nil"/>
              <w:left w:val="nil"/>
              <w:bottom w:val="single" w:sz="4" w:space="0" w:color="auto"/>
              <w:right w:val="single" w:sz="4" w:space="0" w:color="auto"/>
            </w:tcBorders>
            <w:shd w:val="clear" w:color="auto" w:fill="auto"/>
            <w:noWrap/>
            <w:vAlign w:val="bottom"/>
            <w:hideMark/>
          </w:tcPr>
          <w:p w:rsidR="00F3383B" w:rsidRPr="009D68CC" w:rsidRDefault="008A19CE" w:rsidP="001D4B68">
            <w:pPr>
              <w:rPr>
                <w:rFonts w:cs="Arial"/>
                <w:color w:val="000000"/>
                <w:sz w:val="17"/>
                <w:szCs w:val="17"/>
              </w:rPr>
            </w:pPr>
            <w:r w:rsidRPr="009D68CC">
              <w:rPr>
                <w:rFonts w:cs="Arial"/>
                <w:color w:val="000000"/>
                <w:sz w:val="17"/>
                <w:szCs w:val="17"/>
              </w:rPr>
              <w:t>Ondertekend Samenwerkingscontract</w:t>
            </w:r>
          </w:p>
        </w:tc>
        <w:tc>
          <w:tcPr>
            <w:tcW w:w="1716" w:type="dxa"/>
            <w:tcBorders>
              <w:top w:val="nil"/>
              <w:left w:val="nil"/>
              <w:bottom w:val="single" w:sz="4" w:space="0" w:color="auto"/>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xml:space="preserve">Ma  28-04-14 tot </w:t>
            </w:r>
          </w:p>
          <w:p w:rsidR="00F3383B" w:rsidRPr="009D68CC" w:rsidRDefault="008A19CE" w:rsidP="001D4B68">
            <w:pPr>
              <w:rPr>
                <w:rFonts w:cs="Arial"/>
                <w:color w:val="000000"/>
                <w:sz w:val="17"/>
                <w:szCs w:val="17"/>
              </w:rPr>
            </w:pPr>
            <w:r w:rsidRPr="009D68CC">
              <w:rPr>
                <w:rFonts w:cs="Arial"/>
                <w:color w:val="000000"/>
                <w:sz w:val="17"/>
                <w:szCs w:val="17"/>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F3383B" w:rsidRPr="009D68CC" w:rsidRDefault="008A19CE" w:rsidP="001D4B68">
            <w:pPr>
              <w:rPr>
                <w:rFonts w:cs="Arial"/>
                <w:color w:val="000000"/>
                <w:sz w:val="17"/>
                <w:szCs w:val="17"/>
              </w:rPr>
            </w:pPr>
            <w:r w:rsidRPr="009D68CC">
              <w:rPr>
                <w:rFonts w:cs="Arial"/>
                <w:color w:val="000000"/>
                <w:sz w:val="17"/>
                <w:szCs w:val="17"/>
              </w:rPr>
              <w:t>Ja</w:t>
            </w:r>
          </w:p>
        </w:tc>
      </w:tr>
      <w:tr w:rsidR="00F3383B" w:rsidRPr="009D68CC" w:rsidTr="003F56FC">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nil"/>
              <w:right w:val="single" w:sz="4" w:space="0" w:color="auto"/>
            </w:tcBorders>
            <w:shd w:val="clear" w:color="auto" w:fill="auto"/>
            <w:noWrap/>
            <w:vAlign w:val="center"/>
            <w:hideMark/>
          </w:tcPr>
          <w:p w:rsidR="00F3383B" w:rsidRPr="009D68CC" w:rsidRDefault="00F3383B" w:rsidP="001D4B68">
            <w:pPr>
              <w:rPr>
                <w:rFonts w:cs="Arial"/>
                <w:color w:val="000000"/>
                <w:sz w:val="17"/>
                <w:szCs w:val="17"/>
              </w:rPr>
            </w:pPr>
            <w:proofErr w:type="spellStart"/>
            <w:r w:rsidRPr="009D68CC">
              <w:rPr>
                <w:rFonts w:cs="Arial"/>
                <w:color w:val="000000"/>
                <w:sz w:val="17"/>
                <w:szCs w:val="17"/>
              </w:rPr>
              <w:t>kick-off</w:t>
            </w:r>
            <w:proofErr w:type="spellEnd"/>
            <w:r w:rsidRPr="009D68CC">
              <w:rPr>
                <w:rFonts w:cs="Arial"/>
                <w:color w:val="000000"/>
                <w:sz w:val="17"/>
                <w:szCs w:val="17"/>
              </w:rPr>
              <w:t xml:space="preserve"> </w:t>
            </w:r>
          </w:p>
        </w:tc>
        <w:tc>
          <w:tcPr>
            <w:tcW w:w="2022" w:type="dxa"/>
            <w:tcBorders>
              <w:top w:val="nil"/>
              <w:left w:val="nil"/>
              <w:bottom w:val="nil"/>
              <w:right w:val="single" w:sz="4" w:space="0" w:color="auto"/>
            </w:tcBorders>
            <w:shd w:val="clear" w:color="auto" w:fill="auto"/>
            <w:noWrap/>
            <w:vAlign w:val="bottom"/>
            <w:hideMark/>
          </w:tcPr>
          <w:p w:rsidR="00F3383B" w:rsidRPr="009D68CC" w:rsidRDefault="008A19CE" w:rsidP="001D4B68">
            <w:pPr>
              <w:rPr>
                <w:rFonts w:cs="Arial"/>
                <w:color w:val="000000"/>
                <w:sz w:val="17"/>
                <w:szCs w:val="17"/>
              </w:rPr>
            </w:pPr>
            <w:r w:rsidRPr="009D68CC">
              <w:rPr>
                <w:rFonts w:cs="Arial"/>
                <w:color w:val="000000"/>
                <w:sz w:val="17"/>
                <w:szCs w:val="17"/>
              </w:rPr>
              <w:t>Contract tekenen</w:t>
            </w:r>
            <w:r w:rsidR="00F3383B" w:rsidRPr="009D68CC">
              <w:rPr>
                <w:rFonts w:cs="Arial"/>
                <w:color w:val="000000"/>
                <w:sz w:val="17"/>
                <w:szCs w:val="17"/>
              </w:rPr>
              <w:t xml:space="preserve"> </w:t>
            </w:r>
          </w:p>
        </w:tc>
        <w:tc>
          <w:tcPr>
            <w:tcW w:w="1955" w:type="dxa"/>
            <w:tcBorders>
              <w:top w:val="nil"/>
              <w:left w:val="nil"/>
              <w:bottom w:val="nil"/>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p>
        </w:tc>
        <w:tc>
          <w:tcPr>
            <w:tcW w:w="1716" w:type="dxa"/>
            <w:tcBorders>
              <w:top w:val="nil"/>
              <w:left w:val="nil"/>
              <w:bottom w:val="nil"/>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nil"/>
              <w:right w:val="single" w:sz="4" w:space="0" w:color="auto"/>
            </w:tcBorders>
            <w:shd w:val="clear" w:color="auto" w:fill="auto"/>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r>
      <w:tr w:rsidR="00F3383B" w:rsidRPr="009D68CC" w:rsidTr="003F56FC">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xml:space="preserve">Wp2: </w:t>
            </w:r>
            <w:r w:rsidR="00006228" w:rsidRPr="009D68CC">
              <w:rPr>
                <w:rFonts w:cs="Arial"/>
                <w:color w:val="000000"/>
                <w:sz w:val="17"/>
                <w:szCs w:val="17"/>
              </w:rPr>
              <w:t>Plan van Aanpak</w:t>
            </w:r>
          </w:p>
        </w:tc>
        <w:tc>
          <w:tcPr>
            <w:tcW w:w="1932" w:type="dxa"/>
            <w:tcBorders>
              <w:top w:val="single" w:sz="4" w:space="0" w:color="auto"/>
              <w:left w:val="nil"/>
              <w:bottom w:val="single" w:sz="4" w:space="0" w:color="auto"/>
              <w:right w:val="single" w:sz="4" w:space="0" w:color="auto"/>
            </w:tcBorders>
            <w:shd w:val="clear" w:color="000000" w:fill="FFC000"/>
            <w:noWrap/>
            <w:vAlign w:val="center"/>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2022" w:type="dxa"/>
            <w:tcBorders>
              <w:top w:val="single" w:sz="4" w:space="0" w:color="auto"/>
              <w:left w:val="nil"/>
              <w:bottom w:val="single" w:sz="4" w:space="0" w:color="auto"/>
              <w:right w:val="single" w:sz="4" w:space="0" w:color="auto"/>
            </w:tcBorders>
            <w:shd w:val="clear" w:color="000000" w:fill="FFC0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1955" w:type="dxa"/>
            <w:tcBorders>
              <w:top w:val="single" w:sz="4" w:space="0" w:color="auto"/>
              <w:left w:val="nil"/>
              <w:bottom w:val="single" w:sz="4" w:space="0" w:color="auto"/>
              <w:right w:val="single" w:sz="4" w:space="0" w:color="auto"/>
            </w:tcBorders>
            <w:shd w:val="clear" w:color="000000" w:fill="FFC0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1716" w:type="dxa"/>
            <w:tcBorders>
              <w:top w:val="single" w:sz="4" w:space="0" w:color="auto"/>
              <w:left w:val="nil"/>
              <w:bottom w:val="single" w:sz="4" w:space="0" w:color="auto"/>
              <w:right w:val="single" w:sz="4" w:space="0" w:color="auto"/>
            </w:tcBorders>
            <w:shd w:val="clear" w:color="000000" w:fill="FFC0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c>
          <w:tcPr>
            <w:tcW w:w="999" w:type="dxa"/>
            <w:tcBorders>
              <w:top w:val="single" w:sz="4" w:space="0" w:color="auto"/>
              <w:left w:val="nil"/>
              <w:bottom w:val="single" w:sz="4" w:space="0" w:color="auto"/>
              <w:right w:val="single" w:sz="4" w:space="0" w:color="auto"/>
            </w:tcBorders>
            <w:shd w:val="clear" w:color="000000" w:fill="FFC000"/>
            <w:noWrap/>
            <w:vAlign w:val="bottom"/>
            <w:hideMark/>
          </w:tcPr>
          <w:p w:rsidR="00F3383B" w:rsidRPr="009D68CC" w:rsidRDefault="00F3383B" w:rsidP="001D4B68">
            <w:pPr>
              <w:rPr>
                <w:rFonts w:cs="Arial"/>
                <w:color w:val="000000"/>
                <w:sz w:val="17"/>
                <w:szCs w:val="17"/>
              </w:rPr>
            </w:pPr>
            <w:r w:rsidRPr="009D68CC">
              <w:rPr>
                <w:rFonts w:cs="Arial"/>
                <w:color w:val="000000"/>
                <w:sz w:val="17"/>
                <w:szCs w:val="17"/>
              </w:rPr>
              <w:t> </w:t>
            </w:r>
          </w:p>
        </w:tc>
      </w:tr>
      <w:tr w:rsidR="008A19CE"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WP Manager: Edwin</w:t>
            </w:r>
          </w:p>
        </w:tc>
        <w:tc>
          <w:tcPr>
            <w:tcW w:w="1932" w:type="dxa"/>
            <w:tcBorders>
              <w:top w:val="nil"/>
              <w:left w:val="nil"/>
              <w:bottom w:val="single" w:sz="4" w:space="0" w:color="auto"/>
              <w:right w:val="single" w:sz="4" w:space="0" w:color="auto"/>
            </w:tcBorders>
            <w:shd w:val="clear" w:color="auto" w:fill="auto"/>
            <w:noWrap/>
            <w:vAlign w:val="center"/>
            <w:hideMark/>
          </w:tcPr>
          <w:p w:rsidR="008A19CE" w:rsidRPr="009D68CC" w:rsidRDefault="008A19CE" w:rsidP="001D4B68">
            <w:pPr>
              <w:rPr>
                <w:rFonts w:cs="Arial"/>
                <w:color w:val="000000"/>
                <w:sz w:val="17"/>
                <w:szCs w:val="17"/>
              </w:rPr>
            </w:pPr>
            <w:r w:rsidRPr="009D68CC">
              <w:rPr>
                <w:rFonts w:cs="Arial"/>
                <w:color w:val="000000"/>
                <w:sz w:val="17"/>
                <w:szCs w:val="17"/>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Taken verdelen</w:t>
            </w:r>
          </w:p>
        </w:tc>
        <w:tc>
          <w:tcPr>
            <w:tcW w:w="1955"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Plan van Aanpak</w:t>
            </w:r>
          </w:p>
        </w:tc>
        <w:tc>
          <w:tcPr>
            <w:tcW w:w="1716"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xml:space="preserve">Ma  28-04-14 tot </w:t>
            </w:r>
          </w:p>
          <w:p w:rsidR="008A19CE" w:rsidRPr="009D68CC" w:rsidRDefault="008A19CE" w:rsidP="001D4B68">
            <w:pPr>
              <w:rPr>
                <w:rFonts w:cs="Arial"/>
                <w:color w:val="000000"/>
                <w:sz w:val="17"/>
                <w:szCs w:val="17"/>
              </w:rPr>
            </w:pPr>
            <w:r w:rsidRPr="009D68CC">
              <w:rPr>
                <w:rFonts w:cs="Arial"/>
                <w:color w:val="000000"/>
                <w:sz w:val="17"/>
                <w:szCs w:val="17"/>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Ja</w:t>
            </w:r>
          </w:p>
        </w:tc>
      </w:tr>
      <w:tr w:rsidR="008A19CE" w:rsidRPr="009D68CC" w:rsidTr="003F56FC">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nil"/>
              <w:right w:val="single" w:sz="4" w:space="0" w:color="auto"/>
            </w:tcBorders>
            <w:shd w:val="clear" w:color="auto" w:fill="auto"/>
            <w:noWrap/>
            <w:vAlign w:val="center"/>
            <w:hideMark/>
          </w:tcPr>
          <w:p w:rsidR="008A19CE" w:rsidRPr="009D68CC" w:rsidRDefault="008A19CE" w:rsidP="001D4B68">
            <w:pPr>
              <w:rPr>
                <w:rFonts w:cs="Arial"/>
                <w:color w:val="000000"/>
                <w:sz w:val="17"/>
                <w:szCs w:val="17"/>
              </w:rPr>
            </w:pPr>
            <w:proofErr w:type="spellStart"/>
            <w:r w:rsidRPr="009D68CC">
              <w:rPr>
                <w:rFonts w:cs="Arial"/>
                <w:color w:val="000000"/>
                <w:sz w:val="17"/>
                <w:szCs w:val="17"/>
              </w:rPr>
              <w:t>kick-off</w:t>
            </w:r>
            <w:proofErr w:type="spellEnd"/>
            <w:r w:rsidRPr="009D68CC">
              <w:rPr>
                <w:rFonts w:cs="Arial"/>
                <w:color w:val="000000"/>
                <w:sz w:val="17"/>
                <w:szCs w:val="17"/>
              </w:rPr>
              <w:t xml:space="preserve"> </w:t>
            </w:r>
          </w:p>
        </w:tc>
        <w:tc>
          <w:tcPr>
            <w:tcW w:w="2022" w:type="dxa"/>
            <w:tcBorders>
              <w:top w:val="nil"/>
              <w:left w:val="nil"/>
              <w:bottom w:val="nil"/>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nil"/>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nil"/>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nil"/>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r>
      <w:tr w:rsidR="008A19CE" w:rsidRPr="009D68CC" w:rsidTr="003F56FC">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Wp3: Probleemomschrijving</w:t>
            </w:r>
          </w:p>
        </w:tc>
        <w:tc>
          <w:tcPr>
            <w:tcW w:w="1932" w:type="dxa"/>
            <w:tcBorders>
              <w:top w:val="single" w:sz="4" w:space="0" w:color="auto"/>
              <w:left w:val="nil"/>
              <w:bottom w:val="single" w:sz="4" w:space="0" w:color="auto"/>
              <w:right w:val="single" w:sz="4" w:space="0" w:color="auto"/>
            </w:tcBorders>
            <w:shd w:val="clear" w:color="000000" w:fill="92D05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2022" w:type="dxa"/>
            <w:tcBorders>
              <w:top w:val="single" w:sz="4" w:space="0" w:color="auto"/>
              <w:left w:val="nil"/>
              <w:bottom w:val="single" w:sz="4" w:space="0" w:color="auto"/>
              <w:right w:val="single" w:sz="4" w:space="0" w:color="auto"/>
            </w:tcBorders>
            <w:shd w:val="clear" w:color="000000" w:fill="92D05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955" w:type="dxa"/>
            <w:tcBorders>
              <w:top w:val="single" w:sz="4" w:space="0" w:color="auto"/>
              <w:left w:val="nil"/>
              <w:bottom w:val="single" w:sz="4" w:space="0" w:color="auto"/>
              <w:right w:val="single" w:sz="4" w:space="0" w:color="auto"/>
            </w:tcBorders>
            <w:shd w:val="clear" w:color="000000" w:fill="92D05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716" w:type="dxa"/>
            <w:tcBorders>
              <w:top w:val="single" w:sz="4" w:space="0" w:color="auto"/>
              <w:left w:val="nil"/>
              <w:bottom w:val="single" w:sz="4" w:space="0" w:color="auto"/>
              <w:right w:val="single" w:sz="4" w:space="0" w:color="auto"/>
            </w:tcBorders>
            <w:shd w:val="clear" w:color="000000" w:fill="92D05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999" w:type="dxa"/>
            <w:tcBorders>
              <w:top w:val="single" w:sz="4" w:space="0" w:color="auto"/>
              <w:left w:val="nil"/>
              <w:bottom w:val="single" w:sz="4" w:space="0" w:color="auto"/>
              <w:right w:val="single" w:sz="4" w:space="0" w:color="auto"/>
            </w:tcBorders>
            <w:shd w:val="clear" w:color="000000" w:fill="92D05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r>
      <w:tr w:rsidR="008A19CE"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Requirement diagram</w:t>
            </w:r>
          </w:p>
        </w:tc>
        <w:tc>
          <w:tcPr>
            <w:tcW w:w="1955"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proofErr w:type="spellStart"/>
            <w:r w:rsidRPr="009D68CC">
              <w:rPr>
                <w:rFonts w:cs="Arial"/>
                <w:color w:val="000000"/>
                <w:sz w:val="17"/>
                <w:szCs w:val="17"/>
              </w:rPr>
              <w:t>Requirements</w:t>
            </w:r>
            <w:proofErr w:type="spellEnd"/>
            <w:r w:rsidRPr="009D68CC">
              <w:rPr>
                <w:rFonts w:cs="Arial"/>
                <w:color w:val="000000"/>
                <w:sz w:val="17"/>
                <w:szCs w:val="17"/>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nee</w:t>
            </w:r>
          </w:p>
        </w:tc>
      </w:tr>
      <w:tr w:rsidR="008A19CE"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proofErr w:type="spellStart"/>
            <w:r w:rsidRPr="009D68CC">
              <w:rPr>
                <w:rFonts w:cs="Arial"/>
                <w:color w:val="000000"/>
                <w:sz w:val="17"/>
                <w:szCs w:val="17"/>
              </w:rPr>
              <w:t>kick-off</w:t>
            </w:r>
            <w:proofErr w:type="spellEnd"/>
            <w:r w:rsidRPr="009D68CC">
              <w:rPr>
                <w:rFonts w:cs="Arial"/>
                <w:color w:val="000000"/>
                <w:sz w:val="17"/>
                <w:szCs w:val="17"/>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proofErr w:type="spellStart"/>
            <w:r w:rsidRPr="009D68CC">
              <w:rPr>
                <w:rFonts w:cs="Arial"/>
                <w:color w:val="000000"/>
                <w:sz w:val="17"/>
                <w:szCs w:val="17"/>
              </w:rPr>
              <w:t>Use-case</w:t>
            </w:r>
            <w:proofErr w:type="spellEnd"/>
            <w:r w:rsidRPr="009D68CC">
              <w:rPr>
                <w:rFonts w:cs="Arial"/>
                <w:color w:val="000000"/>
                <w:sz w:val="17"/>
                <w:szCs w:val="17"/>
              </w:rPr>
              <w:t xml:space="preserve"> diagram</w:t>
            </w:r>
          </w:p>
        </w:tc>
        <w:tc>
          <w:tcPr>
            <w:tcW w:w="1955"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proofErr w:type="spellStart"/>
            <w:r w:rsidRPr="009D68CC">
              <w:rPr>
                <w:rFonts w:cs="Arial"/>
                <w:color w:val="000000"/>
                <w:sz w:val="17"/>
                <w:szCs w:val="17"/>
              </w:rPr>
              <w:t>Use-case</w:t>
            </w:r>
            <w:proofErr w:type="spellEnd"/>
            <w:r w:rsidRPr="009D68CC">
              <w:rPr>
                <w:rFonts w:cs="Arial"/>
                <w:color w:val="000000"/>
                <w:sz w:val="17"/>
                <w:szCs w:val="17"/>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nee</w:t>
            </w:r>
          </w:p>
        </w:tc>
      </w:tr>
      <w:tr w:rsidR="008A19CE"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p w:rsidR="00E8598D" w:rsidRPr="009D68CC" w:rsidRDefault="00E8598D" w:rsidP="001D4B68">
            <w:pPr>
              <w:rPr>
                <w:rFonts w:cs="Arial"/>
                <w:color w:val="000000"/>
                <w:sz w:val="17"/>
                <w:szCs w:val="17"/>
              </w:rPr>
            </w:pPr>
          </w:p>
        </w:tc>
        <w:tc>
          <w:tcPr>
            <w:tcW w:w="1955"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r>
      <w:tr w:rsidR="008A19CE" w:rsidRPr="009D68CC" w:rsidTr="003F56FC">
        <w:trPr>
          <w:trHeight w:val="308"/>
          <w:jc w:val="center"/>
        </w:trPr>
        <w:tc>
          <w:tcPr>
            <w:tcW w:w="1916" w:type="dxa"/>
            <w:tcBorders>
              <w:top w:val="nil"/>
              <w:left w:val="single" w:sz="4" w:space="0" w:color="auto"/>
              <w:bottom w:val="single" w:sz="4" w:space="0" w:color="auto"/>
              <w:right w:val="nil"/>
            </w:tcBorders>
            <w:shd w:val="clear" w:color="000000" w:fill="00B0F0"/>
            <w:noWrap/>
            <w:vAlign w:val="bottom"/>
            <w:hideMark/>
          </w:tcPr>
          <w:p w:rsidR="008A19CE" w:rsidRPr="009D68CC" w:rsidRDefault="00006228" w:rsidP="001D4B68">
            <w:pPr>
              <w:rPr>
                <w:rFonts w:cs="Arial"/>
                <w:color w:val="000000"/>
                <w:sz w:val="17"/>
                <w:szCs w:val="17"/>
              </w:rPr>
            </w:pPr>
            <w:r w:rsidRPr="009D68CC">
              <w:rPr>
                <w:rFonts w:cs="Arial"/>
                <w:color w:val="000000"/>
                <w:sz w:val="17"/>
                <w:szCs w:val="17"/>
              </w:rPr>
              <w:lastRenderedPageBreak/>
              <w:t>Wp4: Morf</w:t>
            </w:r>
            <w:r w:rsidR="008A19CE" w:rsidRPr="009D68CC">
              <w:rPr>
                <w:rFonts w:cs="Arial"/>
                <w:color w:val="000000"/>
                <w:sz w:val="17"/>
                <w:szCs w:val="17"/>
              </w:rPr>
              <w:t>ologi</w:t>
            </w:r>
            <w:r w:rsidR="00471AD2" w:rsidRPr="009D68CC">
              <w:rPr>
                <w:rFonts w:cs="Arial"/>
                <w:color w:val="000000"/>
                <w:sz w:val="17"/>
                <w:szCs w:val="17"/>
              </w:rPr>
              <w:t>sche box</w:t>
            </w:r>
          </w:p>
        </w:tc>
        <w:tc>
          <w:tcPr>
            <w:tcW w:w="1932" w:type="dxa"/>
            <w:tcBorders>
              <w:top w:val="nil"/>
              <w:left w:val="nil"/>
              <w:bottom w:val="single" w:sz="4" w:space="0" w:color="auto"/>
              <w:right w:val="nil"/>
            </w:tcBorders>
            <w:shd w:val="clear" w:color="000000" w:fill="00B0F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2022" w:type="dxa"/>
            <w:tcBorders>
              <w:top w:val="nil"/>
              <w:left w:val="nil"/>
              <w:bottom w:val="single" w:sz="4" w:space="0" w:color="auto"/>
              <w:right w:val="nil"/>
            </w:tcBorders>
            <w:shd w:val="clear" w:color="000000" w:fill="00B0F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nil"/>
            </w:tcBorders>
            <w:shd w:val="clear" w:color="000000" w:fill="00B0F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nil"/>
            </w:tcBorders>
            <w:shd w:val="clear" w:color="000000" w:fill="00B0F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000000" w:fill="00B0F0"/>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 </w:t>
            </w:r>
          </w:p>
        </w:tc>
      </w:tr>
      <w:tr w:rsidR="008A19CE"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8A19CE" w:rsidRPr="009D68CC" w:rsidRDefault="00471AD2" w:rsidP="001D4B68">
            <w:pPr>
              <w:rPr>
                <w:rFonts w:cs="Arial"/>
                <w:color w:val="000000"/>
                <w:sz w:val="17"/>
                <w:szCs w:val="17"/>
              </w:rPr>
            </w:pPr>
            <w:r w:rsidRPr="009D68CC">
              <w:rPr>
                <w:rFonts w:cs="Arial"/>
                <w:color w:val="000000"/>
                <w:sz w:val="17"/>
                <w:szCs w:val="17"/>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8A19CE" w:rsidRPr="009D68CC" w:rsidRDefault="00471AD2" w:rsidP="001D4B68">
            <w:pPr>
              <w:rPr>
                <w:rFonts w:cs="Arial"/>
                <w:color w:val="000000"/>
                <w:sz w:val="17"/>
                <w:szCs w:val="17"/>
              </w:rPr>
            </w:pPr>
            <w:r w:rsidRPr="009D68CC">
              <w:rPr>
                <w:rFonts w:cs="Arial"/>
                <w:color w:val="000000"/>
                <w:sz w:val="17"/>
                <w:szCs w:val="17"/>
              </w:rPr>
              <w:t>Verschillende grijpers</w:t>
            </w:r>
          </w:p>
        </w:tc>
        <w:tc>
          <w:tcPr>
            <w:tcW w:w="1955" w:type="dxa"/>
            <w:tcBorders>
              <w:top w:val="nil"/>
              <w:left w:val="nil"/>
              <w:bottom w:val="single" w:sz="4" w:space="0" w:color="auto"/>
              <w:right w:val="single" w:sz="4" w:space="0" w:color="auto"/>
            </w:tcBorders>
            <w:shd w:val="clear" w:color="auto" w:fill="auto"/>
            <w:noWrap/>
            <w:vAlign w:val="bottom"/>
            <w:hideMark/>
          </w:tcPr>
          <w:p w:rsidR="008A19CE" w:rsidRPr="009D68CC" w:rsidRDefault="00006228" w:rsidP="001D4B68">
            <w:pPr>
              <w:rPr>
                <w:rFonts w:cs="Arial"/>
                <w:color w:val="000000"/>
                <w:sz w:val="17"/>
                <w:szCs w:val="17"/>
              </w:rPr>
            </w:pPr>
            <w:r w:rsidRPr="009D68CC">
              <w:rPr>
                <w:rFonts w:cs="Arial"/>
                <w:color w:val="000000"/>
                <w:sz w:val="17"/>
                <w:szCs w:val="17"/>
              </w:rPr>
              <w:t>Morfologische</w:t>
            </w:r>
            <w:r w:rsidR="008A19CE" w:rsidRPr="009D68CC">
              <w:rPr>
                <w:rFonts w:cs="Arial"/>
                <w:color w:val="000000"/>
                <w:sz w:val="17"/>
                <w:szCs w:val="17"/>
              </w:rPr>
              <w:t xml:space="preserve"> box</w:t>
            </w:r>
          </w:p>
        </w:tc>
        <w:tc>
          <w:tcPr>
            <w:tcW w:w="1716" w:type="dxa"/>
            <w:tcBorders>
              <w:top w:val="nil"/>
              <w:left w:val="nil"/>
              <w:bottom w:val="single" w:sz="4" w:space="0" w:color="auto"/>
              <w:right w:val="single" w:sz="4" w:space="0" w:color="auto"/>
            </w:tcBorders>
            <w:shd w:val="clear" w:color="auto" w:fill="auto"/>
            <w:noWrap/>
            <w:vAlign w:val="bottom"/>
            <w:hideMark/>
          </w:tcPr>
          <w:p w:rsidR="008A19CE" w:rsidRPr="009D68CC" w:rsidRDefault="008A19CE" w:rsidP="001D4B68">
            <w:pPr>
              <w:rPr>
                <w:rFonts w:cs="Arial"/>
                <w:color w:val="000000"/>
                <w:sz w:val="17"/>
                <w:szCs w:val="17"/>
              </w:rPr>
            </w:pPr>
            <w:r w:rsidRPr="009D68CC">
              <w:rPr>
                <w:rFonts w:cs="Arial"/>
                <w:color w:val="000000"/>
                <w:sz w:val="17"/>
                <w:szCs w:val="17"/>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8A19CE" w:rsidRPr="009D68CC" w:rsidRDefault="00471AD2" w:rsidP="001D4B68">
            <w:pPr>
              <w:rPr>
                <w:rFonts w:cs="Arial"/>
                <w:color w:val="000000"/>
                <w:sz w:val="17"/>
                <w:szCs w:val="17"/>
              </w:rPr>
            </w:pPr>
            <w:r w:rsidRPr="009D68CC">
              <w:rPr>
                <w:rFonts w:cs="Arial"/>
                <w:color w:val="000000"/>
                <w:sz w:val="17"/>
                <w:szCs w:val="17"/>
              </w:rPr>
              <w:t>nee</w:t>
            </w:r>
          </w:p>
        </w:tc>
      </w:tr>
      <w:tr w:rsidR="00471AD2"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M</w:t>
            </w:r>
            <w:r w:rsidR="00006228" w:rsidRPr="009D68CC">
              <w:rPr>
                <w:rFonts w:cs="Arial"/>
                <w:color w:val="000000"/>
                <w:sz w:val="17"/>
                <w:szCs w:val="17"/>
              </w:rPr>
              <w:t>orf</w:t>
            </w:r>
            <w:r w:rsidRPr="009D68CC">
              <w:rPr>
                <w:rFonts w:cs="Arial"/>
                <w:color w:val="000000"/>
                <w:sz w:val="17"/>
                <w:szCs w:val="17"/>
              </w:rPr>
              <w:t>ologische uitkomst</w:t>
            </w:r>
          </w:p>
        </w:tc>
        <w:tc>
          <w:tcPr>
            <w:tcW w:w="1955"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Gekozen systeem</w:t>
            </w:r>
          </w:p>
        </w:tc>
        <w:tc>
          <w:tcPr>
            <w:tcW w:w="1716"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nee</w:t>
            </w:r>
          </w:p>
        </w:tc>
      </w:tr>
      <w:tr w:rsidR="00471AD2"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proofErr w:type="spellStart"/>
            <w:r w:rsidRPr="009D68CC">
              <w:rPr>
                <w:rFonts w:cs="Arial"/>
                <w:color w:val="000000"/>
                <w:sz w:val="17"/>
                <w:szCs w:val="17"/>
              </w:rPr>
              <w:t>Use-case</w:t>
            </w:r>
            <w:proofErr w:type="spellEnd"/>
            <w:r w:rsidRPr="009D68CC">
              <w:rPr>
                <w:rFonts w:cs="Arial"/>
                <w:color w:val="000000"/>
                <w:sz w:val="17"/>
                <w:szCs w:val="17"/>
              </w:rPr>
              <w:t xml:space="preserve"> diagram</w:t>
            </w:r>
          </w:p>
        </w:tc>
        <w:tc>
          <w:tcPr>
            <w:tcW w:w="2022"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p>
        </w:tc>
        <w:tc>
          <w:tcPr>
            <w:tcW w:w="1955"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r>
      <w:tr w:rsidR="00471AD2"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p>
        </w:tc>
        <w:tc>
          <w:tcPr>
            <w:tcW w:w="1955"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auto" w:fill="auto"/>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r>
      <w:tr w:rsidR="00471AD2"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0070C0"/>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WP5: Programmeren</w:t>
            </w:r>
          </w:p>
        </w:tc>
        <w:tc>
          <w:tcPr>
            <w:tcW w:w="1932" w:type="dxa"/>
            <w:tcBorders>
              <w:top w:val="nil"/>
              <w:left w:val="nil"/>
              <w:bottom w:val="single" w:sz="4" w:space="0" w:color="auto"/>
              <w:right w:val="single" w:sz="4" w:space="0" w:color="auto"/>
            </w:tcBorders>
            <w:shd w:val="clear" w:color="000000" w:fill="0070C0"/>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2022" w:type="dxa"/>
            <w:tcBorders>
              <w:top w:val="nil"/>
              <w:left w:val="nil"/>
              <w:bottom w:val="single" w:sz="4" w:space="0" w:color="auto"/>
              <w:right w:val="single" w:sz="4" w:space="0" w:color="auto"/>
            </w:tcBorders>
            <w:shd w:val="clear" w:color="000000" w:fill="0070C0"/>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single" w:sz="4" w:space="0" w:color="auto"/>
            </w:tcBorders>
            <w:shd w:val="clear" w:color="000000" w:fill="0070C0"/>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000000" w:fill="0070C0"/>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000000" w:fill="0070C0"/>
            <w:noWrap/>
            <w:vAlign w:val="bottom"/>
            <w:hideMark/>
          </w:tcPr>
          <w:p w:rsidR="00471AD2" w:rsidRPr="009D68CC" w:rsidRDefault="00471AD2"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Regeltechniek</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Testsysteem</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nee</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Stabilisatie</w:t>
            </w:r>
          </w:p>
        </w:tc>
        <w:tc>
          <w:tcPr>
            <w:tcW w:w="1955" w:type="dxa"/>
            <w:tcBorders>
              <w:top w:val="nil"/>
              <w:left w:val="nil"/>
              <w:bottom w:val="single" w:sz="4" w:space="0" w:color="auto"/>
              <w:right w:val="single" w:sz="4" w:space="0" w:color="auto"/>
            </w:tcBorders>
            <w:shd w:val="clear" w:color="auto" w:fill="auto"/>
            <w:noWrap/>
            <w:vAlign w:val="bottom"/>
            <w:hideMark/>
          </w:tcPr>
          <w:p w:rsidR="00FD3912" w:rsidRPr="009D68CC" w:rsidRDefault="00FD3912" w:rsidP="00FD3912">
            <w:pPr>
              <w:rPr>
                <w:rFonts w:cs="Arial"/>
                <w:color w:val="000000"/>
                <w:sz w:val="17"/>
                <w:szCs w:val="17"/>
              </w:rPr>
            </w:pPr>
            <w:proofErr w:type="spellStart"/>
            <w:r w:rsidRPr="009D68CC">
              <w:rPr>
                <w:rFonts w:cs="Arial"/>
                <w:color w:val="000000"/>
                <w:sz w:val="17"/>
                <w:szCs w:val="17"/>
              </w:rPr>
              <w:t>State-Machine</w:t>
            </w:r>
            <w:proofErr w:type="spellEnd"/>
            <w:r w:rsidRPr="009D68CC">
              <w:rPr>
                <w:rFonts w:cs="Arial"/>
                <w:color w:val="000000"/>
                <w:sz w:val="17"/>
                <w:szCs w:val="17"/>
              </w:rPr>
              <w:t xml:space="preserve"> </w:t>
            </w:r>
          </w:p>
          <w:p w:rsidR="00BB28CA" w:rsidRPr="009D68CC" w:rsidRDefault="00FD3912" w:rsidP="00BB28CA">
            <w:pPr>
              <w:rPr>
                <w:rFonts w:cs="Arial"/>
                <w:color w:val="000000"/>
                <w:sz w:val="17"/>
                <w:szCs w:val="17"/>
              </w:rPr>
            </w:pPr>
            <w:r w:rsidRPr="009D68CC">
              <w:rPr>
                <w:rFonts w:cs="Arial"/>
                <w:color w:val="000000"/>
                <w:sz w:val="17"/>
                <w:szCs w:val="17"/>
              </w:rPr>
              <w:t>Diagram</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nee</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proofErr w:type="spellStart"/>
            <w:r w:rsidRPr="009D68CC">
              <w:rPr>
                <w:rFonts w:cs="Arial"/>
                <w:color w:val="000000"/>
                <w:sz w:val="17"/>
                <w:szCs w:val="17"/>
              </w:rPr>
              <w:t>Use-case</w:t>
            </w:r>
            <w:proofErr w:type="spellEnd"/>
            <w:r w:rsidRPr="009D68CC">
              <w:rPr>
                <w:rFonts w:cs="Arial"/>
                <w:color w:val="000000"/>
                <w:sz w:val="17"/>
                <w:szCs w:val="17"/>
              </w:rPr>
              <w:t xml:space="preserve"> diagram</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roofErr w:type="spellStart"/>
            <w:r w:rsidR="00FD3912" w:rsidRPr="009D68CC">
              <w:rPr>
                <w:rFonts w:cs="Arial"/>
                <w:color w:val="000000"/>
                <w:sz w:val="17"/>
                <w:szCs w:val="17"/>
              </w:rPr>
              <w:t>State-machine</w:t>
            </w:r>
            <w:proofErr w:type="spellEnd"/>
            <w:r w:rsidR="00FD3912" w:rsidRPr="009D68CC">
              <w:rPr>
                <w:rFonts w:cs="Arial"/>
                <w:color w:val="000000"/>
                <w:sz w:val="17"/>
                <w:szCs w:val="17"/>
              </w:rPr>
              <w:t xml:space="preserv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134864" w:rsidP="001D4B68">
            <w:pPr>
              <w:rPr>
                <w:rFonts w:cs="Arial"/>
                <w:color w:val="000000"/>
                <w:sz w:val="17"/>
                <w:szCs w:val="17"/>
              </w:rPr>
            </w:pPr>
            <w:proofErr w:type="spellStart"/>
            <w:r w:rsidRPr="009D68CC">
              <w:rPr>
                <w:rFonts w:cs="Arial"/>
                <w:color w:val="000000"/>
                <w:sz w:val="17"/>
                <w:szCs w:val="17"/>
              </w:rPr>
              <w:t>State-machine</w:t>
            </w:r>
            <w:proofErr w:type="spellEnd"/>
            <w:r w:rsidRPr="009D68CC">
              <w:rPr>
                <w:rFonts w:cs="Arial"/>
                <w:color w:val="000000"/>
                <w:sz w:val="17"/>
                <w:szCs w:val="17"/>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Morfologische box</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r w:rsidR="00BB28CA" w:rsidRPr="009D68CC">
              <w:rPr>
                <w:rFonts w:cs="Arial"/>
                <w:color w:val="000000"/>
                <w:sz w:val="17"/>
                <w:szCs w:val="17"/>
              </w:rPr>
              <w:t xml:space="preserve">Block </w:t>
            </w:r>
            <w:proofErr w:type="spellStart"/>
            <w:r w:rsidR="00BB28CA" w:rsidRPr="009D68CC">
              <w:rPr>
                <w:rFonts w:cs="Arial"/>
                <w:color w:val="000000"/>
                <w:sz w:val="17"/>
                <w:szCs w:val="17"/>
              </w:rPr>
              <w:t>Definition</w:t>
            </w:r>
            <w:proofErr w:type="spellEnd"/>
            <w:r w:rsidR="00BB28CA" w:rsidRPr="009D68CC">
              <w:rPr>
                <w:rFonts w:cs="Arial"/>
                <w:color w:val="000000"/>
                <w:sz w:val="17"/>
                <w:szCs w:val="17"/>
              </w:rPr>
              <w:t xml:space="preserv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r w:rsidR="00134864" w:rsidRPr="009D68CC">
              <w:rPr>
                <w:rFonts w:cs="Arial"/>
                <w:color w:val="000000"/>
                <w:sz w:val="17"/>
                <w:szCs w:val="17"/>
              </w:rPr>
              <w:t xml:space="preserve">Block </w:t>
            </w:r>
            <w:proofErr w:type="spellStart"/>
            <w:r w:rsidR="00134864" w:rsidRPr="009D68CC">
              <w:rPr>
                <w:rFonts w:cs="Arial"/>
                <w:color w:val="000000"/>
                <w:sz w:val="17"/>
                <w:szCs w:val="17"/>
              </w:rPr>
              <w:t>Definition</w:t>
            </w:r>
            <w:proofErr w:type="spellEnd"/>
            <w:r w:rsidR="00134864" w:rsidRPr="009D68CC">
              <w:rPr>
                <w:rFonts w:cs="Arial"/>
                <w:color w:val="000000"/>
                <w:sz w:val="17"/>
                <w:szCs w:val="17"/>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34864">
            <w:pPr>
              <w:rPr>
                <w:rFonts w:cs="Arial"/>
                <w:color w:val="000000"/>
                <w:sz w:val="17"/>
                <w:szCs w:val="17"/>
              </w:rPr>
            </w:pPr>
            <w:r w:rsidRPr="009D68CC">
              <w:rPr>
                <w:rFonts w:cs="Arial"/>
                <w:color w:val="000000"/>
                <w:sz w:val="17"/>
                <w:szCs w:val="17"/>
              </w:rPr>
              <w:t> </w:t>
            </w:r>
            <w:proofErr w:type="spellStart"/>
            <w:r w:rsidR="00134864" w:rsidRPr="009D68CC">
              <w:rPr>
                <w:rFonts w:cs="Arial"/>
                <w:color w:val="000000"/>
                <w:sz w:val="17"/>
                <w:szCs w:val="17"/>
              </w:rPr>
              <w:t>Activity</w:t>
            </w:r>
            <w:proofErr w:type="spellEnd"/>
            <w:r w:rsidR="00134864" w:rsidRPr="009D68CC">
              <w:rPr>
                <w:rFonts w:cs="Arial"/>
                <w:color w:val="000000"/>
                <w:sz w:val="17"/>
                <w:szCs w:val="17"/>
              </w:rPr>
              <w:t xml:space="preserv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roofErr w:type="spellStart"/>
            <w:r w:rsidR="00134864" w:rsidRPr="009D68CC">
              <w:rPr>
                <w:rFonts w:cs="Arial"/>
                <w:color w:val="000000"/>
                <w:sz w:val="17"/>
                <w:szCs w:val="17"/>
              </w:rPr>
              <w:t>Activity</w:t>
            </w:r>
            <w:proofErr w:type="spellEnd"/>
            <w:r w:rsidR="00134864" w:rsidRPr="009D68CC">
              <w:rPr>
                <w:rFonts w:cs="Arial"/>
                <w:color w:val="000000"/>
                <w:sz w:val="17"/>
                <w:szCs w:val="17"/>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134864"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134864" w:rsidRPr="009D68CC" w:rsidRDefault="00134864" w:rsidP="001D4B68">
            <w:pPr>
              <w:rPr>
                <w:rFonts w:cs="Arial"/>
                <w:color w:val="000000"/>
                <w:sz w:val="17"/>
                <w:szCs w:val="17"/>
              </w:rPr>
            </w:pPr>
          </w:p>
        </w:tc>
        <w:tc>
          <w:tcPr>
            <w:tcW w:w="1932" w:type="dxa"/>
            <w:tcBorders>
              <w:top w:val="nil"/>
              <w:left w:val="nil"/>
              <w:bottom w:val="single" w:sz="4" w:space="0" w:color="auto"/>
              <w:right w:val="single" w:sz="4" w:space="0" w:color="auto"/>
            </w:tcBorders>
            <w:shd w:val="clear" w:color="auto" w:fill="auto"/>
            <w:noWrap/>
            <w:vAlign w:val="bottom"/>
            <w:hideMark/>
          </w:tcPr>
          <w:p w:rsidR="00134864" w:rsidRPr="009D68CC" w:rsidRDefault="00134864" w:rsidP="001D4B68">
            <w:pPr>
              <w:rPr>
                <w:rFonts w:cs="Arial"/>
                <w:color w:val="000000"/>
                <w:sz w:val="17"/>
                <w:szCs w:val="17"/>
              </w:rPr>
            </w:pPr>
          </w:p>
        </w:tc>
        <w:tc>
          <w:tcPr>
            <w:tcW w:w="2022" w:type="dxa"/>
            <w:tcBorders>
              <w:top w:val="nil"/>
              <w:left w:val="nil"/>
              <w:bottom w:val="single" w:sz="4" w:space="0" w:color="auto"/>
              <w:right w:val="single" w:sz="4" w:space="0" w:color="auto"/>
            </w:tcBorders>
            <w:shd w:val="clear" w:color="auto" w:fill="auto"/>
            <w:noWrap/>
            <w:vAlign w:val="bottom"/>
            <w:hideMark/>
          </w:tcPr>
          <w:p w:rsidR="00134864" w:rsidRPr="009D68CC" w:rsidRDefault="00134864" w:rsidP="001D4B68">
            <w:pPr>
              <w:rPr>
                <w:rFonts w:cs="Arial"/>
                <w:color w:val="000000"/>
                <w:sz w:val="17"/>
                <w:szCs w:val="17"/>
              </w:rPr>
            </w:pPr>
            <w:proofErr w:type="spellStart"/>
            <w:r w:rsidRPr="009D68CC">
              <w:rPr>
                <w:rFonts w:cs="Arial"/>
                <w:color w:val="000000"/>
                <w:sz w:val="17"/>
                <w:szCs w:val="17"/>
              </w:rPr>
              <w:t>internal</w:t>
            </w:r>
            <w:proofErr w:type="spellEnd"/>
            <w:r w:rsidRPr="009D68CC">
              <w:rPr>
                <w:rFonts w:cs="Arial"/>
                <w:color w:val="000000"/>
                <w:sz w:val="17"/>
                <w:szCs w:val="17"/>
              </w:rPr>
              <w:t xml:space="preserve"> </w:t>
            </w:r>
            <w:proofErr w:type="spellStart"/>
            <w:r w:rsidRPr="009D68CC">
              <w:rPr>
                <w:rFonts w:cs="Arial"/>
                <w:color w:val="000000"/>
                <w:sz w:val="17"/>
                <w:szCs w:val="17"/>
              </w:rPr>
              <w:t>blockdiagram</w:t>
            </w:r>
            <w:proofErr w:type="spellEnd"/>
            <w:r w:rsidRPr="009D68CC">
              <w:rPr>
                <w:rFonts w:cs="Arial"/>
                <w:color w:val="000000"/>
                <w:sz w:val="17"/>
                <w:szCs w:val="17"/>
              </w:rPr>
              <w:t xml:space="preserve"> maken</w:t>
            </w:r>
          </w:p>
        </w:tc>
        <w:tc>
          <w:tcPr>
            <w:tcW w:w="1955" w:type="dxa"/>
            <w:tcBorders>
              <w:top w:val="nil"/>
              <w:left w:val="nil"/>
              <w:bottom w:val="single" w:sz="4" w:space="0" w:color="auto"/>
              <w:right w:val="single" w:sz="4" w:space="0" w:color="auto"/>
            </w:tcBorders>
            <w:shd w:val="clear" w:color="auto" w:fill="auto"/>
            <w:noWrap/>
            <w:vAlign w:val="bottom"/>
            <w:hideMark/>
          </w:tcPr>
          <w:p w:rsidR="00134864" w:rsidRPr="009D68CC" w:rsidRDefault="00134864" w:rsidP="001D4B68">
            <w:pPr>
              <w:rPr>
                <w:rFonts w:cs="Arial"/>
                <w:color w:val="000000"/>
                <w:sz w:val="17"/>
                <w:szCs w:val="17"/>
              </w:rPr>
            </w:pPr>
            <w:proofErr w:type="spellStart"/>
            <w:r w:rsidRPr="009D68CC">
              <w:rPr>
                <w:rFonts w:cs="Arial"/>
                <w:color w:val="000000"/>
                <w:sz w:val="17"/>
                <w:szCs w:val="17"/>
              </w:rPr>
              <w:t>internal</w:t>
            </w:r>
            <w:proofErr w:type="spellEnd"/>
            <w:r w:rsidRPr="009D68CC">
              <w:rPr>
                <w:rFonts w:cs="Arial"/>
                <w:color w:val="000000"/>
                <w:sz w:val="17"/>
                <w:szCs w:val="17"/>
              </w:rPr>
              <w:t xml:space="preserve"> </w:t>
            </w:r>
            <w:proofErr w:type="spellStart"/>
            <w:r w:rsidRPr="009D68CC">
              <w:rPr>
                <w:rFonts w:cs="Arial"/>
                <w:color w:val="000000"/>
                <w:sz w:val="17"/>
                <w:szCs w:val="17"/>
              </w:rPr>
              <w:t>blockdiagram</w:t>
            </w:r>
            <w:proofErr w:type="spellEnd"/>
          </w:p>
        </w:tc>
        <w:tc>
          <w:tcPr>
            <w:tcW w:w="1716" w:type="dxa"/>
            <w:tcBorders>
              <w:top w:val="nil"/>
              <w:left w:val="nil"/>
              <w:bottom w:val="single" w:sz="4" w:space="0" w:color="auto"/>
              <w:right w:val="single" w:sz="4" w:space="0" w:color="auto"/>
            </w:tcBorders>
            <w:shd w:val="clear" w:color="auto" w:fill="auto"/>
            <w:noWrap/>
            <w:vAlign w:val="bottom"/>
            <w:hideMark/>
          </w:tcPr>
          <w:p w:rsidR="00134864" w:rsidRPr="009D68CC" w:rsidRDefault="00134864" w:rsidP="001D4B68">
            <w:pPr>
              <w:rPr>
                <w:rFonts w:cs="Arial"/>
                <w:color w:val="000000"/>
                <w:sz w:val="17"/>
                <w:szCs w:val="17"/>
              </w:rPr>
            </w:pPr>
          </w:p>
        </w:tc>
        <w:tc>
          <w:tcPr>
            <w:tcW w:w="999" w:type="dxa"/>
            <w:tcBorders>
              <w:top w:val="nil"/>
              <w:left w:val="nil"/>
              <w:bottom w:val="single" w:sz="4" w:space="0" w:color="auto"/>
              <w:right w:val="single" w:sz="4" w:space="0" w:color="auto"/>
            </w:tcBorders>
            <w:shd w:val="clear" w:color="auto" w:fill="auto"/>
            <w:noWrap/>
            <w:vAlign w:val="bottom"/>
            <w:hideMark/>
          </w:tcPr>
          <w:p w:rsidR="00134864" w:rsidRPr="009D68CC" w:rsidRDefault="00134864" w:rsidP="001D4B68">
            <w:pPr>
              <w:rPr>
                <w:rFonts w:cs="Arial"/>
                <w:color w:val="000000"/>
                <w:sz w:val="17"/>
                <w:szCs w:val="17"/>
              </w:rPr>
            </w:pPr>
          </w:p>
        </w:tc>
      </w:tr>
      <w:tr w:rsidR="00006228" w:rsidRPr="009D68CC" w:rsidTr="003F56FC">
        <w:trPr>
          <w:trHeight w:val="308"/>
          <w:jc w:val="center"/>
        </w:trPr>
        <w:tc>
          <w:tcPr>
            <w:tcW w:w="1916" w:type="dxa"/>
            <w:tcBorders>
              <w:top w:val="nil"/>
              <w:left w:val="single" w:sz="4" w:space="0" w:color="auto"/>
              <w:bottom w:val="single" w:sz="4" w:space="0" w:color="auto"/>
              <w:right w:val="nil"/>
            </w:tcBorders>
            <w:shd w:val="clear" w:color="000000" w:fill="B2A1C7"/>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Wp6: Testen</w:t>
            </w:r>
          </w:p>
        </w:tc>
        <w:tc>
          <w:tcPr>
            <w:tcW w:w="1932" w:type="dxa"/>
            <w:tcBorders>
              <w:top w:val="nil"/>
              <w:left w:val="nil"/>
              <w:bottom w:val="single" w:sz="4" w:space="0" w:color="auto"/>
              <w:right w:val="nil"/>
            </w:tcBorders>
            <w:shd w:val="clear" w:color="000000" w:fill="B2A1C7"/>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2022" w:type="dxa"/>
            <w:tcBorders>
              <w:top w:val="nil"/>
              <w:left w:val="nil"/>
              <w:bottom w:val="single" w:sz="4" w:space="0" w:color="auto"/>
              <w:right w:val="nil"/>
            </w:tcBorders>
            <w:shd w:val="clear" w:color="000000" w:fill="B2A1C7"/>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nil"/>
            </w:tcBorders>
            <w:shd w:val="clear" w:color="000000" w:fill="B2A1C7"/>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nil"/>
            </w:tcBorders>
            <w:shd w:val="clear" w:color="000000" w:fill="B2A1C7"/>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000000" w:fill="B2A1C7"/>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xml:space="preserve">Testsysteem </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Prototype Testen</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Testresultaten</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nee</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xml:space="preserve">Volledig werkende UAV </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nil"/>
            </w:tcBorders>
            <w:shd w:val="clear" w:color="000000" w:fill="C0000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Wp7: Optimaliseren</w:t>
            </w:r>
          </w:p>
        </w:tc>
        <w:tc>
          <w:tcPr>
            <w:tcW w:w="1932" w:type="dxa"/>
            <w:tcBorders>
              <w:top w:val="nil"/>
              <w:left w:val="nil"/>
              <w:bottom w:val="single" w:sz="4" w:space="0" w:color="auto"/>
              <w:right w:val="nil"/>
            </w:tcBorders>
            <w:shd w:val="clear" w:color="000000" w:fill="C0000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2022" w:type="dxa"/>
            <w:tcBorders>
              <w:top w:val="nil"/>
              <w:left w:val="nil"/>
              <w:bottom w:val="single" w:sz="4" w:space="0" w:color="auto"/>
              <w:right w:val="nil"/>
            </w:tcBorders>
            <w:shd w:val="clear" w:color="000000" w:fill="C0000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nil"/>
            </w:tcBorders>
            <w:shd w:val="clear" w:color="000000" w:fill="C0000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nil"/>
            </w:tcBorders>
            <w:shd w:val="clear" w:color="000000" w:fill="C0000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000000" w:fill="C0000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Testresultaten</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Problemen corrigeren</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p>
          <w:p w:rsidR="00006228" w:rsidRPr="009D68CC" w:rsidRDefault="00006228" w:rsidP="001D4B68">
            <w:pPr>
              <w:rPr>
                <w:rFonts w:cs="Arial"/>
                <w:color w:val="000000"/>
                <w:sz w:val="17"/>
                <w:szCs w:val="17"/>
              </w:rPr>
            </w:pPr>
            <w:r w:rsidRPr="009D68CC">
              <w:rPr>
                <w:rFonts w:cs="Arial"/>
                <w:color w:val="000000"/>
                <w:sz w:val="17"/>
                <w:szCs w:val="17"/>
              </w:rPr>
              <w:t>Geoptimaliseerde UAV</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ma 09-06-14 tot</w:t>
            </w:r>
          </w:p>
          <w:p w:rsidR="00006228" w:rsidRPr="009D68CC" w:rsidRDefault="00006228" w:rsidP="001D4B68">
            <w:pPr>
              <w:rPr>
                <w:rFonts w:cs="Arial"/>
                <w:color w:val="000000"/>
                <w:sz w:val="17"/>
                <w:szCs w:val="17"/>
              </w:rPr>
            </w:pPr>
            <w:proofErr w:type="spellStart"/>
            <w:r w:rsidRPr="009D68CC">
              <w:rPr>
                <w:rFonts w:cs="Arial"/>
                <w:color w:val="000000"/>
                <w:sz w:val="17"/>
                <w:szCs w:val="17"/>
              </w:rPr>
              <w:t>Za</w:t>
            </w:r>
            <w:proofErr w:type="spellEnd"/>
            <w:r w:rsidRPr="009D68CC">
              <w:rPr>
                <w:rFonts w:cs="Arial"/>
                <w:color w:val="000000"/>
                <w:sz w:val="17"/>
                <w:szCs w:val="17"/>
              </w:rPr>
              <w:t xml:space="preserve"> 16-06-14</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nee</w:t>
            </w:r>
          </w:p>
        </w:tc>
      </w:tr>
      <w:tr w:rsidR="00006228" w:rsidRPr="009D68CC" w:rsidTr="003F56FC">
        <w:trPr>
          <w:trHeight w:val="308"/>
          <w:jc w:val="center"/>
        </w:trPr>
        <w:tc>
          <w:tcPr>
            <w:tcW w:w="1916" w:type="dxa"/>
            <w:tcBorders>
              <w:top w:val="nil"/>
              <w:left w:val="single" w:sz="4" w:space="0" w:color="auto"/>
              <w:bottom w:val="single" w:sz="4" w:space="0" w:color="auto"/>
              <w:right w:val="nil"/>
            </w:tcBorders>
            <w:shd w:val="clear" w:color="000000" w:fill="D99795"/>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Wp8: Documentatie</w:t>
            </w:r>
          </w:p>
        </w:tc>
        <w:tc>
          <w:tcPr>
            <w:tcW w:w="1932" w:type="dxa"/>
            <w:tcBorders>
              <w:top w:val="nil"/>
              <w:left w:val="nil"/>
              <w:bottom w:val="single" w:sz="4" w:space="0" w:color="auto"/>
              <w:right w:val="nil"/>
            </w:tcBorders>
            <w:shd w:val="clear" w:color="000000" w:fill="D99795"/>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2022" w:type="dxa"/>
            <w:tcBorders>
              <w:top w:val="nil"/>
              <w:left w:val="nil"/>
              <w:bottom w:val="single" w:sz="4" w:space="0" w:color="auto"/>
              <w:right w:val="nil"/>
            </w:tcBorders>
            <w:shd w:val="clear" w:color="000000" w:fill="D99795"/>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nil"/>
            </w:tcBorders>
            <w:shd w:val="clear" w:color="000000" w:fill="D99795"/>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nil"/>
            </w:tcBorders>
            <w:shd w:val="clear" w:color="000000" w:fill="D99795"/>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000000" w:fill="D99795"/>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646A6F" w:rsidP="001D4B68">
            <w:pPr>
              <w:rPr>
                <w:rFonts w:cs="Arial"/>
                <w:color w:val="000000"/>
                <w:sz w:val="17"/>
                <w:szCs w:val="17"/>
              </w:rPr>
            </w:pPr>
            <w:r w:rsidRPr="009D68CC">
              <w:rPr>
                <w:rFonts w:cs="Arial"/>
                <w:color w:val="000000"/>
                <w:sz w:val="17"/>
                <w:szCs w:val="17"/>
              </w:rPr>
              <w:t>Tutorial</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D</w:t>
            </w:r>
            <w:r w:rsidR="00006228" w:rsidRPr="009D68CC">
              <w:rPr>
                <w:rFonts w:cs="Arial"/>
                <w:color w:val="000000"/>
                <w:sz w:val="17"/>
                <w:szCs w:val="17"/>
              </w:rPr>
              <w:t>ocumentat</w:t>
            </w:r>
            <w:r w:rsidRPr="009D68CC">
              <w:rPr>
                <w:rFonts w:cs="Arial"/>
                <w:color w:val="000000"/>
                <w:sz w:val="17"/>
                <w:szCs w:val="17"/>
              </w:rPr>
              <w:t>ie</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Eindrapport</w:t>
            </w:r>
          </w:p>
        </w:tc>
        <w:tc>
          <w:tcPr>
            <w:tcW w:w="1716" w:type="dxa"/>
            <w:tcBorders>
              <w:top w:val="nil"/>
              <w:left w:val="nil"/>
              <w:bottom w:val="single" w:sz="4" w:space="0" w:color="auto"/>
              <w:right w:val="single" w:sz="4" w:space="0" w:color="auto"/>
            </w:tcBorders>
            <w:shd w:val="clear" w:color="auto" w:fill="auto"/>
            <w:noWrap/>
            <w:vAlign w:val="bottom"/>
            <w:hideMark/>
          </w:tcPr>
          <w:p w:rsidR="00932A75" w:rsidRPr="009D68CC" w:rsidRDefault="00932A75" w:rsidP="001D4B68">
            <w:pPr>
              <w:rPr>
                <w:rFonts w:cs="Arial"/>
                <w:color w:val="000000"/>
                <w:sz w:val="17"/>
                <w:szCs w:val="17"/>
              </w:rPr>
            </w:pPr>
            <w:r w:rsidRPr="009D68CC">
              <w:rPr>
                <w:rFonts w:cs="Arial"/>
                <w:color w:val="000000"/>
                <w:sz w:val="17"/>
                <w:szCs w:val="17"/>
              </w:rPr>
              <w:t>ma 16-06-14 tot</w:t>
            </w:r>
          </w:p>
          <w:p w:rsidR="00006228" w:rsidRPr="009D68CC" w:rsidRDefault="00932A75" w:rsidP="001D4B68">
            <w:pPr>
              <w:rPr>
                <w:rFonts w:cs="Arial"/>
                <w:color w:val="000000"/>
                <w:sz w:val="17"/>
                <w:szCs w:val="17"/>
              </w:rPr>
            </w:pPr>
            <w:r w:rsidRPr="009D68CC">
              <w:rPr>
                <w:rFonts w:cs="Arial"/>
                <w:color w:val="000000"/>
                <w:sz w:val="17"/>
                <w:szCs w:val="17"/>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nee</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Code UAV</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Alle documentatie</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3848" w:type="dxa"/>
            <w:gridSpan w:val="2"/>
            <w:tcBorders>
              <w:top w:val="single" w:sz="4" w:space="0" w:color="auto"/>
              <w:left w:val="single" w:sz="4" w:space="0" w:color="auto"/>
              <w:bottom w:val="single" w:sz="4" w:space="0" w:color="auto"/>
              <w:right w:val="nil"/>
            </w:tcBorders>
            <w:shd w:val="clear" w:color="000000" w:fill="FAC09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Wp9: Presentati</w:t>
            </w:r>
            <w:r w:rsidR="00932A75" w:rsidRPr="009D68CC">
              <w:rPr>
                <w:rFonts w:cs="Arial"/>
                <w:color w:val="000000"/>
                <w:sz w:val="17"/>
                <w:szCs w:val="17"/>
              </w:rPr>
              <w:t>e/ D</w:t>
            </w:r>
            <w:r w:rsidRPr="009D68CC">
              <w:rPr>
                <w:rFonts w:cs="Arial"/>
                <w:color w:val="000000"/>
                <w:sz w:val="17"/>
                <w:szCs w:val="17"/>
              </w:rPr>
              <w:t>emonstrati</w:t>
            </w:r>
            <w:r w:rsidR="00932A75" w:rsidRPr="009D68CC">
              <w:rPr>
                <w:rFonts w:cs="Arial"/>
                <w:color w:val="000000"/>
                <w:sz w:val="17"/>
                <w:szCs w:val="17"/>
              </w:rPr>
              <w:t>e</w:t>
            </w:r>
          </w:p>
        </w:tc>
        <w:tc>
          <w:tcPr>
            <w:tcW w:w="2022" w:type="dxa"/>
            <w:tcBorders>
              <w:top w:val="nil"/>
              <w:left w:val="nil"/>
              <w:bottom w:val="single" w:sz="4" w:space="0" w:color="auto"/>
              <w:right w:val="nil"/>
            </w:tcBorders>
            <w:shd w:val="clear" w:color="000000" w:fill="FAC09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55" w:type="dxa"/>
            <w:tcBorders>
              <w:top w:val="nil"/>
              <w:left w:val="nil"/>
              <w:bottom w:val="single" w:sz="4" w:space="0" w:color="auto"/>
              <w:right w:val="nil"/>
            </w:tcBorders>
            <w:shd w:val="clear" w:color="000000" w:fill="FAC09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716" w:type="dxa"/>
            <w:tcBorders>
              <w:top w:val="nil"/>
              <w:left w:val="nil"/>
              <w:bottom w:val="single" w:sz="4" w:space="0" w:color="auto"/>
              <w:right w:val="nil"/>
            </w:tcBorders>
            <w:shd w:val="clear" w:color="000000" w:fill="FAC09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999" w:type="dxa"/>
            <w:tcBorders>
              <w:top w:val="nil"/>
              <w:left w:val="nil"/>
              <w:bottom w:val="single" w:sz="4" w:space="0" w:color="auto"/>
              <w:right w:val="single" w:sz="4" w:space="0" w:color="auto"/>
            </w:tcBorders>
            <w:shd w:val="clear" w:color="000000" w:fill="FAC090"/>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Alle behaalde resultaten</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Presentatie maken</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Presentatie</w:t>
            </w:r>
          </w:p>
        </w:tc>
        <w:tc>
          <w:tcPr>
            <w:tcW w:w="1716" w:type="dxa"/>
            <w:tcBorders>
              <w:top w:val="nil"/>
              <w:left w:val="nil"/>
              <w:bottom w:val="single" w:sz="4" w:space="0" w:color="auto"/>
              <w:right w:val="single" w:sz="4" w:space="0" w:color="auto"/>
            </w:tcBorders>
            <w:shd w:val="clear" w:color="auto" w:fill="auto"/>
            <w:noWrap/>
            <w:vAlign w:val="bottom"/>
            <w:hideMark/>
          </w:tcPr>
          <w:p w:rsidR="00932A75" w:rsidRPr="009D68CC" w:rsidRDefault="00932A75" w:rsidP="001D4B68">
            <w:pPr>
              <w:rPr>
                <w:rFonts w:cs="Arial"/>
                <w:color w:val="000000"/>
                <w:sz w:val="17"/>
                <w:szCs w:val="17"/>
              </w:rPr>
            </w:pPr>
            <w:r w:rsidRPr="009D68CC">
              <w:rPr>
                <w:rFonts w:cs="Arial"/>
                <w:color w:val="000000"/>
                <w:sz w:val="17"/>
                <w:szCs w:val="17"/>
              </w:rPr>
              <w:t>ma 16-06-14 tot</w:t>
            </w:r>
          </w:p>
          <w:p w:rsidR="00006228" w:rsidRPr="009D68CC" w:rsidRDefault="00932A75" w:rsidP="001D4B68">
            <w:pPr>
              <w:rPr>
                <w:rFonts w:cs="Arial"/>
                <w:color w:val="000000"/>
                <w:sz w:val="17"/>
                <w:szCs w:val="17"/>
              </w:rPr>
            </w:pPr>
            <w:r w:rsidRPr="009D68CC">
              <w:rPr>
                <w:rFonts w:cs="Arial"/>
                <w:color w:val="000000"/>
                <w:sz w:val="17"/>
                <w:szCs w:val="17"/>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nee</w:t>
            </w:r>
          </w:p>
        </w:tc>
      </w:tr>
      <w:tr w:rsidR="00006228" w:rsidRPr="009D68CC" w:rsidTr="003F56FC">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c>
          <w:tcPr>
            <w:tcW w:w="1932"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Presentatie</w:t>
            </w:r>
          </w:p>
        </w:tc>
        <w:tc>
          <w:tcPr>
            <w:tcW w:w="1955" w:type="dxa"/>
            <w:tcBorders>
              <w:top w:val="nil"/>
              <w:left w:val="nil"/>
              <w:bottom w:val="single" w:sz="4" w:space="0" w:color="auto"/>
              <w:right w:val="single" w:sz="4" w:space="0" w:color="auto"/>
            </w:tcBorders>
            <w:shd w:val="clear" w:color="auto" w:fill="auto"/>
            <w:noWrap/>
            <w:vAlign w:val="bottom"/>
            <w:hideMark/>
          </w:tcPr>
          <w:p w:rsidR="00006228" w:rsidRPr="009D68CC" w:rsidRDefault="00932A75" w:rsidP="001D4B68">
            <w:pPr>
              <w:rPr>
                <w:rFonts w:cs="Arial"/>
                <w:color w:val="000000"/>
                <w:sz w:val="17"/>
                <w:szCs w:val="17"/>
              </w:rPr>
            </w:pPr>
            <w:r w:rsidRPr="009D68CC">
              <w:rPr>
                <w:rFonts w:cs="Arial"/>
                <w:color w:val="000000"/>
                <w:sz w:val="17"/>
                <w:szCs w:val="17"/>
              </w:rPr>
              <w:t>Demonstratie</w:t>
            </w:r>
          </w:p>
        </w:tc>
        <w:tc>
          <w:tcPr>
            <w:tcW w:w="1716"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r w:rsidR="00932A75" w:rsidRPr="009D68CC">
              <w:rPr>
                <w:rFonts w:cs="Arial"/>
                <w:color w:val="000000"/>
                <w:sz w:val="17"/>
                <w:szCs w:val="17"/>
              </w:rPr>
              <w:t xml:space="preserve"> </w:t>
            </w:r>
          </w:p>
        </w:tc>
        <w:tc>
          <w:tcPr>
            <w:tcW w:w="999" w:type="dxa"/>
            <w:tcBorders>
              <w:top w:val="nil"/>
              <w:left w:val="nil"/>
              <w:bottom w:val="single" w:sz="4" w:space="0" w:color="auto"/>
              <w:right w:val="single" w:sz="4" w:space="0" w:color="auto"/>
            </w:tcBorders>
            <w:shd w:val="clear" w:color="auto" w:fill="auto"/>
            <w:noWrap/>
            <w:vAlign w:val="bottom"/>
            <w:hideMark/>
          </w:tcPr>
          <w:p w:rsidR="00006228" w:rsidRPr="009D68CC" w:rsidRDefault="00006228" w:rsidP="001D4B68">
            <w:pPr>
              <w:rPr>
                <w:rFonts w:cs="Arial"/>
                <w:color w:val="000000"/>
                <w:sz w:val="17"/>
                <w:szCs w:val="17"/>
              </w:rPr>
            </w:pPr>
            <w:r w:rsidRPr="009D68CC">
              <w:rPr>
                <w:rFonts w:cs="Arial"/>
                <w:color w:val="000000"/>
                <w:sz w:val="17"/>
                <w:szCs w:val="17"/>
              </w:rPr>
              <w:t> </w:t>
            </w:r>
          </w:p>
        </w:tc>
      </w:tr>
    </w:tbl>
    <w:p w:rsidR="00237772" w:rsidRPr="009D68CC" w:rsidRDefault="001D4B68" w:rsidP="001D4B68">
      <w:pPr>
        <w:rPr>
          <w:rFonts w:cs="Arial"/>
          <w:sz w:val="22"/>
        </w:rPr>
      </w:pPr>
      <w:r w:rsidRPr="009D68CC">
        <w:rPr>
          <w:rFonts w:cs="Arial"/>
          <w:sz w:val="22"/>
        </w:rPr>
        <w:t>Tab</w:t>
      </w:r>
      <w:r w:rsidR="00237772" w:rsidRPr="009D68CC">
        <w:rPr>
          <w:rFonts w:cs="Arial"/>
          <w:sz w:val="22"/>
        </w:rPr>
        <w:t>el</w:t>
      </w:r>
      <w:r w:rsidR="00BA71FA" w:rsidRPr="009D68CC">
        <w:rPr>
          <w:rFonts w:cs="Arial"/>
          <w:sz w:val="22"/>
        </w:rPr>
        <w:t xml:space="preserve"> 3</w:t>
      </w:r>
      <w:r w:rsidRPr="009D68CC">
        <w:rPr>
          <w:rFonts w:cs="Arial"/>
          <w:sz w:val="22"/>
        </w:rPr>
        <w:t>.</w:t>
      </w:r>
      <w:r w:rsidR="00237772" w:rsidRPr="009D68CC">
        <w:rPr>
          <w:rFonts w:cs="Arial"/>
          <w:sz w:val="22"/>
        </w:rPr>
        <w:t xml:space="preserve">  ge</w:t>
      </w:r>
      <w:r w:rsidRPr="009D68CC">
        <w:rPr>
          <w:rFonts w:cs="Arial"/>
          <w:sz w:val="22"/>
        </w:rPr>
        <w:t>detailleerde</w:t>
      </w:r>
      <w:r w:rsidR="00237772" w:rsidRPr="009D68CC">
        <w:rPr>
          <w:rFonts w:cs="Arial"/>
          <w:sz w:val="22"/>
        </w:rPr>
        <w:t xml:space="preserve"> werkpakket planning</w:t>
      </w:r>
    </w:p>
    <w:p w:rsidR="00024EB6" w:rsidRPr="009D68CC" w:rsidRDefault="00024EB6" w:rsidP="00121105">
      <w:pPr>
        <w:rPr>
          <w:rFonts w:cs="Arial"/>
          <w:lang w:eastAsia="zh-CN" w:bidi="hi-IN"/>
        </w:rPr>
      </w:pPr>
    </w:p>
    <w:p w:rsidR="00121105" w:rsidRPr="009D68CC" w:rsidRDefault="00121105" w:rsidP="00121105">
      <w:pPr>
        <w:rPr>
          <w:rFonts w:cs="Arial"/>
          <w:sz w:val="22"/>
          <w:lang w:eastAsia="zh-CN" w:bidi="hi-IN"/>
        </w:rPr>
      </w:pPr>
      <w:r w:rsidRPr="009D68CC">
        <w:rPr>
          <w:rFonts w:cs="Arial"/>
          <w:sz w:val="22"/>
          <w:lang w:eastAsia="zh-CN" w:bidi="hi-IN"/>
        </w:rPr>
        <w:t xml:space="preserve">In Tabel 4 staat een rooster met alle </w:t>
      </w:r>
      <w:r w:rsidR="00024EB6" w:rsidRPr="009D68CC">
        <w:rPr>
          <w:rFonts w:cs="Arial"/>
          <w:sz w:val="22"/>
          <w:lang w:eastAsia="zh-CN" w:bidi="hi-IN"/>
        </w:rPr>
        <w:t>deadlines van het project.</w:t>
      </w:r>
    </w:p>
    <w:p w:rsidR="00F05F36" w:rsidRPr="009D68CC" w:rsidRDefault="00024EB6" w:rsidP="00CA56FB">
      <w:pPr>
        <w:rPr>
          <w:rFonts w:cs="Arial"/>
          <w:lang w:eastAsia="zh-CN" w:bidi="hi-IN"/>
        </w:rPr>
      </w:pPr>
      <w:r w:rsidRPr="009D68CC">
        <w:rPr>
          <w:rFonts w:cs="Arial"/>
          <w:noProof/>
          <w:lang w:eastAsia="nl-NL"/>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139700</wp:posOffset>
            </wp:positionV>
            <wp:extent cx="4943475" cy="248602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3475" cy="2486025"/>
                    </a:xfrm>
                    <a:prstGeom prst="rect">
                      <a:avLst/>
                    </a:prstGeom>
                    <a:noFill/>
                    <a:ln>
                      <a:noFill/>
                    </a:ln>
                  </pic:spPr>
                </pic:pic>
              </a:graphicData>
            </a:graphic>
          </wp:anchor>
        </w:drawing>
      </w:r>
    </w:p>
    <w:p w:rsidR="00237772" w:rsidRPr="009D68CC" w:rsidRDefault="00237772" w:rsidP="00CA56FB">
      <w:pPr>
        <w:rPr>
          <w:rFonts w:cs="Arial"/>
          <w:lang w:eastAsia="zh-CN" w:bidi="hi-IN"/>
        </w:rPr>
      </w:pPr>
    </w:p>
    <w:p w:rsidR="00984167" w:rsidRPr="009D68CC" w:rsidRDefault="00984167"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314A0" w:rsidRPr="009D68CC" w:rsidRDefault="000314A0" w:rsidP="00CA56FB">
      <w:pPr>
        <w:rPr>
          <w:rFonts w:cs="Arial"/>
          <w:lang w:eastAsia="zh-CN" w:bidi="hi-IN"/>
        </w:rPr>
      </w:pPr>
    </w:p>
    <w:p w:rsidR="00024EB6" w:rsidRPr="009D68CC" w:rsidRDefault="00024EB6" w:rsidP="00BA71FA">
      <w:pPr>
        <w:rPr>
          <w:rFonts w:cs="Arial"/>
          <w:sz w:val="22"/>
        </w:rPr>
      </w:pPr>
    </w:p>
    <w:p w:rsidR="00BA71FA" w:rsidRPr="009D68CC" w:rsidRDefault="00BA71FA" w:rsidP="00BA71FA">
      <w:pPr>
        <w:rPr>
          <w:rFonts w:cs="Arial"/>
          <w:sz w:val="22"/>
        </w:rPr>
      </w:pPr>
      <w:r w:rsidRPr="009D68CC">
        <w:rPr>
          <w:rFonts w:cs="Arial"/>
          <w:sz w:val="22"/>
        </w:rPr>
        <w:t>Tabel 4.  Deadlines met begeleider</w:t>
      </w:r>
    </w:p>
    <w:p w:rsidR="00BA71FA" w:rsidRPr="009D68CC" w:rsidRDefault="00024EB6">
      <w:pPr>
        <w:rPr>
          <w:rFonts w:cs="Arial"/>
          <w:b/>
          <w:i/>
          <w:sz w:val="22"/>
        </w:rPr>
      </w:pPr>
      <w:bookmarkStart w:id="6" w:name="_Toc350588261"/>
      <w:bookmarkStart w:id="7" w:name="_Toc382301383"/>
      <w:r w:rsidRPr="009D68CC">
        <w:rPr>
          <w:rFonts w:cs="Arial"/>
          <w:b/>
          <w:i/>
          <w:sz w:val="22"/>
        </w:rPr>
        <w:t>B</w:t>
      </w:r>
      <w:r w:rsidR="00BA71FA" w:rsidRPr="009D68CC">
        <w:rPr>
          <w:rFonts w:cs="Arial"/>
          <w:b/>
          <w:i/>
          <w:sz w:val="22"/>
        </w:rPr>
        <w:t>eheersing</w:t>
      </w:r>
    </w:p>
    <w:p w:rsidR="00D95852" w:rsidRPr="009D68CC" w:rsidRDefault="00D95852">
      <w:pPr>
        <w:rPr>
          <w:rFonts w:cs="Arial"/>
          <w:b/>
          <w:i/>
          <w:sz w:val="22"/>
        </w:rPr>
      </w:pPr>
    </w:p>
    <w:p w:rsidR="00BE2E6D" w:rsidRPr="009D68CC" w:rsidRDefault="00BE2E6D" w:rsidP="00BE2E6D">
      <w:pPr>
        <w:rPr>
          <w:rFonts w:eastAsia="Times New Roman" w:cs="Arial"/>
          <w:sz w:val="22"/>
          <w:lang w:eastAsia="nl-NL"/>
        </w:rPr>
      </w:pPr>
      <w:r w:rsidRPr="009D68CC">
        <w:rPr>
          <w:rFonts w:eastAsia="Times New Roman" w:cs="Arial"/>
          <w:color w:val="000000"/>
          <w:sz w:val="22"/>
          <w:lang w:eastAsia="nl-NL"/>
        </w:rPr>
        <w:t xml:space="preserve">Het project dient te zijn afgerond in acht weken. Na deze acht weken is de projectgroep in staat om een werkend model van de UAV te demonstreren en dient de documentatie op orde te zijn. Tijdens de demonstratie wordt het duidelijk dat de UAV aan alle eisen heeft voldaan. </w:t>
      </w:r>
    </w:p>
    <w:p w:rsidR="00BE2E6D" w:rsidRPr="009D68CC" w:rsidRDefault="00BE2E6D" w:rsidP="00BE2E6D">
      <w:pPr>
        <w:rPr>
          <w:rFonts w:eastAsia="Times New Roman" w:cs="Arial"/>
          <w:sz w:val="22"/>
          <w:lang w:eastAsia="nl-NL"/>
        </w:rPr>
      </w:pPr>
    </w:p>
    <w:p w:rsidR="00BE2E6D" w:rsidRPr="009D68CC" w:rsidRDefault="00BE2E6D" w:rsidP="00BE2E6D">
      <w:pPr>
        <w:rPr>
          <w:rFonts w:eastAsia="Times New Roman" w:cs="Arial"/>
          <w:sz w:val="22"/>
          <w:lang w:eastAsia="nl-NL"/>
        </w:rPr>
      </w:pPr>
      <w:r w:rsidRPr="009D68CC">
        <w:rPr>
          <w:rFonts w:eastAsia="Times New Roman" w:cs="Arial"/>
          <w:color w:val="000000"/>
          <w:sz w:val="22"/>
          <w:lang w:eastAsia="nl-NL"/>
        </w:rPr>
        <w:t xml:space="preserve">Om de UAV aan alle eisen te laten voldoen, moet er aan verschillende standaards worden voldaan. Project management zal worden aangepakt volgens de </w:t>
      </w:r>
      <w:proofErr w:type="spellStart"/>
      <w:r w:rsidRPr="009D68CC">
        <w:rPr>
          <w:rFonts w:eastAsia="Times New Roman" w:cs="Arial"/>
          <w:color w:val="000000"/>
          <w:sz w:val="22"/>
          <w:lang w:eastAsia="nl-NL"/>
        </w:rPr>
        <w:t>Prince</w:t>
      </w:r>
      <w:proofErr w:type="spellEnd"/>
      <w:r w:rsidRPr="009D68CC">
        <w:rPr>
          <w:rFonts w:eastAsia="Times New Roman" w:cs="Arial"/>
          <w:color w:val="000000"/>
          <w:sz w:val="22"/>
          <w:lang w:eastAsia="nl-NL"/>
        </w:rPr>
        <w:t xml:space="preserve"> II methode. De </w:t>
      </w:r>
      <w:proofErr w:type="spellStart"/>
      <w:r w:rsidRPr="009D68CC">
        <w:rPr>
          <w:rFonts w:eastAsia="Times New Roman" w:cs="Arial"/>
          <w:color w:val="000000"/>
          <w:sz w:val="22"/>
          <w:lang w:eastAsia="nl-NL"/>
        </w:rPr>
        <w:t>SysML-taal</w:t>
      </w:r>
      <w:proofErr w:type="spellEnd"/>
      <w:r w:rsidRPr="009D68CC">
        <w:rPr>
          <w:rFonts w:eastAsia="Times New Roman" w:cs="Arial"/>
          <w:color w:val="000000"/>
          <w:sz w:val="22"/>
          <w:lang w:eastAsia="nl-NL"/>
        </w:rPr>
        <w:t xml:space="preserve"> zal worden gebruikt om de structuur van problemen en programmatuur in kaart te brengen. Ook zal er onderzoek gedaan moeten worden omtrent de wet en regelgeving betreffende het gebruik van </w:t>
      </w:r>
      <w:proofErr w:type="spellStart"/>
      <w:r w:rsidRPr="009D68CC">
        <w:rPr>
          <w:rFonts w:eastAsia="Times New Roman" w:cs="Arial"/>
          <w:color w:val="000000"/>
          <w:sz w:val="22"/>
          <w:lang w:eastAsia="nl-NL"/>
        </w:rPr>
        <w:t>UAV’s</w:t>
      </w:r>
      <w:proofErr w:type="spellEnd"/>
      <w:r w:rsidRPr="009D68CC">
        <w:rPr>
          <w:rFonts w:eastAsia="Times New Roman" w:cs="Arial"/>
          <w:color w:val="000000"/>
          <w:sz w:val="22"/>
          <w:lang w:eastAsia="nl-NL"/>
        </w:rPr>
        <w:t xml:space="preserve">. </w:t>
      </w:r>
    </w:p>
    <w:p w:rsidR="00BE2E6D" w:rsidRPr="009D68CC" w:rsidRDefault="00BE2E6D" w:rsidP="00BE2E6D">
      <w:pPr>
        <w:rPr>
          <w:rFonts w:eastAsia="Times New Roman" w:cs="Arial"/>
          <w:sz w:val="22"/>
          <w:lang w:eastAsia="nl-NL"/>
        </w:rPr>
      </w:pPr>
    </w:p>
    <w:p w:rsidR="00BE2E6D" w:rsidRPr="009D68CC" w:rsidRDefault="00BE2E6D" w:rsidP="00BE2E6D">
      <w:pPr>
        <w:rPr>
          <w:rFonts w:eastAsia="Times New Roman" w:cs="Arial"/>
          <w:sz w:val="22"/>
          <w:lang w:eastAsia="nl-NL"/>
        </w:rPr>
      </w:pPr>
      <w:r w:rsidRPr="009D68CC">
        <w:rPr>
          <w:rFonts w:eastAsia="Times New Roman" w:cs="Arial"/>
          <w:color w:val="000000"/>
          <w:sz w:val="22"/>
          <w:lang w:eastAsia="nl-NL"/>
        </w:rPr>
        <w:t xml:space="preserve">Elke week zullen er vergaderingen gepland worden om de voortgang binnen de projectgroep te bespreken. Als er positieve inbreng is, zal er een andere vergadering gepland worden met de contactpersonen om de positieve voortgang te rapporteren. Voor de kleine nieuwtjes zal email gebruikt worden om de begeleiding op de hoogte te brengen. </w:t>
      </w:r>
    </w:p>
    <w:p w:rsidR="00BA71FA" w:rsidRPr="009D68CC" w:rsidRDefault="00BA71FA">
      <w:pPr>
        <w:rPr>
          <w:rFonts w:cs="Arial"/>
          <w:b/>
          <w:i/>
          <w:sz w:val="22"/>
        </w:rPr>
      </w:pPr>
    </w:p>
    <w:p w:rsidR="00BA71FA" w:rsidRPr="009D68CC" w:rsidRDefault="00BA71FA">
      <w:pPr>
        <w:rPr>
          <w:rFonts w:cs="Arial"/>
          <w:b/>
          <w:i/>
          <w:sz w:val="22"/>
        </w:rPr>
      </w:pPr>
    </w:p>
    <w:p w:rsidR="00BA71FA" w:rsidRPr="009D68CC" w:rsidRDefault="00BA71FA">
      <w:pPr>
        <w:rPr>
          <w:rFonts w:cs="Arial"/>
          <w:b/>
          <w:i/>
          <w:sz w:val="22"/>
        </w:rPr>
      </w:pPr>
    </w:p>
    <w:p w:rsidR="00BA71FA" w:rsidRPr="009D68CC" w:rsidRDefault="00BA71FA">
      <w:pPr>
        <w:rPr>
          <w:rFonts w:cs="Arial"/>
          <w:b/>
          <w:i/>
          <w:sz w:val="22"/>
        </w:rPr>
      </w:pPr>
      <w:r w:rsidRPr="009D68CC">
        <w:rPr>
          <w:rFonts w:cs="Arial"/>
          <w:b/>
          <w:i/>
          <w:sz w:val="22"/>
        </w:rPr>
        <w:t>Besluitvorming</w:t>
      </w:r>
    </w:p>
    <w:p w:rsidR="00BA71FA" w:rsidRPr="009D68CC" w:rsidRDefault="00BE2E6D" w:rsidP="00BA71FA">
      <w:pPr>
        <w:rPr>
          <w:rFonts w:eastAsia="Droid Sans" w:cs="Arial"/>
          <w:b/>
          <w:bCs/>
          <w:i/>
          <w:kern w:val="3"/>
          <w:sz w:val="22"/>
          <w:lang w:eastAsia="zh-CN" w:bidi="hi-IN"/>
        </w:rPr>
      </w:pPr>
      <w:r w:rsidRPr="009D68CC">
        <w:rPr>
          <w:rFonts w:cs="Arial"/>
          <w:color w:val="000000"/>
          <w:sz w:val="22"/>
        </w:rPr>
        <w:t xml:space="preserve">Alle besluiten zullen worden genomen in het bijzijn van de groepsleden. Bij afwezigheid wordt het aangeraden de notulen te lezen. Bij onenigheid zal er gestemd worden voor de beste oplossing. Andere, lastige problemen zullen worden genomen in het bijzijn van de begeleiding. </w:t>
      </w:r>
      <w:r w:rsidR="00BA71FA" w:rsidRPr="009D68CC">
        <w:rPr>
          <w:rFonts w:cs="Arial"/>
          <w:b/>
          <w:i/>
          <w:sz w:val="22"/>
        </w:rPr>
        <w:br w:type="page"/>
      </w:r>
    </w:p>
    <w:p w:rsidR="005302BA" w:rsidRPr="009D68CC" w:rsidRDefault="005302BA" w:rsidP="005302BA">
      <w:pPr>
        <w:pStyle w:val="Kop1"/>
        <w:rPr>
          <w:rFonts w:cs="Arial"/>
          <w:sz w:val="22"/>
          <w:szCs w:val="22"/>
          <w:u w:val="single"/>
        </w:rPr>
      </w:pPr>
      <w:bookmarkStart w:id="8" w:name="_Toc386790853"/>
      <w:r w:rsidRPr="009D68CC">
        <w:rPr>
          <w:rFonts w:cs="Arial"/>
          <w:sz w:val="22"/>
          <w:szCs w:val="22"/>
          <w:u w:val="single"/>
        </w:rPr>
        <w:lastRenderedPageBreak/>
        <w:t>Taakverdeling</w:t>
      </w:r>
      <w:bookmarkEnd w:id="8"/>
    </w:p>
    <w:p w:rsidR="00646A6F" w:rsidRPr="009D68CC" w:rsidRDefault="00646A6F" w:rsidP="00646A6F">
      <w:pPr>
        <w:rPr>
          <w:rFonts w:cs="Arial"/>
          <w:sz w:val="22"/>
          <w:lang w:eastAsia="zh-CN" w:bidi="hi-IN"/>
        </w:rPr>
      </w:pPr>
    </w:p>
    <w:p w:rsidR="00646A6F" w:rsidRPr="009D68CC" w:rsidRDefault="00646A6F" w:rsidP="00646A6F">
      <w:pPr>
        <w:rPr>
          <w:rFonts w:cs="Arial"/>
          <w:lang w:eastAsia="zh-CN" w:bidi="hi-IN"/>
        </w:rPr>
      </w:pPr>
      <w:r w:rsidRPr="009D68CC">
        <w:rPr>
          <w:rFonts w:cs="Arial"/>
          <w:sz w:val="22"/>
          <w:lang w:eastAsia="zh-CN" w:bidi="hi-IN"/>
        </w:rPr>
        <w:t>In dit hoofdstuk wordt de taakverdeling bekend gemaakt. We hebben een taakverdeling voor wie wanneer voorzitter is en wie notulist is</w:t>
      </w:r>
      <w:r w:rsidRPr="009D68CC">
        <w:rPr>
          <w:rFonts w:cs="Arial"/>
          <w:lang w:eastAsia="zh-CN" w:bidi="hi-IN"/>
        </w:rPr>
        <w:t>.</w:t>
      </w:r>
    </w:p>
    <w:p w:rsidR="005302BA" w:rsidRPr="009D68CC" w:rsidRDefault="005302BA" w:rsidP="00CA56FB">
      <w:pPr>
        <w:rPr>
          <w:rFonts w:cs="Arial"/>
          <w:b/>
          <w:i/>
          <w:sz w:val="22"/>
        </w:rPr>
      </w:pPr>
    </w:p>
    <w:p w:rsidR="005302BA" w:rsidRPr="009D68CC" w:rsidRDefault="005302BA" w:rsidP="00CA56FB">
      <w:pPr>
        <w:rPr>
          <w:rFonts w:cs="Arial"/>
          <w:b/>
          <w:i/>
          <w:sz w:val="22"/>
        </w:rPr>
      </w:pPr>
    </w:p>
    <w:p w:rsidR="005302BA" w:rsidRPr="009D68CC" w:rsidRDefault="005302BA" w:rsidP="00CA56FB">
      <w:pPr>
        <w:rPr>
          <w:rFonts w:cs="Arial"/>
          <w:b/>
          <w:i/>
          <w:sz w:val="22"/>
        </w:rPr>
      </w:pPr>
    </w:p>
    <w:p w:rsidR="00237772" w:rsidRPr="009D68CC" w:rsidRDefault="00CA56FB" w:rsidP="00CA56FB">
      <w:pPr>
        <w:rPr>
          <w:rFonts w:cs="Arial"/>
          <w:b/>
          <w:i/>
          <w:sz w:val="22"/>
        </w:rPr>
      </w:pPr>
      <w:r w:rsidRPr="009D68CC">
        <w:rPr>
          <w:rFonts w:cs="Arial"/>
          <w:b/>
          <w:i/>
          <w:sz w:val="22"/>
        </w:rPr>
        <w:t>R</w:t>
      </w:r>
      <w:r w:rsidR="00237772" w:rsidRPr="009D68CC">
        <w:rPr>
          <w:rFonts w:cs="Arial"/>
          <w:b/>
          <w:i/>
          <w:sz w:val="22"/>
        </w:rPr>
        <w:t>olverdeling</w:t>
      </w:r>
      <w:bookmarkEnd w:id="6"/>
      <w:bookmarkEnd w:id="7"/>
      <w:r w:rsidR="00237772" w:rsidRPr="009D68CC">
        <w:rPr>
          <w:rFonts w:cs="Arial"/>
          <w:b/>
          <w:i/>
          <w:sz w:val="22"/>
        </w:rPr>
        <w:t xml:space="preserve"> wekelijkse vergadering </w:t>
      </w:r>
    </w:p>
    <w:p w:rsidR="000314A0" w:rsidRPr="009D68CC" w:rsidRDefault="000314A0" w:rsidP="000314A0">
      <w:pPr>
        <w:tabs>
          <w:tab w:val="left" w:pos="7110"/>
        </w:tabs>
        <w:rPr>
          <w:rFonts w:cs="Arial"/>
          <w:sz w:val="22"/>
          <w:lang w:eastAsia="zh-CN" w:bidi="hi-IN"/>
        </w:rPr>
      </w:pPr>
    </w:p>
    <w:tbl>
      <w:tblPr>
        <w:tblW w:w="4907" w:type="pct"/>
        <w:tblInd w:w="108" w:type="dxa"/>
        <w:tblLook w:val="04A0"/>
      </w:tblPr>
      <w:tblGrid>
        <w:gridCol w:w="1771"/>
        <w:gridCol w:w="1264"/>
        <w:gridCol w:w="1221"/>
        <w:gridCol w:w="1221"/>
        <w:gridCol w:w="1221"/>
        <w:gridCol w:w="1223"/>
        <w:gridCol w:w="1150"/>
      </w:tblGrid>
      <w:tr w:rsidR="000314A0" w:rsidRPr="009D68CC" w:rsidTr="009D68CC">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 </w:t>
            </w:r>
          </w:p>
        </w:tc>
        <w:tc>
          <w:tcPr>
            <w:tcW w:w="697" w:type="pct"/>
            <w:tcBorders>
              <w:top w:val="single" w:sz="8" w:space="0" w:color="auto"/>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Week 2</w:t>
            </w:r>
          </w:p>
        </w:tc>
        <w:tc>
          <w:tcPr>
            <w:tcW w:w="673" w:type="pct"/>
            <w:tcBorders>
              <w:top w:val="single" w:sz="8" w:space="0" w:color="auto"/>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Week 3</w:t>
            </w:r>
          </w:p>
        </w:tc>
        <w:tc>
          <w:tcPr>
            <w:tcW w:w="673" w:type="pct"/>
            <w:tcBorders>
              <w:top w:val="single" w:sz="8" w:space="0" w:color="auto"/>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Week 4</w:t>
            </w:r>
          </w:p>
        </w:tc>
        <w:tc>
          <w:tcPr>
            <w:tcW w:w="673" w:type="pct"/>
            <w:tcBorders>
              <w:top w:val="single" w:sz="8" w:space="0" w:color="auto"/>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Week 5</w:t>
            </w:r>
          </w:p>
        </w:tc>
        <w:tc>
          <w:tcPr>
            <w:tcW w:w="674" w:type="pct"/>
            <w:tcBorders>
              <w:top w:val="single" w:sz="8" w:space="0" w:color="auto"/>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Week 6</w:t>
            </w:r>
          </w:p>
        </w:tc>
        <w:tc>
          <w:tcPr>
            <w:tcW w:w="635" w:type="pct"/>
            <w:tcBorders>
              <w:top w:val="single" w:sz="8" w:space="0" w:color="auto"/>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Week 7</w:t>
            </w:r>
          </w:p>
        </w:tc>
        <w:bookmarkStart w:id="9" w:name="_GoBack"/>
        <w:bookmarkEnd w:id="9"/>
      </w:tr>
      <w:tr w:rsidR="000314A0" w:rsidRPr="009D68CC" w:rsidTr="009D68CC">
        <w:trPr>
          <w:trHeight w:val="315"/>
        </w:trPr>
        <w:tc>
          <w:tcPr>
            <w:tcW w:w="976" w:type="pct"/>
            <w:tcBorders>
              <w:top w:val="nil"/>
              <w:left w:val="single" w:sz="8" w:space="0" w:color="auto"/>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Alex van Dijk</w:t>
            </w:r>
          </w:p>
        </w:tc>
        <w:tc>
          <w:tcPr>
            <w:tcW w:w="697"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r w:rsidR="001916EF" w:rsidRPr="009D68CC">
              <w:rPr>
                <w:rFonts w:eastAsia="Times New Roman" w:cs="Arial"/>
                <w:color w:val="FF0000"/>
                <w:sz w:val="22"/>
              </w:rPr>
              <w:t> notulist</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4"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35"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notulist</w:t>
            </w:r>
          </w:p>
        </w:tc>
      </w:tr>
      <w:tr w:rsidR="000314A0" w:rsidRPr="009D68CC" w:rsidTr="009D68CC">
        <w:trPr>
          <w:trHeight w:val="315"/>
        </w:trPr>
        <w:tc>
          <w:tcPr>
            <w:tcW w:w="976" w:type="pct"/>
            <w:tcBorders>
              <w:top w:val="nil"/>
              <w:left w:val="single" w:sz="8" w:space="0" w:color="auto"/>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 xml:space="preserve">Nikki </w:t>
            </w:r>
            <w:proofErr w:type="spellStart"/>
            <w:r w:rsidRPr="009D68CC">
              <w:rPr>
                <w:rFonts w:eastAsia="Times New Roman" w:cs="Arial"/>
                <w:color w:val="000000"/>
                <w:sz w:val="22"/>
              </w:rPr>
              <w:t>Gaartman</w:t>
            </w:r>
            <w:proofErr w:type="spellEnd"/>
          </w:p>
        </w:tc>
        <w:tc>
          <w:tcPr>
            <w:tcW w:w="697"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4"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voorzitter</w:t>
            </w:r>
          </w:p>
        </w:tc>
        <w:tc>
          <w:tcPr>
            <w:tcW w:w="635"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r>
      <w:tr w:rsidR="000314A0" w:rsidRPr="009D68CC" w:rsidTr="009D68CC">
        <w:trPr>
          <w:trHeight w:val="315"/>
        </w:trPr>
        <w:tc>
          <w:tcPr>
            <w:tcW w:w="976" w:type="pct"/>
            <w:tcBorders>
              <w:top w:val="nil"/>
              <w:left w:val="single" w:sz="8" w:space="0" w:color="auto"/>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Dennis Hoek</w:t>
            </w:r>
          </w:p>
        </w:tc>
        <w:tc>
          <w:tcPr>
            <w:tcW w:w="697"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voorzitter</w:t>
            </w:r>
          </w:p>
        </w:tc>
        <w:tc>
          <w:tcPr>
            <w:tcW w:w="674"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notulist</w:t>
            </w:r>
          </w:p>
        </w:tc>
        <w:tc>
          <w:tcPr>
            <w:tcW w:w="635"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r>
      <w:tr w:rsidR="000314A0" w:rsidRPr="009D68CC" w:rsidTr="009D68CC">
        <w:trPr>
          <w:trHeight w:val="315"/>
        </w:trPr>
        <w:tc>
          <w:tcPr>
            <w:tcW w:w="976" w:type="pct"/>
            <w:tcBorders>
              <w:top w:val="nil"/>
              <w:left w:val="single" w:sz="8" w:space="0" w:color="auto"/>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 xml:space="preserve">Nils </w:t>
            </w:r>
            <w:proofErr w:type="spellStart"/>
            <w:r w:rsidRPr="009D68CC">
              <w:rPr>
                <w:rFonts w:eastAsia="Times New Roman" w:cs="Arial"/>
                <w:color w:val="000000"/>
                <w:sz w:val="22"/>
              </w:rPr>
              <w:t>Holty</w:t>
            </w:r>
            <w:proofErr w:type="spellEnd"/>
          </w:p>
        </w:tc>
        <w:tc>
          <w:tcPr>
            <w:tcW w:w="697"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voorzitter</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notulist</w:t>
            </w:r>
          </w:p>
        </w:tc>
        <w:tc>
          <w:tcPr>
            <w:tcW w:w="674"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35"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r>
      <w:tr w:rsidR="000314A0" w:rsidRPr="009D68CC" w:rsidTr="009D68CC">
        <w:trPr>
          <w:trHeight w:val="315"/>
        </w:trPr>
        <w:tc>
          <w:tcPr>
            <w:tcW w:w="976" w:type="pct"/>
            <w:tcBorders>
              <w:top w:val="nil"/>
              <w:left w:val="single" w:sz="8" w:space="0" w:color="auto"/>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Roel Jacobs</w:t>
            </w:r>
          </w:p>
        </w:tc>
        <w:tc>
          <w:tcPr>
            <w:tcW w:w="697"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notulist</w:t>
            </w:r>
          </w:p>
        </w:tc>
        <w:tc>
          <w:tcPr>
            <w:tcW w:w="673"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4"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35"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r>
      <w:tr w:rsidR="000314A0" w:rsidRPr="009D68CC" w:rsidTr="009D68CC">
        <w:trPr>
          <w:trHeight w:val="315"/>
        </w:trPr>
        <w:tc>
          <w:tcPr>
            <w:tcW w:w="976" w:type="pct"/>
            <w:tcBorders>
              <w:top w:val="nil"/>
              <w:left w:val="single" w:sz="8" w:space="0" w:color="auto"/>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r w:rsidRPr="009D68CC">
              <w:rPr>
                <w:rFonts w:eastAsia="Times New Roman" w:cs="Arial"/>
                <w:color w:val="000000"/>
                <w:sz w:val="22"/>
              </w:rPr>
              <w:t xml:space="preserve">Edwin </w:t>
            </w:r>
            <w:proofErr w:type="spellStart"/>
            <w:r w:rsidRPr="009D68CC">
              <w:rPr>
                <w:rFonts w:eastAsia="Times New Roman" w:cs="Arial"/>
                <w:color w:val="000000"/>
                <w:sz w:val="22"/>
              </w:rPr>
              <w:t>Lorsheijd</w:t>
            </w:r>
            <w:proofErr w:type="spellEnd"/>
          </w:p>
        </w:tc>
        <w:tc>
          <w:tcPr>
            <w:tcW w:w="697"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voorzitter</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4"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35" w:type="pct"/>
            <w:tcBorders>
              <w:top w:val="nil"/>
              <w:left w:val="nil"/>
              <w:bottom w:val="single" w:sz="8" w:space="0" w:color="auto"/>
              <w:right w:val="single" w:sz="8" w:space="0" w:color="auto"/>
            </w:tcBorders>
            <w:shd w:val="clear" w:color="auto" w:fill="auto"/>
            <w:noWrap/>
            <w:vAlign w:val="bottom"/>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r>
      <w:tr w:rsidR="000314A0" w:rsidRPr="009D68CC" w:rsidTr="009D68CC">
        <w:trPr>
          <w:trHeight w:val="315"/>
        </w:trPr>
        <w:tc>
          <w:tcPr>
            <w:tcW w:w="976" w:type="pct"/>
            <w:tcBorders>
              <w:top w:val="nil"/>
              <w:left w:val="single" w:sz="8" w:space="0" w:color="auto"/>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000000"/>
                <w:sz w:val="22"/>
              </w:rPr>
            </w:pPr>
            <w:proofErr w:type="spellStart"/>
            <w:r w:rsidRPr="009D68CC">
              <w:rPr>
                <w:rFonts w:eastAsia="Times New Roman" w:cs="Arial"/>
                <w:color w:val="000000"/>
                <w:sz w:val="22"/>
              </w:rPr>
              <w:t>Devin</w:t>
            </w:r>
            <w:proofErr w:type="spellEnd"/>
            <w:r w:rsidRPr="009D68CC">
              <w:rPr>
                <w:rFonts w:eastAsia="Times New Roman" w:cs="Arial"/>
                <w:color w:val="000000"/>
                <w:sz w:val="22"/>
              </w:rPr>
              <w:t xml:space="preserve"> van </w:t>
            </w:r>
            <w:proofErr w:type="spellStart"/>
            <w:r w:rsidRPr="009D68CC">
              <w:rPr>
                <w:rFonts w:eastAsia="Times New Roman" w:cs="Arial"/>
                <w:color w:val="000000"/>
                <w:sz w:val="22"/>
              </w:rPr>
              <w:t>Tuijll</w:t>
            </w:r>
            <w:proofErr w:type="spellEnd"/>
          </w:p>
        </w:tc>
        <w:tc>
          <w:tcPr>
            <w:tcW w:w="697"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notulist</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1916EF" w:rsidP="000314A0">
            <w:pPr>
              <w:rPr>
                <w:rFonts w:eastAsia="Times New Roman" w:cs="Arial"/>
                <w:color w:val="FF0000"/>
                <w:sz w:val="22"/>
              </w:rPr>
            </w:pPr>
            <w:r w:rsidRPr="009D68CC">
              <w:rPr>
                <w:rFonts w:eastAsia="Times New Roman" w:cs="Arial"/>
                <w:color w:val="FF0000"/>
                <w:sz w:val="22"/>
              </w:rPr>
              <w:t>voorzitter</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3"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74"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 </w:t>
            </w:r>
          </w:p>
        </w:tc>
        <w:tc>
          <w:tcPr>
            <w:tcW w:w="635" w:type="pct"/>
            <w:tcBorders>
              <w:top w:val="nil"/>
              <w:left w:val="nil"/>
              <w:bottom w:val="single" w:sz="8" w:space="0" w:color="auto"/>
              <w:right w:val="single" w:sz="8" w:space="0" w:color="auto"/>
            </w:tcBorders>
            <w:shd w:val="clear" w:color="auto" w:fill="auto"/>
            <w:noWrap/>
            <w:vAlign w:val="center"/>
            <w:hideMark/>
          </w:tcPr>
          <w:p w:rsidR="000314A0" w:rsidRPr="009D68CC" w:rsidRDefault="000314A0" w:rsidP="000314A0">
            <w:pPr>
              <w:rPr>
                <w:rFonts w:eastAsia="Times New Roman" w:cs="Arial"/>
                <w:color w:val="FF0000"/>
                <w:sz w:val="22"/>
              </w:rPr>
            </w:pPr>
            <w:r w:rsidRPr="009D68CC">
              <w:rPr>
                <w:rFonts w:eastAsia="Times New Roman" w:cs="Arial"/>
                <w:color w:val="FF0000"/>
                <w:sz w:val="22"/>
              </w:rPr>
              <w:t>voorzitter</w:t>
            </w:r>
          </w:p>
        </w:tc>
      </w:tr>
    </w:tbl>
    <w:p w:rsidR="00237772" w:rsidRPr="009D68CC" w:rsidRDefault="00200E54" w:rsidP="00237772">
      <w:pPr>
        <w:pStyle w:val="Default"/>
        <w:ind w:left="709"/>
        <w:rPr>
          <w:rFonts w:ascii="Arial" w:hAnsi="Arial" w:cs="Arial"/>
          <w:sz w:val="22"/>
          <w:szCs w:val="22"/>
        </w:rPr>
      </w:pPr>
      <w:r w:rsidRPr="009D68CC">
        <w:rPr>
          <w:rFonts w:ascii="Arial" w:hAnsi="Arial" w:cs="Arial"/>
          <w:sz w:val="22"/>
          <w:szCs w:val="22"/>
        </w:rPr>
        <w:t>Tabel 4. Roulatieschema</w:t>
      </w:r>
    </w:p>
    <w:p w:rsidR="00646A6F" w:rsidRPr="009D68CC" w:rsidRDefault="00646A6F" w:rsidP="00237772">
      <w:pPr>
        <w:pStyle w:val="Default"/>
        <w:ind w:left="709"/>
        <w:rPr>
          <w:rFonts w:ascii="Arial" w:hAnsi="Arial" w:cs="Arial"/>
          <w:sz w:val="22"/>
          <w:szCs w:val="22"/>
        </w:rPr>
      </w:pPr>
    </w:p>
    <w:p w:rsidR="00BA71FA" w:rsidRPr="009D68CC" w:rsidRDefault="00340488" w:rsidP="00646A6F">
      <w:pPr>
        <w:rPr>
          <w:rFonts w:cs="Arial"/>
          <w:sz w:val="22"/>
        </w:rPr>
      </w:pPr>
      <w:r w:rsidRPr="009D68CC">
        <w:rPr>
          <w:rFonts w:cs="Arial"/>
          <w:sz w:val="22"/>
        </w:rPr>
        <w:t>(</w:t>
      </w:r>
      <w:r w:rsidRPr="009D68CC">
        <w:rPr>
          <w:rFonts w:cs="Arial"/>
          <w:color w:val="FF0000"/>
          <w:sz w:val="22"/>
        </w:rPr>
        <w:t>wie?</w:t>
      </w:r>
      <w:r w:rsidRPr="009D68CC">
        <w:rPr>
          <w:rFonts w:cs="Arial"/>
          <w:sz w:val="22"/>
        </w:rPr>
        <w:t>)</w:t>
      </w:r>
    </w:p>
    <w:p w:rsidR="00646A6F" w:rsidRPr="009D68CC" w:rsidRDefault="00646A6F" w:rsidP="00646A6F">
      <w:pPr>
        <w:rPr>
          <w:rFonts w:cs="Arial"/>
          <w:sz w:val="22"/>
        </w:rPr>
      </w:pPr>
      <w:r w:rsidRPr="009D68CC">
        <w:rPr>
          <w:rFonts w:cs="Arial"/>
          <w:sz w:val="22"/>
        </w:rPr>
        <w:t>De Projectleider heeft de volgende taken:</w:t>
      </w:r>
    </w:p>
    <w:p w:rsidR="00646A6F" w:rsidRPr="009D68CC" w:rsidRDefault="00646A6F" w:rsidP="00646A6F">
      <w:pPr>
        <w:rPr>
          <w:rFonts w:cs="Arial"/>
          <w:sz w:val="22"/>
        </w:rPr>
      </w:pPr>
      <w:r w:rsidRPr="009D68CC">
        <w:rPr>
          <w:rFonts w:cs="Arial"/>
          <w:sz w:val="22"/>
        </w:rPr>
        <w:t xml:space="preserve"> </w:t>
      </w:r>
    </w:p>
    <w:p w:rsidR="00646A6F" w:rsidRPr="009D68CC" w:rsidRDefault="00646A6F" w:rsidP="00646A6F">
      <w:pPr>
        <w:pStyle w:val="Lijstalinea"/>
        <w:numPr>
          <w:ilvl w:val="0"/>
          <w:numId w:val="2"/>
        </w:numPr>
        <w:ind w:left="0"/>
        <w:rPr>
          <w:rFonts w:cs="Arial"/>
          <w:sz w:val="22"/>
        </w:rPr>
      </w:pPr>
      <w:r w:rsidRPr="009D68CC">
        <w:rPr>
          <w:rFonts w:cs="Arial"/>
          <w:sz w:val="22"/>
        </w:rPr>
        <w:t xml:space="preserve">Om ingewikkelde activiteiten te structureren in verschillende fasen. </w:t>
      </w:r>
    </w:p>
    <w:p w:rsidR="00646A6F" w:rsidRPr="009D68CC" w:rsidRDefault="00646A6F" w:rsidP="00646A6F">
      <w:pPr>
        <w:pStyle w:val="Lijstalinea"/>
        <w:numPr>
          <w:ilvl w:val="0"/>
          <w:numId w:val="2"/>
        </w:numPr>
        <w:ind w:left="0"/>
        <w:rPr>
          <w:rFonts w:cs="Arial"/>
          <w:sz w:val="22"/>
        </w:rPr>
      </w:pPr>
      <w:r w:rsidRPr="009D68CC">
        <w:rPr>
          <w:rFonts w:cs="Arial"/>
          <w:sz w:val="22"/>
        </w:rPr>
        <w:t xml:space="preserve">Het houden van een overzicht van de voortgang van de werkpakketten en het project als geheel. </w:t>
      </w:r>
    </w:p>
    <w:p w:rsidR="00646A6F" w:rsidRPr="009D68CC" w:rsidRDefault="00646A6F" w:rsidP="00646A6F">
      <w:pPr>
        <w:pStyle w:val="Lijstalinea"/>
        <w:numPr>
          <w:ilvl w:val="0"/>
          <w:numId w:val="2"/>
        </w:numPr>
        <w:ind w:left="0"/>
        <w:rPr>
          <w:rFonts w:cs="Arial"/>
          <w:sz w:val="22"/>
        </w:rPr>
      </w:pPr>
      <w:r w:rsidRPr="009D68CC">
        <w:rPr>
          <w:rFonts w:cs="Arial"/>
          <w:sz w:val="22"/>
        </w:rPr>
        <w:t xml:space="preserve">Structuur bijeenkomsten in een zodanige wijze dat iedereen meedoet en relevante onderwerpen worden besproken. </w:t>
      </w:r>
    </w:p>
    <w:p w:rsidR="00646A6F" w:rsidRPr="009D68CC" w:rsidRDefault="00646A6F" w:rsidP="00646A6F">
      <w:pPr>
        <w:pStyle w:val="Lijstalinea"/>
        <w:numPr>
          <w:ilvl w:val="0"/>
          <w:numId w:val="2"/>
        </w:numPr>
        <w:ind w:left="0"/>
        <w:rPr>
          <w:rFonts w:cs="Arial"/>
          <w:sz w:val="22"/>
        </w:rPr>
      </w:pPr>
      <w:r w:rsidRPr="009D68CC">
        <w:rPr>
          <w:rFonts w:cs="Arial"/>
          <w:sz w:val="22"/>
        </w:rPr>
        <w:t xml:space="preserve">Bespreking van de prestaties en de prestaties van uw eigen en / of andere leden van het team '. </w:t>
      </w:r>
    </w:p>
    <w:p w:rsidR="00646A6F" w:rsidRPr="009D68CC" w:rsidRDefault="00646A6F" w:rsidP="00646A6F">
      <w:pPr>
        <w:pStyle w:val="Lijstalinea"/>
        <w:numPr>
          <w:ilvl w:val="0"/>
          <w:numId w:val="2"/>
        </w:numPr>
        <w:ind w:left="0"/>
        <w:rPr>
          <w:rFonts w:cs="Arial"/>
          <w:sz w:val="22"/>
        </w:rPr>
      </w:pPr>
      <w:r w:rsidRPr="009D68CC">
        <w:rPr>
          <w:rFonts w:cs="Arial"/>
          <w:sz w:val="22"/>
        </w:rPr>
        <w:t>Gegronde besluitvorming.</w:t>
      </w:r>
    </w:p>
    <w:p w:rsidR="000314A0" w:rsidRPr="009D68CC" w:rsidRDefault="000314A0" w:rsidP="000314A0">
      <w:pPr>
        <w:tabs>
          <w:tab w:val="left" w:pos="7110"/>
        </w:tabs>
        <w:rPr>
          <w:rFonts w:cs="Arial"/>
          <w:sz w:val="22"/>
          <w:lang w:eastAsia="zh-CN" w:bidi="hi-IN"/>
        </w:rPr>
      </w:pPr>
    </w:p>
    <w:sectPr w:rsidR="000314A0" w:rsidRPr="009D68CC" w:rsidSect="00DE2CD7">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92441"/>
    <w:multiLevelType w:val="hybridMultilevel"/>
    <w:tmpl w:val="7A0A7564"/>
    <w:lvl w:ilvl="0" w:tplc="DA406C4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6367EDF"/>
    <w:multiLevelType w:val="hybridMultilevel"/>
    <w:tmpl w:val="13C02B4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9F82C18"/>
    <w:multiLevelType w:val="multilevel"/>
    <w:tmpl w:val="453211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C65438"/>
    <w:rsid w:val="00006228"/>
    <w:rsid w:val="00024EB6"/>
    <w:rsid w:val="000314A0"/>
    <w:rsid w:val="00045366"/>
    <w:rsid w:val="0004570D"/>
    <w:rsid w:val="00121105"/>
    <w:rsid w:val="00134864"/>
    <w:rsid w:val="001916EF"/>
    <w:rsid w:val="001B4B04"/>
    <w:rsid w:val="001B77F6"/>
    <w:rsid w:val="001D4B68"/>
    <w:rsid w:val="00200E54"/>
    <w:rsid w:val="002230E7"/>
    <w:rsid w:val="00237772"/>
    <w:rsid w:val="0026770B"/>
    <w:rsid w:val="00277510"/>
    <w:rsid w:val="002879F9"/>
    <w:rsid w:val="00296436"/>
    <w:rsid w:val="002B0586"/>
    <w:rsid w:val="002E27DB"/>
    <w:rsid w:val="002E75FE"/>
    <w:rsid w:val="00340488"/>
    <w:rsid w:val="0035151D"/>
    <w:rsid w:val="003F56FC"/>
    <w:rsid w:val="00430C8A"/>
    <w:rsid w:val="00462BC2"/>
    <w:rsid w:val="00470301"/>
    <w:rsid w:val="00471AD2"/>
    <w:rsid w:val="004A7D20"/>
    <w:rsid w:val="004F38F5"/>
    <w:rsid w:val="00527884"/>
    <w:rsid w:val="005302BA"/>
    <w:rsid w:val="005433AC"/>
    <w:rsid w:val="00556A47"/>
    <w:rsid w:val="00571E12"/>
    <w:rsid w:val="005B7887"/>
    <w:rsid w:val="00646A6F"/>
    <w:rsid w:val="006547E8"/>
    <w:rsid w:val="006708B7"/>
    <w:rsid w:val="00683785"/>
    <w:rsid w:val="006E69EA"/>
    <w:rsid w:val="00711C65"/>
    <w:rsid w:val="007345FC"/>
    <w:rsid w:val="007A6594"/>
    <w:rsid w:val="007B0573"/>
    <w:rsid w:val="008A19CE"/>
    <w:rsid w:val="008C6A9D"/>
    <w:rsid w:val="008D6C5E"/>
    <w:rsid w:val="009079BF"/>
    <w:rsid w:val="00932A75"/>
    <w:rsid w:val="00984167"/>
    <w:rsid w:val="009B5CD5"/>
    <w:rsid w:val="009D68CC"/>
    <w:rsid w:val="00A00243"/>
    <w:rsid w:val="00A849F0"/>
    <w:rsid w:val="00A84FF7"/>
    <w:rsid w:val="00AC5B23"/>
    <w:rsid w:val="00AE743F"/>
    <w:rsid w:val="00B85952"/>
    <w:rsid w:val="00BA71FA"/>
    <w:rsid w:val="00BB28CA"/>
    <w:rsid w:val="00BD783C"/>
    <w:rsid w:val="00BE2E6D"/>
    <w:rsid w:val="00C40A78"/>
    <w:rsid w:val="00C65438"/>
    <w:rsid w:val="00CA56FB"/>
    <w:rsid w:val="00CC4A68"/>
    <w:rsid w:val="00CD31E0"/>
    <w:rsid w:val="00CE1422"/>
    <w:rsid w:val="00D9465B"/>
    <w:rsid w:val="00D94C66"/>
    <w:rsid w:val="00D95852"/>
    <w:rsid w:val="00DE2CD7"/>
    <w:rsid w:val="00E02C33"/>
    <w:rsid w:val="00E14F0B"/>
    <w:rsid w:val="00E37222"/>
    <w:rsid w:val="00E8598D"/>
    <w:rsid w:val="00EE0251"/>
    <w:rsid w:val="00EF7B75"/>
    <w:rsid w:val="00F05F36"/>
    <w:rsid w:val="00F14322"/>
    <w:rsid w:val="00F3383B"/>
    <w:rsid w:val="00F6094B"/>
    <w:rsid w:val="00FD391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4570D"/>
    <w:rPr>
      <w:rFonts w:ascii="Arial" w:hAnsi="Arial"/>
      <w:sz w:val="20"/>
      <w:lang w:val="nl-NL"/>
    </w:rPr>
  </w:style>
  <w:style w:type="paragraph" w:styleId="Kop1">
    <w:name w:val="heading 1"/>
    <w:basedOn w:val="Standaard"/>
    <w:next w:val="Standaard"/>
    <w:link w:val="Kop1Char"/>
    <w:rsid w:val="00E8598D"/>
    <w:pPr>
      <w:keepNext/>
      <w:widowControl w:val="0"/>
      <w:suppressAutoHyphens/>
      <w:autoSpaceDN w:val="0"/>
      <w:spacing w:before="240" w:after="120"/>
      <w:textAlignment w:val="baseline"/>
      <w:outlineLvl w:val="0"/>
    </w:pPr>
    <w:rPr>
      <w:rFonts w:eastAsia="Droid Sans" w:cs="Lohit Hindi"/>
      <w:b/>
      <w:bCs/>
      <w:kern w:val="3"/>
      <w:sz w:val="28"/>
      <w:szCs w:val="28"/>
      <w:lang w:eastAsia="zh-CN" w:bidi="hi-IN"/>
    </w:rPr>
  </w:style>
  <w:style w:type="paragraph" w:styleId="Kop2">
    <w:name w:val="heading 2"/>
    <w:basedOn w:val="Standaard"/>
    <w:next w:val="Standaard"/>
    <w:link w:val="Kop2Char"/>
    <w:rsid w:val="00E8598D"/>
    <w:pPr>
      <w:keepNext/>
      <w:widowControl w:val="0"/>
      <w:suppressAutoHyphens/>
      <w:autoSpaceDN w:val="0"/>
      <w:spacing w:before="240" w:after="120"/>
      <w:textAlignment w:val="baseline"/>
      <w:outlineLvl w:val="1"/>
    </w:pPr>
    <w:rPr>
      <w:rFonts w:eastAsia="Droid Sans" w:cs="Lohit Hindi"/>
      <w:b/>
      <w:bCs/>
      <w:i/>
      <w:iCs/>
      <w:kern w:val="3"/>
      <w:sz w:val="28"/>
      <w:szCs w:val="28"/>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B0573"/>
    <w:rPr>
      <w:rFonts w:ascii="Tahoma" w:hAnsi="Tahoma" w:cs="Tahoma"/>
      <w:sz w:val="16"/>
      <w:szCs w:val="16"/>
    </w:rPr>
  </w:style>
  <w:style w:type="character" w:customStyle="1" w:styleId="BallontekstChar">
    <w:name w:val="Ballontekst Char"/>
    <w:basedOn w:val="Standaardalinea-lettertype"/>
    <w:link w:val="Ballontekst"/>
    <w:uiPriority w:val="99"/>
    <w:semiHidden/>
    <w:rsid w:val="007B0573"/>
    <w:rPr>
      <w:rFonts w:ascii="Tahoma" w:hAnsi="Tahoma" w:cs="Tahoma"/>
      <w:sz w:val="16"/>
      <w:szCs w:val="16"/>
    </w:rPr>
  </w:style>
  <w:style w:type="character" w:customStyle="1" w:styleId="Kop1Char">
    <w:name w:val="Kop 1 Char"/>
    <w:basedOn w:val="Standaardalinea-lettertype"/>
    <w:link w:val="Kop1"/>
    <w:rsid w:val="00E8598D"/>
    <w:rPr>
      <w:rFonts w:ascii="Arial" w:eastAsia="Droid Sans" w:hAnsi="Arial" w:cs="Lohit Hindi"/>
      <w:b/>
      <w:bCs/>
      <w:kern w:val="3"/>
      <w:sz w:val="28"/>
      <w:szCs w:val="28"/>
      <w:lang w:val="nl-NL" w:eastAsia="zh-CN" w:bidi="hi-IN"/>
    </w:rPr>
  </w:style>
  <w:style w:type="character" w:customStyle="1" w:styleId="Kop2Char">
    <w:name w:val="Kop 2 Char"/>
    <w:basedOn w:val="Standaardalinea-lettertype"/>
    <w:link w:val="Kop2"/>
    <w:rsid w:val="00E8598D"/>
    <w:rPr>
      <w:rFonts w:ascii="Arial" w:eastAsia="Droid Sans" w:hAnsi="Arial" w:cs="Lohit Hindi"/>
      <w:b/>
      <w:bCs/>
      <w:i/>
      <w:iCs/>
      <w:kern w:val="3"/>
      <w:sz w:val="28"/>
      <w:szCs w:val="28"/>
      <w:lang w:val="nl-NL" w:eastAsia="zh-CN" w:bidi="hi-IN"/>
    </w:rPr>
  </w:style>
  <w:style w:type="paragraph" w:customStyle="1" w:styleId="Default">
    <w:name w:val="Default"/>
    <w:rsid w:val="00237772"/>
    <w:pPr>
      <w:autoSpaceDE w:val="0"/>
      <w:autoSpaceDN w:val="0"/>
      <w:adjustRightInd w:val="0"/>
    </w:pPr>
    <w:rPr>
      <w:rFonts w:ascii="Calibri" w:eastAsia="Times New Roman" w:hAnsi="Calibri" w:cs="Calibri"/>
      <w:color w:val="000000"/>
      <w:sz w:val="24"/>
      <w:szCs w:val="24"/>
      <w:lang w:val="nl-NL" w:eastAsia="nl-NL"/>
    </w:rPr>
  </w:style>
  <w:style w:type="paragraph" w:styleId="Geenafstand">
    <w:name w:val="No Spacing"/>
    <w:uiPriority w:val="1"/>
    <w:qFormat/>
    <w:rsid w:val="001D4B68"/>
    <w:rPr>
      <w:rFonts w:ascii="Arial" w:hAnsi="Arial"/>
      <w:sz w:val="20"/>
      <w:lang w:val="nl-NL"/>
    </w:rPr>
  </w:style>
  <w:style w:type="paragraph" w:styleId="Lijstalinea">
    <w:name w:val="List Paragraph"/>
    <w:basedOn w:val="Standaard"/>
    <w:uiPriority w:val="34"/>
    <w:qFormat/>
    <w:rsid w:val="00646A6F"/>
    <w:pPr>
      <w:ind w:left="720"/>
      <w:contextualSpacing/>
    </w:pPr>
  </w:style>
  <w:style w:type="paragraph" w:styleId="Normaalweb">
    <w:name w:val="Normal (Web)"/>
    <w:basedOn w:val="Standaard"/>
    <w:uiPriority w:val="99"/>
    <w:semiHidden/>
    <w:unhideWhenUsed/>
    <w:rsid w:val="00BE2E6D"/>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340488"/>
    <w:rPr>
      <w:color w:val="0000FF" w:themeColor="hyperlink"/>
      <w:u w:val="single"/>
    </w:rPr>
  </w:style>
  <w:style w:type="paragraph" w:styleId="Kopvaninhoudsopgave">
    <w:name w:val="TOC Heading"/>
    <w:basedOn w:val="Kop1"/>
    <w:next w:val="Standaard"/>
    <w:uiPriority w:val="39"/>
    <w:semiHidden/>
    <w:unhideWhenUsed/>
    <w:qFormat/>
    <w:rsid w:val="00340488"/>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en-US" w:bidi="ar-SA"/>
    </w:rPr>
  </w:style>
  <w:style w:type="paragraph" w:styleId="Inhopg1">
    <w:name w:val="toc 1"/>
    <w:basedOn w:val="Standaard"/>
    <w:next w:val="Standaard"/>
    <w:autoRedefine/>
    <w:uiPriority w:val="39"/>
    <w:unhideWhenUsed/>
    <w:rsid w:val="00340488"/>
    <w:pPr>
      <w:spacing w:after="100"/>
    </w:pPr>
  </w:style>
  <w:style w:type="paragraph" w:styleId="Inhopg2">
    <w:name w:val="toc 2"/>
    <w:basedOn w:val="Standaard"/>
    <w:next w:val="Standaard"/>
    <w:autoRedefine/>
    <w:uiPriority w:val="39"/>
    <w:unhideWhenUsed/>
    <w:rsid w:val="0034048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paragraph" w:styleId="Heading1">
    <w:name w:val="heading 1"/>
    <w:basedOn w:val="Normal"/>
    <w:next w:val="Normal"/>
    <w:link w:val="Heading1Char"/>
    <w:rsid w:val="00E8598D"/>
    <w:pPr>
      <w:keepNext/>
      <w:widowControl w:val="0"/>
      <w:suppressAutoHyphens/>
      <w:autoSpaceDN w:val="0"/>
      <w:spacing w:before="240" w:after="120"/>
      <w:textAlignment w:val="baseline"/>
      <w:outlineLvl w:val="0"/>
    </w:pPr>
    <w:rPr>
      <w:rFonts w:eastAsia="Droid Sans" w:cs="Lohit Hindi"/>
      <w:b/>
      <w:bCs/>
      <w:kern w:val="3"/>
      <w:sz w:val="28"/>
      <w:szCs w:val="28"/>
      <w:lang w:val="nl-NL" w:eastAsia="zh-CN" w:bidi="hi-IN"/>
    </w:rPr>
  </w:style>
  <w:style w:type="paragraph" w:styleId="Heading2">
    <w:name w:val="heading 2"/>
    <w:basedOn w:val="Normal"/>
    <w:next w:val="Normal"/>
    <w:link w:val="Heading2Char"/>
    <w:rsid w:val="00E8598D"/>
    <w:pPr>
      <w:keepNext/>
      <w:widowControl w:val="0"/>
      <w:suppressAutoHyphens/>
      <w:autoSpaceDN w:val="0"/>
      <w:spacing w:before="240" w:after="120"/>
      <w:textAlignment w:val="baseline"/>
      <w:outlineLvl w:val="1"/>
    </w:pPr>
    <w:rPr>
      <w:rFonts w:eastAsia="Droid Sans" w:cs="Lohit Hindi"/>
      <w:b/>
      <w:bCs/>
      <w:i/>
      <w:iCs/>
      <w:kern w:val="3"/>
      <w:sz w:val="28"/>
      <w:szCs w:val="28"/>
      <w:lang w:val="nl-NL"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573"/>
    <w:rPr>
      <w:rFonts w:ascii="Tahoma" w:hAnsi="Tahoma" w:cs="Tahoma"/>
      <w:sz w:val="16"/>
      <w:szCs w:val="16"/>
    </w:rPr>
  </w:style>
  <w:style w:type="character" w:customStyle="1" w:styleId="BalloonTextChar">
    <w:name w:val="Balloon Text Char"/>
    <w:basedOn w:val="DefaultParagraphFont"/>
    <w:link w:val="BalloonText"/>
    <w:uiPriority w:val="99"/>
    <w:semiHidden/>
    <w:rsid w:val="007B0573"/>
    <w:rPr>
      <w:rFonts w:ascii="Tahoma" w:hAnsi="Tahoma" w:cs="Tahoma"/>
      <w:sz w:val="16"/>
      <w:szCs w:val="16"/>
    </w:rPr>
  </w:style>
  <w:style w:type="character" w:customStyle="1" w:styleId="Heading1Char">
    <w:name w:val="Heading 1 Char"/>
    <w:basedOn w:val="DefaultParagraphFont"/>
    <w:link w:val="Heading1"/>
    <w:rsid w:val="00E8598D"/>
    <w:rPr>
      <w:rFonts w:ascii="Arial" w:eastAsia="Droid Sans" w:hAnsi="Arial" w:cs="Lohit Hindi"/>
      <w:b/>
      <w:bCs/>
      <w:kern w:val="3"/>
      <w:sz w:val="28"/>
      <w:szCs w:val="28"/>
      <w:lang w:val="nl-NL" w:eastAsia="zh-CN" w:bidi="hi-IN"/>
    </w:rPr>
  </w:style>
  <w:style w:type="character" w:customStyle="1" w:styleId="Heading2Char">
    <w:name w:val="Heading 2 Char"/>
    <w:basedOn w:val="DefaultParagraphFont"/>
    <w:link w:val="Heading2"/>
    <w:rsid w:val="00E8598D"/>
    <w:rPr>
      <w:rFonts w:ascii="Arial" w:eastAsia="Droid Sans" w:hAnsi="Arial" w:cs="Lohit Hindi"/>
      <w:b/>
      <w:bCs/>
      <w:i/>
      <w:iCs/>
      <w:kern w:val="3"/>
      <w:sz w:val="28"/>
      <w:szCs w:val="28"/>
      <w:lang w:val="nl-NL" w:eastAsia="zh-CN" w:bidi="hi-IN"/>
    </w:rPr>
  </w:style>
</w:styles>
</file>

<file path=word/webSettings.xml><?xml version="1.0" encoding="utf-8"?>
<w:webSettings xmlns:r="http://schemas.openxmlformats.org/officeDocument/2006/relationships" xmlns:w="http://schemas.openxmlformats.org/wordprocessingml/2006/main">
  <w:divs>
    <w:div w:id="74597815">
      <w:bodyDiv w:val="1"/>
      <w:marLeft w:val="0"/>
      <w:marRight w:val="0"/>
      <w:marTop w:val="0"/>
      <w:marBottom w:val="0"/>
      <w:divBdr>
        <w:top w:val="none" w:sz="0" w:space="0" w:color="auto"/>
        <w:left w:val="none" w:sz="0" w:space="0" w:color="auto"/>
        <w:bottom w:val="none" w:sz="0" w:space="0" w:color="auto"/>
        <w:right w:val="none" w:sz="0" w:space="0" w:color="auto"/>
      </w:divBdr>
    </w:div>
    <w:div w:id="420762921">
      <w:bodyDiv w:val="1"/>
      <w:marLeft w:val="0"/>
      <w:marRight w:val="0"/>
      <w:marTop w:val="0"/>
      <w:marBottom w:val="0"/>
      <w:divBdr>
        <w:top w:val="none" w:sz="0" w:space="0" w:color="auto"/>
        <w:left w:val="none" w:sz="0" w:space="0" w:color="auto"/>
        <w:bottom w:val="none" w:sz="0" w:space="0" w:color="auto"/>
        <w:right w:val="none" w:sz="0" w:space="0" w:color="auto"/>
      </w:divBdr>
      <w:divsChild>
        <w:div w:id="116334324">
          <w:marLeft w:val="0"/>
          <w:marRight w:val="0"/>
          <w:marTop w:val="0"/>
          <w:marBottom w:val="0"/>
          <w:divBdr>
            <w:top w:val="none" w:sz="0" w:space="0" w:color="auto"/>
            <w:left w:val="none" w:sz="0" w:space="0" w:color="auto"/>
            <w:bottom w:val="none" w:sz="0" w:space="0" w:color="auto"/>
            <w:right w:val="none" w:sz="0" w:space="0" w:color="auto"/>
          </w:divBdr>
        </w:div>
      </w:divsChild>
    </w:div>
    <w:div w:id="550505088">
      <w:bodyDiv w:val="1"/>
      <w:marLeft w:val="0"/>
      <w:marRight w:val="0"/>
      <w:marTop w:val="0"/>
      <w:marBottom w:val="0"/>
      <w:divBdr>
        <w:top w:val="none" w:sz="0" w:space="0" w:color="auto"/>
        <w:left w:val="none" w:sz="0" w:space="0" w:color="auto"/>
        <w:bottom w:val="none" w:sz="0" w:space="0" w:color="auto"/>
        <w:right w:val="none" w:sz="0" w:space="0" w:color="auto"/>
      </w:divBdr>
      <w:divsChild>
        <w:div w:id="761680202">
          <w:marLeft w:val="0"/>
          <w:marRight w:val="0"/>
          <w:marTop w:val="0"/>
          <w:marBottom w:val="0"/>
          <w:divBdr>
            <w:top w:val="none" w:sz="0" w:space="0" w:color="auto"/>
            <w:left w:val="none" w:sz="0" w:space="0" w:color="auto"/>
            <w:bottom w:val="none" w:sz="0" w:space="0" w:color="auto"/>
            <w:right w:val="none" w:sz="0" w:space="0" w:color="auto"/>
          </w:divBdr>
        </w:div>
      </w:divsChild>
    </w:div>
    <w:div w:id="754401743">
      <w:bodyDiv w:val="1"/>
      <w:marLeft w:val="0"/>
      <w:marRight w:val="0"/>
      <w:marTop w:val="0"/>
      <w:marBottom w:val="0"/>
      <w:divBdr>
        <w:top w:val="none" w:sz="0" w:space="0" w:color="auto"/>
        <w:left w:val="none" w:sz="0" w:space="0" w:color="auto"/>
        <w:bottom w:val="none" w:sz="0" w:space="0" w:color="auto"/>
        <w:right w:val="none" w:sz="0" w:space="0" w:color="auto"/>
      </w:divBdr>
    </w:div>
    <w:div w:id="987322406">
      <w:bodyDiv w:val="1"/>
      <w:marLeft w:val="0"/>
      <w:marRight w:val="0"/>
      <w:marTop w:val="0"/>
      <w:marBottom w:val="0"/>
      <w:divBdr>
        <w:top w:val="none" w:sz="0" w:space="0" w:color="auto"/>
        <w:left w:val="none" w:sz="0" w:space="0" w:color="auto"/>
        <w:bottom w:val="none" w:sz="0" w:space="0" w:color="auto"/>
        <w:right w:val="none" w:sz="0" w:space="0" w:color="auto"/>
      </w:divBdr>
    </w:div>
    <w:div w:id="1126655706">
      <w:bodyDiv w:val="1"/>
      <w:marLeft w:val="0"/>
      <w:marRight w:val="0"/>
      <w:marTop w:val="0"/>
      <w:marBottom w:val="0"/>
      <w:divBdr>
        <w:top w:val="none" w:sz="0" w:space="0" w:color="auto"/>
        <w:left w:val="none" w:sz="0" w:space="0" w:color="auto"/>
        <w:bottom w:val="none" w:sz="0" w:space="0" w:color="auto"/>
        <w:right w:val="none" w:sz="0" w:space="0" w:color="auto"/>
      </w:divBdr>
    </w:div>
    <w:div w:id="1328437592">
      <w:bodyDiv w:val="1"/>
      <w:marLeft w:val="0"/>
      <w:marRight w:val="0"/>
      <w:marTop w:val="0"/>
      <w:marBottom w:val="0"/>
      <w:divBdr>
        <w:top w:val="none" w:sz="0" w:space="0" w:color="auto"/>
        <w:left w:val="none" w:sz="0" w:space="0" w:color="auto"/>
        <w:bottom w:val="none" w:sz="0" w:space="0" w:color="auto"/>
        <w:right w:val="none" w:sz="0" w:space="0" w:color="auto"/>
      </w:divBdr>
    </w:div>
    <w:div w:id="1351252954">
      <w:bodyDiv w:val="1"/>
      <w:marLeft w:val="0"/>
      <w:marRight w:val="0"/>
      <w:marTop w:val="0"/>
      <w:marBottom w:val="0"/>
      <w:divBdr>
        <w:top w:val="none" w:sz="0" w:space="0" w:color="auto"/>
        <w:left w:val="none" w:sz="0" w:space="0" w:color="auto"/>
        <w:bottom w:val="none" w:sz="0" w:space="0" w:color="auto"/>
        <w:right w:val="none" w:sz="0" w:space="0" w:color="auto"/>
      </w:divBdr>
    </w:div>
    <w:div w:id="1511529482">
      <w:bodyDiv w:val="1"/>
      <w:marLeft w:val="0"/>
      <w:marRight w:val="0"/>
      <w:marTop w:val="0"/>
      <w:marBottom w:val="0"/>
      <w:divBdr>
        <w:top w:val="none" w:sz="0" w:space="0" w:color="auto"/>
        <w:left w:val="none" w:sz="0" w:space="0" w:color="auto"/>
        <w:bottom w:val="none" w:sz="0" w:space="0" w:color="auto"/>
        <w:right w:val="none" w:sz="0" w:space="0" w:color="auto"/>
      </w:divBdr>
    </w:div>
    <w:div w:id="156914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8AE2-BFE2-4F62-9AA5-2F81519F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1508</Words>
  <Characters>8298</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HHS</Company>
  <LinksUpToDate>false</LinksUpToDate>
  <CharactersWithSpaces>9787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Tuijll, D.C. van (10015558)</dc:creator>
  <cp:lastModifiedBy>Edwin Lorsheijd</cp:lastModifiedBy>
  <cp:revision>12</cp:revision>
  <dcterms:created xsi:type="dcterms:W3CDTF">2014-05-02T08:11:00Z</dcterms:created>
  <dcterms:modified xsi:type="dcterms:W3CDTF">2014-05-02T09:04:00Z</dcterms:modified>
</cp:coreProperties>
</file>