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A4C" w:rsidRDefault="00E27A4C" w:rsidP="003E671C">
      <w:pPr>
        <w:pStyle w:val="Heading1"/>
      </w:pPr>
      <w:r>
        <w:t>Positiebepaling</w:t>
      </w:r>
    </w:p>
    <w:p w:rsidR="00150B5D" w:rsidRDefault="00E27A4C">
      <w:r>
        <w:t>De ARdrone beschikt over een groot aantal sensoren</w:t>
      </w:r>
      <w:r w:rsidR="00150B5D">
        <w:t xml:space="preserve"> waaronder een </w:t>
      </w:r>
      <w:r w:rsidR="00150B5D" w:rsidRPr="00150B5D">
        <w:t>ultrasoon hoogtemeter</w:t>
      </w:r>
      <w:r w:rsidR="00150B5D">
        <w:t>, magnetometer, acceleratie</w:t>
      </w:r>
      <w:r w:rsidR="00150B5D" w:rsidRPr="00150B5D">
        <w:t>meter</w:t>
      </w:r>
      <w:r w:rsidR="00150B5D">
        <w:t xml:space="preserve">, </w:t>
      </w:r>
      <w:r w:rsidR="008428E2">
        <w:t>gyroscoop</w:t>
      </w:r>
      <w:r>
        <w:t xml:space="preserve">. </w:t>
      </w:r>
      <w:r w:rsidR="008428E2">
        <w:t xml:space="preserve">Ook horen hier twee videocamera’s bij, een </w:t>
      </w:r>
      <w:r w:rsidR="008428E2" w:rsidRPr="008428E2">
        <w:t>720p 30fps</w:t>
      </w:r>
      <w:r w:rsidR="008428E2">
        <w:t xml:space="preserve"> camera en een </w:t>
      </w:r>
      <w:r w:rsidR="008428E2" w:rsidRPr="008428E2">
        <w:t xml:space="preserve">60 </w:t>
      </w:r>
      <w:proofErr w:type="spellStart"/>
      <w:r w:rsidR="008428E2" w:rsidRPr="008428E2">
        <w:t>fps</w:t>
      </w:r>
      <w:proofErr w:type="spellEnd"/>
      <w:r w:rsidR="008428E2" w:rsidRPr="008428E2">
        <w:t xml:space="preserve"> </w:t>
      </w:r>
      <w:r w:rsidR="008428E2">
        <w:t>verticale</w:t>
      </w:r>
      <w:r w:rsidR="008428E2" w:rsidRPr="008428E2">
        <w:t xml:space="preserve"> QVGA camera</w:t>
      </w:r>
      <w:r w:rsidR="008428E2">
        <w:t>.</w:t>
      </w:r>
      <w:r w:rsidR="00150B5D">
        <w:t xml:space="preserve"> </w:t>
      </w:r>
      <w:r w:rsidR="008428E2">
        <w:t xml:space="preserve">De </w:t>
      </w:r>
      <w:r w:rsidR="00150B5D">
        <w:t>ARdrone brekend zelf zijn snelheid met behulp van de</w:t>
      </w:r>
      <w:r w:rsidR="00F211C7">
        <w:t xml:space="preserve"> verticale QVGA camera.</w:t>
      </w:r>
    </w:p>
    <w:p w:rsidR="00E27A4C" w:rsidRDefault="00150B5D">
      <w:r>
        <w:t xml:space="preserve">Omdat de ARdrone zelf de snelheid berekend is er voor gekozen om deze snelheid te gebruiken in het </w:t>
      </w:r>
      <w:r w:rsidR="001D485D">
        <w:t>benaderen van de positie in het x en y vlak</w:t>
      </w:r>
      <w:r>
        <w:t>.</w:t>
      </w:r>
      <w:r w:rsidR="008428E2">
        <w:t xml:space="preserve"> </w:t>
      </w:r>
    </w:p>
    <w:p w:rsidR="00E27A4C" w:rsidRDefault="00C0321F">
      <w:r>
        <w:rPr>
          <w:noProof/>
          <w:lang w:eastAsia="nl-NL"/>
        </w:rPr>
        <w:t>Met behulp van de snelheid</w:t>
      </w:r>
      <w:r>
        <w:t xml:space="preserve"> </w:t>
      </w:r>
      <w:r w:rsidR="008621CD">
        <w:t xml:space="preserve">wordt de positie </w:t>
      </w:r>
      <w:r w:rsidR="001D485D">
        <w:t xml:space="preserve">in het x en y vlak </w:t>
      </w:r>
      <w:r w:rsidR="008621CD">
        <w:t>benadert. Dit wordt gedaan door het tijdsverschil te vermenigvuldigen met de snelheid en dit weer op te tellen bij de originele positie.</w:t>
      </w:r>
    </w:p>
    <w:p w:rsidR="001D485D" w:rsidRDefault="00694380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045D77" wp14:editId="358255C1">
                <wp:simplePos x="0" y="0"/>
                <wp:positionH relativeFrom="column">
                  <wp:posOffset>3731260</wp:posOffset>
                </wp:positionH>
                <wp:positionV relativeFrom="paragraph">
                  <wp:posOffset>1297305</wp:posOffset>
                </wp:positionV>
                <wp:extent cx="184594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4380" w:rsidRPr="00284E65" w:rsidRDefault="00694380" w:rsidP="0069438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Figuur </w:t>
                            </w:r>
                            <w:fldSimple w:instr=" SEQ Figuur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Benaderingsmethode verduidelijkt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045D7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3.8pt;margin-top:102.15pt;width:145.3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" stroked="f">
                <v:textbox style="mso-fit-shape-to-text:t" inset="0,0,0,0">
                  <w:txbxContent>
                    <w:p w:rsidR="00694380" w:rsidRPr="00284E65" w:rsidRDefault="00694380" w:rsidP="0069438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Figuur </w:t>
                      </w:r>
                      <w:fldSimple w:instr=" SEQ Figuur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Benaderingsmethode verduidelijkt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5B0C"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491AAEA4" wp14:editId="1FAAB182">
            <wp:simplePos x="0" y="0"/>
            <wp:positionH relativeFrom="column">
              <wp:posOffset>3731260</wp:posOffset>
            </wp:positionH>
            <wp:positionV relativeFrom="paragraph">
              <wp:posOffset>154305</wp:posOffset>
            </wp:positionV>
            <wp:extent cx="1845945" cy="1085850"/>
            <wp:effectExtent l="0" t="0" r="1905" b="0"/>
            <wp:wrapSquare wrapText="bothSides"/>
            <wp:docPr id="2" name="Picture 2" descr="http://www.zweigmedia.com/RealWorld/summarypic/cs5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weigmedia.com/RealWorld/summarypic/cs5_7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335">
        <w:t>Voor een goede benadering van de positie</w:t>
      </w:r>
      <w:r w:rsidR="008621CD">
        <w:t xml:space="preserve"> moet het tijdsverschil zo klein mogelijk worden gehouden. Daarom wordt deze berekening</w:t>
      </w:r>
      <w:r w:rsidR="00003335">
        <w:t xml:space="preserve"> gemiddeld</w:t>
      </w:r>
      <w:r w:rsidR="008621CD">
        <w:t xml:space="preserve"> elke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</m:oMath>
      <w:r w:rsidR="008621CD" w:rsidRPr="008621CD">
        <w:rPr>
          <w:rFonts w:eastAsiaTheme="minorEastAsia"/>
          <w:vertAlign w:val="superscript"/>
        </w:rPr>
        <w:t>ste</w:t>
      </w:r>
      <w:r w:rsidR="008621CD">
        <w:rPr>
          <w:rFonts w:eastAsiaTheme="minorEastAsia"/>
        </w:rPr>
        <w:t xml:space="preserve"> </w:t>
      </w:r>
      <w:r w:rsidR="00003335">
        <w:rPr>
          <w:rFonts w:eastAsiaTheme="minorEastAsia"/>
        </w:rPr>
        <w:t>van een seconde uitgevoerd</w:t>
      </w:r>
      <w:r w:rsidR="003E671C">
        <w:rPr>
          <w:rFonts w:eastAsiaTheme="minorEastAsia"/>
        </w:rPr>
        <w:t xml:space="preserve"> (</w:t>
      </w:r>
      <w:r w:rsidR="00003335">
        <w:rPr>
          <w:rFonts w:eastAsiaTheme="minorEastAsia"/>
        </w:rPr>
        <w:t>dit kan per computer verschillen). Ook vallen fouten grotendeels tegen elkaar weg door het accelereren en het remmen.</w:t>
      </w:r>
      <w:r w:rsidR="003E671C">
        <w:rPr>
          <w:rFonts w:eastAsiaTheme="minorEastAsia"/>
        </w:rPr>
        <w:t xml:space="preserve"> Hierdoor kan aangenomen worden dat de benadering</w:t>
      </w:r>
      <w:r w:rsidR="001D485D">
        <w:rPr>
          <w:rFonts w:eastAsiaTheme="minorEastAsia"/>
        </w:rPr>
        <w:t xml:space="preserve"> van de positie</w:t>
      </w:r>
      <w:r w:rsidR="003E671C">
        <w:rPr>
          <w:rFonts w:eastAsiaTheme="minorEastAsia"/>
        </w:rPr>
        <w:t xml:space="preserve"> zo goed als de werkelijke positie is.</w:t>
      </w:r>
      <w:r w:rsidR="001D485D">
        <w:rPr>
          <w:rFonts w:eastAsiaTheme="minorEastAsia"/>
        </w:rPr>
        <w:t xml:space="preserve"> De positie wordt bepaald in millimeter.</w:t>
      </w:r>
    </w:p>
    <w:p w:rsidR="008621CD" w:rsidRDefault="001D485D">
      <w:pPr>
        <w:rPr>
          <w:rFonts w:eastAsiaTheme="minorEastAsia"/>
        </w:rPr>
      </w:pPr>
      <w:r>
        <w:rPr>
          <w:rFonts w:eastAsiaTheme="minorEastAsia"/>
        </w:rPr>
        <w:t>De ARdrone berekent zelf de positie in de hoogte(</w:t>
      </w:r>
      <w:proofErr w:type="spellStart"/>
      <w:r>
        <w:rPr>
          <w:rFonts w:eastAsiaTheme="minorEastAsia"/>
        </w:rPr>
        <w:t>z</w:t>
      </w:r>
      <w:proofErr w:type="spellEnd"/>
      <w:r>
        <w:rPr>
          <w:rFonts w:eastAsiaTheme="minorEastAsia"/>
        </w:rPr>
        <w:t xml:space="preserve"> vlak) met behulp van een ultrasoon hoogtemeter. Deze waarde geeft</w:t>
      </w:r>
      <w:r w:rsidR="00F15B0C">
        <w:rPr>
          <w:rFonts w:eastAsiaTheme="minorEastAsia"/>
        </w:rPr>
        <w:t xml:space="preserve"> de ARdrone terug in millimeters. </w:t>
      </w:r>
    </w:p>
    <w:p w:rsidR="00F15B0C" w:rsidRDefault="00F15B0C">
      <w:pPr>
        <w:rPr>
          <w:rFonts w:eastAsiaTheme="minorEastAsia"/>
        </w:rPr>
      </w:pPr>
      <w:r>
        <w:rPr>
          <w:rFonts w:eastAsiaTheme="minorEastAsia"/>
        </w:rPr>
        <w:t>Dankzij deze drie posities kan de positie van de ARdrone in een driedimensionale ruimte bepaalt worden.</w:t>
      </w:r>
    </w:p>
    <w:p w:rsidR="00F15B0C" w:rsidRDefault="00694380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865983" wp14:editId="7224D7EB">
                <wp:simplePos x="0" y="0"/>
                <wp:positionH relativeFrom="column">
                  <wp:posOffset>608965</wp:posOffset>
                </wp:positionH>
                <wp:positionV relativeFrom="paragraph">
                  <wp:posOffset>3860165</wp:posOffset>
                </wp:positionV>
                <wp:extent cx="454279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2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4380" w:rsidRDefault="00694380" w:rsidP="0069438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Figuur </w:t>
                            </w:r>
                            <w:fldSimple w:instr=" SEQ Figuur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3D plot van een vierkant gevlogen door het lokaal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65983" id="Text Box 3" o:spid="_x0000_s1027" type="#_x0000_t202" style="position:absolute;margin-left:47.95pt;margin-top:303.95pt;width:357.7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" stroked="f">
                <v:textbox style="mso-fit-shape-to-text:t" inset="0,0,0,0">
                  <w:txbxContent>
                    <w:p w:rsidR="00694380" w:rsidRDefault="00694380" w:rsidP="0069438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Figuur </w:t>
                      </w:r>
                      <w:fldSimple w:instr=" SEQ Figuur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3D plot van een vierkant gevlogen door het lokaal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0922">
        <w:rPr>
          <w:rFonts w:eastAsiaTheme="minorEastAsia"/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5932A5BF" wp14:editId="070D6FED">
            <wp:simplePos x="0" y="0"/>
            <wp:positionH relativeFrom="margin">
              <wp:align>center</wp:align>
            </wp:positionH>
            <wp:positionV relativeFrom="margin">
              <wp:posOffset>5168265</wp:posOffset>
            </wp:positionV>
            <wp:extent cx="4543200" cy="3409200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movi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200" cy="340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3335" w:rsidRDefault="00003335">
      <w:bookmarkStart w:id="0" w:name="_GoBack"/>
      <w:bookmarkEnd w:id="0"/>
    </w:p>
    <w:sectPr w:rsidR="000033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4C"/>
    <w:rsid w:val="000012DC"/>
    <w:rsid w:val="00003335"/>
    <w:rsid w:val="00017D18"/>
    <w:rsid w:val="00027757"/>
    <w:rsid w:val="0003689A"/>
    <w:rsid w:val="000413EA"/>
    <w:rsid w:val="0004461A"/>
    <w:rsid w:val="00044EC5"/>
    <w:rsid w:val="00054695"/>
    <w:rsid w:val="00055825"/>
    <w:rsid w:val="00063B86"/>
    <w:rsid w:val="000705AA"/>
    <w:rsid w:val="00075B34"/>
    <w:rsid w:val="00076EA2"/>
    <w:rsid w:val="0007736B"/>
    <w:rsid w:val="00077FE6"/>
    <w:rsid w:val="0008417F"/>
    <w:rsid w:val="000A4F7F"/>
    <w:rsid w:val="000A63CF"/>
    <w:rsid w:val="000C2CAB"/>
    <w:rsid w:val="000E0838"/>
    <w:rsid w:val="000E08D9"/>
    <w:rsid w:val="000F1277"/>
    <w:rsid w:val="000F1E00"/>
    <w:rsid w:val="000F1FF7"/>
    <w:rsid w:val="00113CBE"/>
    <w:rsid w:val="00114F54"/>
    <w:rsid w:val="001434D4"/>
    <w:rsid w:val="00150B5D"/>
    <w:rsid w:val="00156E30"/>
    <w:rsid w:val="001642F5"/>
    <w:rsid w:val="00167406"/>
    <w:rsid w:val="001731A1"/>
    <w:rsid w:val="00180E82"/>
    <w:rsid w:val="001B08AF"/>
    <w:rsid w:val="001B3E97"/>
    <w:rsid w:val="001B3FAA"/>
    <w:rsid w:val="001C1225"/>
    <w:rsid w:val="001C161F"/>
    <w:rsid w:val="001D2736"/>
    <w:rsid w:val="001D485D"/>
    <w:rsid w:val="001D4B92"/>
    <w:rsid w:val="001F22A8"/>
    <w:rsid w:val="001F7B95"/>
    <w:rsid w:val="00201A6F"/>
    <w:rsid w:val="00201E20"/>
    <w:rsid w:val="00222032"/>
    <w:rsid w:val="00224C05"/>
    <w:rsid w:val="00225530"/>
    <w:rsid w:val="0023234C"/>
    <w:rsid w:val="00243C66"/>
    <w:rsid w:val="002448A5"/>
    <w:rsid w:val="002526AE"/>
    <w:rsid w:val="0025658B"/>
    <w:rsid w:val="00275A90"/>
    <w:rsid w:val="0028268C"/>
    <w:rsid w:val="00295BB1"/>
    <w:rsid w:val="002A6A1C"/>
    <w:rsid w:val="002B3433"/>
    <w:rsid w:val="002B3D40"/>
    <w:rsid w:val="002C776D"/>
    <w:rsid w:val="002D24F8"/>
    <w:rsid w:val="002E1D6F"/>
    <w:rsid w:val="002E1F36"/>
    <w:rsid w:val="002F202E"/>
    <w:rsid w:val="002F25FD"/>
    <w:rsid w:val="00306079"/>
    <w:rsid w:val="00306DEB"/>
    <w:rsid w:val="00350229"/>
    <w:rsid w:val="00350F52"/>
    <w:rsid w:val="00367103"/>
    <w:rsid w:val="003800FD"/>
    <w:rsid w:val="0038135F"/>
    <w:rsid w:val="003920F6"/>
    <w:rsid w:val="003951D2"/>
    <w:rsid w:val="0039537A"/>
    <w:rsid w:val="00396DB4"/>
    <w:rsid w:val="003A50C0"/>
    <w:rsid w:val="003C3AF6"/>
    <w:rsid w:val="003D475D"/>
    <w:rsid w:val="003E2BC0"/>
    <w:rsid w:val="003E671C"/>
    <w:rsid w:val="003F0F84"/>
    <w:rsid w:val="003F14AE"/>
    <w:rsid w:val="003F2F7F"/>
    <w:rsid w:val="003F5862"/>
    <w:rsid w:val="003F5E57"/>
    <w:rsid w:val="00407596"/>
    <w:rsid w:val="00415092"/>
    <w:rsid w:val="00416F11"/>
    <w:rsid w:val="00433B30"/>
    <w:rsid w:val="00435187"/>
    <w:rsid w:val="00441682"/>
    <w:rsid w:val="00446315"/>
    <w:rsid w:val="004579EA"/>
    <w:rsid w:val="00486BE7"/>
    <w:rsid w:val="0049093A"/>
    <w:rsid w:val="004A4DCA"/>
    <w:rsid w:val="004A65C8"/>
    <w:rsid w:val="004D3EF0"/>
    <w:rsid w:val="0050321B"/>
    <w:rsid w:val="00513533"/>
    <w:rsid w:val="0051365E"/>
    <w:rsid w:val="00523509"/>
    <w:rsid w:val="0053144D"/>
    <w:rsid w:val="00540414"/>
    <w:rsid w:val="00541F20"/>
    <w:rsid w:val="00543769"/>
    <w:rsid w:val="00543C88"/>
    <w:rsid w:val="005467C6"/>
    <w:rsid w:val="005561F5"/>
    <w:rsid w:val="00566784"/>
    <w:rsid w:val="005716C6"/>
    <w:rsid w:val="005913A9"/>
    <w:rsid w:val="005A23DD"/>
    <w:rsid w:val="005A727A"/>
    <w:rsid w:val="005B4786"/>
    <w:rsid w:val="005B787D"/>
    <w:rsid w:val="005D5C21"/>
    <w:rsid w:val="005D5CA7"/>
    <w:rsid w:val="005E1B2B"/>
    <w:rsid w:val="005E234E"/>
    <w:rsid w:val="005E2CFD"/>
    <w:rsid w:val="005F5773"/>
    <w:rsid w:val="00612724"/>
    <w:rsid w:val="00625758"/>
    <w:rsid w:val="00631A01"/>
    <w:rsid w:val="00643AAC"/>
    <w:rsid w:val="00650922"/>
    <w:rsid w:val="006513DF"/>
    <w:rsid w:val="00661E32"/>
    <w:rsid w:val="00683AC3"/>
    <w:rsid w:val="00685303"/>
    <w:rsid w:val="0068593F"/>
    <w:rsid w:val="0069389A"/>
    <w:rsid w:val="00694380"/>
    <w:rsid w:val="006A1012"/>
    <w:rsid w:val="006A7479"/>
    <w:rsid w:val="006C6804"/>
    <w:rsid w:val="006D11B1"/>
    <w:rsid w:val="006D28FB"/>
    <w:rsid w:val="006D71E5"/>
    <w:rsid w:val="006D7576"/>
    <w:rsid w:val="00703364"/>
    <w:rsid w:val="0073020C"/>
    <w:rsid w:val="00746C6D"/>
    <w:rsid w:val="00751658"/>
    <w:rsid w:val="00762914"/>
    <w:rsid w:val="00797E35"/>
    <w:rsid w:val="007A0C2B"/>
    <w:rsid w:val="007A4874"/>
    <w:rsid w:val="007A5491"/>
    <w:rsid w:val="007D3B76"/>
    <w:rsid w:val="007D42BA"/>
    <w:rsid w:val="007E2E5B"/>
    <w:rsid w:val="007E3698"/>
    <w:rsid w:val="007F01B7"/>
    <w:rsid w:val="007F7784"/>
    <w:rsid w:val="008020D3"/>
    <w:rsid w:val="00817B5F"/>
    <w:rsid w:val="00825E5D"/>
    <w:rsid w:val="00826CB5"/>
    <w:rsid w:val="008347E1"/>
    <w:rsid w:val="00841702"/>
    <w:rsid w:val="008428E2"/>
    <w:rsid w:val="00843121"/>
    <w:rsid w:val="00843B68"/>
    <w:rsid w:val="0084750C"/>
    <w:rsid w:val="00854EB3"/>
    <w:rsid w:val="008621CD"/>
    <w:rsid w:val="00865CD0"/>
    <w:rsid w:val="00875138"/>
    <w:rsid w:val="0088309D"/>
    <w:rsid w:val="00886425"/>
    <w:rsid w:val="00892325"/>
    <w:rsid w:val="00892A46"/>
    <w:rsid w:val="008A0AD7"/>
    <w:rsid w:val="008A57B6"/>
    <w:rsid w:val="008B4494"/>
    <w:rsid w:val="008C2282"/>
    <w:rsid w:val="008C309F"/>
    <w:rsid w:val="008D1E7F"/>
    <w:rsid w:val="008E7664"/>
    <w:rsid w:val="008F148E"/>
    <w:rsid w:val="008F19CA"/>
    <w:rsid w:val="00923F3F"/>
    <w:rsid w:val="00926739"/>
    <w:rsid w:val="0093494A"/>
    <w:rsid w:val="0095039D"/>
    <w:rsid w:val="00954B20"/>
    <w:rsid w:val="009570FA"/>
    <w:rsid w:val="009824D5"/>
    <w:rsid w:val="0098331E"/>
    <w:rsid w:val="00994B86"/>
    <w:rsid w:val="00996323"/>
    <w:rsid w:val="009A1C1B"/>
    <w:rsid w:val="009A4FB2"/>
    <w:rsid w:val="009C44AB"/>
    <w:rsid w:val="009D2982"/>
    <w:rsid w:val="009D675F"/>
    <w:rsid w:val="009F05AE"/>
    <w:rsid w:val="009F39A2"/>
    <w:rsid w:val="00A01FE5"/>
    <w:rsid w:val="00A10E85"/>
    <w:rsid w:val="00A157FC"/>
    <w:rsid w:val="00A15A04"/>
    <w:rsid w:val="00A17E93"/>
    <w:rsid w:val="00A364C5"/>
    <w:rsid w:val="00A40146"/>
    <w:rsid w:val="00A60E81"/>
    <w:rsid w:val="00A73219"/>
    <w:rsid w:val="00A7476A"/>
    <w:rsid w:val="00A86B50"/>
    <w:rsid w:val="00A90167"/>
    <w:rsid w:val="00A97D19"/>
    <w:rsid w:val="00AA28C0"/>
    <w:rsid w:val="00AA4777"/>
    <w:rsid w:val="00AB0835"/>
    <w:rsid w:val="00AB2688"/>
    <w:rsid w:val="00AB72A8"/>
    <w:rsid w:val="00AD3D0F"/>
    <w:rsid w:val="00AE1902"/>
    <w:rsid w:val="00B00CFE"/>
    <w:rsid w:val="00B03C27"/>
    <w:rsid w:val="00B10442"/>
    <w:rsid w:val="00B22C1D"/>
    <w:rsid w:val="00B36D68"/>
    <w:rsid w:val="00B429E8"/>
    <w:rsid w:val="00B43021"/>
    <w:rsid w:val="00B4518C"/>
    <w:rsid w:val="00B46817"/>
    <w:rsid w:val="00B4738D"/>
    <w:rsid w:val="00B47E82"/>
    <w:rsid w:val="00B50A4F"/>
    <w:rsid w:val="00B50D26"/>
    <w:rsid w:val="00B529E3"/>
    <w:rsid w:val="00B62B8F"/>
    <w:rsid w:val="00B65BB5"/>
    <w:rsid w:val="00B742A9"/>
    <w:rsid w:val="00B769FA"/>
    <w:rsid w:val="00B83CD3"/>
    <w:rsid w:val="00B857EC"/>
    <w:rsid w:val="00B92D2F"/>
    <w:rsid w:val="00B94606"/>
    <w:rsid w:val="00BC3B32"/>
    <w:rsid w:val="00BF79CD"/>
    <w:rsid w:val="00C0212D"/>
    <w:rsid w:val="00C0221C"/>
    <w:rsid w:val="00C0321F"/>
    <w:rsid w:val="00C1424A"/>
    <w:rsid w:val="00C23145"/>
    <w:rsid w:val="00C269C8"/>
    <w:rsid w:val="00C26DC2"/>
    <w:rsid w:val="00C27E4F"/>
    <w:rsid w:val="00C27FC8"/>
    <w:rsid w:val="00C31A89"/>
    <w:rsid w:val="00C40A47"/>
    <w:rsid w:val="00C5656A"/>
    <w:rsid w:val="00C71B5C"/>
    <w:rsid w:val="00C73992"/>
    <w:rsid w:val="00C745E2"/>
    <w:rsid w:val="00C81E87"/>
    <w:rsid w:val="00CA41B3"/>
    <w:rsid w:val="00CA6A14"/>
    <w:rsid w:val="00CB0814"/>
    <w:rsid w:val="00CC3AB9"/>
    <w:rsid w:val="00CC5B2D"/>
    <w:rsid w:val="00CC6CA4"/>
    <w:rsid w:val="00CD7931"/>
    <w:rsid w:val="00CD7CAD"/>
    <w:rsid w:val="00CE6129"/>
    <w:rsid w:val="00CF1862"/>
    <w:rsid w:val="00CF4D46"/>
    <w:rsid w:val="00CF5FBF"/>
    <w:rsid w:val="00CF6592"/>
    <w:rsid w:val="00CF7F71"/>
    <w:rsid w:val="00D00E92"/>
    <w:rsid w:val="00D02E93"/>
    <w:rsid w:val="00D03330"/>
    <w:rsid w:val="00D27A71"/>
    <w:rsid w:val="00D27F28"/>
    <w:rsid w:val="00D437DC"/>
    <w:rsid w:val="00D43EC2"/>
    <w:rsid w:val="00D61773"/>
    <w:rsid w:val="00D7064D"/>
    <w:rsid w:val="00D863BF"/>
    <w:rsid w:val="00DA1F5B"/>
    <w:rsid w:val="00DC2AA6"/>
    <w:rsid w:val="00DC6663"/>
    <w:rsid w:val="00DE36F5"/>
    <w:rsid w:val="00DE4B38"/>
    <w:rsid w:val="00DF2BA3"/>
    <w:rsid w:val="00DF3643"/>
    <w:rsid w:val="00E06FAE"/>
    <w:rsid w:val="00E21413"/>
    <w:rsid w:val="00E24E88"/>
    <w:rsid w:val="00E27A4C"/>
    <w:rsid w:val="00E40584"/>
    <w:rsid w:val="00E457D2"/>
    <w:rsid w:val="00E47675"/>
    <w:rsid w:val="00E75C1B"/>
    <w:rsid w:val="00ED6473"/>
    <w:rsid w:val="00EF5A06"/>
    <w:rsid w:val="00F0274A"/>
    <w:rsid w:val="00F0717A"/>
    <w:rsid w:val="00F15B0C"/>
    <w:rsid w:val="00F16BD4"/>
    <w:rsid w:val="00F211C7"/>
    <w:rsid w:val="00F2608B"/>
    <w:rsid w:val="00F35A5D"/>
    <w:rsid w:val="00F423DC"/>
    <w:rsid w:val="00F42D6C"/>
    <w:rsid w:val="00F5033F"/>
    <w:rsid w:val="00F80634"/>
    <w:rsid w:val="00F949F4"/>
    <w:rsid w:val="00F95B7E"/>
    <w:rsid w:val="00FB217E"/>
    <w:rsid w:val="00FB61E7"/>
    <w:rsid w:val="00FC52DC"/>
    <w:rsid w:val="00FF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D82609-1FE7-4C25-9D97-74DCBCEA0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21C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E67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6943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van Dijk</dc:creator>
  <cp:keywords/>
  <dc:description/>
  <cp:lastModifiedBy>Alex van Dijk</cp:lastModifiedBy>
  <cp:revision>2</cp:revision>
  <dcterms:created xsi:type="dcterms:W3CDTF">2014-06-12T18:54:00Z</dcterms:created>
  <dcterms:modified xsi:type="dcterms:W3CDTF">2014-06-12T18:54:00Z</dcterms:modified>
</cp:coreProperties>
</file>