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e4845baswln" w:id="0"/>
      <w:bookmarkEnd w:id="0"/>
      <w:r w:rsidDel="00000000" w:rsidR="00000000" w:rsidRPr="00000000">
        <w:rPr>
          <w:rtl w:val="0"/>
        </w:rPr>
        <w:t xml:space="preserve">AHMED GENEED</w:t>
      </w:r>
    </w:p>
    <w:p w:rsidR="00000000" w:rsidDel="00000000" w:rsidP="00000000" w:rsidRDefault="00000000" w:rsidRPr="00000000" w14:paraId="00000002">
      <w:pPr>
        <w:rPr/>
      </w:pPr>
      <w:r w:rsidDel="00000000" w:rsidR="00000000" w:rsidRPr="00000000">
        <w:rPr>
          <w:rtl w:val="0"/>
        </w:rPr>
        <w:t xml:space="preserve">AI &amp; Software Architect | Agentic Systems &amp; DSP Specialist</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Location: Ismailia / Cairo, Egypt | Email: ahmedgeneed@gmail.com | Phone: +20 155 196 1964</w:t>
      </w:r>
    </w:p>
    <w:tbl>
      <w:tblPr>
        <w:tblStyle w:val="Table1"/>
        <w:tblW w:w="10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10000"/>
        <w:tblGridChange w:id="0">
          <w:tblGrid>
            <w:gridCol w:w="10000"/>
          </w:tblGrid>
        </w:tblGridChange>
      </w:tblGrid>
      <w:tr>
        <w:trPr>
          <w:cantSplit w:val="0"/>
          <w:tblHeader w:val="1"/>
        </w:trPr>
        <w:tc>
          <w:tcPr/>
          <w:p w:rsidR="00000000" w:rsidDel="00000000" w:rsidP="00000000" w:rsidRDefault="00000000" w:rsidRPr="00000000" w14:paraId="00000005">
            <w:pPr>
              <w:rPr/>
            </w:pPr>
            <w:r w:rsidDel="00000000" w:rsidR="00000000" w:rsidRPr="00000000">
              <w:rPr>
                <w:rtl w:val="0"/>
              </w:rPr>
              <w:t xml:space="preserve">0</w:t>
            </w:r>
          </w:p>
        </w:tc>
      </w:tr>
    </w:tbl>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yc1ctamzx2mh" w:id="1"/>
      <w:bookmarkEnd w:id="1"/>
      <w:r w:rsidDel="00000000" w:rsidR="00000000" w:rsidRPr="00000000">
        <w:rPr>
          <w:rtl w:val="0"/>
        </w:rPr>
        <w:t xml:space="preserve">PROFESSIONAL SUMMARY &amp; VISA STATUS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Visa Status:</w:t>
      </w:r>
      <w:r w:rsidDel="00000000" w:rsidR="00000000" w:rsidRPr="00000000">
        <w:rPr>
          <w:rtl w:val="0"/>
        </w:rPr>
        <w:t xml:space="preserve"> Requires UK Skilled Worker Sponsorship (SOC Code: 2134 – Programmers and Software Development Professionals / SOC 2133 – IT Specialist Managers).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Overview:</w:t>
      </w:r>
      <w:r w:rsidDel="00000000" w:rsidR="00000000" w:rsidRPr="00000000">
        <w:rPr>
          <w:rtl w:val="0"/>
        </w:rPr>
        <w:t xml:space="preserve"> Results-driven AI and Software Architect with an extensive background in Electronics &amp; Communication Engineering (3.76 GPA). Specialist in Agentic AI frameworks, Digital Signal Processing (DSP), microservices architecture, and enterprise cloud software solutions. Proven track record of delivering high-concurrency systems across telecom, defense, and high-growth technology startups.</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4132yuqkxcs5" w:id="2"/>
      <w:bookmarkEnd w:id="2"/>
      <w:r w:rsidDel="00000000" w:rsidR="00000000" w:rsidRPr="00000000">
        <w:rPr>
          <w:rtl w:val="0"/>
        </w:rPr>
        <w:t xml:space="preserve">TECHNICAL SKILLS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AI &amp; Machine Learning:</w:t>
      </w:r>
      <w:r w:rsidDel="00000000" w:rsidR="00000000" w:rsidRPr="00000000">
        <w:rPr>
          <w:rtl w:val="0"/>
        </w:rPr>
        <w:t xml:space="preserve"> Agentic AI (LangChain, AutoGen, CrewAI), Large Language Models (LLMs), RAG Architectures, Computer Vision, DSP (Matlab, C++ Signal Processing Filters, FFT).</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Software Architecture &amp; Cloud:</w:t>
      </w:r>
      <w:r w:rsidDel="00000000" w:rsidR="00000000" w:rsidRPr="00000000">
        <w:rPr>
          <w:rtl w:val="0"/>
        </w:rPr>
        <w:t xml:space="preserve"> Microservices, Event-Driven Architecture, RESTful APIs, GraphQL, Docker, Kubernetes, AWS (EC2, Lambda, S3), CI/CD Pipelines.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Programming Languages:</w:t>
      </w:r>
      <w:r w:rsidDel="00000000" w:rsidR="00000000" w:rsidRPr="00000000">
        <w:rPr>
          <w:rtl w:val="0"/>
        </w:rPr>
        <w:t xml:space="preserve"> Python, C++, C#, TypeScript, SQL, Bash.</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Frameworks &amp; Databases:</w:t>
      </w:r>
      <w:r w:rsidDel="00000000" w:rsidR="00000000" w:rsidRPr="00000000">
        <w:rPr>
          <w:rtl w:val="0"/>
        </w:rPr>
        <w:t xml:space="preserve"> PyTorch, TensorFlow, FastApi, Django, PostgreSQL, Redis, Vector Databases (Pinecone, Qdrant).</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t4t8pfw5m7ak" w:id="3"/>
      <w:bookmarkEnd w:id="3"/>
      <w:r w:rsidDel="00000000" w:rsidR="00000000" w:rsidRPr="00000000">
        <w:rPr>
          <w:rtl w:val="0"/>
        </w:rPr>
        <w:t xml:space="preserve">PROFESSIONAL EXPERIENCE</w:t>
      </w:r>
    </w:p>
    <w:p w:rsidR="00000000" w:rsidDel="00000000" w:rsidP="00000000" w:rsidRDefault="00000000" w:rsidRPr="00000000" w14:paraId="00000015">
      <w:pPr>
        <w:pStyle w:val="Heading3"/>
        <w:rPr/>
      </w:pPr>
      <w:bookmarkStart w:colFirst="0" w:colLast="0" w:name="_ffxln56bqvsy" w:id="4"/>
      <w:bookmarkEnd w:id="4"/>
      <w:r w:rsidDel="00000000" w:rsidR="00000000" w:rsidRPr="00000000">
        <w:rPr>
          <w:b w:val="1"/>
          <w:bCs w:val="1"/>
          <w:rtl w:val="0"/>
        </w:rPr>
        <w:t xml:space="preserve">AI / Software Architect</w:t>
      </w: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tl w:val="0"/>
        </w:rPr>
        <w:t xml:space="preserve">Yellow Works Ltd</w:t>
      </w:r>
      <w:r w:rsidDel="00000000" w:rsidR="00000000" w:rsidRPr="00000000">
        <w:rPr>
          <w:rtl w:val="0"/>
        </w:rPr>
        <w:t xml:space="preserve"> | Remote / Cairo, Egypt | </w:t>
      </w:r>
      <w:r w:rsidDel="00000000" w:rsidR="00000000" w:rsidRPr="00000000">
        <w:rPr>
          <w:b w:val="1"/>
          <w:bCs w:val="1"/>
          <w:rtl w:val="0"/>
        </w:rPr>
        <w:t xml:space="preserve">Jan 2023 – Present</w:t>
      </w:r>
      <w:r w:rsidDel="00000000" w:rsidR="00000000" w:rsidRPr="00000000">
        <w:rPr>
          <w:rtl w:val="0"/>
        </w:rPr>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Architected an enterprise-grade Agentic AI orchestration platform, reducing automated workflow execution times by 42% across multi-tenant environments.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Engineered distributed RAG pipelines using Qdrant and FastAPI, processing over 10M vectors with sub-100ms retrieval latency.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Led a cross-functional engineering team of 8 developers, enforcing modular design patterns, test coverage standards (&gt;90%), and automated CI/CD deployment pipelines.</w:t>
      </w:r>
    </w:p>
    <w:p w:rsidR="00000000" w:rsidDel="00000000" w:rsidP="00000000" w:rsidRDefault="00000000" w:rsidRPr="00000000" w14:paraId="0000001B">
      <w:pPr>
        <w:pStyle w:val="Heading3"/>
        <w:rPr/>
      </w:pPr>
      <w:bookmarkStart w:colFirst="0" w:colLast="0" w:name="_pbzdp89vltyr" w:id="5"/>
      <w:bookmarkEnd w:id="5"/>
      <w:r w:rsidDel="00000000" w:rsidR="00000000" w:rsidRPr="00000000">
        <w:rPr>
          <w:b w:val="1"/>
          <w:bCs w:val="1"/>
          <w:rtl w:val="0"/>
        </w:rPr>
        <w:t xml:space="preserve">Embedded Software &amp; DSP Engineer</w:t>
      </w: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rtl w:val="0"/>
        </w:rPr>
        <w:t xml:space="preserve">Egyptian Armed Forces (EAF)</w:t>
      </w:r>
      <w:r w:rsidDel="00000000" w:rsidR="00000000" w:rsidRPr="00000000">
        <w:rPr>
          <w:rtl w:val="0"/>
        </w:rPr>
        <w:t xml:space="preserve"> | Cairo, Egypt | </w:t>
      </w:r>
      <w:r w:rsidDel="00000000" w:rsidR="00000000" w:rsidRPr="00000000">
        <w:rPr>
          <w:b w:val="1"/>
          <w:bCs w:val="1"/>
          <w:rtl w:val="0"/>
        </w:rPr>
        <w:t xml:space="preserve">Oct 2021 – Dec 2022</w:t>
      </w:r>
      <w:r w:rsidDel="00000000" w:rsidR="00000000" w:rsidRPr="00000000">
        <w:rPr>
          <w:rtl w:val="0"/>
        </w:rPr>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Developed real-time signal processing algorithms in C++ for specialized communication defense equipment, optimizing CPU utilization by 30%.</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Designed fault-tolerant firmware interfaces and implemented digital filtering modules (IIR/FIR) under rigorous reliability and performance parameters.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Maintained strict compliance with military-grade operational standards and technical documentation protocols.</w:t>
      </w:r>
    </w:p>
    <w:p w:rsidR="00000000" w:rsidDel="00000000" w:rsidP="00000000" w:rsidRDefault="00000000" w:rsidRPr="00000000" w14:paraId="00000021">
      <w:pPr>
        <w:pStyle w:val="Heading3"/>
        <w:rPr/>
      </w:pPr>
      <w:bookmarkStart w:colFirst="0" w:colLast="0" w:name="_zi296990ivqy" w:id="6"/>
      <w:bookmarkEnd w:id="6"/>
      <w:r w:rsidDel="00000000" w:rsidR="00000000" w:rsidRPr="00000000">
        <w:rPr>
          <w:b w:val="1"/>
          <w:bCs w:val="1"/>
          <w:rtl w:val="0"/>
        </w:rPr>
        <w:t xml:space="preserve">Software &amp; Systems Engineer</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Telecom Egypt</w:t>
      </w:r>
      <w:r w:rsidDel="00000000" w:rsidR="00000000" w:rsidRPr="00000000">
        <w:rPr>
          <w:rtl w:val="0"/>
        </w:rPr>
        <w:t xml:space="preserve"> | Cairo, Egypt | </w:t>
      </w:r>
      <w:r w:rsidDel="00000000" w:rsidR="00000000" w:rsidRPr="00000000">
        <w:rPr>
          <w:b w:val="1"/>
          <w:bCs w:val="1"/>
          <w:rtl w:val="0"/>
        </w:rPr>
        <w:t xml:space="preserve">Jul 2020 – Sep 2021</w:t>
      </w:r>
      <w:r w:rsidDel="00000000" w:rsidR="00000000" w:rsidRPr="00000000">
        <w:rPr>
          <w:rtl w:val="0"/>
        </w:rPr>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Developed high-throughput backend services supporting telecom network provisioning, handling over 500,000 daily network transaction logs.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Optimized database queries and caching layers via Redis, improving peak traffic system response times by 35%.</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Collaborated with infrastructure teams to integrate telemetry and monitoring tools (Prometheus, Grafana).</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3duvqwy2d55g" w:id="7"/>
      <w:bookmarkEnd w:id="7"/>
      <w:r w:rsidDel="00000000" w:rsidR="00000000" w:rsidRPr="00000000">
        <w:rPr>
          <w:rtl w:val="0"/>
        </w:rPr>
        <w:t xml:space="preserve">EDUCATION &amp; CREDENTIALS</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B.Sc. in Electronics &amp; Communication Engineering</w:t>
      </w:r>
      <w:r w:rsidDel="00000000" w:rsidR="00000000" w:rsidRPr="00000000">
        <w:rPr>
          <w:rtl w:val="0"/>
        </w:rPr>
        <w:br w:type="textWrapping"/>
      </w:r>
      <w:r w:rsidDel="00000000" w:rsidR="00000000" w:rsidRPr="00000000">
        <w:rPr>
          <w:i w:val="1"/>
          <w:iCs w:val="1"/>
          <w:rtl w:val="0"/>
        </w:rPr>
        <w:t xml:space="preserve">Misr International University (MIU)</w:t>
      </w:r>
      <w:r w:rsidDel="00000000" w:rsidR="00000000" w:rsidRPr="00000000">
        <w:rPr>
          <w:rtl w:val="0"/>
        </w:rPr>
        <w:t xml:space="preserve"> | GPA: </w:t>
      </w:r>
      <w:r w:rsidDel="00000000" w:rsidR="00000000" w:rsidRPr="00000000">
        <w:rPr>
          <w:b w:val="1"/>
          <w:bCs w:val="1"/>
          <w:rtl w:val="0"/>
        </w:rPr>
        <w:t xml:space="preserve">3.76 / 4.0</w:t>
      </w:r>
      <w:r w:rsidDel="00000000" w:rsidR="00000000" w:rsidRPr="00000000">
        <w:rPr>
          <w:rtl w:val="0"/>
        </w:rPr>
        <w:t xml:space="preserve"> (First Class Honours equivalent)</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Graduation Project: Real-Time Signal Analysis &amp; AI-Driven Pattern Recognition (Grade: Excellent)</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UK ENIC / Ecctis Statement of Comparability:</w:t>
      </w:r>
      <w:r w:rsidDel="00000000" w:rsidR="00000000" w:rsidRPr="00000000">
        <w:rPr>
          <w:rtl w:val="0"/>
        </w:rPr>
        <w:t xml:space="preserve"> Verified equivalent to a UK Bachelor (Honours) degree standard.</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92rnzqpn0vbq" w:id="8"/>
      <w:bookmarkEnd w:id="8"/>
      <w:r w:rsidDel="00000000" w:rsidR="00000000" w:rsidRPr="00000000">
        <w:rPr>
          <w:rtl w:val="0"/>
        </w:rPr>
        <w:t xml:space="preserve">SELECTED OPEN-SOURCE &amp; KEY PROJECTS</w:t>
      </w:r>
    </w:p>
    <w:p w:rsidR="00000000" w:rsidDel="00000000" w:rsidP="00000000" w:rsidRDefault="00000000" w:rsidRPr="00000000" w14:paraId="00000030">
      <w:pPr>
        <w:numPr>
          <w:ilvl w:val="0"/>
          <w:numId w:val="1"/>
        </w:numPr>
        <w:ind w:left="720" w:hanging="360"/>
      </w:pPr>
      <w:r>
        <w:t>Selected Projects: HORUS (agentic AI systems, github.com/G3need) · Sovereign-DSP (real-time DSP suite) · FOOTY4ALL (edge computer-vision analytics). Full portfolio: github.com/G3need</w:t>
      </w:r>
    </w:p>
    <w:p w:rsidR="00000000" w:rsidDel="00000000" w:rsidP="00000000" w:rsidRDefault="00000000" w:rsidRPr="00000000" w14:paraId="00000031">
      <w:pPr>
        <w:numPr>
          <w:ilvl w:val="0"/>
          <w:numId w:val="1"/>
        </w:numPr>
        <w:ind w:left="720" w:hanging="360"/>
      </w:pPr>
      <w:r>
        <w:t>Selected Projects: HORUS (agentic AI systems, github.com/G3need) · Sovereign-DSP (real-time DSP suite) · FOOTY4ALL (edge computer-vision analytics). Full portfolio: github.com/G3need</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Title"/>
        <w:rPr/>
      </w:pPr>
      <w:r>
        <w:t>EMPLOYER PITCH &amp; PRE-COS COVER LETTER (send to sponsor targets BEFORE Certificate of Sponsorship exists)</w:t>
      </w:r>
    </w:p>
    <w:p w:rsidR="00000000" w:rsidDel="00000000" w:rsidP="00000000" w:rsidRDefault="00000000" w:rsidRPr="00000000" w14:paraId="00000035">
      <w:pPr>
        <w:rPr/>
      </w:pPr>
      <w:r w:rsidDel="00000000" w:rsidR="00000000" w:rsidRPr="00000000">
        <w:rPr>
          <w:b w:val="1"/>
          <w:bCs w:val="1"/>
          <w:rtl w:val="0"/>
        </w:rPr>
        <w:t xml:space="preserve">To:</w:t>
      </w:r>
      <w:r w:rsidDel="00000000" w:rsidR="00000000" w:rsidRPr="00000000">
        <w:rPr>
          <w:rtl w:val="0"/>
        </w:rPr>
        <w:br w:type="textWrapping"/>
        <w:t xml:space="preserve">UK Visas and Immigration (UKVI)</w:t>
        <w:br w:type="textWrapping"/>
        <w:t xml:space="preserve">Home Office, United Kingdom</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Subject:</w:t>
      </w:r>
      <w:r w:rsidDel="00000000" w:rsidR="00000000" w:rsidRPr="00000000">
        <w:rPr>
          <w:rtl w:val="0"/>
        </w:rPr>
        <w:t xml:space="preserve"> Skilled Worker Visa Application – Ahmed Geneed (SOC Code 2134 / SOC Code 2133)</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t>2026-10-16</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Dear UKVI Case Officer,</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t>I am writing to introduce Mr. Ahmed Geneed as a candidate for an AI &amp; Software Architect role under SOC Code 2134 (Programmers and Software Development Professionals). This letter supports a future Skilled Worker application once a Certificate of Sponsorship is issued.</w:t>
      </w:r>
    </w:p>
    <w:p w:rsidR="00000000" w:rsidDel="00000000" w:rsidP="00000000" w:rsidRDefault="00000000" w:rsidRPr="00000000" w14:paraId="0000003E">
      <w:pPr>
        <w:pStyle w:val="Heading2"/>
        <w:rPr/>
      </w:pPr>
      <w:bookmarkStart w:colFirst="0" w:colLast="0" w:name="_ahb0aph9bz3r" w:id="10"/>
      <w:bookmarkEnd w:id="10"/>
      <w:r w:rsidDel="00000000" w:rsidR="00000000" w:rsidRPr="00000000">
        <w:rPr>
          <w:rtl w:val="0"/>
        </w:rPr>
        <w:t xml:space="preserve">1. Strategic Alignment with UK AI Roadmap &amp; Shortage Capabilities</w:t>
      </w:r>
    </w:p>
    <w:p w:rsidR="00000000" w:rsidDel="00000000" w:rsidP="00000000" w:rsidRDefault="00000000" w:rsidRPr="00000000" w14:paraId="0000003F">
      <w:pPr>
        <w:rPr/>
      </w:pPr>
      <w:r w:rsidDel="00000000" w:rsidR="00000000" w:rsidRPr="00000000">
        <w:rPr>
          <w:rtl w:val="0"/>
        </w:rPr>
        <w:t xml:space="preserve">The UK Government’s National AI Strategy explicitly highlights the vital necessity of attracting global expert talent in artificial intelligence, software architecture, and advanced computing. Mr. Geneed possesses an exceptional technical background, holding a Bachelor of Science in Electronics &amp; Communication Engineering (GPA: 3.76/4.0) from Misr International University, which has been verified by Ecctis as equivalent to a UK Bachelor (Honours) degree standard.</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His specialized expertise in Agentic AI systems, Digital Signal Processing (DSP), and scalable enterprise architecture directly aligns with the key technical capabilities currently in critical demand within the UK technology landscape.</w:t>
      </w:r>
    </w:p>
    <w:p w:rsidR="00000000" w:rsidDel="00000000" w:rsidP="00000000" w:rsidRDefault="00000000" w:rsidRPr="00000000" w14:paraId="00000042">
      <w:pPr>
        <w:pStyle w:val="Heading2"/>
        <w:rPr/>
      </w:pPr>
      <w:bookmarkStart w:colFirst="0" w:colLast="0" w:name="_kltpboo6t28d" w:id="11"/>
      <w:bookmarkEnd w:id="11"/>
      <w:r w:rsidDel="00000000" w:rsidR="00000000" w:rsidRPr="00000000">
        <w:rPr>
          <w:rtl w:val="0"/>
        </w:rPr>
        <w:t xml:space="preserve">2. Relevant Technical Experience &amp; Demonstrated Value</w:t>
      </w:r>
    </w:p>
    <w:p w:rsidR="00000000" w:rsidDel="00000000" w:rsidP="00000000" w:rsidRDefault="00000000" w:rsidRPr="00000000" w14:paraId="00000043">
      <w:pPr>
        <w:rPr/>
      </w:pPr>
      <w:r w:rsidDel="00000000" w:rsidR="00000000" w:rsidRPr="00000000">
        <w:rPr>
          <w:rtl w:val="0"/>
        </w:rPr>
        <w:t xml:space="preserve">Mr. Geneed brings a track record of architectural leadership and engineering execution across demanding domains:</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b w:val="1"/>
          <w:bCs w:val="1"/>
          <w:rtl w:val="0"/>
        </w:rPr>
        <w:t xml:space="preserve">Yellow Works Ltd:</w:t>
      </w:r>
      <w:r w:rsidDel="00000000" w:rsidR="00000000" w:rsidRPr="00000000">
        <w:rPr>
          <w:rtl w:val="0"/>
        </w:rPr>
        <w:t xml:space="preserve"> Successfully architected autonomous multi-agent workflows and vector-search RAG pipelines, delivering measurable efficiency gains and robust backend stability.</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Egyptian Armed Forces (EAF):</w:t>
      </w:r>
      <w:r w:rsidDel="00000000" w:rsidR="00000000" w:rsidRPr="00000000">
        <w:rPr>
          <w:rtl w:val="0"/>
        </w:rPr>
        <w:t xml:space="preserve"> Engineered low-latency real-time embedded software and signal processing algorithms under high-reliability parameters.</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Telecom Egypt:</w:t>
      </w:r>
      <w:r w:rsidDel="00000000" w:rsidR="00000000" w:rsidRPr="00000000">
        <w:rPr>
          <w:rtl w:val="0"/>
        </w:rPr>
        <w:t xml:space="preserve"> Developed enterprise data transaction pipelines serving large-scale user networks.</w:t>
      </w:r>
    </w:p>
    <w:p w:rsidR="00000000" w:rsidDel="00000000" w:rsidP="00000000" w:rsidRDefault="00000000" w:rsidRPr="00000000" w14:paraId="00000048">
      <w:pPr>
        <w:pStyle w:val="Heading2"/>
        <w:rPr/>
      </w:pPr>
      <w:bookmarkStart w:colFirst="0" w:colLast="0" w:name="_v3wy8r3zxo2" w:id="12"/>
      <w:bookmarkEnd w:id="12"/>
      <w:r w:rsidDel="00000000" w:rsidR="00000000" w:rsidRPr="00000000">
        <w:rPr>
          <w:rtl w:val="0"/>
        </w:rPr>
        <w:t xml:space="preserve">3. Sponsorship Details &amp; Compliance</w:t>
      </w:r>
    </w:p>
    <w:p w:rsidR="00000000" w:rsidDel="00000000" w:rsidP="00000000" w:rsidRDefault="00000000" w:rsidRPr="00000000" w14:paraId="00000049">
      <w:pPr>
        <w:numPr>
          <w:ilvl w:val="0"/>
          <w:numId w:val="3"/>
        </w:numPr>
        <w:ind w:left="720" w:hanging="360"/>
      </w:pPr>
      <w:r>
        <w:t>Sponsoring Entity: [To be secured — see sponsor target list, zed/uk_sponsor_targets.md]</w:t>
      </w:r>
    </w:p>
    <w:p w:rsidR="00000000" w:rsidDel="00000000" w:rsidP="00000000" w:rsidRDefault="00000000" w:rsidRPr="00000000" w14:paraId="0000004A">
      <w:pPr>
        <w:numPr>
          <w:ilvl w:val="0"/>
          <w:numId w:val="3"/>
        </w:numPr>
        <w:ind w:left="720" w:hanging="360"/>
      </w:pPr>
      <w:r>
        <w:t>Sponsor Licence Number: [pending sponsor]</w:t>
      </w:r>
    </w:p>
    <w:p w:rsidR="00000000" w:rsidDel="00000000" w:rsidP="00000000" w:rsidRDefault="00000000" w:rsidRPr="00000000" w14:paraId="0000004B">
      <w:pPr>
        <w:numPr>
          <w:ilvl w:val="0"/>
          <w:numId w:val="3"/>
        </w:numPr>
        <w:ind w:left="720" w:hanging="360"/>
      </w:pPr>
      <w:r>
        <w:t>Certificate of Sponsorship (CoS) Reference: [pending sponsor]</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Offered Salary:</w:t>
      </w:r>
      <w:r w:rsidDel="00000000" w:rsidR="00000000" w:rsidRPr="00000000">
        <w:rPr>
          <w:rtl w:val="0"/>
        </w:rPr>
        <w:t xml:space="preserve"> Exceeds the required threshold for SOC 2134 / 2133 under the current Skilled Worker rules.</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Maintenance:</w:t>
      </w:r>
      <w:r w:rsidDel="00000000" w:rsidR="00000000" w:rsidRPr="00000000">
        <w:rPr>
          <w:rtl w:val="0"/>
        </w:rPr>
        <w:t xml:space="preserve"> The sponsor certifies maintenance (or applicant provides 28-day financial evidence of over £1,270 in personal funds).</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t>Mr. Geneed’s background, formal credentials, and specialized engineering skills position him to deliver immediate value to a UK technology team. We welcome the opportunity to discuss sponsorship under the Skilled Worker route.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Sincerely,</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color w:val="000000"/>
          <w:rtl w:val="0"/>
        </w:rPr>
        <w:t xml:space="preserve">Person</w:t>
      </w:r>
      <w:r w:rsidDel="00000000" w:rsidR="00000000" w:rsidRPr="00000000">
        <w:rPr>
          <w:rtl w:val="0"/>
        </w:rPr>
        <w:br w:type="textWrapping"/>
      </w:r>
      <w:r w:rsidDel="00000000" w:rsidR="00000000" w:rsidRPr="00000000">
        <w:rPr>
          <w:color w:val="000000"/>
          <w:rtl w:val="0"/>
        </w:rPr>
        <w:t xml:space="preserve">Place</w:t>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Title"/>
        <w:rPr/>
      </w:pPr>
      <w:bookmarkStart w:colFirst="0" w:colLast="0" w:name="_ux3okzn6pyys" w:id="13"/>
      <w:bookmarkEnd w:id="13"/>
      <w:r w:rsidDel="00000000" w:rsidR="00000000" w:rsidRPr="00000000">
        <w:rPr>
          <w:rtl w:val="0"/>
        </w:rPr>
        <w:t xml:space="preserve">UKVI ONLINE PORTAL FORM MAPPING TABLE</w:t>
      </w:r>
    </w:p>
    <w:tbl>
      <w:tblPr>
        <w:tblStyle w:val="Table2"/>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7">
            <w:pPr>
              <w:rPr/>
            </w:pPr>
            <w:r w:rsidDel="00000000" w:rsidR="00000000" w:rsidRPr="00000000">
              <w:rPr>
                <w:rtl w:val="0"/>
              </w:rPr>
              <w:t xml:space="preserve">Online Application Field</w:t>
            </w:r>
          </w:p>
        </w:tc>
        <w:tc>
          <w:tcPr/>
          <w:p w:rsidR="00000000" w:rsidDel="00000000" w:rsidP="00000000" w:rsidRDefault="00000000" w:rsidRPr="00000000" w14:paraId="00000058">
            <w:pPr>
              <w:rPr/>
            </w:pPr>
            <w:r w:rsidDel="00000000" w:rsidR="00000000" w:rsidRPr="00000000">
              <w:rPr>
                <w:rtl w:val="0"/>
              </w:rPr>
              <w:t xml:space="preserve">Required Input Data / Value</w:t>
            </w:r>
          </w:p>
        </w:tc>
        <w:tc>
          <w:tcPr/>
          <w:p w:rsidR="00000000" w:rsidDel="00000000" w:rsidP="00000000" w:rsidRDefault="00000000" w:rsidRPr="00000000" w14:paraId="00000059">
            <w:pPr>
              <w:rPr/>
            </w:pPr>
            <w:r w:rsidDel="00000000" w:rsidR="00000000" w:rsidRPr="00000000">
              <w:rPr>
                <w:rtl w:val="0"/>
              </w:rPr>
              <w:t xml:space="preserve">Notes &amp; Specific Guidelines</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Given Name(s)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Ahmed</w:t>
            </w:r>
          </w:p>
        </w:tc>
        <w:tc>
          <w:tcPr/>
          <w:p w:rsidR="00000000" w:rsidDel="00000000" w:rsidP="00000000" w:rsidRDefault="00000000" w:rsidRPr="00000000" w14:paraId="0000005C">
            <w:pPr>
              <w:rPr/>
            </w:pPr>
            <w:sdt>
              <w:sdtPr>
                <w:alias w:val="Notes &amp; Specific Guidelines"/>
                <w:id w:val="559023779"/>
                <w:dropDownList w:lastValue="As shown on passport">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As shown on passport</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Family Name / Surname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Geneed</w:t>
            </w:r>
          </w:p>
        </w:tc>
        <w:tc>
          <w:tcPr/>
          <w:p w:rsidR="00000000" w:rsidDel="00000000" w:rsidP="00000000" w:rsidRDefault="00000000" w:rsidRPr="00000000" w14:paraId="0000005F">
            <w:pPr>
              <w:rPr/>
            </w:pPr>
            <w:sdt>
              <w:sdtPr>
                <w:alias w:val="Notes &amp; Specific Guidelines"/>
                <w:id w:val="262754734"/>
                <w:dropDownList w:lastValue="As shown on passport">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As shown on passport</w:t>
                </w:r>
              </w:sdtContent>
            </w:sdt>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Primary Nationality</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Egyptian</w:t>
            </w:r>
          </w:p>
        </w:tc>
        <w:tc>
          <w:tcPr/>
          <w:p w:rsidR="00000000" w:rsidDel="00000000" w:rsidP="00000000" w:rsidRDefault="00000000" w:rsidRPr="00000000" w14:paraId="00000062">
            <w:pPr>
              <w:rPr/>
            </w:pPr>
            <w:sdt>
              <w:sdtPr>
                <w:alias w:val="Notes &amp; Specific Guidelines"/>
                <w:id w:val="-1133785161"/>
                <w:dropDownList w:lastValue="Passport issuing country">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Passport issuing country</w:t>
                </w:r>
              </w:sdtContent>
            </w:sdt>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Certificate of Sponsorship (CoS) Number</w:t>
            </w:r>
            <w:r w:rsidDel="00000000" w:rsidR="00000000" w:rsidRPr="00000000">
              <w:rPr>
                <w:rtl w:val="0"/>
              </w:rPr>
            </w:r>
          </w:p>
        </w:tc>
        <w:tc>
          <w:tcPr/>
          <w:p w:rsidR="00000000" w:rsidDel="00000000" w:rsidP="00000000" w:rsidRDefault="00000000" w:rsidRPr="00000000" w14:paraId="00000064">
            <w:pPr>
              <w:rPr/>
            </w:pPr>
            <w:r w:rsidDel="00000000" w:rsidR="00000000" w:rsidRPr="00000000">
              <w:rPr>
                <w:i w:val="1"/>
                <w:iCs w:val="1"/>
                <w:rtl w:val="0"/>
              </w:rPr>
              <w:t xml:space="preserve">[Insert CoS Reference]</w:t>
            </w:r>
            <w:r w:rsidDel="00000000" w:rsidR="00000000" w:rsidRPr="00000000">
              <w:rPr>
                <w:rtl w:val="0"/>
              </w:rPr>
            </w:r>
          </w:p>
        </w:tc>
        <w:tc>
          <w:tcPr/>
          <w:p w:rsidR="00000000" w:rsidDel="00000000" w:rsidP="00000000" w:rsidRDefault="00000000" w:rsidRPr="00000000" w14:paraId="00000065">
            <w:pPr>
              <w:rPr/>
            </w:pPr>
            <w:sdt>
              <w:sdtPr>
                <w:alias w:val="Notes &amp; Specific Guidelines"/>
                <w:id w:val="-776107828"/>
                <w:dropDownList w:lastValue="Issued by licensed UK sponsor">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Issued by licensed UK sponsor</w:t>
                </w:r>
              </w:sdtContent>
            </w:sdt>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Sponsor Licence Number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i w:val="1"/>
                <w:iCs w:val="1"/>
                <w:rtl w:val="0"/>
              </w:rPr>
              <w:t xml:space="preserve">[Insert Licence Number]</w:t>
            </w:r>
            <w:r w:rsidDel="00000000" w:rsidR="00000000" w:rsidRPr="00000000">
              <w:rPr>
                <w:rtl w:val="0"/>
              </w:rPr>
            </w:r>
          </w:p>
        </w:tc>
        <w:tc>
          <w:tcPr/>
          <w:p w:rsidR="00000000" w:rsidDel="00000000" w:rsidP="00000000" w:rsidRDefault="00000000" w:rsidRPr="00000000" w14:paraId="00000068">
            <w:pPr>
              <w:rPr/>
            </w:pPr>
            <w:sdt>
              <w:sdtPr>
                <w:alias w:val="Notes &amp; Specific Guidelines"/>
                <w:id w:val="1936368146"/>
                <w:dropDownList w:lastValue="Located on CoS document">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Located on CoS document</w:t>
                </w:r>
              </w:sdtContent>
            </w:sdt>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Sponsor Name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i w:val="1"/>
                <w:iCs w:val="1"/>
                <w:rtl w:val="0"/>
              </w:rPr>
              <w:t xml:space="preserve">[Insert Company Name]</w:t>
            </w:r>
            <w:r w:rsidDel="00000000" w:rsidR="00000000" w:rsidRPr="00000000">
              <w:rPr>
                <w:rtl w:val="0"/>
              </w:rPr>
            </w:r>
          </w:p>
        </w:tc>
        <w:tc>
          <w:tcPr/>
          <w:p w:rsidR="00000000" w:rsidDel="00000000" w:rsidP="00000000" w:rsidRDefault="00000000" w:rsidRPr="00000000" w14:paraId="0000006B">
            <w:pPr>
              <w:rPr/>
            </w:pPr>
            <w:sdt>
              <w:sdtPr>
                <w:alias w:val="Notes &amp; Specific Guidelines"/>
                <w:id w:val="-612930465"/>
                <w:dropDownList w:lastValue="Must match UKVI sponsor register">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Must match UKVI sponsor register</w:t>
                </w:r>
              </w:sdtContent>
            </w:sdt>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Occupation Code (SOC)</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2134 (or 2133)</w:t>
            </w:r>
          </w:p>
        </w:tc>
        <w:tc>
          <w:tcPr/>
          <w:p w:rsidR="00000000" w:rsidDel="00000000" w:rsidP="00000000" w:rsidRDefault="00000000" w:rsidRPr="00000000" w14:paraId="0000006E">
            <w:pPr>
              <w:rPr/>
            </w:pPr>
            <w:sdt>
              <w:sdtPr>
                <w:alias w:val="Notes &amp; Specific Guidelines"/>
                <w:id w:val="-959611884"/>
                <w:dropDownList w:lastValue="Programmers / IT Managers">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Programmers / IT Managers</w:t>
                </w:r>
              </w:sdtContent>
            </w:sdt>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Job Title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AI &amp; Software Architect</w:t>
            </w:r>
          </w:p>
        </w:tc>
        <w:tc>
          <w:tcPr/>
          <w:p w:rsidR="00000000" w:rsidDel="00000000" w:rsidP="00000000" w:rsidRDefault="00000000" w:rsidRPr="00000000" w14:paraId="00000071">
            <w:pPr>
              <w:rPr/>
            </w:pPr>
            <w:sdt>
              <w:sdtPr>
                <w:alias w:val="Notes &amp; Specific Guidelines"/>
                <w:id w:val="-735060526"/>
                <w:dropDownList w:lastValue="Must match CoS title exactly">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Must match CoS title exactly</w:t>
                </w:r>
              </w:sdtContent>
            </w:sdt>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Agreed Annual Salary</w:t>
            </w:r>
            <w:r w:rsidDel="00000000" w:rsidR="00000000" w:rsidRPr="00000000">
              <w:rPr>
                <w:rtl w:val="0"/>
              </w:rPr>
            </w:r>
          </w:p>
        </w:tc>
        <w:tc>
          <w:tcPr/>
          <w:p w:rsidR="00000000" w:rsidDel="00000000" w:rsidP="00000000" w:rsidRDefault="00000000" w:rsidRPr="00000000" w14:paraId="00000073">
            <w:pPr>
              <w:rPr/>
            </w:pPr>
            <w:r w:rsidDel="00000000" w:rsidR="00000000" w:rsidRPr="00000000">
              <w:rPr>
                <w:i w:val="1"/>
                <w:iCs w:val="1"/>
                <w:rtl w:val="0"/>
              </w:rPr>
              <w:t xml:space="preserve">[Insert Gross Salary, e.g., £55,000]</w:t>
            </w:r>
            <w:r w:rsidDel="00000000" w:rsidR="00000000" w:rsidRPr="00000000">
              <w:rPr>
                <w:rtl w:val="0"/>
              </w:rPr>
            </w:r>
          </w:p>
        </w:tc>
        <w:tc>
          <w:tcPr/>
          <w:p w:rsidR="00000000" w:rsidDel="00000000" w:rsidP="00000000" w:rsidRDefault="00000000" w:rsidRPr="00000000" w14:paraId="00000074">
            <w:pPr>
              <w:rPr/>
            </w:pPr>
            <w:sdt>
              <w:sdtPr>
                <w:alias w:val="Notes &amp; Specific Guidelines"/>
                <w:id w:val="227497378"/>
                <w:dropDownList w:lastValue="Must meet standard or trade rate threshold">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Must meet standard or trade rate threshold</w:t>
                </w:r>
              </w:sdtContent>
            </w:sdt>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Academic Qualification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B.Sc. Electronics &amp; Communication</w:t>
            </w:r>
          </w:p>
        </w:tc>
        <w:tc>
          <w:tcPr/>
          <w:p w:rsidR="00000000" w:rsidDel="00000000" w:rsidP="00000000" w:rsidRDefault="00000000" w:rsidRPr="00000000" w14:paraId="00000077">
            <w:pPr>
              <w:rPr/>
            </w:pPr>
            <w:sdt>
              <w:sdtPr>
                <w:alias w:val="Notes &amp; Specific Guidelines"/>
                <w:id w:val="1657900185"/>
                <w:dropDownList w:lastValue="Verified via Ecctis / UK ENIC">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Verified via Ecctis / UK ENIC</w:t>
                </w:r>
              </w:sdtContent>
            </w:sdt>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Ecctis Reference Number</w:t>
            </w:r>
            <w:r w:rsidDel="00000000" w:rsidR="00000000" w:rsidRPr="00000000">
              <w:rPr>
                <w:rtl w:val="0"/>
              </w:rPr>
            </w:r>
          </w:p>
        </w:tc>
        <w:tc>
          <w:tcPr/>
          <w:p w:rsidR="00000000" w:rsidDel="00000000" w:rsidP="00000000" w:rsidRDefault="00000000" w:rsidRPr="00000000" w14:paraId="00000079">
            <w:pPr>
              <w:rPr/>
            </w:pPr>
            <w:r w:rsidDel="00000000" w:rsidR="00000000" w:rsidRPr="00000000">
              <w:rPr>
                <w:i w:val="1"/>
                <w:iCs w:val="1"/>
                <w:rtl w:val="0"/>
              </w:rPr>
              <w:t xml:space="preserve">[Insert Ecctis Reference]</w:t>
            </w:r>
            <w:r w:rsidDel="00000000" w:rsidR="00000000" w:rsidRPr="00000000">
              <w:rPr>
                <w:rtl w:val="0"/>
              </w:rPr>
            </w:r>
          </w:p>
        </w:tc>
        <w:tc>
          <w:tcPr/>
          <w:p w:rsidR="00000000" w:rsidDel="00000000" w:rsidP="00000000" w:rsidRDefault="00000000" w:rsidRPr="00000000" w14:paraId="0000007A">
            <w:pPr>
              <w:rPr/>
            </w:pPr>
            <w:sdt>
              <w:sdtPr>
                <w:alias w:val="Notes &amp; Specific Guidelines"/>
                <w:id w:val="-638189325"/>
                <w:dropDownList w:lastValue="Confirms degree level &amp; English proficiency">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Confirms degree level &amp; English proficiency</w:t>
                </w:r>
              </w:sdtContent>
            </w:sdt>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English Language Requirement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Met via Academic Degree / Ecctis</w:t>
            </w:r>
          </w:p>
        </w:tc>
        <w:tc>
          <w:tcPr/>
          <w:p w:rsidR="00000000" w:rsidDel="00000000" w:rsidP="00000000" w:rsidRDefault="00000000" w:rsidRPr="00000000" w14:paraId="0000007D">
            <w:pPr>
              <w:rPr/>
            </w:pPr>
            <w:sdt>
              <w:sdtPr>
                <w:alias w:val="Notes &amp; Specific Guidelines"/>
                <w:id w:val="-1126348163"/>
                <w:dropDownList w:lastValue="B.Sc. taught in English (or IELTS Academic)">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B.Sc. taught in English (or IELTS Academic)</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Maintenance Capability</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Certified by Sponsor OR Personal Funds</w:t>
            </w:r>
          </w:p>
        </w:tc>
        <w:tc>
          <w:tcPr/>
          <w:p w:rsidR="00000000" w:rsidDel="00000000" w:rsidP="00000000" w:rsidRDefault="00000000" w:rsidRPr="00000000" w14:paraId="00000080">
            <w:pPr>
              <w:rPr/>
            </w:pPr>
            <w:sdt>
              <w:sdtPr>
                <w:alias w:val="Notes &amp; Specific Guidelines"/>
                <w:id w:val="1251317044"/>
                <w:dropDownList w:lastValue="Requires £1,270 held for 28 consecutive days">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Requires £1,270 held for 28 consecutive days</w:t>
                </w:r>
              </w:sdtContent>
            </w:sdt>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Tuberculosis (TB) Test Status</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Certificate Required</w:t>
            </w:r>
          </w:p>
        </w:tc>
        <w:tc>
          <w:tcPr/>
          <w:p w:rsidR="00000000" w:rsidDel="00000000" w:rsidP="00000000" w:rsidRDefault="00000000" w:rsidRPr="00000000" w14:paraId="00000083">
            <w:pPr>
              <w:rPr/>
            </w:pPr>
            <w:sdt>
              <w:sdtPr>
                <w:alias w:val="Notes &amp; Specific Guidelines"/>
                <w:id w:val="866108897"/>
                <w:dropDownList w:lastValue="Mandatory for applications from Egypt">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Mandatory for applications from Egypt</w:t>
                </w:r>
              </w:sdtContent>
            </w:sdt>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Police Certificate Status</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Certificate Required</w:t>
            </w:r>
          </w:p>
        </w:tc>
        <w:tc>
          <w:tcPr/>
          <w:p w:rsidR="00000000" w:rsidDel="00000000" w:rsidP="00000000" w:rsidRDefault="00000000" w:rsidRPr="00000000" w14:paraId="00000086">
            <w:pPr>
              <w:rPr/>
            </w:pPr>
            <w:sdt>
              <w:sdtPr>
                <w:alias w:val="Notes &amp; Specific Guidelines"/>
                <w:id w:val="-1483276171"/>
                <w:dropDownList w:lastValue="Required for specified SOC codes covering 10 yrs">
                  <w:listItem w:displayText="As shown on passport" w:value="As shown on passport"/>
                  <w:listItem w:displayText="B.Sc. taught in English (or IELTS Academic)" w:value="B.Sc. taught in English (or IELTS Academic)"/>
                  <w:listItem w:displayText="Confirms degree level &amp; English proficiency" w:value="Confirms degree level &amp; English proficiency"/>
                  <w:listItem w:displayText="Issued by licensed UK sponsor" w:value="Issued by licensed UK sponsor"/>
                  <w:listItem w:displayText="Located on CoS document" w:value="Located on CoS document"/>
                  <w:listItem w:displayText="Mandatory for applications from Egypt" w:value="Mandatory for applications from Egypt"/>
                  <w:listItem w:displayText="Must match CoS title exactly" w:value="Must match CoS title exactly"/>
                  <w:listItem w:displayText="Must match UKVI sponsor register" w:value="Must match UKVI sponsor register"/>
                  <w:listItem w:displayText="Must meet standard or trade rate threshold" w:value="Must meet standard or trade rate threshold"/>
                  <w:listItem w:displayText="Passport issuing country" w:value="Passport issuing country"/>
                  <w:listItem w:displayText="Programmers / IT Managers" w:value="Programmers / IT Managers"/>
                  <w:listItem w:displayText="Required for specified SOC codes covering 10 yrs" w:value="Required for specified SOC codes covering 10 yrs"/>
                  <w:listItem w:displayText="Requires £1,270 held for 28 consecutive days" w:value="Requires £1,270 held for 28 consecutive days"/>
                  <w:listItem w:displayText="Verified via Ecctis / UK ENIC" w:value="Verified via Ecctis / UK ENIC"/>
                </w:dropDownList>
              </w:sdtPr>
              <w:sdtContent>
                <w:r w:rsidDel="00000000" w:rsidR="00000000" w:rsidRPr="00000000">
                  <w:rPr>
                    <w:shd w:fill="auto" w:val="clear"/>
                  </w:rPr>
                  <w:t xml:space="preserve">Required for specified SOC codes covering 10 yrs</w:t>
                </w:r>
              </w:sdtContent>
            </w:sdt>
            <w:r w:rsidDel="00000000" w:rsidR="00000000" w:rsidRPr="00000000">
              <w:rPr>
                <w:rtl w:val="0"/>
              </w:rPr>
            </w:r>
          </w:p>
        </w:tc>
      </w:tr>
    </w:tbl>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Title"/>
        <w:rPr/>
      </w:pPr>
      <w:bookmarkStart w:colFirst="0" w:colLast="0" w:name="_q1d2q6optoaw" w:id="14"/>
      <w:bookmarkEnd w:id="14"/>
      <w:r w:rsidDel="00000000" w:rsidR="00000000" w:rsidRPr="00000000">
        <w:rPr>
          <w:rtl w:val="0"/>
        </w:rPr>
        <w:t xml:space="preserve">UKVI CUSTOM DOCUMENT CHECKLIST</w:t>
      </w:r>
    </w:p>
    <w:p w:rsidR="00000000" w:rsidDel="00000000" w:rsidP="00000000" w:rsidRDefault="00000000" w:rsidRPr="00000000" w14:paraId="0000008A">
      <w:pPr>
        <w:rPr/>
      </w:pPr>
      <w:r w:rsidDel="00000000" w:rsidR="00000000" w:rsidRPr="00000000">
        <w:rPr>
          <w:rtl w:val="0"/>
        </w:rPr>
        <w:t xml:space="preserve">Please ensure all documents meet UKVI specification guidelines prior to upload via the VFS Global / TLScontact online portal.</w:t>
      </w:r>
    </w:p>
    <w:p w:rsidR="00000000" w:rsidDel="00000000" w:rsidP="00000000" w:rsidRDefault="00000000" w:rsidRPr="00000000" w14:paraId="0000008B">
      <w:pPr>
        <w:pStyle w:val="Heading2"/>
        <w:rPr/>
      </w:pPr>
      <w:bookmarkStart w:colFirst="0" w:colLast="0" w:name="_7846nu54s8st" w:id="15"/>
      <w:bookmarkEnd w:id="15"/>
      <w:r w:rsidDel="00000000" w:rsidR="00000000" w:rsidRPr="00000000">
        <w:rPr>
          <w:rtl w:val="0"/>
        </w:rPr>
        <w:t xml:space="preserve">1. Mandatory Identity &amp; Sponsorship Documents</w:t>
      </w:r>
    </w:p>
    <w:p w:rsidR="00000000" w:rsidDel="00000000" w:rsidP="00000000" w:rsidRDefault="00000000" w:rsidRPr="00000000" w14:paraId="0000008C">
      <w:pPr>
        <w:numPr>
          <w:ilvl w:val="0"/>
          <w:numId w:val="2"/>
        </w:numPr>
        <w:ind w:left="720" w:hanging="360"/>
      </w:pPr>
      <w:r w:rsidDel="00000000" w:rsidR="00000000" w:rsidRPr="00000000">
        <w:rPr>
          <w:b w:val="1"/>
          <w:bCs w:val="1"/>
          <w:rtl w:val="0"/>
        </w:rPr>
        <w:t xml:space="preserve">Valid International Passport:</w:t>
      </w:r>
      <w:r w:rsidDel="00000000" w:rsidR="00000000" w:rsidRPr="00000000">
        <w:rPr>
          <w:rtl w:val="0"/>
        </w:rPr>
        <w:t xml:space="preserve"> Must have at least 1 blank page and valid for at least 6 months beyond intended travel date.</w:t>
      </w:r>
    </w:p>
    <w:p w:rsidR="00000000" w:rsidDel="00000000" w:rsidP="00000000" w:rsidRDefault="00000000" w:rsidRPr="00000000" w14:paraId="0000008D">
      <w:pPr>
        <w:numPr>
          <w:ilvl w:val="0"/>
          <w:numId w:val="2"/>
        </w:numPr>
        <w:ind w:left="720" w:hanging="360"/>
      </w:pPr>
      <w:r w:rsidDel="00000000" w:rsidR="00000000" w:rsidRPr="00000000">
        <w:rPr>
          <w:b w:val="1"/>
          <w:bCs w:val="1"/>
          <w:rtl w:val="0"/>
        </w:rPr>
        <w:t xml:space="preserve">Certificate of Sponsorship (CoS) Letter:</w:t>
      </w:r>
      <w:r w:rsidDel="00000000" w:rsidR="00000000" w:rsidRPr="00000000">
        <w:rPr>
          <w:rtl w:val="0"/>
        </w:rPr>
        <w:t xml:space="preserve"> Official PDF generated by the UK sponsor containing valid CoS reference code and job details.</w:t>
      </w:r>
    </w:p>
    <w:p w:rsidR="00000000" w:rsidDel="00000000" w:rsidP="00000000" w:rsidRDefault="00000000" w:rsidRPr="00000000" w14:paraId="0000008E">
      <w:pPr>
        <w:pStyle w:val="Heading2"/>
        <w:rPr/>
      </w:pPr>
      <w:bookmarkStart w:colFirst="0" w:colLast="0" w:name="_b191i8xtliz9" w:id="16"/>
      <w:bookmarkEnd w:id="16"/>
      <w:r w:rsidDel="00000000" w:rsidR="00000000" w:rsidRPr="00000000">
        <w:rPr>
          <w:rtl w:val="0"/>
        </w:rPr>
        <w:t xml:space="preserve">2. Qualifications &amp; Proof of English Proficiency</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Ecctis Statement of Comparability:</w:t>
      </w:r>
      <w:r w:rsidDel="00000000" w:rsidR="00000000" w:rsidRPr="00000000">
        <w:rPr>
          <w:rtl w:val="0"/>
        </w:rPr>
        <w:t xml:space="preserve"> Confirming B.Sc. in Electronics &amp; Communication Engineering from Misr International University (MIU) is equivalent to a UK Bachelor (Honours) degree.</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Ecctis English Language Proficiency Statement:</w:t>
      </w:r>
      <w:r w:rsidDel="00000000" w:rsidR="00000000" w:rsidRPr="00000000">
        <w:rPr>
          <w:rtl w:val="0"/>
        </w:rPr>
        <w:t xml:space="preserve"> (Or official IELTS Academic for UKVI certificate showing B1 CEFR level or higher).</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Official Academic Transcripts &amp; Graduation Certificate:</w:t>
      </w:r>
      <w:r w:rsidDel="00000000" w:rsidR="00000000" w:rsidRPr="00000000">
        <w:rPr>
          <w:rtl w:val="0"/>
        </w:rPr>
        <w:t xml:space="preserve"> Original copies displaying the 3.76 GPA and course completion.</w:t>
      </w:r>
    </w:p>
    <w:p w:rsidR="00000000" w:rsidDel="00000000" w:rsidP="00000000" w:rsidRDefault="00000000" w:rsidRPr="00000000" w14:paraId="00000092">
      <w:pPr>
        <w:pStyle w:val="Heading2"/>
        <w:rPr/>
      </w:pPr>
      <w:bookmarkStart w:colFirst="0" w:colLast="0" w:name="_g0pmm3m3dm8" w:id="17"/>
      <w:bookmarkEnd w:id="17"/>
      <w:r w:rsidDel="00000000" w:rsidR="00000000" w:rsidRPr="00000000">
        <w:rPr>
          <w:rtl w:val="0"/>
        </w:rPr>
        <w:t xml:space="preserve">3. Health &amp; Background Verification</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Tuberculosis (TB) Screening Certificate:</w:t>
      </w:r>
      <w:r w:rsidDel="00000000" w:rsidR="00000000" w:rsidRPr="00000000">
        <w:rPr>
          <w:rtl w:val="0"/>
        </w:rPr>
        <w:t xml:space="preserve"> Issued by an approved IOM / UKVI panel clinic in Egypt showing a clear chest X-ray.</w:t>
      </w:r>
    </w:p>
    <w:p w:rsidR="00000000" w:rsidDel="00000000" w:rsidP="00000000" w:rsidRDefault="00000000" w:rsidRPr="00000000" w14:paraId="00000094">
      <w:pPr>
        <w:numPr>
          <w:ilvl w:val="0"/>
          <w:numId w:val="2"/>
        </w:numPr>
        <w:ind w:left="720" w:hanging="360"/>
      </w:pPr>
      <w:r w:rsidDel="00000000" w:rsidR="00000000" w:rsidRPr="00000000">
        <w:rPr>
          <w:b w:val="1"/>
          <w:bCs w:val="1"/>
          <w:rtl w:val="0"/>
        </w:rPr>
        <w:t xml:space="preserve">Police Clearance Certificate (Criminal Record Check):</w:t>
      </w:r>
      <w:r w:rsidDel="00000000" w:rsidR="00000000" w:rsidRPr="00000000">
        <w:rPr>
          <w:rtl w:val="0"/>
        </w:rPr>
        <w:t xml:space="preserve"> Valid police certificate covering Egypt (and any country resided in for 12+ months over the past 10 years). Must be officially translated into English.</w:t>
      </w:r>
    </w:p>
    <w:p w:rsidR="00000000" w:rsidDel="00000000" w:rsidP="00000000" w:rsidRDefault="00000000" w:rsidRPr="00000000" w14:paraId="00000095">
      <w:pPr>
        <w:pStyle w:val="Heading2"/>
        <w:rPr/>
      </w:pPr>
      <w:bookmarkStart w:colFirst="0" w:colLast="0" w:name="_ldk6w5bvtxr2" w:id="18"/>
      <w:bookmarkEnd w:id="18"/>
      <w:r w:rsidDel="00000000" w:rsidR="00000000" w:rsidRPr="00000000">
        <w:rPr>
          <w:rtl w:val="0"/>
        </w:rPr>
        <w:t xml:space="preserve">4. Financial Evidence (If Sponsor is Not Certifying Maintenance)</w:t>
      </w:r>
    </w:p>
    <w:p w:rsidR="00000000" w:rsidDel="00000000" w:rsidP="00000000" w:rsidRDefault="00000000" w:rsidRPr="00000000" w14:paraId="00000096">
      <w:pPr>
        <w:numPr>
          <w:ilvl w:val="0"/>
          <w:numId w:val="2"/>
        </w:numPr>
        <w:ind w:left="720" w:hanging="360"/>
      </w:pPr>
      <w:r w:rsidDel="00000000" w:rsidR="00000000" w:rsidRPr="00000000">
        <w:rPr>
          <w:b w:val="1"/>
          <w:bCs w:val="1"/>
          <w:rtl w:val="0"/>
        </w:rPr>
        <w:t xml:space="preserve">28-Day Bank Statement:</w:t>
      </w:r>
      <w:r w:rsidDel="00000000" w:rsidR="00000000" w:rsidRPr="00000000">
        <w:rPr>
          <w:rtl w:val="0"/>
        </w:rPr>
        <w:t xml:space="preserve"> Official bank statement showing a balance of at least </w:t>
      </w:r>
      <w:r w:rsidDel="00000000" w:rsidR="00000000" w:rsidRPr="00000000">
        <w:rPr>
          <w:b w:val="1"/>
          <w:bCs w:val="1"/>
          <w:rtl w:val="0"/>
        </w:rPr>
        <w:t xml:space="preserve">£1,270</w:t>
      </w:r>
      <w:r w:rsidDel="00000000" w:rsidR="00000000" w:rsidRPr="00000000">
        <w:rPr>
          <w:rtl w:val="0"/>
        </w:rPr>
        <w:t xml:space="preserve"> held continuously for 28 days prior to application date. End date of the 28-day period must be within 31 days of applying.</w:t>
      </w:r>
    </w:p>
    <w:p w:rsidR="00000000" w:rsidDel="00000000" w:rsidP="00000000" w:rsidRDefault="00000000" w:rsidRPr="00000000" w14:paraId="00000097">
      <w:pPr>
        <w:pStyle w:val="Heading2"/>
        <w:rPr/>
      </w:pPr>
      <w:bookmarkStart w:colFirst="0" w:colLast="0" w:name="_ocuky57a8744" w:id="19"/>
      <w:bookmarkEnd w:id="19"/>
      <w:r w:rsidDel="00000000" w:rsidR="00000000" w:rsidRPr="00000000">
        <w:rPr>
          <w:rtl w:val="0"/>
        </w:rPr>
        <w:t xml:space="preserve">5. Employment History &amp; Supporting Files</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UK-formatted Professional CV:</w:t>
      </w:r>
      <w:r w:rsidDel="00000000" w:rsidR="00000000" w:rsidRPr="00000000">
        <w:rPr>
          <w:rtl w:val="0"/>
        </w:rPr>
        <w:t xml:space="preserve"> Detailing work history at Yellow Works Ltd, EAF, and Telecom Egypt.</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Signed Employer Support / Motivation Letter:</w:t>
      </w:r>
      <w:r w:rsidDel="00000000" w:rsidR="00000000" w:rsidRPr="00000000">
        <w:rPr>
          <w:rtl w:val="0"/>
        </w:rPr>
        <w:t xml:space="preserve"> Addressed to UKVI from the UK sponsoring organization.</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0ea5e9"/>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vAlign w:val="center"/>
    </w:tcPr>
    <w:tblStylePr w:type="firstRow">
      <w:rPr>
        <w:rFonts w:ascii="Inter" w:cs="Inter" w:eastAsia="Inter" w:hAnsi="Inter"/>
        <w:b w:val="1"/>
        <w:bCs w:val="1"/>
        <w:i w:val="0"/>
        <w:iCs w:val="0"/>
        <w:color w:val="0f172a"/>
        <w:sz w:val="19"/>
        <w:szCs w:val="19"/>
      </w:rPr>
      <w:tcPr>
        <w:shd w:fill="f8fafc" w:val="clear"/>
        <w:vAlign w:val="center"/>
      </w:tcPr>
    </w:tblStylePr>
  </w:style>
  <w:style w:type="table" w:styleId="Table2">
    <w:basedOn w:val="TableNormal"/>
    <w:tblPr>
      <w:tblStyleRowBandSize w:val="1"/>
      <w:tblStyleColBandSize w:val="1"/>
      <w:tblCellMar>
        <w:top w:w="100.0" w:type="dxa"/>
        <w:left w:w="120.0" w:type="dxa"/>
        <w:bottom w:w="100.0" w:type="dxa"/>
        <w:right w:w="120.0" w:type="dxa"/>
      </w:tblCellMar>
    </w:tblPr>
    <w:tcPr>
      <w:shd w:fill="ffffff" w:val="clear"/>
      <w:vAlign w:val="center"/>
    </w:tcPr>
    <w:tblStylePr w:type="firstRow">
      <w:rPr>
        <w:rFonts w:ascii="Inter" w:cs="Inter" w:eastAsia="Inter" w:hAnsi="Inter"/>
        <w:b w:val="1"/>
        <w:bCs w:val="1"/>
        <w:i w:val="0"/>
        <w:iCs w:val="0"/>
        <w:color w:val="0f172a"/>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