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54"/>
          <w:szCs w:val="54"/>
        </w:rPr>
      </w:pPr>
      <w:r w:rsidDel="00000000" w:rsidR="00000000" w:rsidRPr="00000000">
        <w:rPr>
          <w:b w:val="1"/>
          <w:sz w:val="54"/>
          <w:szCs w:val="54"/>
          <w:rtl w:val="0"/>
        </w:rPr>
        <w:t xml:space="preserve">INSECURITY</w:t>
      </w:r>
    </w:p>
    <w:p w:rsidR="00000000" w:rsidDel="00000000" w:rsidP="00000000" w:rsidRDefault="00000000" w:rsidRPr="00000000" w14:paraId="00000002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OSINT</w:t>
      </w:r>
    </w:p>
    <w:p w:rsidR="00000000" w:rsidDel="00000000" w:rsidP="00000000" w:rsidRDefault="00000000" w:rsidRPr="00000000" w14:paraId="00000003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Challenge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๏</w:t>
      </w:r>
      <w:r w:rsidDel="00000000" w:rsidR="00000000" w:rsidRPr="00000000">
        <w:rPr>
          <w:rFonts w:ascii="Tahoma" w:cs="Tahoma" w:eastAsia="Tahoma" w:hAnsi="Tahoma"/>
          <w:highlight w:val="white"/>
          <w:rtl w:val="0"/>
        </w:rPr>
        <w:t xml:space="preserve">ςร</w:t>
      </w:r>
      <w:r w:rsidDel="00000000" w:rsidR="00000000" w:rsidRPr="00000000">
        <w:rPr>
          <w:highlight w:val="white"/>
          <w:rtl w:val="1"/>
        </w:rPr>
        <w:t xml:space="preserve">ק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and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highlight w:val="white"/>
          <w:rtl w:val="0"/>
        </w:rPr>
        <w:t xml:space="preserve">ᚲᚱᛚ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say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’</w:t>
      </w:r>
      <w:r w:rsidDel="00000000" w:rsidR="00000000" w:rsidRPr="00000000">
        <w:rPr>
          <w:highlight w:val="white"/>
          <w:rtl w:val="0"/>
        </w:rPr>
        <w:t xml:space="preserve">m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kinda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revoked</w:t>
      </w:r>
      <w:r w:rsidDel="00000000" w:rsidR="00000000" w:rsidRPr="00000000">
        <w:rPr>
          <w:highlight w:val="white"/>
          <w:rtl w:val="0"/>
        </w:rPr>
        <w:t xml:space="preserve">. </w:t>
      </w:r>
      <w:r w:rsidDel="00000000" w:rsidR="00000000" w:rsidRPr="00000000">
        <w:rPr>
          <w:highlight w:val="white"/>
          <w:rtl w:val="0"/>
        </w:rPr>
        <w:t xml:space="preserve">My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name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is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ϩӠ</w:t>
      </w:r>
      <w:r w:rsidDel="00000000" w:rsidR="00000000" w:rsidRPr="00000000">
        <w:rPr>
          <w:rFonts w:ascii="Palanquin Dark" w:cs="Palanquin Dark" w:eastAsia="Palanquin Dark" w:hAnsi="Palanquin Dark"/>
          <w:highlight w:val="white"/>
          <w:rtl w:val="0"/>
        </w:rPr>
        <w:t xml:space="preserve">९</w:t>
      </w:r>
      <w:r w:rsidDel="00000000" w:rsidR="00000000" w:rsidRPr="00000000">
        <w:rPr>
          <w:highlight w:val="white"/>
          <w:rtl w:val="0"/>
        </w:rPr>
        <w:t xml:space="preserve">ϩ</w:t>
      </w:r>
      <w:r w:rsidDel="00000000" w:rsidR="00000000" w:rsidRPr="00000000">
        <w:rPr>
          <w:highlight w:val="white"/>
          <w:rtl w:val="0"/>
        </w:rPr>
        <w:t xml:space="preserve">𝟠⊘५⊘7⊘ </w:t>
      </w:r>
      <w:r w:rsidDel="00000000" w:rsidR="00000000" w:rsidRPr="00000000">
        <w:rPr>
          <w:highlight w:val="white"/>
          <w:rtl w:val="0"/>
        </w:rPr>
        <w:t xml:space="preserve">and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am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now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worthless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Approach:</w:t>
      </w:r>
    </w:p>
    <w:p w:rsidR="00000000" w:rsidDel="00000000" w:rsidP="00000000" w:rsidRDefault="00000000" w:rsidRPr="00000000" w14:paraId="0000000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That's some weird language huh.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 googled it and somehow landed on this site: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https://aminoapps.com/c/beginner-roleplayers/page/item/skhrekh/pMDq_J8TpIrj1wGBDmZPkxDZRekN0aqGJ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highlight w:val="white"/>
        </w:rPr>
      </w:pPr>
      <w:r w:rsidDel="00000000" w:rsidR="00000000" w:rsidRPr="00000000">
        <w:rPr>
          <w:rtl w:val="0"/>
        </w:rPr>
        <w:t xml:space="preserve">Some site for roleplaying or whatever, i didn’t go through it, but i saw some more similar codes, which were more readable. Reading from it and comparing the characters, i was able to figure out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๏</w:t>
      </w:r>
      <w:r w:rsidDel="00000000" w:rsidR="00000000" w:rsidRPr="00000000">
        <w:rPr>
          <w:rFonts w:ascii="Tahoma" w:cs="Tahoma" w:eastAsia="Tahoma" w:hAnsi="Tahoma"/>
          <w:highlight w:val="white"/>
          <w:rtl w:val="0"/>
        </w:rPr>
        <w:t xml:space="preserve">ςร</w:t>
      </w:r>
      <w:r w:rsidDel="00000000" w:rsidR="00000000" w:rsidRPr="00000000">
        <w:rPr>
          <w:highlight w:val="white"/>
          <w:rtl w:val="1"/>
        </w:rPr>
        <w:t xml:space="preserve">ק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and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highlight w:val="white"/>
          <w:rtl w:val="0"/>
        </w:rPr>
        <w:t xml:space="preserve">ᚲᚱᛚ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to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OCSP</w:t>
      </w:r>
      <w:r w:rsidDel="00000000" w:rsidR="00000000" w:rsidRPr="00000000">
        <w:rPr>
          <w:highlight w:val="white"/>
          <w:rtl w:val="0"/>
        </w:rPr>
        <w:t xml:space="preserve"> (</w:t>
      </w:r>
      <w:r w:rsidDel="00000000" w:rsidR="00000000" w:rsidRPr="00000000">
        <w:rPr>
          <w:highlight w:val="white"/>
          <w:rtl w:val="0"/>
        </w:rPr>
        <w:t xml:space="preserve">Online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Certificate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Status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Protocol</w:t>
      </w:r>
      <w:r w:rsidDel="00000000" w:rsidR="00000000" w:rsidRPr="00000000">
        <w:rPr>
          <w:highlight w:val="white"/>
          <w:rtl w:val="0"/>
        </w:rPr>
        <w:t xml:space="preserve">) </w:t>
      </w:r>
      <w:r w:rsidDel="00000000" w:rsidR="00000000" w:rsidRPr="00000000">
        <w:rPr>
          <w:highlight w:val="white"/>
          <w:rtl w:val="0"/>
        </w:rPr>
        <w:t xml:space="preserve">and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CRL</w:t>
      </w:r>
      <w:r w:rsidDel="00000000" w:rsidR="00000000" w:rsidRPr="00000000">
        <w:rPr>
          <w:highlight w:val="white"/>
          <w:rtl w:val="0"/>
        </w:rPr>
        <w:t xml:space="preserve"> (</w:t>
      </w:r>
      <w:r w:rsidDel="00000000" w:rsidR="00000000" w:rsidRPr="00000000">
        <w:rPr>
          <w:highlight w:val="white"/>
          <w:rtl w:val="0"/>
        </w:rPr>
        <w:t xml:space="preserve">Certificate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Revocation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List</w:t>
      </w:r>
      <w:r w:rsidDel="00000000" w:rsidR="00000000" w:rsidRPr="00000000">
        <w:rPr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00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Researching….</w:t>
      </w:r>
    </w:p>
    <w:p w:rsidR="00000000" w:rsidDel="00000000" w:rsidP="00000000" w:rsidRDefault="00000000" w:rsidRPr="00000000" w14:paraId="0000000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Well, taking into consideration what I read online and what the challenge question was, this was what I was able to figure out…</w:t>
      </w:r>
    </w:p>
    <w:p w:rsidR="00000000" w:rsidDel="00000000" w:rsidP="00000000" w:rsidRDefault="00000000" w:rsidRPr="00000000" w14:paraId="0000001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We basically have to find a tool/malware/some_sort_of_thing that was rendered worthless because OCSP and CRL revoked its certificate, and maybe it’s name is something similar to the text  ϩӠ९ϩ𝟠⊘५⊘7⊘.</w:t>
      </w:r>
    </w:p>
    <w:p w:rsidR="00000000" w:rsidDel="00000000" w:rsidP="00000000" w:rsidRDefault="00000000" w:rsidRPr="00000000" w14:paraId="0000001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That’s all I got before the timer ran out :((</w:t>
      </w:r>
    </w:p>
    <w:p w:rsidR="00000000" w:rsidDel="00000000" w:rsidP="00000000" w:rsidRDefault="00000000" w:rsidRPr="00000000" w14:paraId="0000001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Palanquin Dark">
    <w:embedRegular w:fontKey="{00000000-0000-0000-0000-000000000000}" r:id="rId4" w:subsetted="0"/>
    <w:embedBold w:fontKey="{00000000-0000-0000-0000-000000000000}" r:id="rId5" w:subsetted="0"/>
  </w:font>
  <w:font w:name="Tahoma">
    <w:embedRegular w:fontKey="{00000000-0000-0000-0000-000000000000}" r:id="rId6" w:subsetted="0"/>
    <w:embedBold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aminoapps.com/c/beginner-roleplayers/page/item/skhrekh/pMDq_J8TpIrj1wGBDmZPkxDZRekN0aqGJ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PalanquinDark-regular.ttf"/><Relationship Id="rId5" Type="http://schemas.openxmlformats.org/officeDocument/2006/relationships/font" Target="fonts/PalanquinDark-bold.ttf"/><Relationship Id="rId6" Type="http://schemas.openxmlformats.org/officeDocument/2006/relationships/font" Target="fonts/Tahoma-regular.ttf"/><Relationship Id="rId7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