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Bloque 6M-4A — Auditoría E→F</w:t>
      </w:r>
    </w:p>
    <w:p>
      <w:r>
        <w:t>Auditoría local de la frontera E usando el estado entregado por D→E santos_corrected. No se conecta E→F a la API pública, no se promueve validationLevel y no se modifica la ruta legacy D→E.</w:t>
      </w:r>
    </w:p>
    <w:p>
      <w:pPr>
        <w:pStyle w:val="Heading1"/>
      </w:pPr>
      <w:r>
        <w:t>1. Pregunta auditada</w:t>
      </w:r>
    </w:p>
    <w:p>
      <w:r>
        <w:t>¿El E→F vigente puede recibir el estado E corregido sin proyección? Dictamen: NO.</w:t>
      </w:r>
    </w:p>
    <w:p>
      <w:r>
        <w:t>Evento E D→E corregido: 23.8067 s. Evento F detectado por E→F vigente: N/A s; alcanzado=False.</w:t>
      </w:r>
    </w:p>
    <w:p>
      <w:r>
        <w:t>Fuente declarada por el E→F auditado: Exact E inventories and pressures; vf recovered algebraically from Santos 4.1.69 because legacy D-&gt;E did not store vf</w:t>
      </w:r>
    </w:p>
    <w:p>
      <w:pPr>
        <w:pStyle w:val="Heading1"/>
      </w:pPr>
      <w:r>
        <w:t>2. Contratos evaluados en 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rPr>
                <w:sz w:val="16"/>
              </w:rPr>
              <w:t>Contrato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Estado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Valor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Escala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Residuo norm.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Unid.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Ecuación/condición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rho_g_continuity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ok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2.2164e-10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39.9375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5.54966e-12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kg/m3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rho_g(E+) - rho_g(E-) = 0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m_g_continuity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ok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88.874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kg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m_g(E+) - m_g(E-) = 0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P_t1_continuity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ok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4.90427e+06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Pa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P_t1(E+) - P_t1(E-) = 0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v_g_memory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321.405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71.3335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4.50567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m/s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v_g(E+) - v_g(E-) = 0 o transición documentada por Santos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v_f_memory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-6.23626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63.5492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0.0981328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m/s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v_f(E+) - v_f(E-) = 0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y_geometry_continuity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ok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0.00345933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m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y(E+) - y(E-) = 0 por geometría de película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m_film_continuity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ok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719.56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kg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m_film(E+) - m_film(E-) = 0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fallback_ledger_continuity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fallback(E+) debe transportar fallback(E-) o documentar reinicio físico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produced_ledger_continuity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-0.519699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0.519699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producido(E+) debe iniciar con el producido acumulado hasta E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glv_closed_no_reopen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ok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booleano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GLV cerrada en E y sin reapertura durante E-&gt;F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gas_inventory_balance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702.312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702.312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adim.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m_g + integral(m_dot_superficie) = constante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liquid_inventory_continuity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-0.519699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1.2791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0.406301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inventario líquido acumulado(E+) - inventario líquido acumulado(E-) = 0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event_f_descending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adim.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F: v_f = 0 con cruce descendente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gas_geometry_eos_consistency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ok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1.23492e-11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2.22533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5.5494e-12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m_g/rho_g = A_g H en E</w:t>
            </w:r>
          </w:p>
        </w:tc>
      </w:tr>
    </w:tbl>
    <w:p>
      <w:pPr>
        <w:pStyle w:val="Heading1"/>
      </w:pPr>
      <w:r>
        <w:t>3. Fallas que bloquean integración directa</w:t>
      </w:r>
    </w:p>
    <w:p>
      <w:pPr>
        <w:pStyle w:val="ListBullet"/>
      </w:pPr>
      <w:r>
        <w:t>v_g_memory: El E-&gt;F vigente recalcula v_g desde descarga superficial; no transporta la velocidad integrada hasta E. Residuo normalizado=4.50567.</w:t>
      </w:r>
    </w:p>
    <w:p>
      <w:pPr>
        <w:pStyle w:val="ListBullet"/>
      </w:pPr>
      <w:r>
        <w:t>v_f_memory: El E-&gt;F vigente reconstruye v_f algebraicamente con dv_f/dt=0; eso es una proyección respecto al estado con memoria entregado por D-&gt;E corregido. Residuo normalizado=0.0981328.</w:t>
      </w:r>
    </w:p>
    <w:p>
      <w:pPr>
        <w:pStyle w:val="ListBullet"/>
      </w:pPr>
      <w:r>
        <w:t>fallback_ledger_continuity: StageEFResult no expone un ledger de fallback; por tanto el fallback acumulado hasta E no puede continuar en E-&gt;F. Residuo normalizado=0.</w:t>
      </w:r>
    </w:p>
    <w:p>
      <w:pPr>
        <w:pStyle w:val="ListBullet"/>
      </w:pPr>
      <w:r>
        <w:t>produced_ledger_continuity: El E-&gt;F vigente inicia producido de etapa en cero; no conserva el ledger acumulado A-&gt;E. Residuo normalizado=0.519699.</w:t>
      </w:r>
    </w:p>
    <w:p>
      <w:pPr>
        <w:pStyle w:val="ListBullet"/>
      </w:pPr>
      <w:r>
        <w:t>gas_inventory_balance: Balance interno de gas reportado por el E-&gt;F vigente. Residuo normalizado=702.312.</w:t>
      </w:r>
    </w:p>
    <w:p>
      <w:pPr>
        <w:pStyle w:val="ListBullet"/>
      </w:pPr>
      <w:r>
        <w:t>liquid_inventory_continuity: El balance líquido de E-&gt;F es local a la etapa y no conserva producido/fallback acumulados hasta E. Residuo normalizado=0.406301.</w:t>
      </w:r>
    </w:p>
    <w:p>
      <w:pPr>
        <w:pStyle w:val="ListBullet"/>
      </w:pPr>
      <w:r>
        <w:t>event_f_descending: El evento terminal F debe ser cruce descendente de la velocidad de película. Residuo normalizado=1.</w:t>
      </w:r>
    </w:p>
    <w:p>
      <w:pPr>
        <w:pStyle w:val="Heading1"/>
      </w:pPr>
      <w:r>
        <w:t>4. Trazabilidad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sz w:val="16"/>
              </w:rPr>
              <w:t>Magnitud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Código auditado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Condición trazable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Resultado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rho_g, m_g, P_t1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src/gli/stage_ef_dynamic.py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continuidad E+/E-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v_g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src/gli/stage_ef_dynamic.py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estado con memoria o transición Santos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Falla: recalculado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v_f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src/gli/stage_ef_dynamic.py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estado con memoria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Falla: cierre algebraico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y, m_film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src/gli/stage_ef_dynamic.py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geometría de película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fallback/producido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StageEFResult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ledgers acumulados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Falla: no transportados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GLV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StageEFResult.valve_open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cerrada, sin reapertura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event_f: v_f=0, direction=-1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cruce descendente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No certificado</w:t>
            </w:r>
          </w:p>
        </w:tc>
      </w:tr>
    </w:tbl>
    <w:p>
      <w:pPr>
        <w:pStyle w:val="Heading1"/>
      </w:pPr>
      <w:r>
        <w:t>5. Dictamen y siguiente subbloque</w:t>
      </w:r>
    </w:p>
    <w:p>
      <w:r>
        <w:t>El E→F actual no debe conectarse al estado E corregido. Aunque conserva presión, masa/densidad de gas y geometría inicial, reconstruye variables dinámicas con memoria y pierde los ledgers acumulados. El siguiente subbloque técnico debe ser 6M-4B: ruta E→F corregida que reciba por identidad el estado E, transporte ledgers acumulados y certifique F con cruce descendente de v_f=0.</w:t>
      </w:r>
    </w:p>
    <w:p>
      <w:r>
        <w:t>Alcance vigente: A→E disponible, D→E legacy sigue como ruta pública, D→E santos_corrected permanece ruta paralela auditada, E→F desconectado y validationLevel='provisional'.</w:t>
      </w:r>
    </w:p>
    <w:p>
      <w:pPr>
        <w:pStyle w:val="Heading1"/>
      </w:pPr>
      <w:r>
        <w:t>6. Pruebas</w:t>
      </w:r>
    </w:p>
    <w:p>
      <w:r>
        <w:t>Pruebas focales nuevas: tests/test_block6m4_ef_audit.py. Resultado local: 6 passed.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