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StoneBoock – Einzelobjekt-Bericht (ausführlich)</w:t>
      </w:r>
    </w:p>
    <w:p>
      <w:r>
        <w:t>Dieses Format wird automatisch von Chat-Auswertungen erzeugt. Abschnitte bitte nur ergänzen, nicht löschen.</w:t>
      </w:r>
    </w:p>
    <w:p>
      <w:pPr>
        <w:pStyle w:val="Heading1"/>
      </w:pPr>
      <w:r>
        <w:t>1. Objekt-Metadaten</w:t>
      </w:r>
    </w:p>
    <w:p>
      <w:r>
        <w:t xml:space="preserve"> </w:t>
      </w:r>
    </w:p>
    <w:p>
      <w:pPr>
        <w:pStyle w:val="Heading1"/>
      </w:pPr>
      <w:r>
        <w:t>2. Makroskopische Beschreibung</w:t>
      </w:r>
    </w:p>
    <w:p>
      <w:r>
        <w:t xml:space="preserve"> </w:t>
      </w:r>
    </w:p>
    <w:p>
      <w:pPr>
        <w:pStyle w:val="Heading1"/>
      </w:pPr>
      <w:r>
        <w:t>3. Bestimmung (Arbeitsdiagnose)</w:t>
      </w:r>
    </w:p>
    <w:p>
      <w:r>
        <w:t xml:space="preserve"> </w:t>
      </w:r>
    </w:p>
    <w:p>
      <w:pPr>
        <w:pStyle w:val="Heading1"/>
      </w:pPr>
      <w:r>
        <w:t>4. Eigenschaften (abgeleitet / geschätzt)</w:t>
      </w:r>
    </w:p>
    <w:p>
      <w:r>
        <w:t xml:space="preserve"> </w:t>
      </w:r>
    </w:p>
    <w:p>
      <w:pPr>
        <w:pStyle w:val="Heading1"/>
      </w:pPr>
      <w:r>
        <w:t>5. Tests &amp; Ergebnisse</w:t>
      </w:r>
    </w:p>
    <w:p>
      <w:r>
        <w:t xml:space="preserve"> </w:t>
      </w:r>
    </w:p>
    <w:p>
      <w:pPr>
        <w:pStyle w:val="Heading1"/>
      </w:pPr>
      <w:r>
        <w:t>6. Genese &amp; geologischer Kontext</w:t>
      </w:r>
    </w:p>
    <w:p>
      <w:r>
        <w:t xml:space="preserve"> </w:t>
      </w:r>
    </w:p>
    <w:p>
      <w:pPr>
        <w:pStyle w:val="Heading1"/>
      </w:pPr>
      <w:r>
        <w:t>7. Bewertung &amp; Verwendung</w:t>
      </w:r>
    </w:p>
    <w:p>
      <w:r>
        <w:t xml:space="preserve"> </w:t>
      </w:r>
    </w:p>
    <w:p>
      <w:pPr>
        <w:pStyle w:val="Heading1"/>
      </w:pPr>
      <w:r>
        <w:t>8. Medien (Fotos/UV)</w:t>
      </w:r>
    </w:p>
    <w:p>
      <w:r>
        <w:t xml:space="preserve"> </w:t>
      </w:r>
    </w:p>
    <w:p>
      <w:pPr>
        <w:pStyle w:val="Heading1"/>
      </w:pPr>
      <w:r>
        <w:t>9. Anhang: Messprotokoll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