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NewRomanPS-BoldMT" w:cs="Times New Roman"/>
          <w:b/>
          <w:bCs/>
          <w:color w:val="000000"/>
          <w:sz w:val="36"/>
          <w:szCs w:val="36"/>
          <w:lang w:bidi="ar"/>
        </w:rPr>
      </w:pPr>
      <w:r>
        <w:rPr>
          <w:rFonts w:ascii="Times New Roman" w:hAnsi="Times New Roman" w:eastAsia="TimesNewRomanPS-BoldMT" w:cs="Times New Roman"/>
          <w:b/>
          <w:bCs/>
          <w:color w:val="000000"/>
          <w:sz w:val="36"/>
          <w:szCs w:val="36"/>
          <w:lang w:bidi="ar"/>
        </w:rPr>
        <w:t>TRƯỜNG CAO ĐẲNG FPT POLYTECHNIC</w:t>
      </w:r>
    </w:p>
    <w:p>
      <w:pPr>
        <w:jc w:val="center"/>
      </w:pPr>
    </w:p>
    <w:p>
      <w:pPr>
        <w:jc w:val="center"/>
      </w:pPr>
      <w:r>
        <w:drawing>
          <wp:inline distT="0" distB="0" distL="114300" distR="114300">
            <wp:extent cx="3288665" cy="1242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288665" cy="1242695"/>
                    </a:xfrm>
                    <a:prstGeom prst="rect">
                      <a:avLst/>
                    </a:prstGeom>
                    <a:noFill/>
                    <a:ln>
                      <a:noFill/>
                    </a:ln>
                  </pic:spPr>
                </pic:pic>
              </a:graphicData>
            </a:graphic>
          </wp:inline>
        </w:drawing>
      </w:r>
    </w:p>
    <w:p>
      <w:pPr>
        <w:rPr>
          <w:rFonts w:ascii="Times New Roman" w:hAnsi="Times New Roman" w:eastAsia="SimSun" w:cs="Times New Roman"/>
          <w:color w:val="000000"/>
          <w:sz w:val="32"/>
          <w:szCs w:val="32"/>
          <w:lang w:bidi="ar"/>
        </w:rPr>
      </w:pPr>
      <w:r>
        <w:rPr>
          <w:rFonts w:ascii="Times New Roman" w:hAnsi="Times New Roman" w:eastAsia="SimSun" w:cs="Times New Roman"/>
          <w:color w:val="000000"/>
          <w:sz w:val="40"/>
          <w:szCs w:val="40"/>
          <w:lang w:bidi="ar"/>
        </w:rPr>
        <w:t xml:space="preserve">` </w:t>
      </w:r>
    </w:p>
    <w:p>
      <w:pPr>
        <w:jc w:val="center"/>
        <w:rPr>
          <w:rFonts w:hint="default" w:ascii="Times New Roman" w:hAnsi="Times New Roman" w:eastAsia="TimesNewRomanPS-BoldMT" w:cs="Times New Roman"/>
          <w:b/>
          <w:bCs/>
          <w:color w:val="FF0000"/>
          <w:sz w:val="36"/>
          <w:szCs w:val="36"/>
          <w:lang w:val="vi-VN" w:bidi="ar"/>
        </w:rPr>
      </w:pPr>
      <w:r>
        <w:rPr>
          <w:rFonts w:hint="default" w:ascii="Times New Roman" w:hAnsi="Times New Roman" w:eastAsia="TimesNewRomanPS-BoldMT" w:cs="Times New Roman"/>
          <w:b/>
          <w:bCs/>
          <w:color w:val="FF0000"/>
          <w:sz w:val="36"/>
          <w:szCs w:val="36"/>
          <w:lang w:val="vi-VN" w:bidi="ar"/>
        </w:rPr>
        <w:t>BÁO CÁO DỰ ÁN TỐT NGHIỆP</w:t>
      </w:r>
    </w:p>
    <w:p>
      <w:pPr>
        <w:tabs>
          <w:tab w:val="left" w:pos="800"/>
          <w:tab w:val="left" w:pos="4200"/>
        </w:tabs>
        <w:jc w:val="center"/>
        <w:rPr>
          <w:rFonts w:hint="default" w:ascii="Times New Roman" w:hAnsi="Times New Roman" w:eastAsia="TimesNewRomanPS-BoldMT" w:cs="Times New Roman"/>
          <w:b/>
          <w:bCs/>
          <w:color w:val="000000"/>
          <w:sz w:val="26"/>
          <w:szCs w:val="26"/>
          <w:lang w:val="vi-VN" w:bidi="ar"/>
        </w:rPr>
      </w:pPr>
      <w:r>
        <w:rPr>
          <w:rFonts w:hint="default" w:ascii="Times New Roman" w:hAnsi="Times New Roman" w:eastAsia="TimesNewRomanPS-BoldMT" w:cs="Times New Roman"/>
          <w:b/>
          <w:bCs/>
          <w:color w:val="000000"/>
          <w:sz w:val="36"/>
          <w:szCs w:val="36"/>
          <w:lang w:val="vi-VN" w:bidi="ar"/>
        </w:rPr>
        <w:t>XÂY DỰNG TRANG WEB BÁN GAME KỸ THUẬT SỐ</w:t>
      </w:r>
      <w:r>
        <w:rPr>
          <w:rFonts w:hint="default" w:ascii="Times New Roman" w:hAnsi="Times New Roman" w:eastAsia="TimesNewRomanPS-BoldMT" w:cs="Times New Roman"/>
          <w:b/>
          <w:bCs/>
          <w:color w:val="000000"/>
          <w:sz w:val="26"/>
          <w:szCs w:val="26"/>
          <w:lang w:val="vi-VN" w:bidi="ar"/>
        </w:rPr>
        <w:t xml:space="preserve"> </w:t>
      </w:r>
    </w:p>
    <w:p>
      <w:pPr>
        <w:tabs>
          <w:tab w:val="left" w:pos="800"/>
          <w:tab w:val="left" w:pos="4200"/>
        </w:tabs>
        <w:jc w:val="center"/>
        <w:rPr>
          <w:rFonts w:hint="default" w:ascii="Times New Roman" w:hAnsi="Times New Roman" w:eastAsia="TimesNewRomanPS-BoldMT" w:cs="Times New Roman"/>
          <w:b/>
          <w:bCs/>
          <w:color w:val="000000"/>
          <w:sz w:val="26"/>
          <w:szCs w:val="26"/>
          <w:lang w:val="vi-VN" w:bidi="ar"/>
        </w:rPr>
      </w:pPr>
    </w:p>
    <w:p>
      <w:pPr>
        <w:tabs>
          <w:tab w:val="left" w:pos="800"/>
          <w:tab w:val="left" w:pos="4200"/>
        </w:tabs>
        <w:jc w:val="both"/>
        <w:rPr>
          <w:rFonts w:hint="default" w:ascii="Times New Roman" w:hAnsi="Times New Roman" w:eastAsia="TimesNewRomanPS-BoldMT" w:cs="Times New Roman"/>
          <w:b/>
          <w:bCs/>
          <w:color w:val="000000"/>
          <w:sz w:val="26"/>
          <w:szCs w:val="26"/>
          <w:lang w:val="vi-VN" w:bidi="ar"/>
        </w:rPr>
      </w:pPr>
      <w:r>
        <w:rPr>
          <w:rFonts w:hint="default" w:ascii="Times New Roman" w:hAnsi="Times New Roman" w:eastAsia="TimesNewRomanPS-BoldMT" w:cs="Times New Roman"/>
          <w:b/>
          <w:bCs/>
          <w:color w:val="000000"/>
          <w:sz w:val="32"/>
          <w:szCs w:val="32"/>
          <w:lang w:val="vi-VN" w:bidi="ar"/>
        </w:rPr>
        <w:tab/>
      </w:r>
      <w:r>
        <w:rPr>
          <w:rFonts w:hint="default" w:ascii="Times New Roman" w:hAnsi="Times New Roman" w:eastAsia="TimesNewRomanPS-BoldMT" w:cs="Times New Roman"/>
          <w:b/>
          <w:bCs/>
          <w:color w:val="000000"/>
          <w:sz w:val="26"/>
          <w:szCs w:val="26"/>
          <w:lang w:val="vi-VN" w:bidi="ar"/>
        </w:rPr>
        <w:t>Giảng viên hướng dẫn</w:t>
      </w: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 xml:space="preserve">: </w:t>
      </w:r>
      <w:r>
        <w:rPr>
          <w:rFonts w:hint="default" w:ascii="Times New Roman" w:hAnsi="Times New Roman" w:eastAsia="TimesNewRomanPS-BoldMT" w:cs="Times New Roman"/>
          <w:b w:val="0"/>
          <w:bCs w:val="0"/>
          <w:color w:val="000000"/>
          <w:sz w:val="26"/>
          <w:szCs w:val="26"/>
          <w:lang w:val="vi-VN" w:bidi="ar"/>
        </w:rPr>
        <w:t>Phan Viết Thế</w:t>
      </w:r>
    </w:p>
    <w:p>
      <w:pPr>
        <w:tabs>
          <w:tab w:val="left" w:pos="800"/>
          <w:tab w:val="left" w:pos="4200"/>
        </w:tabs>
        <w:jc w:val="both"/>
        <w:rPr>
          <w:rFonts w:hint="default" w:ascii="Times New Roman" w:hAnsi="Times New Roman" w:eastAsia="TimesNewRomanPS-BoldMT" w:cs="Times New Roman"/>
          <w:b/>
          <w:bCs/>
          <w:color w:val="000000"/>
          <w:sz w:val="26"/>
          <w:szCs w:val="26"/>
          <w:lang w:val="vi-VN" w:bidi="ar"/>
        </w:rPr>
      </w:pP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Chuyên ngành</w:t>
      </w: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 xml:space="preserve">: </w:t>
      </w:r>
      <w:r>
        <w:rPr>
          <w:rFonts w:hint="default" w:ascii="Times New Roman" w:hAnsi="Times New Roman" w:eastAsia="TimesNewRomanPS-BoldMT" w:cs="Times New Roman"/>
          <w:b w:val="0"/>
          <w:bCs w:val="0"/>
          <w:color w:val="000000"/>
          <w:sz w:val="26"/>
          <w:szCs w:val="26"/>
          <w:lang w:val="vi-VN" w:bidi="ar"/>
        </w:rPr>
        <w:t>Phát triển phần mềm</w:t>
      </w:r>
    </w:p>
    <w:p>
      <w:pPr>
        <w:tabs>
          <w:tab w:val="left" w:pos="800"/>
          <w:tab w:val="left" w:pos="4200"/>
        </w:tabs>
        <w:jc w:val="both"/>
        <w:rPr>
          <w:rFonts w:hint="default" w:ascii="Times New Roman" w:hAnsi="Times New Roman" w:eastAsia="TimesNewRomanPS-BoldMT" w:cs="Times New Roman"/>
          <w:b/>
          <w:bCs/>
          <w:color w:val="000000"/>
          <w:sz w:val="26"/>
          <w:szCs w:val="26"/>
          <w:lang w:val="vi-VN" w:bidi="ar"/>
        </w:rPr>
      </w:pP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Nhóm thực hiện</w:t>
      </w: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 G4T</w:t>
      </w:r>
    </w:p>
    <w:p>
      <w:pPr>
        <w:tabs>
          <w:tab w:val="left" w:pos="800"/>
          <w:tab w:val="left" w:pos="4200"/>
        </w:tabs>
        <w:jc w:val="both"/>
        <w:rPr>
          <w:rFonts w:ascii="Times New Roman" w:hAnsi="Times New Roman" w:eastAsia="TimesNewRomanPS-BoldMT" w:cs="Times New Roman"/>
          <w:b/>
          <w:bCs/>
          <w:color w:val="000000"/>
          <w:sz w:val="26"/>
          <w:szCs w:val="26"/>
          <w:lang w:bidi="ar"/>
        </w:rPr>
      </w:pP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Sinh viên thực hiên</w:t>
      </w:r>
      <w:r>
        <w:rPr>
          <w:rFonts w:hint="default" w:ascii="Times New Roman" w:hAnsi="Times New Roman" w:eastAsia="TimesNewRomanPS-BoldMT" w:cs="Times New Roman"/>
          <w:b/>
          <w:bCs/>
          <w:color w:val="000000"/>
          <w:sz w:val="26"/>
          <w:szCs w:val="26"/>
          <w:lang w:val="vi-VN" w:bidi="ar"/>
        </w:rPr>
        <w:tab/>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3"/>
        <w:gridCol w:w="3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3293" w:type="dxa"/>
          </w:tcPr>
          <w:p>
            <w:pPr>
              <w:widowControl/>
              <w:jc w:val="center"/>
              <w:rPr>
                <w:rFonts w:ascii="Times New Roman" w:hAnsi="Times New Roman" w:eastAsia="TimesNewRomanPS-BoldMT" w:cs="Times New Roman"/>
                <w:b/>
                <w:bCs/>
                <w:sz w:val="26"/>
                <w:szCs w:val="26"/>
                <w:lang w:val="vi-VN" w:bidi="ar"/>
              </w:rPr>
            </w:pPr>
            <w:r>
              <w:rPr>
                <w:rFonts w:ascii="Times New Roman" w:hAnsi="Times New Roman" w:eastAsia="TimesNewRomanPS-BoldMT" w:cs="Times New Roman"/>
                <w:b/>
                <w:bCs/>
                <w:sz w:val="26"/>
                <w:szCs w:val="26"/>
                <w:lang w:val="vi-VN" w:bidi="ar"/>
              </w:rPr>
              <w:t>MSSV</w:t>
            </w:r>
          </w:p>
        </w:tc>
        <w:tc>
          <w:tcPr>
            <w:tcW w:w="3671" w:type="dxa"/>
          </w:tcPr>
          <w:p>
            <w:pPr>
              <w:widowControl/>
              <w:jc w:val="center"/>
              <w:rPr>
                <w:rFonts w:ascii="Times New Roman" w:hAnsi="Times New Roman" w:eastAsia="TimesNewRomanPS-BoldMT" w:cs="Times New Roman"/>
                <w:b/>
                <w:bCs/>
                <w:sz w:val="26"/>
                <w:szCs w:val="26"/>
                <w:lang w:val="vi-VN" w:bidi="ar"/>
              </w:rPr>
            </w:pPr>
            <w:r>
              <w:rPr>
                <w:rFonts w:ascii="Times New Roman" w:hAnsi="Times New Roman" w:eastAsia="TimesNewRomanPS-BoldMT" w:cs="Times New Roman"/>
                <w:b/>
                <w:bCs/>
                <w:sz w:val="26"/>
                <w:szCs w:val="26"/>
                <w:lang w:val="vi-VN" w:bidi="ar"/>
              </w:rPr>
              <w:t>Họ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93"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PS28000</w:t>
            </w:r>
          </w:p>
        </w:tc>
        <w:tc>
          <w:tcPr>
            <w:tcW w:w="3671"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Trần Ngọc Hưng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93"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 xml:space="preserve">PS27979 </w:t>
            </w:r>
          </w:p>
        </w:tc>
        <w:tc>
          <w:tcPr>
            <w:tcW w:w="3671" w:type="dxa"/>
          </w:tcPr>
          <w:p>
            <w:pPr>
              <w:widowControl/>
              <w:jc w:val="center"/>
              <w:rPr>
                <w:rFonts w:ascii="Times New Roman" w:hAnsi="Times New Roman" w:eastAsia="TimesNewRomanPS-BoldMT" w:cs="Times New Roman"/>
                <w:sz w:val="26"/>
                <w:szCs w:val="26"/>
                <w:lang w:bidi="ar"/>
              </w:rPr>
            </w:pPr>
            <w:r>
              <w:rPr>
                <w:rFonts w:ascii="Times New Roman" w:hAnsi="Times New Roman" w:eastAsia="TimesNewRomanPS-BoldMT" w:cs="Times New Roman"/>
                <w:sz w:val="26"/>
                <w:szCs w:val="26"/>
                <w:lang w:val="vi-VN" w:bidi="ar"/>
              </w:rPr>
              <w:t>Võ Bá Tần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93"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PS27437</w:t>
            </w:r>
          </w:p>
        </w:tc>
        <w:tc>
          <w:tcPr>
            <w:tcW w:w="3671"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Nguyễn Trung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93"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PS</w:t>
            </w:r>
            <w:r>
              <w:rPr>
                <w:rFonts w:ascii="Times New Roman" w:hAnsi="Times New Roman" w:eastAsia="TimesNewRomanPS-BoldMT"/>
                <w:sz w:val="26"/>
                <w:szCs w:val="26"/>
                <w:lang w:val="vi-VN"/>
              </w:rPr>
              <w:t>32354</w:t>
            </w:r>
          </w:p>
        </w:tc>
        <w:tc>
          <w:tcPr>
            <w:tcW w:w="3671"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Huỳnh Trần Tuấn Kiệt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93" w:type="dxa"/>
          </w:tcPr>
          <w:p>
            <w:pPr>
              <w:widowControl/>
              <w:jc w:val="center"/>
              <w:rPr>
                <w:rFonts w:hint="default" w:ascii="Times New Roman" w:hAnsi="Times New Roman" w:eastAsia="TimesNewRomanPS-BoldMT" w:cs="Times New Roman"/>
                <w:sz w:val="26"/>
                <w:szCs w:val="26"/>
                <w:lang w:val="vi-VN" w:bidi="ar"/>
              </w:rPr>
            </w:pPr>
            <w:r>
              <w:rPr>
                <w:rFonts w:hint="default" w:ascii="Times New Roman" w:hAnsi="Times New Roman" w:eastAsia="TimesNewRomanPS-BoldMT"/>
                <w:sz w:val="26"/>
                <w:szCs w:val="26"/>
                <w:lang w:val="vi-VN"/>
              </w:rPr>
              <w:t>PS32393</w:t>
            </w:r>
          </w:p>
        </w:tc>
        <w:tc>
          <w:tcPr>
            <w:tcW w:w="3671" w:type="dxa"/>
          </w:tcPr>
          <w:p>
            <w:pPr>
              <w:widowControl/>
              <w:jc w:val="center"/>
              <w:rPr>
                <w:rFonts w:hint="default" w:ascii="Times New Roman" w:hAnsi="Times New Roman" w:eastAsia="TimesNewRomanPS-BoldMT" w:cs="Times New Roman"/>
                <w:sz w:val="26"/>
                <w:szCs w:val="26"/>
                <w:lang w:val="vi-VN" w:bidi="ar"/>
              </w:rPr>
            </w:pPr>
            <w:r>
              <w:rPr>
                <w:rFonts w:hint="default" w:ascii="Times New Roman" w:hAnsi="Times New Roman" w:eastAsia="TimesNewRomanPS-BoldMT" w:cs="Times New Roman"/>
                <w:sz w:val="26"/>
                <w:szCs w:val="26"/>
                <w:lang w:val="vi-VN" w:bidi="ar"/>
              </w:rPr>
              <w:t>Phạm Minh Tuấn</w:t>
            </w:r>
          </w:p>
        </w:tc>
      </w:tr>
    </w:tbl>
    <w:p>
      <w:pPr>
        <w:jc w:val="both"/>
        <w:rPr>
          <w:rFonts w:ascii="Times New Roman" w:hAnsi="Times New Roman" w:eastAsia="TimesNewRomanPS-BoldMT" w:cs="Times New Roman"/>
          <w:b/>
          <w:bCs/>
          <w:color w:val="000000"/>
          <w:sz w:val="32"/>
          <w:szCs w:val="32"/>
          <w:lang w:bidi="ar"/>
        </w:rPr>
      </w:pPr>
    </w:p>
    <w:p>
      <w:pPr>
        <w:jc w:val="center"/>
        <w:rPr>
          <w:rFonts w:ascii="Times New Roman" w:hAnsi="Times New Roman" w:eastAsia="TimesNewRomanPS-BoldMT" w:cs="Times New Roman"/>
          <w:b/>
          <w:bCs/>
          <w:color w:val="000000"/>
          <w:sz w:val="32"/>
          <w:szCs w:val="32"/>
          <w:lang w:bidi="ar"/>
        </w:rPr>
      </w:pPr>
    </w:p>
    <w:p>
      <w:pPr>
        <w:jc w:val="center"/>
        <w:rPr>
          <w:rFonts w:ascii="Times New Roman" w:hAnsi="Times New Roman" w:eastAsia="TimesNewRomanPS-BoldMT" w:cs="Times New Roman"/>
          <w:b/>
          <w:bCs/>
          <w:color w:val="000000"/>
          <w:sz w:val="32"/>
          <w:szCs w:val="32"/>
          <w:lang w:bidi="ar"/>
        </w:rPr>
      </w:pPr>
    </w:p>
    <w:p>
      <w:pPr>
        <w:jc w:val="center"/>
        <w:rPr>
          <w:rFonts w:ascii="Times New Roman" w:hAnsi="Times New Roman" w:eastAsia="TimesNewRomanPS-BoldMT" w:cs="Times New Roman"/>
          <w:b/>
          <w:bCs/>
          <w:color w:val="000000"/>
          <w:sz w:val="32"/>
          <w:szCs w:val="32"/>
          <w:lang w:bidi="ar"/>
        </w:rPr>
      </w:pPr>
    </w:p>
    <w:p>
      <w:pPr>
        <w:jc w:val="center"/>
        <w:rPr>
          <w:rFonts w:hint="default" w:ascii="Times New Roman" w:hAnsi="Times New Roman" w:eastAsia="TimesNewRomanPS-BoldMT" w:cs="Times New Roman"/>
          <w:b/>
          <w:bCs/>
          <w:color w:val="000000"/>
          <w:sz w:val="28"/>
          <w:szCs w:val="28"/>
          <w:lang w:val="vi-VN" w:bidi="ar"/>
        </w:rPr>
      </w:pPr>
      <w:r>
        <w:rPr>
          <w:rFonts w:ascii="Times New Roman" w:hAnsi="Times New Roman" w:eastAsia="TimesNewRomanPS-BoldMT" w:cs="Times New Roman"/>
          <w:b/>
          <w:bCs/>
          <w:color w:val="000000"/>
          <w:sz w:val="32"/>
          <w:szCs w:val="32"/>
          <w:lang w:bidi="ar"/>
        </w:rPr>
        <w:t xml:space="preserve">GIẢNG VIÊN HƯỚNG DẪN: </w:t>
      </w:r>
      <w:r>
        <w:rPr>
          <w:rFonts w:hint="default" w:ascii="Times New Roman" w:hAnsi="Times New Roman" w:eastAsia="TimesNewRomanPS-BoldMT" w:cs="Times New Roman"/>
          <w:b/>
          <w:bCs/>
          <w:color w:val="000000"/>
          <w:sz w:val="32"/>
          <w:szCs w:val="32"/>
          <w:lang w:val="vi-VN" w:bidi="ar"/>
        </w:rPr>
        <w:t>PHAN VIẾT THẾ</w:t>
      </w:r>
    </w:p>
    <w:p>
      <w:pPr>
        <w:wordWrap/>
        <w:jc w:val="center"/>
        <w:rPr>
          <w:rFonts w:ascii="Times New Roman" w:hAnsi="Times New Roman" w:eastAsia="TimesNewRomanPS-BoldMT" w:cs="Times New Roman"/>
          <w:b/>
          <w:bCs/>
          <w:color w:val="000000"/>
          <w:sz w:val="32"/>
          <w:szCs w:val="32"/>
          <w:lang w:bidi="ar"/>
        </w:rPr>
        <w:sectPr>
          <w:headerReference r:id="rId4" w:type="first"/>
          <w:headerReference r:id="rId3" w:type="default"/>
          <w:footerReference r:id="rId5" w:type="default"/>
          <w:pgSz w:w="11906" w:h="16838"/>
          <w:pgMar w:top="1134" w:right="1134" w:bottom="1134" w:left="1701" w:header="720" w:footer="720" w:gutter="0"/>
          <w:pgBorders w:display="firstPage">
            <w:top w:val="thinThickThinSmallGap" w:color="auto" w:sz="24" w:space="1"/>
            <w:left w:val="thinThickThinSmallGap" w:color="auto" w:sz="24" w:space="4"/>
            <w:bottom w:val="thinThickThinSmallGap" w:color="auto" w:sz="24" w:space="1"/>
            <w:right w:val="thinThickThinSmallGap" w:color="auto" w:sz="24" w:space="4"/>
          </w:pgBorders>
          <w:pgNumType w:fmt="decimal"/>
          <w:cols w:space="720" w:num="1"/>
          <w:titlePg/>
          <w:docGrid w:linePitch="360" w:charSpace="0"/>
        </w:sectPr>
      </w:pPr>
      <w:r>
        <w:rPr>
          <w:rFonts w:hint="default" w:ascii="Times New Roman" w:hAnsi="Times New Roman" w:eastAsia="TimesNewRomanPS-BoldMT" w:cs="Times New Roman"/>
          <w:b w:val="0"/>
          <w:bCs w:val="0"/>
          <w:i/>
          <w:iCs/>
          <w:color w:val="000000"/>
          <w:sz w:val="28"/>
          <w:szCs w:val="28"/>
          <w:lang w:val="en-US" w:bidi="ar"/>
        </w:rPr>
        <w:t>TP.HCM</w:t>
      </w:r>
      <w:r>
        <w:rPr>
          <w:rFonts w:hint="default" w:ascii="Times New Roman" w:hAnsi="Times New Roman" w:eastAsia="TimesNewRomanPS-BoldMT" w:cs="Times New Roman"/>
          <w:b w:val="0"/>
          <w:bCs w:val="0"/>
          <w:i/>
          <w:iCs/>
          <w:color w:val="000000"/>
          <w:sz w:val="28"/>
          <w:szCs w:val="28"/>
          <w:lang w:val="vi-VN" w:bidi="ar"/>
        </w:rPr>
        <w:t>,</w:t>
      </w:r>
      <w:r>
        <w:rPr>
          <w:rFonts w:hint="default" w:ascii="Times New Roman" w:hAnsi="Times New Roman" w:eastAsia="TimesNewRomanPS-BoldMT" w:cs="Times New Roman"/>
          <w:b w:val="0"/>
          <w:bCs w:val="0"/>
          <w:i/>
          <w:iCs/>
          <w:color w:val="000000"/>
          <w:sz w:val="28"/>
          <w:szCs w:val="28"/>
          <w:lang w:val="en-US" w:bidi="ar"/>
        </w:rPr>
        <w:t xml:space="preserve"> </w:t>
      </w:r>
      <w:r>
        <w:rPr>
          <w:rFonts w:hint="default" w:ascii="Times New Roman" w:hAnsi="Times New Roman" w:eastAsia="TimesNewRomanPS-BoldMT" w:cs="Times New Roman"/>
          <w:b w:val="0"/>
          <w:bCs w:val="0"/>
          <w:i/>
          <w:iCs/>
          <w:color w:val="000000"/>
          <w:sz w:val="28"/>
          <w:szCs w:val="28"/>
          <w:lang w:val="vi-VN" w:bidi="ar"/>
        </w:rPr>
        <w:t>Ngày 8 tháng 8 năm 20</w:t>
      </w:r>
    </w:p>
    <w:sdt>
      <w:sdtPr>
        <w:rPr>
          <w:rFonts w:hint="default" w:ascii="SimSun" w:hAnsi="SimSun" w:eastAsia="SimSun" w:cstheme="minorBidi"/>
          <w:sz w:val="21"/>
          <w:lang w:val="en-US" w:eastAsia="zh-CN" w:bidi="ar-SA"/>
        </w:rPr>
        <w:id w:val="147465133"/>
        <w15:color w:val="DBDBDB"/>
        <w:docPartObj>
          <w:docPartGallery w:val="Table of Contents"/>
          <w:docPartUnique/>
        </w:docPartObj>
      </w:sdtPr>
      <w:sdtEndPr>
        <w:rPr>
          <w:rFonts w:hint="default" w:asciiTheme="minorHAnsi" w:hAnsiTheme="minorHAnsi" w:eastAsiaTheme="minorEastAsia" w:cstheme="minorBidi"/>
          <w:b/>
          <w:bCs/>
          <w:kern w:val="44"/>
          <w:sz w:val="44"/>
          <w:szCs w:val="44"/>
          <w:lang w:val="vi-VN" w:eastAsia="zh-CN" w:bidi="ar-SA"/>
        </w:rPr>
      </w:sdtEndPr>
      <w:sdtContent>
        <w:p>
          <w:pPr>
            <w:spacing w:before="0" w:beforeLines="0" w:after="0" w:afterLines="0" w:line="360" w:lineRule="auto"/>
            <w:ind w:left="0" w:leftChars="0" w:right="0" w:rightChars="0" w:firstLine="0" w:firstLineChars="0"/>
            <w:jc w:val="center"/>
            <w:rPr>
              <w:rFonts w:hint="default"/>
              <w:lang w:val="vi-VN"/>
            </w:rPr>
          </w:pPr>
          <w:r>
            <w:rPr>
              <w:rFonts w:hint="default" w:ascii="Times New Roman" w:hAnsi="Times New Roman" w:eastAsia="SimSun" w:cs="Times New Roman"/>
              <w:sz w:val="36"/>
              <w:szCs w:val="36"/>
              <w:lang w:val="vi-VN" w:eastAsia="zh-CN" w:bidi="ar-SA"/>
            </w:rPr>
            <w:t>MỤC LỤC</w:t>
          </w:r>
        </w:p>
        <w:p>
          <w:pPr>
            <w:pStyle w:val="2"/>
            <w:bidi w:val="0"/>
            <w:outlineLvl w:val="9"/>
            <w:rPr>
              <w:rFonts w:hint="default"/>
              <w:lang w:val="vi-VN"/>
            </w:rPr>
          </w:pPr>
        </w:p>
      </w:sdtContent>
    </w:sdt>
    <w:p>
      <w:pPr>
        <w:numPr>
          <w:ilvl w:val="0"/>
          <w:numId w:val="0"/>
        </w:numPr>
        <w:spacing w:line="360" w:lineRule="auto"/>
        <w:rPr>
          <w:rFonts w:hint="default" w:ascii="Times New Roman" w:hAnsi="Times New Roman" w:eastAsia="SimSun" w:cs="Times New Roman"/>
          <w:b w:val="0"/>
          <w:bCs w:val="0"/>
          <w:color w:val="000000"/>
          <w:sz w:val="24"/>
          <w:szCs w:val="24"/>
          <w:lang w:val="vi-VN" w:bidi="ar"/>
        </w:rPr>
      </w:pPr>
    </w:p>
    <w:p>
      <w:pPr>
        <w:numPr>
          <w:ilvl w:val="0"/>
          <w:numId w:val="0"/>
        </w:numPr>
        <w:spacing w:line="360" w:lineRule="auto"/>
        <w:rPr>
          <w:rFonts w:hint="default" w:ascii="Times New Roman" w:hAnsi="Times New Roman" w:eastAsia="SimSun" w:cs="Times New Roman"/>
          <w:b w:val="0"/>
          <w:bCs w:val="0"/>
          <w:color w:val="000000"/>
          <w:sz w:val="24"/>
          <w:szCs w:val="24"/>
          <w:lang w:val="vi-VN" w:bidi="ar"/>
        </w:rPr>
      </w:pPr>
    </w:p>
    <w:p>
      <w:pPr>
        <w:numPr>
          <w:ilvl w:val="0"/>
          <w:numId w:val="0"/>
        </w:numPr>
        <w:spacing w:line="360" w:lineRule="auto"/>
        <w:rPr>
          <w:rFonts w:hint="default" w:ascii="Times New Roman" w:hAnsi="Times New Roman" w:eastAsia="SimSun" w:cs="Times New Roman"/>
          <w:b w:val="0"/>
          <w:bCs w:val="0"/>
          <w:color w:val="000000"/>
          <w:sz w:val="24"/>
          <w:szCs w:val="24"/>
          <w:lang w:val="vi-VN" w:bidi="ar"/>
        </w:rPr>
      </w:pPr>
    </w:p>
    <w:p>
      <w:pPr>
        <w:numPr>
          <w:ilvl w:val="0"/>
          <w:numId w:val="0"/>
        </w:numPr>
        <w:spacing w:line="360" w:lineRule="auto"/>
        <w:rPr>
          <w:rFonts w:hint="default" w:ascii="Times New Roman" w:hAnsi="Times New Roman" w:eastAsia="SimSun" w:cs="Times New Roman"/>
          <w:b w:val="0"/>
          <w:bCs w:val="0"/>
          <w:color w:val="000000"/>
          <w:sz w:val="24"/>
          <w:szCs w:val="24"/>
          <w:lang w:val="vi-VN" w:bidi="ar"/>
        </w:rPr>
      </w:pPr>
    </w:p>
    <w:p>
      <w:pPr>
        <w:spacing w:line="360" w:lineRule="auto"/>
        <w:rPr>
          <w:rFonts w:hint="default" w:ascii="Times New Roman" w:hAnsi="Times New Roman" w:eastAsia="SimSun" w:cs="Times New Roman"/>
          <w:color w:val="000000"/>
          <w:sz w:val="22"/>
          <w:szCs w:val="22"/>
          <w:lang w:val="vi-VN" w:bidi="ar"/>
        </w:rPr>
      </w:pPr>
      <w:r>
        <w:rPr>
          <w:rFonts w:hint="default" w:ascii="Times New Roman" w:hAnsi="Times New Roman" w:eastAsia="SimSun" w:cs="Times New Roman"/>
          <w:color w:val="000000"/>
          <w:sz w:val="22"/>
          <w:szCs w:val="22"/>
          <w:lang w:val="vi-VN" w:bidi="ar"/>
        </w:rPr>
        <w:t>.</w:t>
      </w:r>
    </w:p>
    <w:p>
      <w:pPr>
        <w:spacing w:line="360" w:lineRule="auto"/>
        <w:rPr>
          <w:rFonts w:hint="default" w:ascii="Times New Roman" w:hAnsi="Times New Roman" w:eastAsia="SimSun" w:cs="Times New Roman"/>
          <w:color w:val="000000"/>
          <w:sz w:val="22"/>
          <w:szCs w:val="22"/>
          <w:lang w:val="vi-VN" w:bidi="ar"/>
        </w:rPr>
      </w:pPr>
    </w:p>
    <w:p>
      <w:pPr>
        <w:spacing w:line="360" w:lineRule="auto"/>
        <w:rPr>
          <w:rFonts w:ascii="Times New Roman" w:hAnsi="Times New Roman" w:eastAsia="TimesNewRomanPS-BoldMT" w:cs="Times New Roman"/>
          <w:b/>
          <w:bCs/>
          <w:color w:val="000000"/>
          <w:sz w:val="28"/>
          <w:szCs w:val="28"/>
          <w:lang w:bidi="ar"/>
        </w:rPr>
        <w:sectPr>
          <w:footerReference r:id="rId6" w:type="default"/>
          <w:pgSz w:w="11906" w:h="16838"/>
          <w:pgMar w:top="1134" w:right="1134" w:bottom="1134" w:left="1701"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jc w:val="center"/>
        <w:outlineLvl w:val="0"/>
        <w:rPr>
          <w:rFonts w:hint="default" w:ascii="Times New Roman" w:hAnsi="Times New Roman" w:cs="Times New Roman"/>
          <w:lang w:val="vi-VN"/>
        </w:rPr>
      </w:pPr>
      <w:bookmarkStart w:id="0" w:name="_Toc20032"/>
      <w:r>
        <w:rPr>
          <w:rFonts w:ascii="Times New Roman" w:hAnsi="Times New Roman" w:eastAsia="TimesNewRomanPS-BoldMT" w:cs="Times New Roman"/>
          <w:b/>
          <w:bCs/>
          <w:color w:val="000000"/>
          <w:sz w:val="32"/>
          <w:szCs w:val="32"/>
          <w:lang w:bidi="ar"/>
        </w:rPr>
        <w:t>NHẬN XÉT CỦA GIẢNG VIÊN</w:t>
      </w:r>
      <w:r>
        <w:rPr>
          <w:rFonts w:hint="default" w:ascii="Times New Roman" w:hAnsi="Times New Roman" w:eastAsia="TimesNewRomanPS-BoldMT" w:cs="Times New Roman"/>
          <w:b/>
          <w:bCs/>
          <w:color w:val="000000"/>
          <w:sz w:val="32"/>
          <w:szCs w:val="32"/>
          <w:lang w:val="vi-VN" w:bidi="ar"/>
        </w:rPr>
        <w:t xml:space="preserve"> HƯỚNG DẪN</w:t>
      </w:r>
      <w:bookmarkEnd w:id="0"/>
      <w:r>
        <w:rPr>
          <w:rFonts w:hint="default" w:ascii="Times New Roman" w:hAnsi="Times New Roman" w:eastAsia="TimesNewRomanPS-BoldMT" w:cs="Times New Roman"/>
          <w:b/>
          <w:bCs/>
          <w:color w:val="000000"/>
          <w:sz w:val="32"/>
          <w:szCs w:val="32"/>
          <w:lang w:val="vi-VN" w:bidi="ar"/>
        </w:rPr>
        <w:t xml:space="preserve"> </w:t>
      </w:r>
    </w:p>
    <w:p>
      <w:pPr>
        <w:rPr>
          <w:rFonts w:ascii="Times New Roman" w:hAnsi="Times New Roman" w:cs="Times New Roman"/>
        </w:rPr>
      </w:pPr>
      <w:r>
        <w:rPr>
          <w:rFonts w:ascii="Times New Roman" w:hAnsi="Times New Roman" w:eastAsia="TimesNewRomanPS-BoldMT" w:cs="Times New Roman"/>
          <w:b/>
          <w:bCs/>
          <w:color w:val="000000"/>
          <w:sz w:val="28"/>
          <w:szCs w:val="28"/>
          <w:lang w:bidi="ar"/>
        </w:rPr>
        <w:t xml:space="preserve"> </w:t>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r>
        <w:rPr>
          <w:rFonts w:ascii="Times New Roman" w:hAnsi="Times New Roman" w:eastAsia="TimesNewRomanPS-BoldMT" w:cs="Times New Roman"/>
          <w:b/>
          <w:bCs/>
          <w:color w:val="000000"/>
          <w:sz w:val="24"/>
          <w:szCs w:val="24"/>
          <w:lang w:bidi="ar"/>
        </w:rPr>
        <w:t xml:space="preserve"> </w:t>
      </w: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tabs>
          <w:tab w:val="center" w:pos="72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r>
        <w:rPr>
          <w:rFonts w:hint="default" w:ascii="Times New Roman" w:hAnsi="Times New Roman" w:eastAsia="TimesNewRomanPS-BoldMT" w:cs="Times New Roman"/>
          <w:b w:val="0"/>
          <w:bCs w:val="0"/>
          <w:color w:val="000000"/>
          <w:sz w:val="24"/>
          <w:szCs w:val="24"/>
          <w:lang w:val="vi-VN" w:bidi="ar"/>
        </w:rPr>
        <w:t>Giáo viên hướng dẫn ký, ghi rõ họ tên</w:t>
      </w: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center"/>
        <w:outlineLvl w:val="0"/>
        <w:rPr>
          <w:rFonts w:hint="default" w:ascii="Times New Roman" w:hAnsi="Times New Roman" w:cs="Times New Roman"/>
          <w:lang w:val="vi-VN"/>
        </w:rPr>
      </w:pPr>
      <w:bookmarkStart w:id="1" w:name="_Toc2249"/>
      <w:r>
        <w:rPr>
          <w:rFonts w:ascii="Times New Roman" w:hAnsi="Times New Roman" w:eastAsia="TimesNewRomanPS-BoldMT" w:cs="Times New Roman"/>
          <w:b/>
          <w:bCs/>
          <w:color w:val="000000"/>
          <w:sz w:val="32"/>
          <w:szCs w:val="32"/>
          <w:lang w:bidi="ar"/>
        </w:rPr>
        <w:t xml:space="preserve">NHẬN XÉT CỦA </w:t>
      </w:r>
      <w:r>
        <w:rPr>
          <w:rFonts w:hint="default" w:ascii="Times New Roman" w:hAnsi="Times New Roman" w:eastAsia="TimesNewRomanPS-BoldMT" w:cs="Times New Roman"/>
          <w:b/>
          <w:bCs/>
          <w:color w:val="000000"/>
          <w:sz w:val="32"/>
          <w:szCs w:val="32"/>
          <w:lang w:val="vi-VN" w:bidi="ar"/>
        </w:rPr>
        <w:t>HỘI ĐỒNG PHẢN BIỆN</w:t>
      </w:r>
      <w:bookmarkEnd w:id="1"/>
      <w:r>
        <w:rPr>
          <w:rFonts w:hint="default" w:ascii="Times New Roman" w:hAnsi="Times New Roman" w:eastAsia="TimesNewRomanPS-BoldMT" w:cs="Times New Roman"/>
          <w:b/>
          <w:bCs/>
          <w:color w:val="000000"/>
          <w:sz w:val="32"/>
          <w:szCs w:val="32"/>
          <w:lang w:val="vi-VN" w:bidi="ar"/>
        </w:rPr>
        <w:t xml:space="preserve"> </w:t>
      </w:r>
    </w:p>
    <w:p>
      <w:pPr>
        <w:rPr>
          <w:rFonts w:ascii="Times New Roman" w:hAnsi="Times New Roman" w:cs="Times New Roman"/>
        </w:rPr>
      </w:pPr>
      <w:r>
        <w:rPr>
          <w:rFonts w:ascii="Times New Roman" w:hAnsi="Times New Roman" w:eastAsia="TimesNewRomanPS-BoldMT" w:cs="Times New Roman"/>
          <w:b/>
          <w:bCs/>
          <w:color w:val="000000"/>
          <w:sz w:val="28"/>
          <w:szCs w:val="28"/>
          <w:lang w:bidi="ar"/>
        </w:rPr>
        <w:t xml:space="preserve"> </w:t>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tabs>
          <w:tab w:val="center" w:pos="72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r>
        <w:rPr>
          <w:rFonts w:hint="default" w:ascii="Times New Roman" w:hAnsi="Times New Roman" w:eastAsia="TimesNewRomanPS-BoldMT" w:cs="Times New Roman"/>
          <w:b w:val="0"/>
          <w:bCs w:val="0"/>
          <w:color w:val="000000"/>
          <w:sz w:val="24"/>
          <w:szCs w:val="24"/>
          <w:lang w:val="vi-VN" w:bidi="ar"/>
        </w:rPr>
        <w:t>Giáo viên hướng dẫn ký, ghi rõ họ tên</w:t>
      </w: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center"/>
        <w:rPr>
          <w:rFonts w:hint="default" w:ascii="Times New Roman" w:hAnsi="Times New Roman" w:eastAsia="TimesNewRomanPS-BoldMT" w:cs="Times New Roman"/>
          <w:b/>
          <w:bCs/>
          <w:color w:val="000000"/>
          <w:sz w:val="36"/>
          <w:szCs w:val="36"/>
          <w:lang w:val="vi-VN" w:bidi="ar"/>
        </w:rPr>
      </w:pPr>
      <w:r>
        <w:rPr>
          <w:rFonts w:hint="default" w:ascii="Times New Roman" w:hAnsi="Times New Roman" w:eastAsia="TimesNewRomanPS-BoldMT" w:cs="Times New Roman"/>
          <w:b/>
          <w:bCs/>
          <w:color w:val="000000"/>
          <w:sz w:val="36"/>
          <w:szCs w:val="36"/>
          <w:lang w:val="vi-VN" w:bidi="ar"/>
        </w:rPr>
        <w:t>LỜI MỞ ĐẦU</w:t>
      </w:r>
    </w:p>
    <w:p>
      <w:p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Trong thời đại công nghệ số phát triển mạnh mẽ, nhu cầu về giải trí kỹ thuật số, đặc biệt là các trò chơi điện tử, ngày càng gia tăng. Các nền tảng bán game kỹ thuật số đang trở thành cầu nối quan trọng giữa nhà phát triển game và người chơi trên toàn thế giới. Nhận thức được xu hướng này, nhóm sinh viên IT của chúng tôi đã quyết định chọn đề tài "Xây dựng trang web bán game kỹ thuật số" cho dự án tốt nghiệp.</w:t>
      </w: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Dự án không chỉ giúp chúng tôi củng cố kiến thức đã học mà còn áp dụng các kỹ năng thực tiễn về lập trình web, phát triển hệ thống và quản lý cơ sở dữ liệu. Thông qua trang web, chúng tôi mong muốn tạo ra một nền tảng cho phép người dùng dễ dàng tìm kiếm, mua và tải các tựa game yêu thích một cách nhanh chóng, tiện lợi. Đồng thời, trang web sẽ cung cấp những chức năng quản lý hữu ích cho các nhà phát triển game và quản trị viên.</w:t>
      </w: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Chúng tôi hy vọng dự án này sẽ không chỉ đáp ứng yêu cầu học tập mà còn góp phần đóng góp ý tưởng sáng tạo vào thị trường game kỹ thuật số ngày càng phát triển. Xin chân thành cảm ơn quý thầy cô đã hướng dẫn và tạo điều kiện để chúng tôi hoàn thành dự án này.</w:t>
      </w: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PHẦN I: GIỚI THIỆU ĐỀ TÀI</w:t>
      </w:r>
    </w:p>
    <w:p>
      <w:pPr>
        <w:numPr>
          <w:ilvl w:val="1"/>
          <w:numId w:val="1"/>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Lý do chọn đề tài</w:t>
      </w: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Công nghệ thông tin đã và đang thay đổi cách chúng ta tương tác với thế giới, và lĩnh vực game kỹ thuật số là một trong những ngành công nghiệp phát triển mạnh mẽ nhất. Ngày nay, việc mua bán, phân phối các tựa game không còn bị giới hạn bởi những phương thức truyền thống, mà đã chuyển sang các nền tảng kỹ thuật số hiện đại. Điều này giúp người dùng tiếp cận các tựa game một cách nhanh chóng và tiện lợi hơn.</w:t>
      </w: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Nhận thức được xu hướng phát triển mạnh mẽ của thị trường game kỹ thuật số và tầm quan trọng của các nền tảng phân phối game trực tuyến, chúng tôi đã chọn đề tài "Xây dựng trang web bán game kỹ thuật số" cho dự án tốt nghiệp. Đề tài này không chỉ phù hợp với xu thế công nghệ hiện nay mà còn giúp chúng tôi áp dụng các kiến thức đã học về lập trình web, cơ sở dữ liệu, và quản lý hệ thống vào thực tế.</w:t>
      </w: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Thông qua đề tài này, chúng tôi hy vọng có thể đóng góp vào việc tạo ra một nền tảng mua bán game tiện lợi cho người dùng, đồng thời hỗ trợ các nhà phát triển game dễ dàng đưa sản phẩm của họ đến với người chơi.</w:t>
      </w: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1"/>
          <w:numId w:val="1"/>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Mục tiêu của đề tài</w:t>
      </w: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Mục tiêu chính của dự án "Xây dựng trang web bán game kỹ thuật số" là phát triển một nền tảng trực tuyến hiện đại, nơi người dùng có thể mua và tải các trò chơi điện tử một cách nhanh chóng và an toàn. Cụ thể, dự án sẽ tập trung vào các mục tiêu sau:</w:t>
      </w: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Phát triển giao diện người dùng thân thiện: Tạo ra một giao diện dễ sử dụng, trực quan, giúp người dùng tìm kiếm và mua game một cách dễ dàng.</w:t>
      </w: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Tích hợp hệ thống thanh toán trực tuyến: Đảm bảo quy trình mua bán game diễn ra an toàn, nhanh chóng thông qua các phương thức thanh toán phổ biến.</w:t>
      </w: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Quản lý và phân phối game: Xây dựng hệ thống cho phép các nhà phát triển dễ dàng tải lên, quản lý và cập nhật game của họ trên nền tảng.</w:t>
      </w: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Bảo mật thông tin người dùng: Đảm bảo an toàn cho dữ liệu cá nhân và giao dịch của người dùng thông qua các biện pháp bảo mật tiên tiến.</w:t>
      </w: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Tối ưu hóa hiệu suất và trải nghiệm người dùng: Đảm bảo tốc độ tải game nhanh, giao dịch mượt mà, và trải nghiệm tổng thể tốt nhất cho người dùng.</w:t>
      </w: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Với những mục tiêu trên, nhóm chúng tôi mong muốn xây dựng một trang web không chỉ đáp ứng nhu cầu mua bán game mà còn trở thành một công cụ hữu ích cho cả người chơi và nhà phát triển game.</w:t>
      </w:r>
      <w:r>
        <w:rPr>
          <w:rFonts w:hint="default" w:ascii="Times New Roman" w:hAnsi="Times New Roman" w:eastAsia="TimesNewRomanPS-BoldMT"/>
          <w:b w:val="0"/>
          <w:bCs w:val="0"/>
          <w:color w:val="000000"/>
          <w:sz w:val="32"/>
          <w:szCs w:val="32"/>
          <w:lang w:val="vi-VN"/>
        </w:rPr>
        <w:br w:type="textWrapping"/>
      </w: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PHẦN II: KHẢO SÁT YÊU CẨU</w:t>
      </w:r>
    </w:p>
    <w:p>
      <w:pPr>
        <w:numPr>
          <w:ilvl w:val="0"/>
          <w:numId w:val="0"/>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2.1 Khảo sát trang web itch.io</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7"/>
        <w:gridCol w:w="6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gridSpan w:val="2"/>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bCs/>
                <w:color w:val="000000"/>
                <w:sz w:val="32"/>
                <w:szCs w:val="32"/>
                <w:vertAlign w:val="baseline"/>
                <w:lang w:val="vi-VN"/>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Username,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en-US"/>
              </w:rPr>
            </w:pPr>
            <w:r>
              <w:rPr>
                <w:rFonts w:hint="default" w:ascii="Times New Roman" w:hAnsi="Times New Roman" w:eastAsia="TimesNewRomanPS-BoldMT"/>
                <w:b w:val="0"/>
                <w:bCs w:val="0"/>
                <w:color w:val="000000"/>
                <w:sz w:val="32"/>
                <w:szCs w:val="32"/>
                <w:vertAlign w:val="baseline"/>
                <w:lang w:val="vi-VN"/>
              </w:rPr>
              <w:t>Username,</w:t>
            </w:r>
            <w:r>
              <w:rPr>
                <w:rFonts w:hint="default" w:ascii="Times New Roman" w:hAnsi="Times New Roman" w:eastAsia="TimesNewRomanPS-BoldMT"/>
                <w:b w:val="0"/>
                <w:bCs w:val="0"/>
                <w:color w:val="000000"/>
                <w:sz w:val="32"/>
                <w:szCs w:val="32"/>
                <w:vertAlign w:val="baseline"/>
                <w:lang w:val="en-US"/>
              </w:rPr>
              <w:t xml:space="preserve"> Email, Password, Confirm Password, Link profile: http:/&lt;username&gt;.itch.io/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en-US"/>
              </w:rPr>
              <w:t>Qu</w:t>
            </w:r>
            <w:r>
              <w:rPr>
                <w:rFonts w:hint="default" w:ascii="Times New Roman" w:hAnsi="Times New Roman" w:eastAsia="TimesNewRomanPS-BoldMT"/>
                <w:b w:val="0"/>
                <w:bCs w:val="0"/>
                <w:color w:val="000000"/>
                <w:sz w:val="32"/>
                <w:szCs w:val="32"/>
                <w:vertAlign w:val="baseline"/>
                <w:lang w:val="vi-VN"/>
              </w:rPr>
              <w:t>ên mật khẩu</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Nhập email đã đăng ký tải khoản vào, sẽ gửi link chứa token email đã đăng ký. </w:t>
            </w:r>
            <w:r>
              <w:rPr>
                <w:rFonts w:hint="default" w:ascii="Times New Roman" w:hAnsi="Times New Roman" w:cs="Times New Roman"/>
                <w:sz w:val="32"/>
                <w:szCs w:val="32"/>
              </w:rPr>
              <w:t>Người dùng nhận vào link để nhập lại mật khẩu và xác nhận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Capcha</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Không áp dụng cho đăng nhập, đăng ký 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Quên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xuất</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xuất tài khoản khỏi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8" w:hRule="atLeast"/>
        </w:trPr>
        <w:tc>
          <w:tcPr>
            <w:tcW w:w="263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trang web cá nhân</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Trang web cá nhân được custom bằng theo user trên itch.io: </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Thay đổi màu nền, màu chữ, màu link, font, size, ảnh banner,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Thông tin cá nhân user</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Username - bắt buộc, Avatar, DisplayName(Để trống thì sẽ mặc định là Username), Website cá nhân, Twitter (@username của Twitter), Account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Đổi mật khẩu</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mật khẩu cũ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Mật khẩu mới và xác nhận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Các Token Oauth đã đăng nhập bằng Github sẽ bị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game</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1 game nhiều ảnh, có thể custom trang detail cảu game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Hiện link để tải.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Thêm game vào bộ sưu tập</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đăng dự án lên itch.io</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Trước khi đăng phải xác thực tài khoản qua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Tải hình: </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Background (Minimum: 315x250), Recommended: 630x500)</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Ảnh chụp màn hình (Tùy chọn, 3-5 là tốt nhất)</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Link Video, trailer (Youtube hoặc Vimeo)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Url dự án (Có thể đặt url của dự án, không được trùng):</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 https://&lt;username&gt;.itch.io/&lt;tenduan&gt;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Mô tả ngắn gọn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Detail: Mô tả game, có các format văn bản cơ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Phân loại:</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Game, Game asset, Game mod, Tool, Book, Comic,...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 Loại dự án:</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Tải xuống, HTML, Flash, Java applet, Unity &lt; 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Trạng thái:</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Release, Development, On hold, Canceled, Prototype.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Giá:</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+ 0$ hoặc donate, miễn phí, trả phí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Upload:</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Upload file từ máy hoặc từ dropbox</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Giới hạn 1GB mỗi dự án, nếu muốn thêm phải mở khóa gói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Thể loại game:</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+Hành động, phiêu lưu,....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Tag - thẻ: Người đăng tự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App store link:</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Steam, Apple App Store, Google Play, Amazon App Store, Windows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Custom noun - muốn người khác gọi dự án là gì, mặc định là game. Ví dụ: “Game ABC”, nếu đặt custom noun là tool, dự án sẽ có tên là “tool 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Hướng dẫn cài đặt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Theo dõi người đăng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Đánh giá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Cộng đồng:</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Không cho bình luận</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Cho phép bình luận</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Diễn đàn thảo luận - Thêm trang cộng đồng chuyên dụng với các danh mục, chủ đề, câu trả lời và hơn thế nữa.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Hiển thị và quyền:</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Người chỉnh sửa dự án mới có thể xem</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Chủ sở hữu và người được ủy quyền mới có thể xem.</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Bất kỳ ai có thể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2637"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Chơi game trên Web</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Có thể chơi trên web hoặc tải về để chơi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restart"/>
            <w:vAlign w:val="center"/>
          </w:tcPr>
          <w:p>
            <w:pPr>
              <w:widowControl w:val="0"/>
              <w:numPr>
                <w:ilvl w:val="0"/>
                <w:numId w:val="0"/>
              </w:numPr>
              <w:ind w:left="0" w:leftChars="0" w:firstLine="0" w:firstLineChars="0"/>
              <w:jc w:val="center"/>
              <w:rPr>
                <w:rFonts w:hint="default" w:ascii="Times New Roman" w:hAnsi="Times New Roman" w:eastAsia="TimesNewRomanPS-BoldMT" w:cstheme="minorBidi"/>
                <w:b w:val="0"/>
                <w:bCs w:val="0"/>
                <w:color w:val="000000"/>
                <w:sz w:val="32"/>
                <w:szCs w:val="32"/>
                <w:vertAlign w:val="baseline"/>
                <w:lang w:val="vi-VN" w:eastAsia="zh-CN" w:bidi="ar-SA"/>
              </w:rPr>
            </w:pPr>
            <w:r>
              <w:rPr>
                <w:rFonts w:hint="default" w:ascii="Times New Roman" w:hAnsi="Times New Roman" w:eastAsia="TimesNewRomanPS-BoldMT"/>
                <w:b w:val="0"/>
                <w:bCs w:val="0"/>
                <w:color w:val="000000"/>
                <w:sz w:val="32"/>
                <w:szCs w:val="32"/>
                <w:vertAlign w:val="baseline"/>
                <w:lang w:val="vi-VN"/>
              </w:rPr>
              <w:t>Mua game</w:t>
            </w:r>
          </w:p>
        </w:tc>
        <w:tc>
          <w:tcPr>
            <w:tcW w:w="6650" w:type="dxa"/>
            <w:vAlign w:val="top"/>
          </w:tcPr>
          <w:p>
            <w:pPr>
              <w:widowControl w:val="0"/>
              <w:numPr>
                <w:ilvl w:val="0"/>
                <w:numId w:val="0"/>
              </w:numPr>
              <w:ind w:left="0" w:leftChars="0" w:firstLine="0" w:firstLineChars="0"/>
              <w:jc w:val="both"/>
              <w:rPr>
                <w:rFonts w:hint="default" w:ascii="Times New Roman" w:hAnsi="Times New Roman" w:eastAsia="TimesNewRomanPS-BoldMT" w:cstheme="minorBidi"/>
                <w:b w:val="0"/>
                <w:bCs w:val="0"/>
                <w:color w:val="000000"/>
                <w:sz w:val="32"/>
                <w:szCs w:val="32"/>
                <w:vertAlign w:val="baseline"/>
                <w:lang w:val="vi-VN" w:eastAsia="zh-CN" w:bidi="ar-SA"/>
              </w:rPr>
            </w:pPr>
            <w:r>
              <w:rPr>
                <w:rFonts w:hint="default" w:ascii="Times New Roman" w:hAnsi="Times New Roman" w:eastAsia="TimesNewRomanPS-BoldMT"/>
                <w:b w:val="0"/>
                <w:bCs w:val="0"/>
                <w:color w:val="000000"/>
                <w:sz w:val="32"/>
                <w:szCs w:val="32"/>
                <w:vertAlign w:val="baseline"/>
                <w:lang w:val="vi-VN"/>
              </w:rPr>
              <w:t>Thanh toán bằng 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8"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Thanh toán bằng thẻ:</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Có thể lưu thẻ cho lần sau</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Có thể dùng link.com để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Donate người đăng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Comment</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Bình luận bằng chữ, có thể nhúng link Youtube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bình luận có thể sửa, xóa bình luận của bản thân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Feed</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các bài udpate, thiết kế model nhân vật,...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Có thể thích bài đăng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Có thể theo dõi người đăng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Game Jam</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tạo Game Jam có thể tạo 1 giải đấu để mọi người tham gia làm game đăng lên, có thể nhận phần thưởng do người tổ chức đặt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Tìm kiếm và lọc game</w:t>
            </w:r>
          </w:p>
        </w:tc>
        <w:tc>
          <w:tcPr>
            <w:tcW w:w="665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Platform:</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Play in browser, Windows, macOS, Linux, iOS, 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Giá:</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Free, On Sale, Paid, $5 or less, $15 or 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Thời gian:</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Last day, Last 7 days, Last 30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Thể loại:</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Hành động, Phiêu lưu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Chơi bằng:</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Chuột và bàn phím, Tay cầm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Thời lượng game:</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+ 1-2 giờ, Nhiều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Tính năng multiplayer:</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Local multiplayer, Server-based networked multiplayer, Ad-hoc networked multiplayer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Accessibility features:</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Mù màu, Phụ đề, Tương phản cao, 1 nút, Thân thiện với người mù, Không có chữ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Thể loại:</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HTML, Tải xuống, Flash</w:t>
            </w:r>
          </w:p>
        </w:tc>
      </w:tr>
      <w:tr>
        <w:tblPrEx>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Misc</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With Steam keys, In game jams, Not in game jams, With demos, Featured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Xác thực 2 bước</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các thông tin cá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Xác thực tài khoản</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Email khác với email đã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mật khẩu của tài khoản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Sau khi nhập đúng, 1 mail sẽ gửi về mail vừa nhâp, nhấn vào link để xác thực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Email Contact</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Thông báo về email khi có các bài đăng mới của người mà bạn theo dõi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Thông báo giảm giá game yêu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Được người khác theo dõi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nào đó mua hoặc donate cho bạn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Jam của bạn được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Mọi người reply post của bạn hoặc topic của bạn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Những tin mới của itch.io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Những cập nhật về sản phẩm đã mua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tài khoản</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với Patreon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với Steam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với Twitter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Twich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Youtube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Xóa tài khoản</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‘delete &lt;username&gt;’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lí do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Hỗ trợ lập trình</w:t>
            </w: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API Key để truy cập vào các API của itch.io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37"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 Oauth mới</w:t>
            </w:r>
          </w:p>
        </w:tc>
      </w:tr>
    </w:tbl>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2.2 Khảo sát trang web y8.com</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7"/>
        <w:gridCol w:w="6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gridSpan w:val="2"/>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bCs/>
                <w:color w:val="000000"/>
                <w:sz w:val="32"/>
                <w:szCs w:val="32"/>
                <w:vertAlign w:val="baseline"/>
                <w:lang w:val="vi-VN"/>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Username,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en-US"/>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Quên mật khẩu</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email đã đăng ký tài khoản vào, sẽ gửi link chứa Token vào email đã đăng ký. Người dùng nhập vào link để nhập lại mật khẩu và xác nhận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 bằng: Username, email, password, confirm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xuất</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en-US"/>
              </w:rPr>
            </w:pPr>
            <w:r>
              <w:rPr>
                <w:rFonts w:hint="default" w:ascii="Times New Roman" w:hAnsi="Times New Roman" w:eastAsia="TimesNewRomanPS-BoldMT"/>
                <w:b w:val="0"/>
                <w:bCs w:val="0"/>
                <w:color w:val="000000"/>
                <w:sz w:val="32"/>
                <w:szCs w:val="32"/>
                <w:vertAlign w:val="baseline"/>
                <w:lang w:val="vi-VN"/>
              </w:rPr>
              <w:t>Đăng xuất tài khoản khỏi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Thông tin cá nhân User</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thông tin cá nhân của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Đổi mật khẩu</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mật khẩu cũ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en-US"/>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mật khẩu mới và xác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game</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1 game nhiều ảnh, có thể custom trang detail của game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continue"/>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en-US"/>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Hướng dẫn chơi game, mô tả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Thêm game vào bộ sư tập - Bookmark</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Game được thêm vào bộ sưu tập - Bookmark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đăng dự án</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Trước khi đăng phải xác thực tài khoản qua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continue"/>
            <w:tcBorders/>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Tittle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continue"/>
            <w:tcBorders/>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97" w:type="dxa"/>
            <w:vMerge w:val="continue"/>
            <w:tcBorders/>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Phân loại:</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Cho con giá, Hỗn hợp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97" w:type="dxa"/>
            <w:vMerge w:val="continue"/>
            <w:tcBorders/>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Loại dự án:</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WebGL, 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97" w:type="dxa"/>
            <w:vMerge w:val="continue"/>
            <w:tcBorders/>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vMerge w:val="restart"/>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Giá:</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0$ hoặc Donate, Trả phí, Miến phí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697" w:type="dxa"/>
            <w:vMerge w:val="continue"/>
            <w:tcBorders/>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Upload:</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Upload file từ máy hoặc từ Dropbox</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Giới hạn 1GB cho mỗi dự án, nếu muố thêm phải mở 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2697" w:type="dxa"/>
            <w:vMerge w:val="continue"/>
            <w:tcBorders/>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tcBorders/>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Thể loại game:</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Hành động, Phiêu lưu,...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Chơi game trên web</w:t>
            </w:r>
          </w:p>
        </w:tc>
        <w:tc>
          <w:tcPr>
            <w:tcW w:w="6590"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Các game đăng lên đều có thể chơi trên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Mua game</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Theo dõi người đăng</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Đánh giá game</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8" w:hRule="atLeast"/>
        </w:trPr>
        <w:tc>
          <w:tcPr>
            <w:tcW w:w="2697" w:type="dxa"/>
            <w:tcBorders/>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Tìm kiếm và lọc game</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Thể loại:</w:t>
            </w:r>
          </w:p>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Hành động, Phiêu lưu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Comment</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Bình luận bằng chữ, có thể nhúng link Youtube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continue"/>
            <w:tcBorders/>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bình luận có thể sửa, xóa bình luận của bản thân</w:t>
            </w:r>
          </w:p>
        </w:tc>
      </w:tr>
      <w:tr>
        <w:tblPrEx>
          <w:tblCellMar>
            <w:top w:w="0" w:type="dxa"/>
            <w:left w:w="108" w:type="dxa"/>
            <w:bottom w:w="0" w:type="dxa"/>
            <w:right w:w="108" w:type="dxa"/>
          </w:tblCellMar>
        </w:tblPrEx>
        <w:tc>
          <w:tcPr>
            <w:tcW w:w="2697" w:type="dxa"/>
            <w:vMerge w:val="restart"/>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Xác thực tài khoản</w:t>
            </w: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email khác với email đã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continue"/>
            <w:tcBorders/>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mật khẩu của tài khoản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7" w:type="dxa"/>
            <w:vMerge w:val="continue"/>
            <w:tcBorders/>
            <w:vAlign w:val="center"/>
          </w:tcPr>
          <w:p>
            <w:pPr>
              <w:widowControl w:val="0"/>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90" w:type="dxa"/>
          </w:tcPr>
          <w:p>
            <w:pPr>
              <w:widowControl w:val="0"/>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Sau khi nhập đúng, 1 email sẽ gửi về email vừa nhập, nhấn vào link để xác thực tài khoản</w:t>
            </w:r>
          </w:p>
        </w:tc>
      </w:tr>
    </w:tbl>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jc w:val="both"/>
        <w:rPr>
          <w:rFonts w:hint="default" w:ascii="Times New Roman" w:hAnsi="Times New Roman" w:eastAsia="TimesNewRomanPS-BoldMT"/>
          <w:b w:val="0"/>
          <w:bCs w:val="0"/>
          <w:color w:val="000000"/>
          <w:sz w:val="36"/>
          <w:szCs w:val="36"/>
          <w:lang w:val="en-US"/>
        </w:rPr>
      </w:pPr>
    </w:p>
    <w:p>
      <w:pPr>
        <w:numPr>
          <w:ilvl w:val="0"/>
          <w:numId w:val="0"/>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2.3 Khảo sát trang web humblebundle.com</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13"/>
        <w:gridCol w:w="6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7" w:type="dxa"/>
            <w:gridSpan w:val="2"/>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bCs/>
                <w:color w:val="000000"/>
                <w:sz w:val="32"/>
                <w:szCs w:val="32"/>
                <w:vertAlign w:val="baseline"/>
                <w:lang w:val="vi-VN"/>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Merge w:val="restart"/>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Email và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2" w:hRule="atLeast"/>
        </w:trPr>
        <w:tc>
          <w:tcPr>
            <w:tcW w:w="2713"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Quên mật khẩu</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email đã đăng ký, hệ thống sẽ gửi email khôi phục mật khẩu, người dùng làm theo hướng dẫn trong email để đặt lại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Merge w:val="restart"/>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Email và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Merge w:val="restart"/>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Tải xuống </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Tải game miễn phí hoặc trả phí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2" w:hRule="atLeast"/>
        </w:trPr>
        <w:tc>
          <w:tcPr>
            <w:tcW w:w="2713"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Hỗ trợ trên nhiều hệ điều hành:</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Windows, macOS,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game</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Cung cấp thông tin chi tiết, mô tả, và ảnh chụp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Tìm kiếm và lọc game</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Tìm kiếm theo thể loại, đánh giá, độ phổ biến và ngày phát 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Danh sách game nổi bật</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Merge w:val="restart"/>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Cộng đồng</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bình luận và đánh giá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Có các diễn đàn và nhóm để người dùng thảo luận, chia sẻ kinh nghiệm và tìm kiếm đồng đội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Merge w:val="restart"/>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Hệ thống thành tựu</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tìm kiếm thành tích khi chơi game , khuyến khích khám phá nhiều game hơn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Theo dõi tiến độ: Nhà phát hành có thể xem thống kê về cách người dùng tương tác với game của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Merge w:val="restart"/>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Tùy chỉnh hồ sơ</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tùy chỉnh hồ sơ cá nhân của họ, thêm ảnh đại diện và thông tin cá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3"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kết bạn và theo dõi các game thủ khác, tạo ra mạng lưới xã hội.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Merge w:val="restart"/>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Quản lý nội dung và kiểm duyệt</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Kiểm duyệt game: Game Jolt có quy trình kiểm duyệt để đảm bảo rằng nội dung được đăng tải tuân thủ các quy định về bản quyền và chất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Quản lý người dùng: Các admin có thể theo dõi và quản lý nội dung của người dùng, đảm bảo môi trường chơi game lành mạnh.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713" w:type="dxa"/>
            <w:vMerge w:val="restart"/>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Quảng bá và kiếm tiền</w:t>
            </w:r>
          </w:p>
        </w:tc>
        <w:tc>
          <w:tcPr>
            <w:tcW w:w="6574" w:type="dxa"/>
            <w:vMerge w:val="restart"/>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Quảng bá game: </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Nhà phát triển có thể sử dụng các công cụ quảng bá để nâng cao sự nổi bật cho game của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713"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Kiếm tiền từ game: </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Có thể thiết lập các tùy chọn thanh toán cho game trả phí hoặc quyên góp từ người chơi.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713" w:type="dxa"/>
            <w:vMerge w:val="restart"/>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Cập nhật và thông báo</w:t>
            </w:r>
          </w:p>
        </w:tc>
        <w:tc>
          <w:tcPr>
            <w:tcW w:w="6574" w:type="dxa"/>
            <w:vMerge w:val="restart"/>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Thông báo về cập nhật: </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Người dùng nhận được thông báo về các bản cập nhật cho game họ đã tải xuống hoặc theo dõi.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713"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Tin tức từ cộng đồng: </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Game Jolt cung cấp thông tin và tin tức liên quan đến game độc lập và các sự kiện trong cộng đồn</w:t>
            </w:r>
          </w:p>
        </w:tc>
      </w:tr>
    </w:tbl>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2.4 Khảo sát trang web gog.com</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13"/>
        <w:gridCol w:w="6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7" w:type="dxa"/>
            <w:gridSpan w:val="2"/>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bCs/>
                <w:color w:val="000000"/>
                <w:sz w:val="32"/>
                <w:szCs w:val="32"/>
                <w:vertAlign w:val="baseline"/>
                <w:lang w:val="vi-VN"/>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Merge w:val="restart"/>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cs="Times New Roman"/>
                <w:color w:val="auto"/>
                <w:sz w:val="32"/>
                <w:szCs w:val="32"/>
                <w:lang w:val="vi-VN"/>
              </w:rPr>
              <w:t>Username, Email,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Discord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Merge w:val="restart"/>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Email và Password đã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Discord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713" w:type="dxa"/>
            <w:vMerge w:val="restart"/>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Mua và tải trò chơi</w:t>
            </w:r>
          </w:p>
        </w:tc>
        <w:tc>
          <w:tcPr>
            <w:tcW w:w="6574" w:type="dxa"/>
            <w:vMerge w:val="restart"/>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Thanh toán:</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 Skrill, Alipay, </w:t>
            </w:r>
            <w:r>
              <w:rPr>
                <w:rFonts w:hint="default" w:ascii="Times New Roman" w:hAnsi="Times New Roman" w:cs="Times New Roman"/>
                <w:color w:val="auto"/>
                <w:sz w:val="32"/>
                <w:szCs w:val="32"/>
                <w:lang w:val="vi-VN"/>
              </w:rPr>
              <w:t>UnionPay, Wechat, Paypal, Chuyển khoản qua các ngân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713"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Tải trò chơi:</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Sau khi mua người dùng có thể tải game về thông qua website hoặc app GOG Galaxy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Xem thông tin </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xem thông tin của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713" w:type="dxa"/>
            <w:vMerge w:val="restart"/>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Các tính năng giao dịch</w:t>
            </w:r>
          </w:p>
        </w:tc>
        <w:tc>
          <w:tcPr>
            <w:tcW w:w="6574" w:type="dxa"/>
            <w:vMerge w:val="restart"/>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Đặt trươc game:</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 </w:t>
            </w:r>
            <w:r>
              <w:rPr>
                <w:rFonts w:hint="default" w:ascii="Times New Roman" w:hAnsi="Times New Roman" w:cs="Times New Roman"/>
                <w:color w:val="auto"/>
                <w:sz w:val="32"/>
                <w:szCs w:val="32"/>
                <w:lang w:val="vi-VN"/>
              </w:rPr>
              <w:t>Người dùng có thể đặt trước các tựa game sắp ra mắt và nhận các phần thưởng kèm theo ( Mã giảm giá, mã quà tặng,...)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713"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Đổi mã giảm giá:</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Người dùng có thể nhập mã giảm giá hoặc mã quà tặng khi mua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713" w:type="dxa"/>
            <w:vMerge w:val="restart"/>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Quản lý tài khoản</w:t>
            </w:r>
          </w:p>
        </w:tc>
        <w:tc>
          <w:tcPr>
            <w:tcW w:w="6574" w:type="dxa"/>
            <w:vMerge w:val="restart"/>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Cập nhật thông tin cá nhân:</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Người dùng có thể chỉnh sửa thông tin cá nhân như: email, mật khẩu và avatar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713"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Quản lý ví tiền:</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GOG cung cấp tính năng “Ví tiền” để quản lý số dư tài khoản và dùng để mua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Wishlist</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tạo danh sách mong muốn với các tựa game mà họ muốn mua sau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Theo dõi khuyễn mãi</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nhận thông báo qua email về các chương trình giảm giá và khuyến mãi, đặc biệt là các game nằm trong “Wishlist”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Nhận game miễn phí</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GOG thường cung cấp các chương trình khuyến mãi với game miễn phí trong thời gian giới hạn và người dùng đăng ký có thể tải xuống game này mà không mất phí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Đánh giá game</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đánh giá game đã mua và xem đánh giá của người dùng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13" w:type="dxa"/>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thông tin game</w:t>
            </w:r>
          </w:p>
        </w:tc>
        <w:tc>
          <w:tcPr>
            <w:tcW w:w="6574"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xem thông tin của game bao gồm: Mô tả, giá, hình ảnh, yêu cầu hệ thống</w:t>
            </w:r>
          </w:p>
        </w:tc>
      </w:tr>
    </w:tbl>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2.5 Khảo sát trang web Epicgames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26"/>
        <w:gridCol w:w="6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7" w:type="dxa"/>
            <w:gridSpan w:val="2"/>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bCs/>
                <w:color w:val="000000"/>
                <w:sz w:val="32"/>
                <w:szCs w:val="32"/>
                <w:vertAlign w:val="baseline"/>
                <w:lang w:val="vi-VN"/>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restart"/>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Guest</w:t>
            </w: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Dev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Filter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View Distribute: Learning, Documentation, Developer forums, Distribute on epics game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Download free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Check 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View Discover/Browse/News/List game/game Overview/Achievements/Add-Ons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Download epic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View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Change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Signin with email and pass, xbox, facebook, apple, google, lego, steam, Nintendo, PlayStation.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Register with data: pays, email, fisrt name, last name, password, displayname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Send verification code to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Active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Reset Password with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Scroll to 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Remember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restart"/>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w:t>
            </w: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All Component of Guest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Add/View Wishlist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Add/View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Share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Send policies and terms 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Payment with paypal, credit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Account Setting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Singout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Redeem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Coupons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Epic Wallet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Epic Rewards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My Achievements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Review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6" w:type="dxa"/>
            <w:vMerge w:val="restart"/>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Dev</w:t>
            </w: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view dev community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view cooperate/ forums/ Documentation/ Learning/ Snippets/ Topics/ Notificatons/ My posts/ Most Popular/ Lastest Posts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Filter by 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Edit profiles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Admin 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6"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6561" w:type="dxa"/>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Download Dev-apps</w:t>
            </w:r>
          </w:p>
        </w:tc>
      </w:tr>
    </w:tbl>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p>
    <w:p>
      <w:pPr>
        <w:numPr>
          <w:ilvl w:val="0"/>
          <w:numId w:val="0"/>
        </w:numPr>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PHẦN III: PHÂN TÍCH HIỆN TRẠNG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6"/>
          <w:szCs w:val="36"/>
          <w:lang w:val="vi-VN"/>
        </w:rPr>
        <w:t>3.1 Phân tích hiện trang theo mô hình SWOT</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Điểm mạnh (Strengths)</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Tính tiện lợi và nhanh chóng: Người dùng có thể dễ dàng mua và tải xuống các trò chơi ngay lập tức mà không cần chờ đợi giao hàng.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Quy mô sản phẩm đa dạng: Trang web cung cấp nhiều loại trò chơi kỹ thuật số, từ các game indie đến các tựa game AAA nổi tiếng, đáp ứng nhu cầu của nhiều đối tượng người dùng.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Khả năng mở rộng: Với kiến trúc Microservices, hệ thống dễ dàng mở rộng và nâng cấp, hỗ trợ việc thêm các tính năng mới mà không làm gián đoạn hoạt động hiện tại.</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Chi phí thấp hơn: So với việc phân phối game vật lý, bán game kỹ thuật số giúp giảm chi phí vận hành, kho bãi, và sản xuất đĩa.</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Khả năng tiếp cận toàn cầu: Với một trang web bán game kỹ thuật số, người dùng từ khắp nơi trên thế giới có thể truy cập và mua sản phẩm, không bị giới hạn về địa lý.</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Điểm yếu (Weaknesses)</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Sự phụ thuộc vào kết nối Internet: Người dùng cần có kết nối Internet ổn định để mua và tải xuống trò chơi, điều này có thể là hạn chế đối với những khu vực có hạ tầng mạng yếu.</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Cạnh tranh cao: Thị trường bán game kỹ thuật số rất cạnh tranh, với sự xuất hiện của nhiều nền tảng lớn như Steam, Epic Games Store, và GOG, khiến việc thu hút người dùng mới trở nên khó khăn.</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Yêu cầu bảo mật cao: Hệ thống bán hàng trực tuyến đòi hỏi các biện pháp bảo mật mạnh mẽ để bảo vệ thông tin cá nhân và tài khoản thanh toán của người dùng.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Khó khăn trong kiểm soát nội dung: Việc quản lý và kiểm duyệt các nội dung game do người dùng tải lên hoặc bán có thể gây khó khăn, dẫn đến rủi ro về vấn đề bản quyền và chất lượng.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Cơ hội (Opportunities)</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Xu hướng phát triển của thị trường game kỹ thuật số: Ngày càng nhiều người chơi lựa chọn mua game trực tuyến thay vì mua bản vật lý, tạo cơ hội phát triển cho nền tảng của chúng tôi.</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Cộng đồng game thủ đông đảo: Việc xây dựng cộng đồng người chơi thông qua các sự kiện, đánh giá trò chơi, hoặc ưu đãi đặc biệt sẽ giúp giữ chân và thu hút thêm người dùng.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Phát triển thêm tính năng xã hội: Bổ sung các tính năng như chia sẻ game, chơi cùng bạn bè, hoặc tích hợp với các mạng xã hội để người chơi có thể tương tác nhiều hơn.</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Tích hợp thanh toán đa dạng: Hỗ trợ thêm nhiều phương thức thanh toán, đặc biệt là tiền điện tử hoặc ví điện tử, giúp tăng cường trải nghiệm thanh toán và thu hút thêm nhiều người dùng quốc tế.</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Thách thức (Threats)</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Vấn đề vi phạm bản quyền: Game kỹ thuật số rất dễ bị sao chép bất hợp pháp, gây tổn thất doanh thu và ảnh hưởng đến uy tín của nền tảng.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Sự biến đổi nhanh chóng của công nghệ: Thị trường công nghệ và game luôn thay đổi nhanh chóng, đòi hỏi đội ngũ phát triển liên tục cập nhật và cải tiến hệ thống để theo kịp xu hướng mới.</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Sự phụ thuộc vào nhà phát triển game: Thành công của nền tảng bán game kỹ thuật số phụ thuộc rất nhiều vào việc hợp tác với các nhà phát triển và nhà phát hành game, trong khi những đối thủ lớn có thể có ưu thế trong việc thu hút các tựa game lớn.</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Vấn đề pháp lý: Các quy định pháp lý về bán hàng trực tuyến và bản quyền kỹ thuật số có thể thay đổi, yêu cầu hệ thống phải điều chỉnh và tuân thủ theo những quy định mới.</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6"/>
          <w:szCs w:val="36"/>
          <w:lang w:val="vi-VN"/>
        </w:rPr>
        <w:t>PHẦN IV: THIẾT KẾ HỆ THỐNG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6"/>
          <w:szCs w:val="36"/>
          <w:lang w:val="vi-VN"/>
        </w:rPr>
        <w:t>4.1 Mô hình hệ thống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Mô hình hệ thống của trang web bán game kỹ thuật số được xây dựng dựa trên kiến trúc Microservices nhằm tăng khả năng mở rộng, dễ dàng quản lý và nâng cấp các chức năng riêng lẻ mà không ảnh hưởng đến toàn bộ hệ thống. Hệ thống được chia thành các dịch vụ độc lập như:</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Dịch vụ quản lý người dùng: Quản lý tài khoản, thông tin người dùng, đăng ký, đăng nhập.</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Dịch vụ quản lý game: Quản lý sản phẩm game (tên, mô tả, giá bán, thông tin bản quyền).</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Dịch vụ giỏ hàng và thanh toán: Xử lý giỏ hàng, quy trình thanh toán và các phương thức thanh toán.</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Dịch vụ quản lý giao dịch: Quản lý lịch sử giao dịch, hóa đơn mua bán game.</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Dịch vụ kiểm duyệt nội dung: Đảm bảo các trò chơi được tải lên tuân thủ các quy định về chất lượng và bản quyền.</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Dịch vụ hỗ trợ khách hàng: Xử lý yêu cầu hỗ trợ và liên hệ với khách hàng.</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4.2 Công nghệ</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Back-end: Hệ thống được phát triển bằng .NET Core, kết hợp với kiến trúc Microservices để triển khai các dịch vụ riêng lẻ.</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Front-end: Sử dụng bootstrap và typescript để xây dựng giao diện người dùng hiện đại và tương tác.</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Cơ sở dữ liệu: Sử dụng MongoDB cho việc lưu trữ dữ liệu về game, người dùng, giao dịch, và các nội dung liên quan.</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API Gateway: Sử dụng API Netcore, Ocelot làm gateway quản lý các yêu cầu tới các dịch vụ Microservices.</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Hệ thống thanh toán: Tích hợp các dịch vụ thanh toán như Visa, JCB, Google Pay, Strill, PayPal để xử lý các giao dịch mua game.</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sym w:font="Wingdings" w:char="0075"/>
      </w:r>
      <w:r>
        <w:rPr>
          <w:rFonts w:hint="default" w:ascii="Times New Roman" w:hAnsi="Times New Roman" w:eastAsia="TimesNewRomanPS-BoldMT"/>
          <w:b w:val="0"/>
          <w:bCs w:val="0"/>
          <w:color w:val="000000"/>
          <w:sz w:val="32"/>
          <w:szCs w:val="32"/>
          <w:lang w:val="vi-VN"/>
        </w:rPr>
        <w:t xml:space="preserve"> Quản lý source code: Sử dụng Git để quản lý mã nguồn và GitHub cho việc cộng tác trong nhóm.</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bCs/>
          <w:color w:val="000000"/>
          <w:sz w:val="36"/>
          <w:szCs w:val="36"/>
          <w:lang w:val="vi-VN"/>
        </w:rPr>
      </w:pPr>
      <w:r>
        <w:rPr>
          <w:rFonts w:hint="default" w:ascii="Times New Roman" w:hAnsi="Times New Roman" w:eastAsia="TimesNewRomanPS-BoldMT"/>
          <w:b w:val="0"/>
          <w:bCs w:val="0"/>
          <w:color w:val="000000"/>
          <w:sz w:val="36"/>
          <w:szCs w:val="36"/>
          <w:lang w:val="vi-VN"/>
        </w:rPr>
        <w:t>4.3 Yêu cầu hệ thống</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41"/>
        <w:gridCol w:w="2786"/>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41" w:type="dxa"/>
            <w:vAlign w:val="center"/>
          </w:tcPr>
          <w:p>
            <w:pPr>
              <w:numPr>
                <w:ilvl w:val="0"/>
                <w:numId w:val="0"/>
              </w:numPr>
              <w:jc w:val="center"/>
              <w:rPr>
                <w:rFonts w:hint="default" w:ascii="Times New Roman" w:hAnsi="Times New Roman" w:eastAsia="TimesNewRomanPS-BoldMT"/>
                <w:b/>
                <w:bCs/>
                <w:color w:val="000000"/>
                <w:sz w:val="32"/>
                <w:szCs w:val="32"/>
                <w:vertAlign w:val="baseline"/>
                <w:lang w:val="vi-VN"/>
              </w:rPr>
            </w:pPr>
          </w:p>
        </w:tc>
        <w:tc>
          <w:tcPr>
            <w:tcW w:w="2786" w:type="dxa"/>
            <w:vAlign w:val="center"/>
          </w:tcPr>
          <w:p>
            <w:pPr>
              <w:numPr>
                <w:ilvl w:val="0"/>
                <w:numId w:val="0"/>
              </w:numPr>
              <w:jc w:val="center"/>
              <w:rPr>
                <w:rFonts w:hint="default" w:ascii="Times New Roman" w:hAnsi="Times New Roman" w:eastAsia="TimesNewRomanPS-BoldMT"/>
                <w:b/>
                <w:bCs/>
                <w:color w:val="000000"/>
                <w:sz w:val="32"/>
                <w:szCs w:val="32"/>
                <w:vertAlign w:val="baseline"/>
                <w:lang w:val="vi-VN"/>
              </w:rPr>
            </w:pPr>
            <w:r>
              <w:rPr>
                <w:rFonts w:hint="default" w:ascii="Times New Roman" w:hAnsi="Times New Roman" w:eastAsia="TimesNewRomanPS-BoldMT"/>
                <w:b/>
                <w:bCs/>
                <w:color w:val="000000"/>
                <w:sz w:val="32"/>
                <w:szCs w:val="32"/>
                <w:vertAlign w:val="baseline"/>
                <w:lang w:val="vi-VN"/>
              </w:rPr>
              <w:t>Requirement Name</w:t>
            </w:r>
          </w:p>
        </w:tc>
        <w:tc>
          <w:tcPr>
            <w:tcW w:w="5360" w:type="dxa"/>
            <w:vAlign w:val="center"/>
          </w:tcPr>
          <w:p>
            <w:pPr>
              <w:numPr>
                <w:ilvl w:val="0"/>
                <w:numId w:val="0"/>
              </w:numPr>
              <w:jc w:val="center"/>
              <w:rPr>
                <w:rFonts w:hint="default" w:ascii="Times New Roman" w:hAnsi="Times New Roman" w:eastAsia="TimesNewRomanPS-BoldMT"/>
                <w:b/>
                <w:bCs/>
                <w:color w:val="000000"/>
                <w:sz w:val="32"/>
                <w:szCs w:val="32"/>
                <w:vertAlign w:val="baseline"/>
                <w:lang w:val="vi-VN"/>
              </w:rPr>
            </w:pPr>
            <w:r>
              <w:rPr>
                <w:rFonts w:hint="default" w:ascii="Times New Roman" w:hAnsi="Times New Roman" w:eastAsia="TimesNewRomanPS-BoldMT"/>
                <w:b/>
                <w:bCs/>
                <w:color w:val="000000"/>
                <w:sz w:val="32"/>
                <w:szCs w:val="32"/>
                <w:vertAlign w:val="baseline"/>
                <w:lang w:val="vi-VN"/>
              </w:rPr>
              <w:t>Requirements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41" w:type="dxa"/>
            <w:vMerge w:val="restart"/>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Admin</w:t>
            </w: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both"/>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both"/>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Admin</w:t>
            </w:r>
          </w:p>
        </w:tc>
        <w:tc>
          <w:tcPr>
            <w:tcW w:w="278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CRUD User</w:t>
            </w:r>
          </w:p>
        </w:tc>
        <w:tc>
          <w:tcPr>
            <w:tcW w:w="5360"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Thêm xóa sửa user, admin có thể gắn role cho các user khác, không thể xóa hoàn toàn user mà chỉ chuyển đổi trạng thái (soft delete). Nếu user đang hoạt động khi admin tiến hành khóa hoặc xóa (soft delete) tài khoản, tài khoản đó sẽ không thể truy cập được (xóa access token ở server, xóa cookie, session và localstorage của user ở client). Hệ thống tự động email về user thông báo việc xóa hoặc khóa tài khoản. Khi tạo tài khoản, mật khẩu của user sẽ được tạo ngẫu nhiên 8 chữ và số, mã hóa lưu vào database. Mật khẩu chưa mã hóa sẽ được gửi vào email của user, user có thể đăng nhập bằng mật khẩu được gửi trong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41"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CRUD thể loại game</w:t>
            </w:r>
          </w:p>
        </w:tc>
        <w:tc>
          <w:tcPr>
            <w:tcW w:w="5360"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Thêm xóa sửa các thể loại của game, 1 game nhiều thể loại như hành động, phiêu lưu, giải đố,…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1"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CRUD quảng cáo</w:t>
            </w:r>
          </w:p>
        </w:tc>
        <w:tc>
          <w:tcPr>
            <w:tcW w:w="5360"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Dùng Google Adsense tự động hiện các quảng cáo ở trang download khi tải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41"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Kiểm duyệt game</w:t>
            </w:r>
          </w:p>
        </w:tc>
        <w:tc>
          <w:tcPr>
            <w:tcW w:w="5360"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Khi upload, user phải đưa các hình ảnh, video, mô tả vào game. Admin sẽ nhận được và kiểm duyệt sản phẩm đó bằng VirusTotal (dùng api kiểm tra malware) và hình ảnh không phù hợp (Azure AI). Nếu game không phù hợp, email đến người đăng. Thời gian kiểm duyệt tối đa 48 giờ. Người đăng có thể phản hồi lại bằng email nếu kiểm duyệt sai sót. Admin hệ thống xem xét và kiểm tra thủ công.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41"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Quản lý Order</w:t>
            </w:r>
          </w:p>
        </w:tc>
        <w:tc>
          <w:tcPr>
            <w:tcW w:w="5360"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Xem các order, đổi status(thành công, thất bại, đang chờ) hiện tên người mua, hiện sản phẩm đã mua, hiện thời gian tạo order, thời gian cập nhật trạng thái của order (thời gian cập nhật lần cuối)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41"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Thống kê (in pdf, excel)</w:t>
            </w:r>
          </w:p>
        </w:tc>
        <w:tc>
          <w:tcPr>
            <w:tcW w:w="5360"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Thống kế tổng số lượng game, tổng số lượng user, doanh thu/sản phẩm, doanh thu/user, doanh thu trong tháng, tổng doanh thu, số lượt thích sản phẩm,…Xuất file excel, pdf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41"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CRUD Game</w:t>
            </w:r>
          </w:p>
        </w:tc>
        <w:tc>
          <w:tcPr>
            <w:tcW w:w="5360"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CRUD game bao gồm tên game, thể loại(có thể có nhiều thể loại), giá, mô tả, giảm giá, ngày đăng(tự động điền khi đăng game lần đầu), ngày cập nhật (tự động thay đổi khi sửa thông tin game), link tải game, hình ảnh và video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41"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Thanh toán (giữa người mua và hệ thống)</w:t>
            </w:r>
          </w:p>
        </w:tc>
        <w:tc>
          <w:tcPr>
            <w:tcW w:w="5360"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Thanh toán qua các hình thức online banking (Viettinbank) hoặc ví (MoMo). Hệ thống sẽ đưa mã qr động để người mua có thể thanh toán</w:t>
            </w:r>
          </w:p>
        </w:tc>
      </w:tr>
    </w:tbl>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54"/>
        <w:gridCol w:w="2787"/>
        <w:gridCol w:w="5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4" w:type="dxa"/>
            <w:vMerge w:val="restart"/>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w:t>
            </w: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both"/>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w:t>
            </w: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p>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w:t>
            </w: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 nhập email hoặc username và password. Kiểm tra username(email) và password trong database. Đúng -&gt; cấp token, sai nhập lại. Nếu là role admin: chuyển đến giao diện admin, nếu là user: chuyển đến trang chủ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4"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 email, password, confirmpassword. Tạo tài khoản và gửi link token (bấm vào là kích hoạt email). Sau khi kích hoạt, user có thể đăng nhập. Người dùng có role mặc định là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4"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w:t>
            </w:r>
            <w:bookmarkStart w:id="2" w:name="_GoBack"/>
            <w:bookmarkEnd w:id="2"/>
            <w:r>
              <w:rPr>
                <w:rFonts w:hint="default" w:ascii="Times New Roman" w:hAnsi="Times New Roman" w:eastAsia="TimesNewRomanPS-BoldMT"/>
                <w:b w:val="0"/>
                <w:bCs w:val="0"/>
                <w:color w:val="000000"/>
                <w:sz w:val="32"/>
                <w:szCs w:val="32"/>
                <w:vertAlign w:val="baseline"/>
                <w:lang w:val="vi-VN"/>
              </w:rPr>
              <w:t>ập google</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Chuyển user đến trang đăng nhập của Google, user đăng nhập tài khoản của mình. Sau khi đăng nhập thành công, nhận authorize code của Google, dùng authorize code và secret gửi lên Google để lấy access token. Dùng access token để truy cập vào email, tên, số điện thoại,... Kiểm tra email của user có trong database hay không. Nếu user chưa có (chưa tạo tài khoản), tạo mới tài khoản bằng thông tin vừa có và cấp access token của hệ thống. Nếu người dùng có tài khoản, cấp access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4"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xuất</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Hủy access token của user, xóa thông tin cookie, session. Hủy access token Google nếu user đăng nhập bằng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4"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Quên mật khẩu</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 nhập email đã đăng ký. Hệ thống gửi link chứa token khôi phục mật khẩu. User nhấn vào link, hệ thống chuyển đến trang khôi phục mật khẩu, người dùng nhập mật khẩu và xác nhận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4"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Đổi mật khẩu</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Nhập mật khẩu cũ, mật khẩu mới và xác nhận mật khẩu.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4"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và chỉnh sửa thông tin cá nhân</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Chỉnh sửa thông tin cá nhân: tên hiển thị, avatar(upload bằng file có trong máy của user, dùng link để hiển thị avatar), số điện thoại.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4"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 Xem game</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các game trên website, các thông tin về game: tên, thể loại, ngày đăng tải và ngày cập nhật, người đăng, mô tả game, nền tảng phát hành game,  hình ảnh và video về game, link tải game, các bình luận về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4"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Tìm kiếm game</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Tìm kiếm game theo tên game, tên người đăng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4"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Lọc game</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Lọc game theo thể loại, giá, thời gian(đăng và cập nhật), lượt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4"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Download game</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Dùng link đã upload của game để tải. Sau khi tải, user giải nén và có thể chơi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4"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Upload game</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Upload file nén của game (rar, zip) lên drive bằng api của Google drive. Dùng đường dẫn sau khi đã upload lưu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4"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Wishlist</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Thêm game yêu thích vào wishlist, chỉ có thể thêm 1 game. Có thể xem, thêm, xóa game trong wishlist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4"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Comment</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 có thể bình luận trong sản phẩm, phản hồi bình luận đó. Admin có thể xem và ẩn bình luận nếu bình luận không phù hợp. Chỉ những người đã mua game mới có thể bình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4"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Tố cáo game</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Tố cáo game không phù hợp(máu me, tình dục, bạo lực, thuần phong mĩ tục ), game lỗi, cần hỗ trợ. Người dùng sẽ nhập lí do và mô tả vấn đề. Email sẽ được gửi đến người đăng và carbon copy(CC) đến hệ thống. Người đăng game cần phản hồi email trong 7 ngày nếu email đó hợp lệ(Đúng nội dung về game, lỗi hoặc cần hỗ trợ về game). Nếu người đăng không phản hồi, hệ thống sẽ nhắc nhở và tạm giữ doanh thu của người đăng đến khi người đăng hoàn thành. Nếu người đăng phản hồi hết các báo cáo, hệ thống sẽ mở khóa, thanh toán danh thu. Không cho phép refund khi đã mua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4"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Lịch sử mua hàng</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Hiển thị thời gian, trạng thái, sản phẩm đã mua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4"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Thanh toán (giữa người bán và hệ thống)</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Hệ thống tổng hợp các doanh thu từ những người bán trong 1 tháng, hệ thống sẽ nhận 10% tổng tất cả doanh thu trên mỗi đơn của sản phẩm, người bán nhận 90% còn lại. Hệ thống tự động chuyển tiền đến số tài khoản đã được người bán đăng kí trong database và tự động chuyển tiền đến người bán.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4" w:type="dxa"/>
            <w:vMerge w:val="continue"/>
            <w:tcBorders/>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p>
        </w:tc>
        <w:tc>
          <w:tcPr>
            <w:tcW w:w="2787"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Chơi game</w:t>
            </w:r>
          </w:p>
        </w:tc>
        <w:tc>
          <w:tcPr>
            <w:tcW w:w="5346" w:type="dxa"/>
            <w:vAlign w:val="center"/>
          </w:tcPr>
          <w:p>
            <w:pPr>
              <w:numPr>
                <w:ilvl w:val="0"/>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Chơi bằng webgl, dùng third party</w:t>
            </w:r>
          </w:p>
        </w:tc>
      </w:tr>
    </w:tbl>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jc w:val="both"/>
        <w:rPr>
          <w:rFonts w:hint="default" w:ascii="Times New Roman" w:hAnsi="Times New Roman" w:eastAsia="TimesNewRomanPS-BoldMT"/>
          <w:b w:val="0"/>
          <w:bCs w:val="0"/>
          <w:color w:val="000000"/>
          <w:sz w:val="32"/>
          <w:szCs w:val="32"/>
          <w:lang w:val="vi-VN"/>
        </w:rPr>
      </w:pP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4.4 Sơ đồ ERD</w:t>
      </w:r>
    </w:p>
    <w:p>
      <w:pPr>
        <w:numPr>
          <w:ilvl w:val="0"/>
          <w:numId w:val="0"/>
        </w:numPr>
        <w:ind w:firstLine="720" w:firstLineChars="0"/>
        <w:jc w:val="both"/>
        <w:rPr>
          <w:rFonts w:hint="default" w:ascii="Times New Roman" w:hAnsi="Times New Roman" w:eastAsia="TimesNewRomanPS-BoldMT"/>
          <w:b w:val="0"/>
          <w:bCs w:val="0"/>
          <w:color w:val="000000"/>
          <w:sz w:val="32"/>
          <w:szCs w:val="32"/>
          <w:lang w:val="vi-VN"/>
        </w:rPr>
      </w:pPr>
    </w:p>
    <w:sectPr>
      <w:footerReference r:id="rId7" w:type="default"/>
      <w:pgSz w:w="11906" w:h="16838"/>
      <w:pgMar w:top="1134" w:right="1134" w:bottom="1134" w:left="1701"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firstLineChars="15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Nhóm: </w:t>
    </w:r>
    <w:r>
      <w:rPr>
        <w:rFonts w:hint="default" w:ascii="Times New Roman" w:hAnsi="Times New Roman" w:eastAsia="Segoe UI" w:cs="Times New Roman"/>
        <w:color w:val="081C36"/>
        <w:spacing w:val="2"/>
        <w:sz w:val="24"/>
        <w:szCs w:val="24"/>
        <w:shd w:val="clear" w:color="auto" w:fill="FFFFFF"/>
        <w:lang w:val="vi-VN"/>
      </w:rPr>
      <w:t xml:space="preserve">                             Dự án: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firstLineChars="15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Nhóm: G4T            </w:t>
    </w:r>
    <w:r>
      <w:rPr>
        <w:rFonts w:hint="default" w:ascii="Times New Roman" w:hAnsi="Times New Roman" w:eastAsia="Segoe UI" w:cs="Times New Roman"/>
        <w:color w:val="081C36"/>
        <w:spacing w:val="2"/>
        <w:sz w:val="24"/>
        <w:szCs w:val="24"/>
        <w:shd w:val="clear" w:color="auto" w:fill="FFFFFF"/>
        <w:lang w:val="vi-VN"/>
      </w:rPr>
      <w:t xml:space="preserve"> Dự án:    XÂY DỰNG TRANG WEB BÁN GAME KỸ THUẬT SỐ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firstLineChars="15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Nhóm: G4T            </w:t>
    </w:r>
    <w:r>
      <w:rPr>
        <w:rFonts w:hint="default" w:ascii="Times New Roman" w:hAnsi="Times New Roman" w:eastAsia="Segoe UI" w:cs="Times New Roman"/>
        <w:color w:val="081C36"/>
        <w:spacing w:val="2"/>
        <w:sz w:val="24"/>
        <w:szCs w:val="24"/>
        <w:shd w:val="clear" w:color="auto" w:fill="FFFFFF"/>
        <w:lang w:val="vi-VN"/>
      </w:rPr>
      <w:t xml:space="preserve"> Dự án:    XÂY DỰNG TRANG WEB BÁN GAME KỸ THUẬT SỐ</w:t>
    </w: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vi-VN"/>
                            </w:rPr>
                          </w:pPr>
                          <w:r>
                            <w:rPr>
                              <w:lang w:val="vi-VN"/>
                            </w:rPr>
                            <w:fldChar w:fldCharType="begin"/>
                          </w:r>
                          <w:r>
                            <w:rPr>
                              <w:lang w:val="vi-VN"/>
                            </w:rPr>
                            <w:instrText xml:space="preserve"> PAGE  \* MERGEFORMAT </w:instrText>
                          </w:r>
                          <w:r>
                            <w:rPr>
                              <w:lang w:val="vi-VN"/>
                            </w:rPr>
                            <w:fldChar w:fldCharType="separate"/>
                          </w:r>
                          <w:r>
                            <w:rPr>
                              <w:lang w:val="vi-VN"/>
                            </w:rPr>
                            <w:t>1</w:t>
                          </w:r>
                          <w:r>
                            <w:rPr>
                              <w:lang w:val="vi-V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ePzEF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2J4/MQUCAAAUBAAADgAAAAAAAAABACAAAAAfAQAAZHJzL2Uy&#10;b0RvYy54bWxQSwUGAAAAAAYABgBZAQAAlgUAAAAA&#10;">
              <v:fill on="f" focussize="0,0"/>
              <v:stroke on="f" weight="0.5pt"/>
              <v:imagedata o:title=""/>
              <o:lock v:ext="edit" aspectratio="f"/>
              <v:textbox inset="0mm,0mm,0mm,0mm" style="mso-fit-shape-to-text:t;">
                <w:txbxContent>
                  <w:p>
                    <w:pPr>
                      <w:pStyle w:val="3"/>
                      <w:rPr>
                        <w:rFonts w:hint="default"/>
                        <w:lang w:val="vi-VN"/>
                      </w:rPr>
                    </w:pPr>
                    <w:r>
                      <w:rPr>
                        <w:lang w:val="vi-VN"/>
                      </w:rPr>
                      <w:fldChar w:fldCharType="begin"/>
                    </w:r>
                    <w:r>
                      <w:rPr>
                        <w:lang w:val="vi-VN"/>
                      </w:rPr>
                      <w:instrText xml:space="preserve"> PAGE  \* MERGEFORMAT </w:instrText>
                    </w:r>
                    <w:r>
                      <w:rPr>
                        <w:lang w:val="vi-VN"/>
                      </w:rPr>
                      <w:fldChar w:fldCharType="separate"/>
                    </w:r>
                    <w:r>
                      <w:rPr>
                        <w:lang w:val="vi-VN"/>
                      </w:rPr>
                      <w:t>1</w:t>
                    </w:r>
                    <w:r>
                      <w:rPr>
                        <w:lang w:val="vi-VN"/>
                      </w:rPr>
                      <w:fldChar w:fldCharType="end"/>
                    </w:r>
                  </w:p>
                </w:txbxContent>
              </v:textbox>
            </v:shape>
          </w:pict>
        </mc:Fallback>
      </mc:AlternateContent>
    </w:r>
    <w:r>
      <w:rPr>
        <w:rFonts w:hint="default" w:ascii="Times New Roman" w:hAnsi="Times New Roman" w:eastAsia="Segoe UI" w:cs="Times New Roman"/>
        <w:color w:val="081C36"/>
        <w:spacing w:val="2"/>
        <w:sz w:val="24"/>
        <w:szCs w:val="24"/>
        <w:shd w:val="clear" w:color="auto" w:fill="FFFFFF"/>
        <w:lang w:val="vi-V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Fonts w:hint="default" w:ascii="Times New Roman" w:hAnsi="Times New Roman" w:cs="Times New Roman"/>
        <w:sz w:val="24"/>
        <w:szCs w:val="24"/>
        <w:lang w:val="vi-VN"/>
      </w:rPr>
    </w:pPr>
    <w:r>
      <w:rPr>
        <w:rFonts w:hint="default"/>
        <w:lang w:val="vi-VN"/>
      </w:rPr>
      <w:t xml:space="preserve">         </w:t>
    </w:r>
    <w:r>
      <w:drawing>
        <wp:inline distT="0" distB="0" distL="114300" distR="114300">
          <wp:extent cx="1209040" cy="45720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stretch>
                    <a:fillRect/>
                  </a:stretch>
                </pic:blipFill>
                <pic:spPr>
                  <a:xfrm>
                    <a:off x="0" y="0"/>
                    <a:ext cx="1209040" cy="457200"/>
                  </a:xfrm>
                  <a:prstGeom prst="rect">
                    <a:avLst/>
                  </a:prstGeom>
                  <a:noFill/>
                  <a:ln>
                    <a:noFill/>
                  </a:ln>
                </pic:spPr>
              </pic:pic>
            </a:graphicData>
          </a:graphic>
        </wp:inline>
      </w:drawing>
    </w:r>
    <w:r>
      <w:rPr>
        <w:rFonts w:hint="default"/>
        <w:lang w:val="vi-VN"/>
      </w:rPr>
      <w:t xml:space="preserve">                                                                                                                               </w:t>
    </w:r>
    <w:r>
      <w:rPr>
        <w:rFonts w:hint="default" w:ascii="Times New Roman" w:hAnsi="Times New Roman" w:cs="Times New Roman"/>
        <w:sz w:val="24"/>
        <w:szCs w:val="24"/>
        <w:lang w:val="vi-VN"/>
      </w:rPr>
      <w:t>Môn: PRO219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958E24"/>
    <w:multiLevelType w:val="multilevel"/>
    <w:tmpl w:val="B4958E2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40AD2"/>
    <w:rsid w:val="00084146"/>
    <w:rsid w:val="000C346F"/>
    <w:rsid w:val="001B3590"/>
    <w:rsid w:val="001B4746"/>
    <w:rsid w:val="001E19AC"/>
    <w:rsid w:val="00241819"/>
    <w:rsid w:val="0024500C"/>
    <w:rsid w:val="00264F50"/>
    <w:rsid w:val="00296D1B"/>
    <w:rsid w:val="00334F37"/>
    <w:rsid w:val="00352488"/>
    <w:rsid w:val="003957F5"/>
    <w:rsid w:val="00402CEB"/>
    <w:rsid w:val="00553073"/>
    <w:rsid w:val="005C0DFC"/>
    <w:rsid w:val="005F6470"/>
    <w:rsid w:val="00692E71"/>
    <w:rsid w:val="00712C13"/>
    <w:rsid w:val="00806049"/>
    <w:rsid w:val="008079F1"/>
    <w:rsid w:val="008C03C3"/>
    <w:rsid w:val="008C6908"/>
    <w:rsid w:val="00964027"/>
    <w:rsid w:val="009A4FAE"/>
    <w:rsid w:val="009C3080"/>
    <w:rsid w:val="00B2597B"/>
    <w:rsid w:val="00B951F0"/>
    <w:rsid w:val="00BD4807"/>
    <w:rsid w:val="00C32485"/>
    <w:rsid w:val="00CF5078"/>
    <w:rsid w:val="00D174CF"/>
    <w:rsid w:val="00D41ECD"/>
    <w:rsid w:val="00D5249E"/>
    <w:rsid w:val="00D6651B"/>
    <w:rsid w:val="00DD102C"/>
    <w:rsid w:val="00E327C5"/>
    <w:rsid w:val="00E71A6C"/>
    <w:rsid w:val="00EF538C"/>
    <w:rsid w:val="00F174E6"/>
    <w:rsid w:val="00F20338"/>
    <w:rsid w:val="00F26908"/>
    <w:rsid w:val="00FF00F2"/>
    <w:rsid w:val="01137E23"/>
    <w:rsid w:val="01180561"/>
    <w:rsid w:val="016932A7"/>
    <w:rsid w:val="02022F9F"/>
    <w:rsid w:val="02487AD4"/>
    <w:rsid w:val="02717E88"/>
    <w:rsid w:val="030C487C"/>
    <w:rsid w:val="0323496B"/>
    <w:rsid w:val="036F101B"/>
    <w:rsid w:val="037E55DC"/>
    <w:rsid w:val="04163189"/>
    <w:rsid w:val="04765B52"/>
    <w:rsid w:val="048B6F49"/>
    <w:rsid w:val="04AC5FBE"/>
    <w:rsid w:val="04B07823"/>
    <w:rsid w:val="04D706CE"/>
    <w:rsid w:val="04ED3D01"/>
    <w:rsid w:val="05124F19"/>
    <w:rsid w:val="058B06D8"/>
    <w:rsid w:val="058B3C26"/>
    <w:rsid w:val="0600031E"/>
    <w:rsid w:val="061E5E8C"/>
    <w:rsid w:val="0788448A"/>
    <w:rsid w:val="079B5366"/>
    <w:rsid w:val="07DD009B"/>
    <w:rsid w:val="07EC6F2A"/>
    <w:rsid w:val="088D2A52"/>
    <w:rsid w:val="08A11716"/>
    <w:rsid w:val="08A3565F"/>
    <w:rsid w:val="08CD6F60"/>
    <w:rsid w:val="0900134F"/>
    <w:rsid w:val="091267A1"/>
    <w:rsid w:val="095A1748"/>
    <w:rsid w:val="0A521763"/>
    <w:rsid w:val="0ACB77DB"/>
    <w:rsid w:val="0AE443EF"/>
    <w:rsid w:val="0AE72CB3"/>
    <w:rsid w:val="0AF861FF"/>
    <w:rsid w:val="0B65713F"/>
    <w:rsid w:val="0B7356C3"/>
    <w:rsid w:val="0B8D359E"/>
    <w:rsid w:val="0B9822CA"/>
    <w:rsid w:val="0BFA2E1E"/>
    <w:rsid w:val="0C2043DA"/>
    <w:rsid w:val="0C36485F"/>
    <w:rsid w:val="0C464D6E"/>
    <w:rsid w:val="0C6471DA"/>
    <w:rsid w:val="0C8D43F0"/>
    <w:rsid w:val="0CC849F7"/>
    <w:rsid w:val="0D3206AB"/>
    <w:rsid w:val="0D3D4381"/>
    <w:rsid w:val="0D6E7865"/>
    <w:rsid w:val="0D8D43E8"/>
    <w:rsid w:val="0DBB022A"/>
    <w:rsid w:val="0F2130DE"/>
    <w:rsid w:val="0F78538C"/>
    <w:rsid w:val="0FC3034C"/>
    <w:rsid w:val="0FEC3EA2"/>
    <w:rsid w:val="0FF429BB"/>
    <w:rsid w:val="0FFF5F5E"/>
    <w:rsid w:val="1009298A"/>
    <w:rsid w:val="10362EEE"/>
    <w:rsid w:val="10CA7957"/>
    <w:rsid w:val="11161EEE"/>
    <w:rsid w:val="119442F4"/>
    <w:rsid w:val="11BE0C53"/>
    <w:rsid w:val="11EC2E52"/>
    <w:rsid w:val="1201496E"/>
    <w:rsid w:val="126A31F3"/>
    <w:rsid w:val="12BC5E48"/>
    <w:rsid w:val="12C966E7"/>
    <w:rsid w:val="12ED0B40"/>
    <w:rsid w:val="13283DAA"/>
    <w:rsid w:val="13445C91"/>
    <w:rsid w:val="137B59A9"/>
    <w:rsid w:val="13DC0158"/>
    <w:rsid w:val="14134B11"/>
    <w:rsid w:val="14426BE2"/>
    <w:rsid w:val="1460074B"/>
    <w:rsid w:val="14B4331E"/>
    <w:rsid w:val="154B32E0"/>
    <w:rsid w:val="157862CE"/>
    <w:rsid w:val="16363332"/>
    <w:rsid w:val="167E4C4F"/>
    <w:rsid w:val="16806D84"/>
    <w:rsid w:val="16825D54"/>
    <w:rsid w:val="1685565C"/>
    <w:rsid w:val="169472EB"/>
    <w:rsid w:val="16C77274"/>
    <w:rsid w:val="16DD4772"/>
    <w:rsid w:val="176102A0"/>
    <w:rsid w:val="17F52F80"/>
    <w:rsid w:val="185152D1"/>
    <w:rsid w:val="187A103C"/>
    <w:rsid w:val="18AA7C2F"/>
    <w:rsid w:val="19001B64"/>
    <w:rsid w:val="19127366"/>
    <w:rsid w:val="192060BF"/>
    <w:rsid w:val="1A33166B"/>
    <w:rsid w:val="1A4309A6"/>
    <w:rsid w:val="1ABA2027"/>
    <w:rsid w:val="1ABD5069"/>
    <w:rsid w:val="1B76432C"/>
    <w:rsid w:val="1B7A30FB"/>
    <w:rsid w:val="1B87765A"/>
    <w:rsid w:val="1C1D7443"/>
    <w:rsid w:val="1C577B1C"/>
    <w:rsid w:val="1C6F6DCD"/>
    <w:rsid w:val="1D057126"/>
    <w:rsid w:val="1D0D7F78"/>
    <w:rsid w:val="1D851279"/>
    <w:rsid w:val="1DA16049"/>
    <w:rsid w:val="1DA86894"/>
    <w:rsid w:val="1DDB5E84"/>
    <w:rsid w:val="1DED74F4"/>
    <w:rsid w:val="1E2A6222"/>
    <w:rsid w:val="1E6D3448"/>
    <w:rsid w:val="1EB013D7"/>
    <w:rsid w:val="1ED27E42"/>
    <w:rsid w:val="1EDA3628"/>
    <w:rsid w:val="1EDD46A3"/>
    <w:rsid w:val="1EDD75D4"/>
    <w:rsid w:val="1F3413DF"/>
    <w:rsid w:val="1F3D41E1"/>
    <w:rsid w:val="1FB5487A"/>
    <w:rsid w:val="1FDD7F62"/>
    <w:rsid w:val="21472383"/>
    <w:rsid w:val="2163477F"/>
    <w:rsid w:val="21647BDB"/>
    <w:rsid w:val="21EF276C"/>
    <w:rsid w:val="226944C3"/>
    <w:rsid w:val="22945121"/>
    <w:rsid w:val="22A21AFB"/>
    <w:rsid w:val="234C371B"/>
    <w:rsid w:val="23533A53"/>
    <w:rsid w:val="23940D8C"/>
    <w:rsid w:val="23C6581D"/>
    <w:rsid w:val="23C926D4"/>
    <w:rsid w:val="23DD4AE2"/>
    <w:rsid w:val="23FF7D17"/>
    <w:rsid w:val="244F772B"/>
    <w:rsid w:val="24676EB5"/>
    <w:rsid w:val="24BC0BE7"/>
    <w:rsid w:val="24D66879"/>
    <w:rsid w:val="25073FAE"/>
    <w:rsid w:val="254C5352"/>
    <w:rsid w:val="262A1679"/>
    <w:rsid w:val="262B1F4D"/>
    <w:rsid w:val="264B26D8"/>
    <w:rsid w:val="26CC0C77"/>
    <w:rsid w:val="27162871"/>
    <w:rsid w:val="276C4B6F"/>
    <w:rsid w:val="27775D57"/>
    <w:rsid w:val="27DC1990"/>
    <w:rsid w:val="280361D3"/>
    <w:rsid w:val="28620C86"/>
    <w:rsid w:val="28BA176B"/>
    <w:rsid w:val="28BA1CF9"/>
    <w:rsid w:val="28BC6AC1"/>
    <w:rsid w:val="29020F47"/>
    <w:rsid w:val="290A0C9B"/>
    <w:rsid w:val="290E526B"/>
    <w:rsid w:val="292C3DE8"/>
    <w:rsid w:val="29D976B5"/>
    <w:rsid w:val="2A4F68EE"/>
    <w:rsid w:val="2A5C0003"/>
    <w:rsid w:val="2B811C7C"/>
    <w:rsid w:val="2B83411B"/>
    <w:rsid w:val="2BBB275E"/>
    <w:rsid w:val="2C1C7642"/>
    <w:rsid w:val="2C732DC8"/>
    <w:rsid w:val="2C845ECC"/>
    <w:rsid w:val="2C912DB2"/>
    <w:rsid w:val="2CA5304B"/>
    <w:rsid w:val="2CAB1F8A"/>
    <w:rsid w:val="2D0467CF"/>
    <w:rsid w:val="2D1E3298"/>
    <w:rsid w:val="2D386841"/>
    <w:rsid w:val="2D8E4D7D"/>
    <w:rsid w:val="2DEE7BDC"/>
    <w:rsid w:val="2E107CA5"/>
    <w:rsid w:val="2E33415A"/>
    <w:rsid w:val="2E454CF5"/>
    <w:rsid w:val="2E47453E"/>
    <w:rsid w:val="2E847CE4"/>
    <w:rsid w:val="2E9C3190"/>
    <w:rsid w:val="2F37163E"/>
    <w:rsid w:val="2F75648A"/>
    <w:rsid w:val="2F913995"/>
    <w:rsid w:val="2F9E594F"/>
    <w:rsid w:val="2FF0551C"/>
    <w:rsid w:val="304738AA"/>
    <w:rsid w:val="304B204A"/>
    <w:rsid w:val="3083520C"/>
    <w:rsid w:val="313337D4"/>
    <w:rsid w:val="315C2468"/>
    <w:rsid w:val="316E59BE"/>
    <w:rsid w:val="3189797A"/>
    <w:rsid w:val="31DB3439"/>
    <w:rsid w:val="320A434E"/>
    <w:rsid w:val="323B63A3"/>
    <w:rsid w:val="323D11D4"/>
    <w:rsid w:val="33096C09"/>
    <w:rsid w:val="33303B46"/>
    <w:rsid w:val="337F7FD2"/>
    <w:rsid w:val="33887031"/>
    <w:rsid w:val="33C33F8F"/>
    <w:rsid w:val="33DD614C"/>
    <w:rsid w:val="34A25A2D"/>
    <w:rsid w:val="34D84DF1"/>
    <w:rsid w:val="353667F4"/>
    <w:rsid w:val="358F3D5D"/>
    <w:rsid w:val="36794E34"/>
    <w:rsid w:val="36813F79"/>
    <w:rsid w:val="36B87927"/>
    <w:rsid w:val="37AA2F00"/>
    <w:rsid w:val="37B6653D"/>
    <w:rsid w:val="37EA7046"/>
    <w:rsid w:val="381860C0"/>
    <w:rsid w:val="383D188F"/>
    <w:rsid w:val="38702749"/>
    <w:rsid w:val="38BD7181"/>
    <w:rsid w:val="38D16D2A"/>
    <w:rsid w:val="38DF6DCB"/>
    <w:rsid w:val="39020082"/>
    <w:rsid w:val="3915665D"/>
    <w:rsid w:val="395B5864"/>
    <w:rsid w:val="39644C05"/>
    <w:rsid w:val="3969743C"/>
    <w:rsid w:val="397B4C04"/>
    <w:rsid w:val="39A84E6E"/>
    <w:rsid w:val="39DC7D6B"/>
    <w:rsid w:val="39FD6A07"/>
    <w:rsid w:val="3A19225A"/>
    <w:rsid w:val="3AA6777F"/>
    <w:rsid w:val="3AD82F40"/>
    <w:rsid w:val="3B013DDA"/>
    <w:rsid w:val="3B6101C4"/>
    <w:rsid w:val="3C160C64"/>
    <w:rsid w:val="3C3A2AF6"/>
    <w:rsid w:val="3C8653D2"/>
    <w:rsid w:val="3D0F570E"/>
    <w:rsid w:val="3DB37F30"/>
    <w:rsid w:val="3E2166DD"/>
    <w:rsid w:val="3E3366E3"/>
    <w:rsid w:val="3E492FD0"/>
    <w:rsid w:val="3E7D5271"/>
    <w:rsid w:val="3E953321"/>
    <w:rsid w:val="3E9D595E"/>
    <w:rsid w:val="3F1A2DC1"/>
    <w:rsid w:val="3F5B5905"/>
    <w:rsid w:val="3F770B46"/>
    <w:rsid w:val="3F8B5289"/>
    <w:rsid w:val="3F9F0CCF"/>
    <w:rsid w:val="3FEE724D"/>
    <w:rsid w:val="403A46CC"/>
    <w:rsid w:val="4065593E"/>
    <w:rsid w:val="4099543E"/>
    <w:rsid w:val="425F529B"/>
    <w:rsid w:val="42F86883"/>
    <w:rsid w:val="43543391"/>
    <w:rsid w:val="436B0E74"/>
    <w:rsid w:val="43EE6DED"/>
    <w:rsid w:val="43EF42CD"/>
    <w:rsid w:val="44651BE8"/>
    <w:rsid w:val="447339C1"/>
    <w:rsid w:val="44791FEF"/>
    <w:rsid w:val="4506001E"/>
    <w:rsid w:val="454F7FEF"/>
    <w:rsid w:val="45E90C93"/>
    <w:rsid w:val="45EB3AE6"/>
    <w:rsid w:val="45F7733E"/>
    <w:rsid w:val="4608715D"/>
    <w:rsid w:val="46975799"/>
    <w:rsid w:val="46C52D5A"/>
    <w:rsid w:val="46C63A67"/>
    <w:rsid w:val="46D46455"/>
    <w:rsid w:val="47587DC7"/>
    <w:rsid w:val="47992319"/>
    <w:rsid w:val="47F80E41"/>
    <w:rsid w:val="482B34F2"/>
    <w:rsid w:val="48A45DFB"/>
    <w:rsid w:val="48AE42B3"/>
    <w:rsid w:val="49293B44"/>
    <w:rsid w:val="499E7E7C"/>
    <w:rsid w:val="49E252B3"/>
    <w:rsid w:val="4A455091"/>
    <w:rsid w:val="4A65021D"/>
    <w:rsid w:val="4AF45F04"/>
    <w:rsid w:val="4B522831"/>
    <w:rsid w:val="4C100837"/>
    <w:rsid w:val="4C452352"/>
    <w:rsid w:val="4C593F7F"/>
    <w:rsid w:val="4C636F09"/>
    <w:rsid w:val="4CAE2436"/>
    <w:rsid w:val="4CEE444E"/>
    <w:rsid w:val="4CEE68CD"/>
    <w:rsid w:val="4D366FE0"/>
    <w:rsid w:val="4D60100C"/>
    <w:rsid w:val="4D6A3063"/>
    <w:rsid w:val="4DA92D70"/>
    <w:rsid w:val="4DF7375A"/>
    <w:rsid w:val="4E06542A"/>
    <w:rsid w:val="4E257B98"/>
    <w:rsid w:val="4E2850CD"/>
    <w:rsid w:val="4E36282F"/>
    <w:rsid w:val="4E793441"/>
    <w:rsid w:val="4EAA5A77"/>
    <w:rsid w:val="4EB54D67"/>
    <w:rsid w:val="4F135652"/>
    <w:rsid w:val="4F1A4B89"/>
    <w:rsid w:val="4F93316A"/>
    <w:rsid w:val="4F935734"/>
    <w:rsid w:val="50825B55"/>
    <w:rsid w:val="50AE4296"/>
    <w:rsid w:val="50AF58C0"/>
    <w:rsid w:val="51651735"/>
    <w:rsid w:val="51C143CA"/>
    <w:rsid w:val="51C16A50"/>
    <w:rsid w:val="51F16739"/>
    <w:rsid w:val="51FE0988"/>
    <w:rsid w:val="52050245"/>
    <w:rsid w:val="531215F9"/>
    <w:rsid w:val="53506B49"/>
    <w:rsid w:val="536E6180"/>
    <w:rsid w:val="53E33CD2"/>
    <w:rsid w:val="53E676B1"/>
    <w:rsid w:val="549C4B23"/>
    <w:rsid w:val="54CF06BB"/>
    <w:rsid w:val="550D7FF2"/>
    <w:rsid w:val="5552401E"/>
    <w:rsid w:val="5554754A"/>
    <w:rsid w:val="55CA470A"/>
    <w:rsid w:val="55D31960"/>
    <w:rsid w:val="55DF7E19"/>
    <w:rsid w:val="55E737A0"/>
    <w:rsid w:val="563C20EE"/>
    <w:rsid w:val="56AC657D"/>
    <w:rsid w:val="56CD6C21"/>
    <w:rsid w:val="56EF2C36"/>
    <w:rsid w:val="5702525F"/>
    <w:rsid w:val="57091326"/>
    <w:rsid w:val="57380CC2"/>
    <w:rsid w:val="577C0275"/>
    <w:rsid w:val="585A62BF"/>
    <w:rsid w:val="58AB3701"/>
    <w:rsid w:val="59001845"/>
    <w:rsid w:val="59252E20"/>
    <w:rsid w:val="59E7745D"/>
    <w:rsid w:val="5A6676E5"/>
    <w:rsid w:val="5A7325EE"/>
    <w:rsid w:val="5AA8002D"/>
    <w:rsid w:val="5B066F89"/>
    <w:rsid w:val="5B4F350A"/>
    <w:rsid w:val="5B9E7E30"/>
    <w:rsid w:val="5BD405E0"/>
    <w:rsid w:val="5C6821DD"/>
    <w:rsid w:val="5C717DC2"/>
    <w:rsid w:val="5C9C6D7F"/>
    <w:rsid w:val="5CD8273C"/>
    <w:rsid w:val="5CE345F1"/>
    <w:rsid w:val="5D2D4693"/>
    <w:rsid w:val="5D644C8F"/>
    <w:rsid w:val="5D8A72C8"/>
    <w:rsid w:val="5DBB2F9C"/>
    <w:rsid w:val="5DC802F3"/>
    <w:rsid w:val="5DDF122C"/>
    <w:rsid w:val="5EB31D9A"/>
    <w:rsid w:val="5EC3727E"/>
    <w:rsid w:val="5ECB5252"/>
    <w:rsid w:val="5EEA15D8"/>
    <w:rsid w:val="5EEB6D00"/>
    <w:rsid w:val="5FD67C72"/>
    <w:rsid w:val="5FF051F1"/>
    <w:rsid w:val="5FF832F3"/>
    <w:rsid w:val="60115CE5"/>
    <w:rsid w:val="601525F7"/>
    <w:rsid w:val="60781024"/>
    <w:rsid w:val="608063D5"/>
    <w:rsid w:val="60B8203E"/>
    <w:rsid w:val="60B85053"/>
    <w:rsid w:val="60C86A9E"/>
    <w:rsid w:val="60C94BD3"/>
    <w:rsid w:val="60CB5619"/>
    <w:rsid w:val="61423010"/>
    <w:rsid w:val="61807EDB"/>
    <w:rsid w:val="6198203C"/>
    <w:rsid w:val="61A60FF4"/>
    <w:rsid w:val="61E218A0"/>
    <w:rsid w:val="620049A0"/>
    <w:rsid w:val="620D6B87"/>
    <w:rsid w:val="62141E21"/>
    <w:rsid w:val="621D73B4"/>
    <w:rsid w:val="62200BF6"/>
    <w:rsid w:val="62C2668F"/>
    <w:rsid w:val="630756AC"/>
    <w:rsid w:val="63327FA4"/>
    <w:rsid w:val="63A23108"/>
    <w:rsid w:val="63B2141C"/>
    <w:rsid w:val="63C67F9B"/>
    <w:rsid w:val="63DD49F3"/>
    <w:rsid w:val="63DD618B"/>
    <w:rsid w:val="6481052B"/>
    <w:rsid w:val="64BA1A55"/>
    <w:rsid w:val="64E26FE4"/>
    <w:rsid w:val="65902B58"/>
    <w:rsid w:val="65BE41A4"/>
    <w:rsid w:val="66EF7013"/>
    <w:rsid w:val="67085D97"/>
    <w:rsid w:val="674906C9"/>
    <w:rsid w:val="6798303C"/>
    <w:rsid w:val="67EB15D3"/>
    <w:rsid w:val="681B0F1E"/>
    <w:rsid w:val="684071A8"/>
    <w:rsid w:val="68F65F0D"/>
    <w:rsid w:val="68F94542"/>
    <w:rsid w:val="69140AD2"/>
    <w:rsid w:val="693D5F61"/>
    <w:rsid w:val="695B2BC0"/>
    <w:rsid w:val="69EE6B92"/>
    <w:rsid w:val="69F27EAE"/>
    <w:rsid w:val="6A006CD9"/>
    <w:rsid w:val="6A0524B1"/>
    <w:rsid w:val="6A50672B"/>
    <w:rsid w:val="6A514B9E"/>
    <w:rsid w:val="6A5E7FEC"/>
    <w:rsid w:val="6A7B433D"/>
    <w:rsid w:val="6AA732A7"/>
    <w:rsid w:val="6B36119A"/>
    <w:rsid w:val="6B3F5380"/>
    <w:rsid w:val="6B4F7997"/>
    <w:rsid w:val="6B7143EA"/>
    <w:rsid w:val="6C206218"/>
    <w:rsid w:val="6C4808F3"/>
    <w:rsid w:val="6C857299"/>
    <w:rsid w:val="6C8E1D02"/>
    <w:rsid w:val="6D075088"/>
    <w:rsid w:val="6D0E3DC0"/>
    <w:rsid w:val="6D652F52"/>
    <w:rsid w:val="6D754111"/>
    <w:rsid w:val="6D7A3D9A"/>
    <w:rsid w:val="6ECD3111"/>
    <w:rsid w:val="6ED05D1E"/>
    <w:rsid w:val="6ED819F5"/>
    <w:rsid w:val="6F1D11FA"/>
    <w:rsid w:val="6F1D50B0"/>
    <w:rsid w:val="6F577754"/>
    <w:rsid w:val="6F8304A0"/>
    <w:rsid w:val="6FE6311A"/>
    <w:rsid w:val="700C1760"/>
    <w:rsid w:val="70DF36B2"/>
    <w:rsid w:val="70FD24AE"/>
    <w:rsid w:val="714B5584"/>
    <w:rsid w:val="717C678A"/>
    <w:rsid w:val="71AD2E57"/>
    <w:rsid w:val="71FA3B75"/>
    <w:rsid w:val="723C2A2A"/>
    <w:rsid w:val="725F33BF"/>
    <w:rsid w:val="72A50BC6"/>
    <w:rsid w:val="72DD15DD"/>
    <w:rsid w:val="733812CF"/>
    <w:rsid w:val="737C31E6"/>
    <w:rsid w:val="738806AD"/>
    <w:rsid w:val="73992418"/>
    <w:rsid w:val="740B228B"/>
    <w:rsid w:val="744E2024"/>
    <w:rsid w:val="74AC4C01"/>
    <w:rsid w:val="750676C5"/>
    <w:rsid w:val="751D4214"/>
    <w:rsid w:val="752A2B22"/>
    <w:rsid w:val="753C59B7"/>
    <w:rsid w:val="7542734C"/>
    <w:rsid w:val="75730E69"/>
    <w:rsid w:val="75760950"/>
    <w:rsid w:val="759E0CA3"/>
    <w:rsid w:val="760961A3"/>
    <w:rsid w:val="76145241"/>
    <w:rsid w:val="763868C0"/>
    <w:rsid w:val="76423661"/>
    <w:rsid w:val="76C21B6C"/>
    <w:rsid w:val="770B2CEA"/>
    <w:rsid w:val="77E7406F"/>
    <w:rsid w:val="781360EF"/>
    <w:rsid w:val="785E10D5"/>
    <w:rsid w:val="788F38A7"/>
    <w:rsid w:val="78AC03C7"/>
    <w:rsid w:val="79544F8F"/>
    <w:rsid w:val="799303BE"/>
    <w:rsid w:val="79BD334D"/>
    <w:rsid w:val="7A0F451A"/>
    <w:rsid w:val="7A8F3364"/>
    <w:rsid w:val="7AA43EB4"/>
    <w:rsid w:val="7B7B7DF0"/>
    <w:rsid w:val="7C301F81"/>
    <w:rsid w:val="7C4F4E3B"/>
    <w:rsid w:val="7CF350D0"/>
    <w:rsid w:val="7D0F703C"/>
    <w:rsid w:val="7D914AAB"/>
    <w:rsid w:val="7DD26EDE"/>
    <w:rsid w:val="7DF06817"/>
    <w:rsid w:val="7E432A1D"/>
    <w:rsid w:val="7E770D61"/>
    <w:rsid w:val="7EE15928"/>
    <w:rsid w:val="7EF71F7E"/>
    <w:rsid w:val="7FC21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unhideWhenUsed/>
    <w:qFormat/>
    <w:uiPriority w:val="99"/>
    <w:pPr>
      <w:ind w:left="720"/>
      <w:contextualSpacing/>
    </w:pPr>
  </w:style>
  <w:style w:type="paragraph" w:customStyle="1" w:styleId="10">
    <w:name w:val="WPSOffice手动目录 1"/>
    <w:uiPriority w:val="0"/>
    <w:pPr>
      <w:ind w:leftChars="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33FAFE-6461-4E6E-8CA2-B09F2057297C}">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2355</Words>
  <Characters>13430</Characters>
  <Lines>111</Lines>
  <Paragraphs>31</Paragraphs>
  <TotalTime>179</TotalTime>
  <ScaleCrop>false</ScaleCrop>
  <LinksUpToDate>false</LinksUpToDate>
  <CharactersWithSpaces>15754</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2024-07-03T08:27:00Z</dcterms:created>
  <dc:creator>Tran Ngoc Hung (FPL HCM)</dc:creator>
  <cp:lastModifiedBy>ACER</cp:lastModifiedBy>
  <dcterms:modified xsi:type="dcterms:W3CDTF">2024-10-09T23:51:14Z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6DA8087B99D6444CAB9E0BACEEA2A84E_11</vt:lpwstr>
  </property>
</Properties>
</file>