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E29E0" w14:textId="3EF5413A" w:rsidR="003922CE" w:rsidRPr="003922CE" w:rsidRDefault="003922CE" w:rsidP="003922C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3922CE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06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3922CE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Sobre o teste de normalidade</w:t>
      </w:r>
    </w:p>
    <w:p w14:paraId="496FCBE6" w14:textId="77777777" w:rsidR="003922CE" w:rsidRPr="003922CE" w:rsidRDefault="003922CE" w:rsidP="003922CE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60EE1663" w14:textId="77777777" w:rsidR="003922CE" w:rsidRPr="003922CE" w:rsidRDefault="003922CE" w:rsidP="003922CE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3922CE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Conhecemos em nossa última aula um dos testes de normalidade que a biblioteca </w:t>
      </w:r>
      <w:proofErr w:type="spellStart"/>
      <w:r w:rsidRPr="003922CE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scipy</w:t>
      </w:r>
      <w:proofErr w:type="spellEnd"/>
      <w:r w:rsidRPr="003922CE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nos disponibiliza. O </w:t>
      </w:r>
      <w:proofErr w:type="spellStart"/>
      <w:r w:rsidRPr="003922C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normaltest</w:t>
      </w:r>
      <w:proofErr w:type="spellEnd"/>
      <w:r w:rsidRPr="003922CE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é bem simples de ser aplicado e fornece um resultado mais robusto sobre a conclusão de uma variável seguir ou não uma distribuição normal.</w:t>
      </w:r>
    </w:p>
    <w:p w14:paraId="28DDBA05" w14:textId="56AD0207" w:rsidR="003922CE" w:rsidRDefault="003922CE" w:rsidP="003922CE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3922CE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Com base no que aprendemos, marque as alternativas corretas.</w:t>
      </w:r>
    </w:p>
    <w:p w14:paraId="064E3900" w14:textId="77777777" w:rsidR="003922CE" w:rsidRPr="003922CE" w:rsidRDefault="003922CE" w:rsidP="003922CE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3922CE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01ED5CF1" w14:textId="1BD3A085" w:rsidR="003922CE" w:rsidRPr="003922CE" w:rsidRDefault="003922CE" w:rsidP="003922CE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3922CE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object w:dxaOrig="1440" w:dyaOrig="1440" w14:anchorId="40B87C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0.25pt;height:18pt" o:ole="">
            <v:imagedata r:id="rId5" o:title=""/>
          </v:shape>
          <w:control r:id="rId6" w:name="DefaultOcxName2" w:shapeid="_x0000_i1042"/>
        </w:object>
      </w:r>
    </w:p>
    <w:p w14:paraId="0A134169" w14:textId="77777777" w:rsidR="003922CE" w:rsidRPr="003922CE" w:rsidRDefault="003922CE" w:rsidP="003922CE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22CE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A função </w:t>
      </w:r>
      <w:proofErr w:type="spellStart"/>
      <w:r w:rsidRPr="003922CE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normaltest</w:t>
      </w:r>
      <w:proofErr w:type="spellEnd"/>
      <w:r w:rsidRPr="003922CE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 testa a hipótese nula de que a amostra é proveniente de uma distribuição normal</w:t>
      </w:r>
    </w:p>
    <w:p w14:paraId="1FC101A9" w14:textId="77777777" w:rsidR="003922CE" w:rsidRPr="003922CE" w:rsidRDefault="003922CE" w:rsidP="003922CE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3922CE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correta! Essa informação pode ser obtida na </w:t>
      </w:r>
      <w:hyperlink r:id="rId7" w:tgtFrame="_blank" w:history="1">
        <w:r w:rsidRPr="003922CE">
          <w:rPr>
            <w:rFonts w:ascii="Source Serif Pro" w:eastAsia="Times New Roman" w:hAnsi="Source Serif Pro" w:cs="Open Sans"/>
            <w:color w:val="0000FF"/>
            <w:sz w:val="23"/>
            <w:szCs w:val="23"/>
            <w:u w:val="single"/>
            <w:shd w:val="clear" w:color="auto" w:fill="FFFFFF"/>
            <w:lang w:eastAsia="pt-BR"/>
          </w:rPr>
          <w:t>documentação do </w:t>
        </w:r>
        <w:proofErr w:type="spellStart"/>
        <w:r w:rsidRPr="003922CE">
          <w:rPr>
            <w:rFonts w:ascii="Source Serif Pro" w:eastAsia="Times New Roman" w:hAnsi="Source Serif Pro" w:cs="Open Sans"/>
            <w:b/>
            <w:bCs/>
            <w:color w:val="0000FF"/>
            <w:sz w:val="23"/>
            <w:szCs w:val="23"/>
            <w:u w:val="single"/>
            <w:shd w:val="clear" w:color="auto" w:fill="FFFFFF"/>
            <w:lang w:eastAsia="pt-BR"/>
          </w:rPr>
          <w:t>scipy</w:t>
        </w:r>
        <w:proofErr w:type="spellEnd"/>
      </w:hyperlink>
      <w:r w:rsidRPr="003922CE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4A69855B" w14:textId="77777777" w:rsidR="003922CE" w:rsidRPr="003922CE" w:rsidRDefault="003922CE" w:rsidP="003922CE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3922CE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4D2DBDE6" w14:textId="624DC665" w:rsidR="003922CE" w:rsidRPr="003922CE" w:rsidRDefault="003922CE" w:rsidP="003922CE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3922CE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object w:dxaOrig="1440" w:dyaOrig="1440" w14:anchorId="007E3F47">
          <v:shape id="_x0000_i1041" type="#_x0000_t75" style="width:20.25pt;height:18pt" o:ole="">
            <v:imagedata r:id="rId5" o:title=""/>
          </v:shape>
          <w:control r:id="rId8" w:name="DefaultOcxName3" w:shapeid="_x0000_i1041"/>
        </w:object>
      </w:r>
    </w:p>
    <w:p w14:paraId="6EDB0DCC" w14:textId="77777777" w:rsidR="003922CE" w:rsidRPr="003922CE" w:rsidRDefault="003922CE" w:rsidP="003922CE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22CE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Devemos rejeitar a hipótese nula se o </w:t>
      </w:r>
      <w:r w:rsidRPr="003922CE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p-valor ≤ α</w:t>
      </w:r>
      <w:r w:rsidRPr="003922CE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. Lembrando que </w:t>
      </w:r>
      <w:r w:rsidRPr="003922CE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α</w:t>
      </w:r>
      <w:r w:rsidRPr="003922CE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 é o nível de significância do teste</w:t>
      </w:r>
    </w:p>
    <w:p w14:paraId="64AD44DE" w14:textId="77777777" w:rsidR="003922CE" w:rsidRPr="003922CE" w:rsidRDefault="003922CE" w:rsidP="003922CE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3922CE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correta! Perfeito! Essa é a regra de decisão mais utilizada em um teste de hipóteses.</w:t>
      </w:r>
    </w:p>
    <w:p w14:paraId="4633A5C7" w14:textId="466B97F6" w:rsidR="003922CE" w:rsidRDefault="003922CE" w:rsidP="003922CE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</w:p>
    <w:p w14:paraId="28B19BF3" w14:textId="77777777" w:rsidR="003922CE" w:rsidRPr="003922CE" w:rsidRDefault="003922CE" w:rsidP="003922CE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</w:p>
    <w:p w14:paraId="5D36146D" w14:textId="77777777" w:rsidR="003922CE" w:rsidRPr="003922CE" w:rsidRDefault="003922CE" w:rsidP="003922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922CE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54ABA1AC" w14:textId="3C48DCBD" w:rsidR="003922CE" w:rsidRPr="003922CE" w:rsidRDefault="003922CE" w:rsidP="003922CE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3922CE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object w:dxaOrig="1440" w:dyaOrig="1440" w14:anchorId="2F473F54">
          <v:shape id="_x0000_i1036" type="#_x0000_t75" style="width:20.25pt;height:18pt" o:ole="">
            <v:imagedata r:id="rId5" o:title=""/>
          </v:shape>
          <w:control r:id="rId9" w:name="DefaultOcxName" w:shapeid="_x0000_i1036"/>
        </w:object>
      </w:r>
    </w:p>
    <w:p w14:paraId="57663719" w14:textId="77777777" w:rsidR="003922CE" w:rsidRPr="003922CE" w:rsidRDefault="003922CE" w:rsidP="003922CE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22CE"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  <w:t>A função </w:t>
      </w:r>
      <w:proofErr w:type="spellStart"/>
      <w:r w:rsidRPr="003922CE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normaltest</w:t>
      </w:r>
      <w:proofErr w:type="spellEnd"/>
      <w:r w:rsidRPr="003922CE"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  <w:t> testa a hipótese nula de que a amostra não é proveniente de uma distribuição normal</w:t>
      </w:r>
    </w:p>
    <w:p w14:paraId="075C9E57" w14:textId="77777777" w:rsidR="003922CE" w:rsidRPr="003922CE" w:rsidRDefault="003922CE" w:rsidP="003922CE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3922CE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errada! O </w:t>
      </w:r>
      <w:proofErr w:type="spellStart"/>
      <w:r w:rsidRPr="003922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normaltest</w:t>
      </w:r>
      <w:proofErr w:type="spellEnd"/>
      <w:r w:rsidRPr="003922CE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 tem como hipótese nula a afirmação de que a amostra é proveniente de uma distribuição normal. Veja a documentação: </w:t>
      </w:r>
      <w:hyperlink r:id="rId10" w:tgtFrame="_blank" w:history="1">
        <w:r w:rsidRPr="003922CE">
          <w:rPr>
            <w:rFonts w:ascii="Source Serif Pro" w:eastAsia="Times New Roman" w:hAnsi="Source Serif Pro" w:cs="Open Sans"/>
            <w:color w:val="0000FF"/>
            <w:sz w:val="23"/>
            <w:szCs w:val="23"/>
            <w:u w:val="single"/>
            <w:shd w:val="clear" w:color="auto" w:fill="FFFFFF"/>
            <w:lang w:eastAsia="pt-BR"/>
          </w:rPr>
          <w:t>https://docs.scipy.org/doc/scipy/reference/generated/scipy.stats.normaltest.html</w:t>
        </w:r>
      </w:hyperlink>
      <w:r w:rsidRPr="003922CE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50096BF9" w14:textId="20858314" w:rsidR="003922CE" w:rsidRPr="003922CE" w:rsidRDefault="003922CE" w:rsidP="003922CE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3922CE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object w:dxaOrig="1440" w:dyaOrig="1440" w14:anchorId="5B55439E">
          <v:shape id="_x0000_i1035" type="#_x0000_t75" style="width:20.25pt;height:18pt" o:ole="">
            <v:imagedata r:id="rId5" o:title=""/>
          </v:shape>
          <w:control r:id="rId11" w:name="DefaultOcxName1" w:shapeid="_x0000_i1035"/>
        </w:object>
      </w:r>
    </w:p>
    <w:p w14:paraId="14800B66" w14:textId="77777777" w:rsidR="003922CE" w:rsidRPr="003922CE" w:rsidRDefault="003922CE" w:rsidP="003922CE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22CE"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  <w:t>Devemos rejeitar a hipótese nula se o </w:t>
      </w:r>
      <w:r w:rsidRPr="003922CE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p-valor ≥ α</w:t>
      </w:r>
      <w:r w:rsidRPr="003922CE"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  <w:t>. Lembrando que </w:t>
      </w:r>
      <w:r w:rsidRPr="003922CE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α</w:t>
      </w:r>
      <w:r w:rsidRPr="003922CE"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  <w:t> é o nível de significância do teste</w:t>
      </w:r>
    </w:p>
    <w:p w14:paraId="0F41F6AA" w14:textId="098578D3" w:rsidR="003922CE" w:rsidRDefault="003922CE" w:rsidP="003922CE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3922CE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errada! Devemos rejeitar a hipótese nula se o </w:t>
      </w:r>
      <w:r w:rsidRPr="003922C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p-valor ≤ α</w:t>
      </w:r>
      <w:r w:rsidRPr="003922CE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6078ECAD" w14:textId="77777777" w:rsidR="003922CE" w:rsidRPr="003922CE" w:rsidRDefault="003922CE" w:rsidP="003922CE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</w:p>
    <w:p w14:paraId="70B7FB54" w14:textId="77777777" w:rsidR="003922CE" w:rsidRPr="003922CE" w:rsidRDefault="003922CE" w:rsidP="003922CE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3922CE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14452DF7" w14:textId="77777777" w:rsidR="002A5839" w:rsidRDefault="002A5839"/>
    <w:sectPr w:rsidR="002A5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12C57"/>
    <w:multiLevelType w:val="multilevel"/>
    <w:tmpl w:val="818C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A11E53"/>
    <w:multiLevelType w:val="multilevel"/>
    <w:tmpl w:val="2400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CE"/>
    <w:rsid w:val="002A5839"/>
    <w:rsid w:val="0039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37E3B"/>
  <w15:chartTrackingRefBased/>
  <w15:docId w15:val="{2042DE1C-CBAB-467A-AAD6-CD8ECCF0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22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22C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3922CE"/>
  </w:style>
  <w:style w:type="character" w:styleId="Hyperlink">
    <w:name w:val="Hyperlink"/>
    <w:basedOn w:val="Fontepargpadro"/>
    <w:uiPriority w:val="99"/>
    <w:semiHidden/>
    <w:unhideWhenUsed/>
    <w:rsid w:val="003922CE"/>
    <w:rPr>
      <w:color w:val="0000FF"/>
      <w:u w:val="single"/>
    </w:rPr>
  </w:style>
  <w:style w:type="paragraph" w:customStyle="1" w:styleId="settings-box-item">
    <w:name w:val="settings-box-item"/>
    <w:basedOn w:val="Normal"/>
    <w:rsid w:val="00392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2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922C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922CE"/>
    <w:rPr>
      <w:rFonts w:ascii="Courier New" w:eastAsia="Times New Roman" w:hAnsi="Courier New" w:cs="Courier New"/>
      <w:sz w:val="20"/>
      <w:szCs w:val="20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922C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922CE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alternativelist-item">
    <w:name w:val="alternativelist-item"/>
    <w:basedOn w:val="Normal"/>
    <w:rsid w:val="00392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ternativelist-item-alternative">
    <w:name w:val="alternativelist-item-alternative"/>
    <w:basedOn w:val="Fontepargpadro"/>
    <w:rsid w:val="003922CE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3922C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3922CE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1977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20377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3973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89863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20798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scipy.org/doc/scipy/reference/generated/scipy.stats.normaltes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5" Type="http://schemas.openxmlformats.org/officeDocument/2006/relationships/image" Target="media/image1.wmf"/><Relationship Id="rId10" Type="http://schemas.openxmlformats.org/officeDocument/2006/relationships/hyperlink" Target="https://docs.scipy.org/doc/scipy/reference/generated/scipy.stats.normaltest.html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2022-09-24T19:02:00Z</dcterms:created>
  <dcterms:modified xsi:type="dcterms:W3CDTF">2022-09-24T19:03:00Z</dcterms:modified>
</cp:coreProperties>
</file>