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F3E9" w14:textId="7F0453A8" w:rsidR="00944285" w:rsidRPr="00944285" w:rsidRDefault="00944285" w:rsidP="0094428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94428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proofErr w:type="spellStart"/>
      <w:r w:rsidRPr="0094428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Json</w:t>
      </w:r>
      <w:proofErr w:type="spellEnd"/>
      <w:r w:rsidRPr="0094428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na web e local</w:t>
      </w:r>
    </w:p>
    <w:p w14:paraId="20FDD179" w14:textId="77777777" w:rsidR="00944285" w:rsidRPr="00944285" w:rsidRDefault="00944285" w:rsidP="00944285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4459C4A5" w14:textId="77777777" w:rsidR="00944285" w:rsidRPr="00944285" w:rsidRDefault="00944285" w:rsidP="0094428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A biblioteca do Pandas é capaz de ler diferentes tipos de arquivos, como </w:t>
      </w:r>
      <w:proofErr w:type="spellStart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csv</w:t>
      </w:r>
      <w:proofErr w:type="spellEnd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, </w:t>
      </w:r>
      <w:proofErr w:type="spellStart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diversos outros.</w:t>
      </w:r>
    </w:p>
    <w:p w14:paraId="42D9BA2E" w14:textId="77777777" w:rsidR="00944285" w:rsidRPr="00944285" w:rsidRDefault="00944285" w:rsidP="0094428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Porém, durante a aula, usamos o comando </w:t>
      </w:r>
      <w:proofErr w:type="spellStart"/>
      <w:r w:rsidRPr="009442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</w:t>
      </w:r>
      <w:proofErr w:type="gramStart"/>
      <w:r w:rsidRPr="009442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proofErr w:type="spellEnd"/>
      <w:r w:rsidRPr="009442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4428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para ler os nomes das pessoas de um </w:t>
      </w:r>
      <w:proofErr w:type="spellStart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que está disponível na página do IBGE.</w:t>
      </w:r>
    </w:p>
    <w:p w14:paraId="35C85CC4" w14:textId="640A5F05" w:rsidR="00944285" w:rsidRDefault="00944285" w:rsidP="0094428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O que devo fazer, para ler um </w:t>
      </w:r>
      <w:proofErr w:type="spellStart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que está na minha máquina local e não em uma página web?</w:t>
      </w:r>
    </w:p>
    <w:p w14:paraId="7CEC40EB" w14:textId="0E836C1D" w:rsidR="00944285" w:rsidRDefault="00944285" w:rsidP="0094428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67F2DA05" w14:textId="77777777" w:rsidR="00944285" w:rsidRPr="00944285" w:rsidRDefault="00944285" w:rsidP="00944285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Para ler um </w:t>
      </w:r>
      <w:proofErr w:type="spellStart"/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que está na máquina local e não na web, no lugar de passar o endereço da web como parâmetro, passamos o endereço do arquivo na nossa máquina.</w:t>
      </w:r>
    </w:p>
    <w:p w14:paraId="6AA2D937" w14:textId="77777777" w:rsidR="00944285" w:rsidRPr="00944285" w:rsidRDefault="00944285" w:rsidP="00944285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Certo! Para ler o </w:t>
      </w:r>
      <w:proofErr w:type="spellStart"/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na nossa máquina, informamos o endereço de onde ele se encontra.</w:t>
      </w:r>
    </w:p>
    <w:p w14:paraId="62D74802" w14:textId="71931A67" w:rsidR="00944285" w:rsidRDefault="00944285" w:rsidP="0094428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0C804949" w14:textId="77777777" w:rsidR="00944285" w:rsidRPr="00944285" w:rsidRDefault="00944285" w:rsidP="00944285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94428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442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>Não</w:t>
      </w:r>
      <w:proofErr w:type="gramEnd"/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é possível ler um </w:t>
      </w:r>
      <w:proofErr w:type="spellStart"/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que está na máquina local e não na web, Devemos colocar o arquivo na web e depois ler com o comando </w:t>
      </w:r>
      <w:proofErr w:type="spellStart"/>
      <w:r w:rsidRPr="00944285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read_json</w:t>
      </w:r>
      <w:proofErr w:type="spellEnd"/>
      <w:r w:rsidRPr="00944285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</w:p>
    <w:p w14:paraId="30883895" w14:textId="77777777" w:rsidR="00944285" w:rsidRPr="00944285" w:rsidRDefault="00944285" w:rsidP="00944285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É possível ler um arquivo </w:t>
      </w:r>
      <w:proofErr w:type="spellStart"/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que está na nossa máquina local.</w:t>
      </w:r>
    </w:p>
    <w:p w14:paraId="74EF7568" w14:textId="72F01C95" w:rsidR="00944285" w:rsidRPr="00944285" w:rsidRDefault="00944285" w:rsidP="0094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8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442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780959" w14:textId="076CC5E2" w:rsidR="00944285" w:rsidRPr="00944285" w:rsidRDefault="00944285" w:rsidP="00944285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4428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AEE8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150B6AD5" w14:textId="77777777" w:rsidR="00944285" w:rsidRPr="00944285" w:rsidRDefault="00944285" w:rsidP="0094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Para ler um </w:t>
      </w:r>
      <w:proofErr w:type="spellStart"/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que está na máquina local e não na web, usamos o comando </w:t>
      </w:r>
      <w:proofErr w:type="spellStart"/>
      <w:r w:rsidRPr="00944285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read_json_</w:t>
      </w:r>
      <w:proofErr w:type="gramStart"/>
      <w:r w:rsidRPr="00944285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local</w:t>
      </w:r>
      <w:proofErr w:type="spellEnd"/>
      <w:r w:rsidRPr="00944285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944285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944285">
        <w:rPr>
          <w:rFonts w:ascii="Source Serif Pro" w:eastAsia="Times New Roman" w:hAnsi="Source Serif Pro" w:cs="Times New Roman"/>
          <w:sz w:val="26"/>
          <w:szCs w:val="26"/>
          <w:lang w:eastAsia="pt-BR"/>
        </w:rPr>
        <w:t> e passamos o endereço do arquivo na nossa máquina local.</w:t>
      </w:r>
    </w:p>
    <w:p w14:paraId="720E3C80" w14:textId="77777777" w:rsidR="00944285" w:rsidRPr="00944285" w:rsidRDefault="00944285" w:rsidP="00944285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No pandas, não existe comando </w:t>
      </w:r>
      <w:proofErr w:type="spellStart"/>
      <w:r w:rsidRPr="0094428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read_json_</w:t>
      </w:r>
      <w:proofErr w:type="gramStart"/>
      <w:r w:rsidRPr="0094428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local</w:t>
      </w:r>
      <w:proofErr w:type="spellEnd"/>
      <w:r w:rsidRPr="0094428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4428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 para ler um </w:t>
      </w:r>
      <w:proofErr w:type="spellStart"/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json</w:t>
      </w:r>
      <w:proofErr w:type="spellEnd"/>
      <w:r w:rsidRPr="00944285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que está na nossa máquina e não na web.</w:t>
      </w:r>
    </w:p>
    <w:p w14:paraId="3368CCCB" w14:textId="77777777" w:rsidR="00944285" w:rsidRPr="00944285" w:rsidRDefault="00944285" w:rsidP="0094428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673E916A" w14:textId="77777777" w:rsidR="006159E0" w:rsidRDefault="006159E0"/>
    <w:sectPr w:rsidR="006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58D"/>
    <w:multiLevelType w:val="multilevel"/>
    <w:tmpl w:val="D33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85"/>
    <w:rsid w:val="006159E0"/>
    <w:rsid w:val="0094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5BAB"/>
  <w15:chartTrackingRefBased/>
  <w15:docId w15:val="{13DB17B8-53E6-4B24-80FA-E234A1C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4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2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44285"/>
  </w:style>
  <w:style w:type="character" w:styleId="Hyperlink">
    <w:name w:val="Hyperlink"/>
    <w:basedOn w:val="Fontepargpadro"/>
    <w:uiPriority w:val="99"/>
    <w:semiHidden/>
    <w:unhideWhenUsed/>
    <w:rsid w:val="00944285"/>
    <w:rPr>
      <w:color w:val="0000FF"/>
      <w:u w:val="single"/>
    </w:rPr>
  </w:style>
  <w:style w:type="paragraph" w:customStyle="1" w:styleId="settings-box-item">
    <w:name w:val="settings-box-item"/>
    <w:basedOn w:val="Normal"/>
    <w:rsid w:val="0094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44285"/>
    <w:rPr>
      <w:rFonts w:ascii="Courier New" w:eastAsia="Times New Roman" w:hAnsi="Courier New" w:cs="Courier New"/>
      <w:sz w:val="20"/>
      <w:szCs w:val="20"/>
    </w:rPr>
  </w:style>
  <w:style w:type="character" w:customStyle="1" w:styleId="alternativelist-item-alternative">
    <w:name w:val="alternativelist-item-alternative"/>
    <w:basedOn w:val="Fontepargpadro"/>
    <w:rsid w:val="0094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885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2022-09-21T21:19:00Z</dcterms:created>
  <dcterms:modified xsi:type="dcterms:W3CDTF">2022-09-21T21:20:00Z</dcterms:modified>
</cp:coreProperties>
</file>