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88"/>
          <w:szCs w:val="88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64"/>
          <w:szCs w:val="64"/>
        </w:rPr>
        <w:t xml:space="preserve">🛡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INSURETRACK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Auto Insurance Enterprise Platform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CBD5E1"/>
          <w:sz w:val="24"/>
          <w:szCs w:val="24"/>
        </w:rPr>
        <w:t xml:space="preserve">Executive Report &amp; Technical Overview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━━━━━━━━━━━━━━━━━━━━━━━━━━━━━━━━━━━━</w:t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Prepared by: [Your Name]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Date: March 2025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Version: 1.0 — Production Release</w:t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LIVE &amp; DEPLOYED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InsureTrack is a fully production-deployed, enterprise-grade Auto Insurance Management System built using Java 17 and Spring Boot 3.3.5. The platform manages the complete lifecycle of auto insurance policies — from creation and premium calculation through payment processing, audit logging, and customer self-service.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system is live and accessible at the deployed URL, backed by a managed PostgreSQL database on Render.com. It supports multi-role access control, a public customer portal, simulated payment gateway with retry logic, real-time analytics, and automated PDF report generation.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2563E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This is not a prototype. InsureTrack is a complete, production-deployed application with a professional UI, robust backend architecture, and multi-database support — built to enterprise standards.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 Status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&amp; Deployed (Render.com)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Java 17 + Spring Boot 3.3.5 + PostgreSQL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Layered MVC (Controller → Service → Repository)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Security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Security 6 + BCrypt + Role-Based Access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 Support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H2 (dev) / MySQL (staging) / PostgreSQL (prod)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Roles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Admin, Manager, Agent, Customer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Key Modules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 functional modules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iText 5 — real-time download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multi-stage + Render.com PaaS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Problem Statement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insurance industry has long relied on fragmented systems — spreadsheets for policy tracking, manual follow-ups for payment collection, and no self-service tools for policyholders. Key pain points include: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Policy data scattered across Excel files with no centralized management or status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automated expiry warnings, causing agents to miss renewal windows and losing premium revenue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Manual payment reconciliation with no audit trail or retry mechanism for failed transactions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Customers have no visibility into their own policy status, forcing them to call agents for basic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reporting or analytics — managers cannot see revenue trends, expiry pipelines, or failed payment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role-based access — junior agents could see or modify data they shouldn't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These inefficiencies result in revenue leakage, poor customer experience, compliance gaps, and high operational overhead for insurance operations teams.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Solution 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InsureTrack solves all identified pain points through a unified, web-based enterprise platform with the following capabilities: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 Centralized Policy Management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full CRUD system for auto insurance policies with status lifecycle management (DRAFT → ACTIVE → EXPIRED / CANCELLED / SUSPENDED / RENEWED). Every field — vehicle details, coverage type, deductible, holder contact — is captured and searchable.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 Payment Processing with Retry Logic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simulated payment gateway processes premium payments and assigns realistic status outcomes (85% success, 10% failed, 5% pending). Failed payments appear in a dedicated report with one-click retry capability.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3.3 Self-Service Customer Portal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zero-login public portal allows policyholders to look up their policy by ID, view payment history, and download a professionally formatted PDF report — reducing inbound agent calls.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3.4 Real-Time Analytics Dashboard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live dashboard shows total policies, active/expired counts, revenue totals, and a 12-month revenue chart. Expiry warnings surface policies expiring within 30 days.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3.5 Multi-Role Access Control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Spring Security enforces four user roles. Admins can manage users. Managers access all operational views. Agents handle day-to-day policy and payment work. The customer portal is public.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3.6 Audit Trail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Every create, update, delete, and payment action is logged with the performing user, timestamp, and description. Visible on each policy's detail page for complete traceability.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Architecture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InsureTrack follows the standard Spring MVC layered architecture — a proven pattern for enterprise Java applications.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 Application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Thymeleaf + Bootstrap 5 + Chart.js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Render HTML, handle user interactions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 Spring MVC Controllers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Route HTTP requests, populate view models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PolicyService, PaymentService, NotificationService, AuditService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Business logic, transactions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 Spring Data JPA Repositories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 queries via Hibernate ORM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SecurityConfig, AppUserDetailsService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Authentication, authorization, CSRF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H2 / MySQL / PostgreSQL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Persistent data storage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3.3.5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Language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Java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17 (LTS)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Thymeleaf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5.5.13.4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Maven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3.9.x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Multi-stage 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Render.com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PaaS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 Docker Architecture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Dockerfile uses a multi-stage build to minimize the final image size. Stage 1 uses a Maven+JDK image to compile and package the application. Stage 2 uses a minimal JRE image and copies only the packaged JAR — reducing the final image size from ~600MB to ~200MB. The container runs as a non-root user (appuser) following security best practices.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Feature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2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analytics, charts, expiry alerts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Policy Management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/policies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CRUD, lifecycle, status management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/payments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Make payments, view history, retry failed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/portal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Public self-service, PDF download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Premium Calculator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/calculator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premium estimation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Expiry Report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/reports/expiry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Policies expiring in next 30 days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Revenue Report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/reports/revenue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 revenue breakdown + chart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Failed Payments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/reports/failed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Failed transactions with retry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Event-based system notifications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CRUD for application users + roles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/policies/{id}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change history per policy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Deployment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6.1 Production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Render.com (PaaS)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Container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(multi-stage, Eclipse Temurin JRE 17)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14+ (Render managed)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Profile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Dynamic — injected by Render as $PORT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JVM Heap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-Xms256m -Xmx400m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/actuator/health (public)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Security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Non-root container user (appuser)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6.2 Deployment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Code pushed to GitHub main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Render.com detects new commit via 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Docker image built from project Dockerfile (multi-stage)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New container started with environment variables injected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Old container gracefully terminated after health check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Zero-downtime deployment achieved via rolling restart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6.3 Multi-Profile Strategy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same codebase runs across all environments without modification. The active profile is controlled by a single environment variable (SPRING_PROFILES_ACTIVE). Profile-specific properties files handle all database differences. This eliminates environment-specific bugs.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Business Impact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7.1 Operational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Centralized policy management eliminates spreadsheet chaos — all agents work from a single source of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Automatic audit logging reduces compliance audit preparation time from days to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expiry report enables proactive renewal outreach, preventing revenue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One-click payment retry eliminates manual follow-up for failed transactions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7.2 Customer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Self-service customer portal reduces inbound calls to agents for policy status inquiries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Instant PDF download gives customers a professional, formatted payment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 registration required for portal — zero friction self-service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7.3 Risk &amp;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Complete audit trail for every policy change satisfies insurance regulatory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Role-based access control prevents unauthorized data access or modification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BCrypt password hashing meets industry security standards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7.4 Technical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(Typical Manual Process)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(InsureTrack)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Policy lookup time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2-5 minutes (search spreadsheet)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Expiry identification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Manual monthly review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dashboard alert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Payment retry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Manual bank follow-up (days)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One click, instant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query resolution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 call required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Self-service portal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Non-existent / manual log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Automatic, searchable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Security form login with session cookies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BCrypt hashing (cost factor 10) — never plain text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Role-based: ROLE_ADMIN, ROLE_USER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Security CSRF tokens on all state-changing forms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Session Limits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Maximum 5 concurrent sessions per user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Session Cleanup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JSESSIONID cookie deleted on logout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Route Protection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SecurityFilterChain — whitelist/blacklist per URL pattern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Container Security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Non-root user (appuser) in Docker container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Spring Validation (JSR-380) on all form inputs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Future Scope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following enhancements are planned for Version 2.0 of InsureTrack: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9.1 Short-Term (Next 3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 Notifications — Spring Mail integration to send automated expiry warnings and payment receipts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Scheduled Jobs — Spring @Scheduled tasks for auto-expiry detection and daily summary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Export to Excel — Downloadable Excel reports for policy and revenue data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9.2 Medium-Term (3-6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REST API Layer — Dedicated REST API to support mobile application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Claims Management Module — Full CRUD for insurance claims with approval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Document Upload — Attach vehicle registration documents and license photos to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Advanced Search — Full-text search across all policy fields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9.3 Long-Term (6-12 Months)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Multi-tenancy — Isolate data per insurance branch/company for SaaS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Integration with real payment gateways — Razorpay or Stripe for live payment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 Application — React Native app consuming the REST API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AI Premium Calculation — ML model for risk-based premium pricing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Conclusion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InsureTrack demonstrates a complete, production-ready enterprise application built with modern Java and Spring Boot best practices. It addresses real-world insurance operations challenges with a clean architecture, strong security model, and an intuitive interface.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project showcases proficiency 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Full-stack Java development with Spring Boot 3 and Thymeleaf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Enterprise security implementation with Spring Security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Multi-database application design with profile-based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Containerization and cloud deployment with Docker and Render.com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Production-grade practices: audit trails, error handling, validation, PDF generation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2563EB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B3A6B"/>
          <w:sz w:val="22"/>
          <w:szCs w:val="22"/>
        </w:rPr>
        <w:t xml:space="preserve">InsureTrack is live, deployed, and fully functional. It is not a demo project — it is a production system built to enterprise standards.</w:t>
      </w:r>
    </w:p>
    <w:p>
      <w:pPr>
        <w:spacing w:before="0" w:after="0"/>
      </w:pPr>
      <w:r>
        <w:rPr>
          <w:sz w:val="44"/>
          <w:szCs w:val="44"/>
        </w:rP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Prepared by: [Your Name]  |  [Your Email]  |  [Your LinkedIn]</w:t>
      </w:r>
    </w:p>
    <w:p>
      <w:pPr>
        <w:spacing w:before="6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© 2025 InsureTrack Auto Insurance Platform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CBD5E1"/>
        <w:sz w:val="16"/>
        <w:szCs w:val="16"/>
      </w:rPr>
      <w:t xml:space="preserve">© 2025 InsureTrack. All rights reserved.</w:t>
    </w:r>
    <w:r>
      <w:rPr>
        <w:rFonts w:ascii="Arial" w:cs="Arial" w:eastAsia="Arial" w:hAnsi="Arial"/>
        <w:color w:val="CBD5E1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</w:pPr>
    <w:r>
      <w:rPr>
        <w:rFonts w:ascii="Arial" w:cs="Arial" w:eastAsia="Arial" w:hAnsi="Arial"/>
        <w:color w:val="1B3A6B"/>
        <w:sz w:val="18"/>
        <w:szCs w:val="18"/>
      </w:rPr>
      <w:t xml:space="preserve">InsureTrack — Auto Insurance Enterprise Platform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EXECUTIVE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2026-03-23T21:39:44.150Z</dcterms:created>
  <dcterms:modified xsi:type="dcterms:W3CDTF">2026-03-23T21:39:44.151Z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