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FC" w:rsidRDefault="00880DFC">
      <w:pPr>
        <w:pStyle w:val="Ttulo"/>
        <w:jc w:val="center"/>
      </w:pPr>
      <w:bookmarkStart w:id="0" w:name="_ufthh0xackjn" w:colFirst="0" w:colLast="0"/>
      <w:bookmarkEnd w:id="0"/>
    </w:p>
    <w:p w:rsidR="00880DFC" w:rsidRDefault="00880DFC">
      <w:pPr>
        <w:pStyle w:val="Ttulo"/>
        <w:jc w:val="center"/>
        <w:rPr>
          <w:rFonts w:ascii="Rajdhani" w:eastAsia="Rajdhani" w:hAnsi="Rajdhani" w:cs="Rajdhani"/>
          <w:b/>
          <w:sz w:val="50"/>
          <w:szCs w:val="50"/>
        </w:rPr>
      </w:pPr>
      <w:bookmarkStart w:id="1" w:name="_wtotpqf6ocd3" w:colFirst="0" w:colLast="0"/>
      <w:bookmarkEnd w:id="1"/>
    </w:p>
    <w:p w:rsidR="00880DFC" w:rsidRDefault="00A074F1">
      <w:pPr>
        <w:pStyle w:val="Ttulo"/>
        <w:jc w:val="center"/>
        <w:rPr>
          <w:rFonts w:ascii="Rajdhani" w:eastAsia="Rajdhani" w:hAnsi="Rajdhani" w:cs="Rajdhani"/>
          <w:b/>
          <w:sz w:val="50"/>
          <w:szCs w:val="50"/>
        </w:rPr>
      </w:pPr>
      <w:bookmarkStart w:id="2" w:name="_aw2l81fyk4tb" w:colFirst="0" w:colLast="0"/>
      <w:bookmarkEnd w:id="2"/>
      <w:r>
        <w:rPr>
          <w:rFonts w:ascii="Rajdhani" w:eastAsia="Rajdhani" w:hAnsi="Rajdhani" w:cs="Rajdhani"/>
          <w:b/>
          <w:sz w:val="50"/>
          <w:szCs w:val="50"/>
        </w:rPr>
        <w:t>Ejercitación</w:t>
      </w:r>
      <w:r>
        <w:t xml:space="preserve">: </w:t>
      </w:r>
      <w:r>
        <w:rPr>
          <w:rFonts w:ascii="Rajdhani" w:eastAsia="Rajdhani" w:hAnsi="Rajdhani" w:cs="Rajdhani"/>
          <w:b/>
          <w:sz w:val="50"/>
          <w:szCs w:val="50"/>
        </w:rPr>
        <w:t xml:space="preserve">Conexión a un servidor Ubuntu Server en </w:t>
      </w:r>
      <w:proofErr w:type="spellStart"/>
      <w:r>
        <w:rPr>
          <w:rFonts w:ascii="Rajdhani" w:eastAsia="Rajdhani" w:hAnsi="Rajdhani" w:cs="Rajdhani"/>
          <w:b/>
          <w:sz w:val="50"/>
          <w:szCs w:val="50"/>
        </w:rPr>
        <w:t>VirtualBox</w:t>
      </w:r>
      <w:proofErr w:type="spellEnd"/>
      <w:r>
        <w:rPr>
          <w:rFonts w:ascii="Rajdhani" w:eastAsia="Rajdhani" w:hAnsi="Rajdhani" w:cs="Rajdhani"/>
          <w:b/>
          <w:sz w:val="50"/>
          <w:szCs w:val="50"/>
        </w:rPr>
        <w:t xml:space="preserve"> utilizando Telnet y SSH</w:t>
      </w:r>
    </w:p>
    <w:p w:rsidR="00880DFC" w:rsidRDefault="00880DFC"/>
    <w:p w:rsidR="00880DFC" w:rsidRDefault="00880DFC"/>
    <w:p w:rsidR="00880DFC" w:rsidRDefault="00A074F1">
      <w:pPr>
        <w:pStyle w:val="Ttulo1"/>
      </w:pPr>
      <w:bookmarkStart w:id="3" w:name="_pmhqjvc0lewn" w:colFirst="0" w:colLast="0"/>
      <w:bookmarkStart w:id="4" w:name="_pu0vfgffn4os" w:colFirst="0" w:colLast="0"/>
      <w:bookmarkStart w:id="5" w:name="_4z8kowp1wiaq" w:colFirst="0" w:colLast="0"/>
      <w:bookmarkEnd w:id="3"/>
      <w:bookmarkEnd w:id="4"/>
      <w:bookmarkEnd w:id="5"/>
      <w:r>
        <w:rPr>
          <w:rFonts w:ascii="Rajdhani" w:eastAsia="Rajdhani" w:hAnsi="Rajdhani" w:cs="Rajdhani"/>
          <w:b/>
        </w:rPr>
        <w:t>Parte 3: Preguntas sobre Telnet, SSH y diferencias entre ambos</w:t>
      </w:r>
    </w:p>
    <w:p w:rsidR="00880DFC" w:rsidRDefault="00880DFC"/>
    <w:p w:rsidR="00880DFC" w:rsidRDefault="00A074F1">
      <w:pPr>
        <w:pStyle w:val="Ttulo2"/>
        <w:rPr>
          <w:b/>
        </w:rPr>
      </w:pPr>
      <w:bookmarkStart w:id="6" w:name="_43mrfeutqeyz" w:colFirst="0" w:colLast="0"/>
      <w:bookmarkEnd w:id="6"/>
      <w:r>
        <w:rPr>
          <w:b/>
        </w:rPr>
        <w:t>Instrucciones:</w:t>
      </w:r>
    </w:p>
    <w:p w:rsidR="00880DFC" w:rsidRDefault="00A074F1">
      <w:r>
        <w:t>Con tu grupo reflexiona sobre las siguientes preguntas relacionadas con los protocolos Telnet, SSH y las diferencias entre ellos:</w:t>
      </w:r>
    </w:p>
    <w:p w:rsidR="00880DFC" w:rsidRDefault="00880DFC"/>
    <w:p w:rsidR="00880DFC" w:rsidRDefault="00A074F1">
      <w:r>
        <w:t>Telnet:</w:t>
      </w:r>
    </w:p>
    <w:p w:rsidR="00880DFC" w:rsidRDefault="00A074F1">
      <w:r>
        <w:t>a) Pregunta: ¿Cuáles son las ventajas y desventajas de utilizar el protocolo Telnet?</w:t>
      </w:r>
    </w:p>
    <w:p w:rsidR="00167FDD" w:rsidRDefault="00167FDD"/>
    <w:p w:rsidR="00167FDD" w:rsidRPr="00167FDD" w:rsidRDefault="00167FDD">
      <w:pPr>
        <w:rPr>
          <w:b/>
        </w:rPr>
      </w:pPr>
      <w:r>
        <w:tab/>
      </w:r>
      <w:r w:rsidRPr="00167FDD">
        <w:rPr>
          <w:b/>
        </w:rPr>
        <w:t>Ventajas</w:t>
      </w:r>
    </w:p>
    <w:p w:rsidR="00167FDD" w:rsidRPr="00167FDD" w:rsidRDefault="00167FDD" w:rsidP="00167FDD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 w:rsidRPr="00167FDD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Apto para todo tipo de plataformas</w:t>
      </w:r>
    </w:p>
    <w:p w:rsidR="00167FDD" w:rsidRPr="00167FDD" w:rsidRDefault="00167FDD" w:rsidP="00167FDD">
      <w:pPr>
        <w:pStyle w:val="Prrafodelista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67FDD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Acceso ilimitado a los recursos</w:t>
      </w:r>
    </w:p>
    <w:p w:rsidR="00167FDD" w:rsidRDefault="00167FDD" w:rsidP="00167FDD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67FDD" w:rsidRPr="00167FDD" w:rsidRDefault="00167FDD" w:rsidP="00167FDD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167FDD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Desventajas</w:t>
      </w:r>
    </w:p>
    <w:p w:rsidR="00167FDD" w:rsidRDefault="00167FDD" w:rsidP="00190417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 w:rsidRPr="00167FDD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El acceso pleno a los sistemas les ofrece un amplio margen de maniobra a los hackers</w:t>
      </w:r>
      <w:r w:rsid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.</w:t>
      </w:r>
    </w:p>
    <w:p w:rsidR="00167FDD" w:rsidRPr="00CC6213" w:rsidRDefault="00CC6213" w:rsidP="00D90E2B">
      <w:pPr>
        <w:pStyle w:val="Prrafodelista"/>
        <w:numPr>
          <w:ilvl w:val="1"/>
          <w:numId w:val="1"/>
        </w:numPr>
        <w:rPr>
          <w:lang w:val="es-CO"/>
        </w:rPr>
      </w:pPr>
      <w:r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 xml:space="preserve">Transmite datos en texto plano por lo que es vulnerable a ataques de seguridad, </w:t>
      </w:r>
      <w:r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No ofrece seguridad (las contraseñas no están cifradas, es decir pueden verse fácilmente mediante un programa).</w:t>
      </w:r>
      <w:r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 xml:space="preserve"> </w:t>
      </w:r>
    </w:p>
    <w:p w:rsidR="00CC6213" w:rsidRPr="00CC6213" w:rsidRDefault="00CC6213" w:rsidP="00CC6213">
      <w:pPr>
        <w:rPr>
          <w:lang w:val="es-CO"/>
        </w:rPr>
      </w:pPr>
    </w:p>
    <w:p w:rsidR="00880DFC" w:rsidRDefault="00A074F1">
      <w:r>
        <w:t>b) Instrucciones: Responde la pregunta en base a tu conocimiento y experiencia. Menciona al menos dos ventajas y dos desventajas de utilizar Telnet como protocolo de acceso remoto.</w:t>
      </w:r>
    </w:p>
    <w:p w:rsidR="00880DFC" w:rsidRDefault="00880DFC"/>
    <w:p w:rsidR="00880DFC" w:rsidRDefault="00A074F1">
      <w:r>
        <w:t>SSH:</w:t>
      </w:r>
    </w:p>
    <w:p w:rsidR="00880DFC" w:rsidRDefault="00A074F1" w:rsidP="00CC6213">
      <w:pPr>
        <w:pStyle w:val="Prrafodelista"/>
        <w:numPr>
          <w:ilvl w:val="0"/>
          <w:numId w:val="2"/>
        </w:numPr>
      </w:pPr>
      <w:r>
        <w:t>Pregunta: ¿Cuáles son las ventajas y desventajas de utilizar el protocolo SSH?</w:t>
      </w:r>
    </w:p>
    <w:p w:rsidR="003B1C55" w:rsidRDefault="003B1C55" w:rsidP="003B1C55"/>
    <w:p w:rsidR="00CC6213" w:rsidRDefault="00CC6213" w:rsidP="00CC6213">
      <w:pPr>
        <w:ind w:firstLine="720"/>
      </w:pPr>
      <w:r w:rsidRPr="00167FDD">
        <w:rPr>
          <w:b/>
        </w:rPr>
        <w:t>Ventajas</w:t>
      </w:r>
    </w:p>
    <w:p w:rsidR="00CC6213" w:rsidRPr="00CC6213" w:rsidRDefault="00190417" w:rsidP="00CC6213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E</w:t>
      </w:r>
      <w:r w:rsidR="00CC6213"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 xml:space="preserve">s más seguro y proporciona medidas de seguridad, </w:t>
      </w:r>
      <w:r w:rsidR="00CC6213"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Encriptación de la información para la seguridad a la hora de transferir datos.</w:t>
      </w:r>
    </w:p>
    <w:p w:rsidR="00CC6213" w:rsidRDefault="00315EC4" w:rsidP="00190417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Es gratuito y fácil de usar</w:t>
      </w:r>
      <w:r w:rsidR="00190417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.</w:t>
      </w:r>
    </w:p>
    <w:p w:rsidR="00190417" w:rsidRPr="00190417" w:rsidRDefault="00190417" w:rsidP="00190417">
      <w:p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</w:p>
    <w:p w:rsidR="00CC6213" w:rsidRPr="00CC6213" w:rsidRDefault="00CC6213" w:rsidP="00CC6213">
      <w:pPr>
        <w:ind w:firstLine="720"/>
        <w:rPr>
          <w:b/>
        </w:rPr>
      </w:pPr>
      <w:r w:rsidRPr="00CC6213">
        <w:rPr>
          <w:b/>
        </w:rPr>
        <w:t>Desventajas</w:t>
      </w:r>
    </w:p>
    <w:p w:rsidR="00315EC4" w:rsidRPr="00CC6213" w:rsidRDefault="00315EC4" w:rsidP="00CC6213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Su velocidad no es buena</w:t>
      </w:r>
    </w:p>
    <w:p w:rsidR="00315EC4" w:rsidRPr="00315EC4" w:rsidRDefault="00315EC4" w:rsidP="00CC6213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 w:rsidRPr="00315EC4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Necesidad de conocimientos informáticos (comandos)</w:t>
      </w:r>
    </w:p>
    <w:p w:rsidR="00315EC4" w:rsidRPr="00CC6213" w:rsidRDefault="00315EC4" w:rsidP="00CC6213">
      <w:pPr>
        <w:pStyle w:val="Prrafodelista"/>
        <w:numPr>
          <w:ilvl w:val="1"/>
          <w:numId w:val="1"/>
        </w:numPr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</w:pPr>
      <w:r w:rsidRPr="00CC6213">
        <w:rPr>
          <w:rFonts w:eastAsia="Times New Roman"/>
          <w:color w:val="202124"/>
          <w:sz w:val="21"/>
          <w:szCs w:val="21"/>
          <w:shd w:val="clear" w:color="auto" w:fill="FFFFFF"/>
          <w:lang w:val="es-CO"/>
        </w:rPr>
        <w:t>No posee interfaz gráfica</w:t>
      </w:r>
    </w:p>
    <w:p w:rsidR="00315EC4" w:rsidRPr="00315EC4" w:rsidRDefault="00315EC4" w:rsidP="00315EC4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15EC4" w:rsidRPr="00315EC4" w:rsidRDefault="00315EC4">
      <w:pPr>
        <w:rPr>
          <w:lang w:val="es-CO"/>
        </w:rPr>
      </w:pPr>
    </w:p>
    <w:p w:rsidR="00880DFC" w:rsidRDefault="00A074F1">
      <w:r>
        <w:t>b) Instrucciones: Responde la pregunta en base a tu conocimiento y experiencia. Menciona al menos dos ventajas y dos desventajas de utilizar SSH como protocolo de acceso remoto.</w:t>
      </w:r>
    </w:p>
    <w:p w:rsidR="00880DFC" w:rsidRDefault="00880DFC"/>
    <w:p w:rsidR="001A0CAC" w:rsidRDefault="001A0CAC"/>
    <w:p w:rsidR="00880DFC" w:rsidRDefault="00A074F1">
      <w:r>
        <w:t>Diferencias entre SSH y Telnet:</w:t>
      </w:r>
    </w:p>
    <w:p w:rsidR="001A0CAC" w:rsidRDefault="00A074F1">
      <w:r>
        <w:t>a) Pregunta: ¿Cuáles son las principales diferencias entre SSH y Telnet</w:t>
      </w:r>
    </w:p>
    <w:p w:rsidR="00B40357" w:rsidRPr="001A0CAC" w:rsidRDefault="00B40357">
      <w:bookmarkStart w:id="7" w:name="_GoBack"/>
      <w:bookmarkEnd w:id="7"/>
    </w:p>
    <w:p w:rsidR="001A0CAC" w:rsidRDefault="001A0CAC">
      <w:pPr>
        <w:rPr>
          <w:lang w:val="es-CO"/>
        </w:rPr>
      </w:pPr>
    </w:p>
    <w:p w:rsidR="001A0CAC" w:rsidRPr="001A0CAC" w:rsidRDefault="001A0CAC">
      <w:pPr>
        <w:rPr>
          <w:lang w:val="es-CO"/>
        </w:rPr>
      </w:pPr>
      <w:r>
        <w:rPr>
          <w:lang w:val="es-CO"/>
        </w:rPr>
        <w:t xml:space="preserve">                   </w:t>
      </w:r>
      <w:r w:rsidRPr="001A0CAC">
        <w:rPr>
          <w:lang w:val="es-CO"/>
        </w:rPr>
        <w:drawing>
          <wp:inline distT="0" distB="0" distL="0" distR="0" wp14:anchorId="3B76F7E0" wp14:editId="003FF5D9">
            <wp:extent cx="3227243" cy="366438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18" cy="36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AC" w:rsidRDefault="001A0CAC"/>
    <w:p w:rsidR="00880DFC" w:rsidRDefault="00A074F1">
      <w:r>
        <w:t>b) Instrucciones: Responde la pregunta destacando al menos tres diferencias clave entre SSH y Telnet en términos de seguridad, cifrado de datos y características funcionales.</w:t>
      </w:r>
    </w:p>
    <w:p w:rsidR="00315EC4" w:rsidRPr="00315EC4" w:rsidRDefault="00315EC4" w:rsidP="00315EC4">
      <w:pPr>
        <w:shd w:val="clear" w:color="auto" w:fill="FFFFFF"/>
        <w:spacing w:line="240" w:lineRule="auto"/>
        <w:rPr>
          <w:rFonts w:eastAsia="Times New Roman"/>
          <w:color w:val="202124"/>
          <w:sz w:val="27"/>
          <w:szCs w:val="27"/>
          <w:lang w:val="es-CO"/>
        </w:rPr>
      </w:pPr>
    </w:p>
    <w:p w:rsidR="00315EC4" w:rsidRPr="00315EC4" w:rsidRDefault="00315EC4">
      <w:pPr>
        <w:rPr>
          <w:lang w:val="es-CO"/>
        </w:rPr>
      </w:pPr>
    </w:p>
    <w:sectPr w:rsidR="00315EC4" w:rsidRPr="00315EC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2F6" w:rsidRDefault="008132F6">
      <w:pPr>
        <w:spacing w:line="240" w:lineRule="auto"/>
      </w:pPr>
      <w:r>
        <w:separator/>
      </w:r>
    </w:p>
  </w:endnote>
  <w:endnote w:type="continuationSeparator" w:id="0">
    <w:p w:rsidR="008132F6" w:rsidRDefault="00813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2F6" w:rsidRDefault="008132F6">
      <w:pPr>
        <w:spacing w:line="240" w:lineRule="auto"/>
      </w:pPr>
      <w:r>
        <w:separator/>
      </w:r>
    </w:p>
  </w:footnote>
  <w:footnote w:type="continuationSeparator" w:id="0">
    <w:p w:rsidR="008132F6" w:rsidRDefault="00813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FC" w:rsidRDefault="00A074F1">
    <w:r>
      <w:rPr>
        <w:noProof/>
      </w:rPr>
      <w:drawing>
        <wp:anchor distT="19050" distB="19050" distL="19050" distR="19050" simplePos="0" relativeHeight="251658240" behindDoc="1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-438149</wp:posOffset>
          </wp:positionV>
          <wp:extent cx="7662793" cy="13335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2793" cy="133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8C4"/>
    <w:multiLevelType w:val="hybridMultilevel"/>
    <w:tmpl w:val="1AA8E67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F23"/>
    <w:multiLevelType w:val="hybridMultilevel"/>
    <w:tmpl w:val="5C30F4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FC"/>
    <w:rsid w:val="00167FDD"/>
    <w:rsid w:val="00190417"/>
    <w:rsid w:val="001A0CAC"/>
    <w:rsid w:val="00315EC4"/>
    <w:rsid w:val="003B1C55"/>
    <w:rsid w:val="0045759A"/>
    <w:rsid w:val="008132F6"/>
    <w:rsid w:val="00880DFC"/>
    <w:rsid w:val="00A074F1"/>
    <w:rsid w:val="00B40357"/>
    <w:rsid w:val="00C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8E586"/>
  <w15:docId w15:val="{15AA49AB-2CAE-5943-B721-2A17206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67FDD"/>
    <w:pPr>
      <w:ind w:left="720"/>
      <w:contextualSpacing/>
    </w:pPr>
  </w:style>
  <w:style w:type="character" w:customStyle="1" w:styleId="hgkelc">
    <w:name w:val="hgkelc"/>
    <w:basedOn w:val="Fuentedeprrafopredeter"/>
    <w:rsid w:val="0031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2747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8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4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50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Gladys Sarmiento Zuluaga</cp:lastModifiedBy>
  <cp:revision>7</cp:revision>
  <dcterms:created xsi:type="dcterms:W3CDTF">2023-06-29T20:31:00Z</dcterms:created>
  <dcterms:modified xsi:type="dcterms:W3CDTF">2023-06-29T20:56:00Z</dcterms:modified>
</cp:coreProperties>
</file>