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numPr>
          <w:ilvl w:val="0"/>
          <w:numId w:val="1"/>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0" w:name="_Toc15034"/>
      <w:r>
        <w:rPr>
          <w:rFonts w:hint="eastAsia" w:ascii="宋体" w:hAnsi="宋体" w:eastAsia="宋体" w:cs="宋体"/>
          <w:sz w:val="15"/>
          <w:szCs w:val="15"/>
          <w:lang w:val="en-US" w:eastAsia="zh-CN"/>
        </w:rPr>
        <w:t>Java</w:t>
      </w:r>
      <w:bookmarkEnd w:id="0"/>
    </w:p>
    <w:p>
      <w:pPr>
        <w:pStyle w:val="3"/>
        <w:pageBreakBefore w:val="0"/>
        <w:numPr>
          <w:ilvl w:val="0"/>
          <w:numId w:val="2"/>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java多线程</w:t>
      </w:r>
    </w:p>
    <w:p>
      <w:pPr>
        <w:pageBreakBefore w:val="0"/>
        <w:kinsoku/>
        <w:wordWrap/>
        <w:overflowPunct/>
        <w:topLinePunct w:val="0"/>
        <w:autoSpaceDE/>
        <w:autoSpaceDN/>
        <w:bidi w:val="0"/>
        <w:adjustRightInd/>
        <w:spacing w:before="0" w:beforeAutospacing="0" w:after="0" w:afterAutospacing="0" w:line="240" w:lineRule="atLeast"/>
        <w:ind w:left="0" w:leftChars="0" w:firstLine="420" w:firstLineChars="0"/>
        <w:textAlignment w:val="auto"/>
        <w:rPr>
          <w:rFonts w:hint="eastAsia" w:ascii="宋体" w:hAnsi="宋体" w:eastAsia="宋体" w:cs="宋体"/>
          <w:sz w:val="15"/>
          <w:szCs w:val="15"/>
          <w:lang w:val="en-US" w:eastAsia="zh-CN"/>
        </w:rPr>
      </w:pP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3"/>
        <w:pageBreakBefore w:val="0"/>
        <w:numPr>
          <w:ilvl w:val="0"/>
          <w:numId w:val="2"/>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集合</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3"/>
        <w:pageBreakBefore w:val="0"/>
        <w:numPr>
          <w:ilvl w:val="0"/>
          <w:numId w:val="2"/>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数据结构</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3.1线性表</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39" w:left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线性表是常见且最简单的一种数据结构，它是由n个数据元素的有序序列。实现线性表的方式有两种</w:t>
      </w:r>
    </w:p>
    <w:p>
      <w:pPr>
        <w:keepNext w:val="0"/>
        <w:keepLines w:val="0"/>
        <w:pageBreakBefore w:val="0"/>
        <w:widowControl w:val="0"/>
        <w:numPr>
          <w:ilvl w:val="0"/>
          <w:numId w:val="3"/>
        </w:numPr>
        <w:kinsoku/>
        <w:wordWrap/>
        <w:overflowPunct/>
        <w:topLinePunct w:val="0"/>
        <w:autoSpaceDE/>
        <w:autoSpaceDN/>
        <w:bidi w:val="0"/>
        <w:adjustRightInd/>
        <w:snapToGrid/>
        <w:spacing w:before="0" w:beforeAutospacing="0" w:after="0" w:afterAutospacing="0" w:line="240" w:lineRule="atLeast"/>
        <w:ind w:left="839" w:left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使用数组存储线性表的元素（即用一组连续的存储单元依次存储线性表的数据元素）</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4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数组是一种大小固定的数据结构，对线性表的所有操作都可以通过数组来实现，虽然数组一旦创建之后，它的大小将无法改变了，但是数组不能再存储线性表中的新元素的时候，我们可以创建一个大的数组来替换当前数组，这样就可以使用数组实现动态的数据结构。</w:t>
      </w:r>
    </w:p>
    <w:p>
      <w:pPr>
        <w:keepNext w:val="0"/>
        <w:keepLines w:val="0"/>
        <w:pageBreakBefore w:val="0"/>
        <w:widowControl w:val="0"/>
        <w:numPr>
          <w:ilvl w:val="0"/>
          <w:numId w:val="3"/>
        </w:numPr>
        <w:kinsoku/>
        <w:wordWrap/>
        <w:overflowPunct/>
        <w:topLinePunct w:val="0"/>
        <w:autoSpaceDE/>
        <w:autoSpaceDN/>
        <w:bidi w:val="0"/>
        <w:adjustRightInd/>
        <w:snapToGrid/>
        <w:spacing w:before="0" w:beforeAutospacing="0" w:after="0" w:afterAutospacing="0" w:line="240" w:lineRule="atLeast"/>
        <w:ind w:left="839" w:left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使用链表存储数据元素（即用一组任意的存储单元存储线性表的数据元素，存储单元可以是连续的也可以是不连续的）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84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链表是一种物理存储单元上非连续，非顺序的数据结构，数据元素的逻辑是通过链表中的指针链接次序来实现的，链表有一系列节点组成，这些节点不必在内存中相连。每个节点有数据部分data和链部分next，next指向下一个节点，这样当添加或删除时，只需要改变相关节点的next的指向，效率很高。</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Data Next -&gt; Data Next -&gt; Data Next .......</w:t>
      </w:r>
      <w:r>
        <w:rPr>
          <w:rFonts w:hint="eastAsia" w:ascii="宋体" w:hAnsi="宋体" w:eastAsia="宋体" w:cs="宋体"/>
          <w:sz w:val="15"/>
          <w:szCs w:val="15"/>
          <w:lang w:val="en-US" w:eastAsia="zh-CN"/>
        </w:rPr>
        <w:tab/>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3.2栈与队列</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栈和队列也是比较常见的数据结构，它们是比较特殊的线性表，因为对于栈来说，访问、插入和删除元素只能在栈顶进行，对于队列来说元素只能从队列尾插入，从队列头访问和删除</w:t>
      </w:r>
    </w:p>
    <w:p>
      <w:pPr>
        <w:keepNext w:val="0"/>
        <w:keepLines w:val="0"/>
        <w:pageBreakBefore w:val="0"/>
        <w:widowControl w:val="0"/>
        <w:numPr>
          <w:ilvl w:val="0"/>
          <w:numId w:val="4"/>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栈是限制插入和删除只能在一个位置上进行的表，该位置叫表的末端，叫做栈顶，对栈的基本操作有push(进栈)和pop(出栈)，前者相当于插入后者相当于删除最后一个元素，栈有时又叫做LIFO(Last in First out)后进先出</w:t>
      </w:r>
    </w:p>
    <w:p>
      <w:pPr>
        <w:keepNext w:val="0"/>
        <w:keepLines w:val="0"/>
        <w:pageBreakBefore w:val="0"/>
        <w:widowControl w:val="0"/>
        <w:numPr>
          <w:ilvl w:val="0"/>
          <w:numId w:val="4"/>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队列是一种特殊的线性表，特殊之处在于它只允许表的前端进行删除操作，而后端进行插入操，和栈一样，队列是一种操作受限制的的线性表。进行插入操作的端称为队尾，进行删除操作的端称队头</w:t>
      </w:r>
    </w:p>
    <w:p>
      <w:pPr>
        <w:pStyle w:val="3"/>
        <w:pageBreakBefore w:val="0"/>
        <w:numPr>
          <w:ilvl w:val="0"/>
          <w:numId w:val="2"/>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JVM</w:t>
      </w:r>
    </w:p>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240" w:lineRule="atLeast"/>
        <w:jc w:val="left"/>
        <w:textAlignment w:val="auto"/>
        <w:rPr>
          <w:rFonts w:hint="eastAsia" w:ascii="宋体" w:hAnsi="宋体" w:eastAsia="宋体" w:cs="宋体"/>
          <w:sz w:val="15"/>
          <w:szCs w:val="15"/>
        </w:rPr>
      </w:pPr>
      <w:r>
        <w:rPr>
          <w:rFonts w:hint="eastAsia" w:ascii="宋体" w:hAnsi="宋体" w:eastAsia="宋体" w:cs="宋体"/>
          <w:kern w:val="0"/>
          <w:sz w:val="15"/>
          <w:szCs w:val="15"/>
          <w:lang w:val="en-US" w:eastAsia="zh-CN" w:bidi="ar"/>
        </w:rPr>
        <w:drawing>
          <wp:inline distT="0" distB="0" distL="114300" distR="114300">
            <wp:extent cx="4065905" cy="1527810"/>
            <wp:effectExtent l="0" t="0" r="10795" b="1524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5"/>
                    <a:stretch>
                      <a:fillRect/>
                    </a:stretch>
                  </pic:blipFill>
                  <pic:spPr>
                    <a:xfrm>
                      <a:off x="0" y="0"/>
                      <a:ext cx="4065905" cy="1527810"/>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4.1 堆栈</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1.堆</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419"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实例化的对象</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2.栈</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419"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用来保存临时变量，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3.方法区</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419"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用来保存系统的类信息，比如类的字段，方法、常量池。方法区也可以成为永久区，如果方法区保存的东西太多了会导致内存溢出的错误。</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840" w:left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1.复制算法</w:t>
      </w:r>
    </w:p>
    <w:tbl>
      <w:tblPr>
        <w:tblStyle w:val="15"/>
        <w:tblW w:w="8279" w:type="dxa"/>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5"/>
        <w:gridCol w:w="2115"/>
        <w:gridCol w:w="2115"/>
        <w:gridCol w:w="2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93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Eden区</w:t>
            </w:r>
          </w:p>
        </w:tc>
        <w:tc>
          <w:tcPr>
            <w:tcW w:w="211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S0(from)</w:t>
            </w:r>
          </w:p>
        </w:tc>
        <w:tc>
          <w:tcPr>
            <w:tcW w:w="211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S1(to)</w:t>
            </w:r>
          </w:p>
        </w:tc>
        <w:tc>
          <w:tcPr>
            <w:tcW w:w="211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tenured区</w:t>
            </w:r>
          </w:p>
        </w:tc>
      </w:tr>
    </w:tbl>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Java生成的对象首先会在eden区（新生代）当对象经过垃圾垃圾回收之后如果没有被回收的对象会进入S0区，如果垃圾被回收了那么S0直接将会被清除，如果没有被回收则会被复制到S1区（S0,S1是两个大小相等的区域） 在对象不断被调用跟生成的过程中系统会不断的从S0中将对象复制到S1区，没有被复制的对象将会直接被清除。在每次经历过垃圾回收之后，对象的年龄+1（即程序计数器+1）当程序年龄达到一定的阶段之后会将该对象存入老年区（tenured区）。</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840" w:left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4.3 堆分配参数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-XX:+PrintGC 使用这个参数，虚拟机启动后，只要遇到GC就会打印日志。</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-XX:+UseSerialGC 配置串行回收器</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-XX:+PrintGCDetails 可以查看详细信息，包括各个区的情况</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-Xms:设置java程序启动时初始堆大小</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-Xmx:设置java程序能获得的最大堆大小</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-XX:+PrintCommandLineFlags 可以将隐式或者显示传给虚拟机的参数输出</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例：-XX:+PrintGC -Xms5m -Xmx20m  -XX:+UseSerialGC -XX:+PrintGCDetails</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-Xmn:可以设置新生代的大小，设置一个比较大的新生代会减少老年代的大小，这个参数对系统性能以及GC行为有很大的影响，新生代大小一般会设置整个堆空间的1/3到1/4左右</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-XX:SurvivorRatio 用来设置新生代中eden空间和from/to空间的比例。含义：-XX:SurvivorRatio=eden/from=eden/to</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-XX:NewRatio=老年的/新生代</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-XX:HeapDumpPath=d:/test.dump  当堆栈溢出之后会生成dump文件</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-Xss: 设置栈的最大深度，</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420" w:leftChars="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-XX:PermSize=64M -XX:MaxPermSize=64M 设置方法区（永久区）如果系统运行时产生大量的类，就需要设置一个相对合适的方法区</w:t>
            </w:r>
          </w:p>
        </w:tc>
      </w:tr>
    </w:tbl>
    <w:p>
      <w:pPr>
        <w:pStyle w:val="2"/>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1" w:name="_Toc4902"/>
      <w:r>
        <w:rPr>
          <w:rFonts w:hint="eastAsia" w:ascii="宋体" w:hAnsi="宋体" w:eastAsia="宋体" w:cs="宋体"/>
          <w:sz w:val="15"/>
          <w:szCs w:val="15"/>
          <w:lang w:val="en-US" w:eastAsia="zh-CN"/>
        </w:rPr>
        <w:t xml:space="preserve">二、Linux </w:t>
      </w:r>
      <w:r>
        <w:rPr>
          <w:rFonts w:hint="eastAsia" w:ascii="宋体" w:hAnsi="宋体" w:eastAsia="宋体" w:cs="宋体"/>
          <w:sz w:val="15"/>
          <w:szCs w:val="15"/>
        </w:rPr>
        <w:t>CentOS 7.0</w:t>
      </w:r>
      <w:bookmarkEnd w:id="1"/>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2" w:name="_Toc4698"/>
      <w:r>
        <w:rPr>
          <w:rFonts w:hint="eastAsia" w:ascii="宋体" w:hAnsi="宋体" w:eastAsia="宋体" w:cs="宋体"/>
          <w:sz w:val="15"/>
          <w:szCs w:val="15"/>
          <w:lang w:val="en-US" w:eastAsia="zh-CN"/>
        </w:rPr>
        <w:t>1、C</w:t>
      </w:r>
      <w:r>
        <w:rPr>
          <w:rFonts w:hint="eastAsia" w:ascii="宋体" w:hAnsi="宋体" w:eastAsia="宋体" w:cs="宋体"/>
          <w:sz w:val="15"/>
          <w:szCs w:val="15"/>
        </w:rPr>
        <w:t>entOS 7.0默认使用的是firewall作为防火墙</w:t>
      </w:r>
      <w:bookmarkEnd w:id="2"/>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 w:name="_Toc2689"/>
      <w:r>
        <w:rPr>
          <w:rFonts w:hint="eastAsia" w:ascii="宋体" w:hAnsi="宋体" w:eastAsia="宋体" w:cs="宋体"/>
          <w:sz w:val="15"/>
          <w:szCs w:val="15"/>
          <w:lang w:val="en-US" w:eastAsia="zh-CN"/>
        </w:rPr>
        <w:t>1.1、查看防火墙状态</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service iptables status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1.2、</w:t>
      </w:r>
      <w:r>
        <w:rPr>
          <w:rFonts w:hint="eastAsia" w:ascii="宋体" w:hAnsi="宋体" w:eastAsia="宋体" w:cs="宋体"/>
          <w:sz w:val="15"/>
          <w:szCs w:val="15"/>
        </w:rPr>
        <w:t>关闭firewall：</w:t>
      </w:r>
      <w:bookmarkEnd w:id="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systemctl stop firewalld.service #停止firewall</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systemctl disable firewalld.service #禁止firewall开机启动</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rPr>
            </w:pPr>
            <w:r>
              <w:rPr>
                <w:rFonts w:hint="eastAsia" w:ascii="宋体" w:hAnsi="宋体" w:eastAsia="宋体" w:cs="宋体"/>
                <w:sz w:val="15"/>
                <w:szCs w:val="15"/>
              </w:rPr>
              <w:t>firewall-cmd --state #查看默认防火墙状态（关闭后显示notrunning，开启后显示running）</w:t>
            </w:r>
          </w:p>
        </w:tc>
      </w:tr>
    </w:tbl>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rPr>
      </w:pPr>
      <w:bookmarkStart w:id="4" w:name="_Toc21301"/>
      <w:r>
        <w:rPr>
          <w:rFonts w:hint="eastAsia" w:ascii="宋体" w:hAnsi="宋体" w:eastAsia="宋体" w:cs="宋体"/>
          <w:sz w:val="15"/>
          <w:szCs w:val="15"/>
          <w:lang w:val="en-US" w:eastAsia="zh-CN"/>
        </w:rPr>
        <w:t>1.3</w:t>
      </w:r>
      <w:r>
        <w:rPr>
          <w:rFonts w:hint="eastAsia" w:ascii="宋体" w:hAnsi="宋体" w:eastAsia="宋体" w:cs="宋体"/>
          <w:sz w:val="15"/>
          <w:szCs w:val="15"/>
        </w:rPr>
        <w:t>、iptables防火墙（这里iptables已经安装，下面进行配置）</w:t>
      </w:r>
      <w:bookmarkEnd w:id="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bookmarkStart w:id="5" w:name="_Toc28235"/>
            <w:r>
              <w:rPr>
                <w:rFonts w:hint="eastAsia" w:ascii="宋体" w:hAnsi="宋体" w:eastAsia="宋体" w:cs="宋体"/>
                <w:sz w:val="15"/>
                <w:szCs w:val="15"/>
              </w:rPr>
              <w:t>vi/etc/sysconfig/iptables #编辑防火墙配置文件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sampleconfiguration for iptables service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you can edit thismanually or use system-config-firewall</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please do not askus to add additional ports/services to this default configuration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*filter</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:INPUT ACCEPT [0:0]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:FORWARD ACCEPT[0:0]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:OUTPUT ACCEPT[0:0]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-m state--state RELATED,ESTABLISHED -j ACCEPT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-p icmp -jACCEPT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-i lo -jACCEPT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-p tcp -mstate --state NEW -m tcp --dport 22 -j ACCEPT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-p tcp -m state --state NEW -m tcp --dport 80 -jACCEPT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-p tcp -m state --state NEW -m tcp --dport 8080-j ACCEPT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INPUT -j REJECT--reject-with icmp-host-prohibited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 FORWARD -jREJECT --reject-with icmp-host-prohibited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COMMIT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:wq! #保存退出</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备注：这里使用80和8080端口为例。***部分一般添加到“-A INPUT -p tcp -m state --state NEW -m tcp--dport 22 -j ACCEPT”行的上面或者下面，切记不要添加到最后一行，否则防火墙重启后不生效。</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systemctlrestart iptables.service #最后重启防火墙使配置生效</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systemctlenable iptables.service #设置防火墙开机启动</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vertAlign w:val="baseline"/>
                <w:lang w:val="en-US" w:eastAsia="zh-CN"/>
              </w:rPr>
            </w:pP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2、解压文件</w:t>
      </w:r>
      <w:bookmarkEnd w:id="5"/>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b w:val="0"/>
          <w:bCs/>
          <w:sz w:val="15"/>
          <w:szCs w:val="15"/>
          <w:lang w:val="en-US" w:eastAsia="zh-CN"/>
        </w:rPr>
      </w:pPr>
      <w:r>
        <w:rPr>
          <w:rFonts w:hint="eastAsia" w:ascii="宋体" w:hAnsi="宋体" w:eastAsia="宋体" w:cs="宋体"/>
          <w:b w:val="0"/>
          <w:bCs/>
          <w:sz w:val="15"/>
          <w:szCs w:val="15"/>
          <w:lang w:val="en-US" w:eastAsia="zh-CN"/>
        </w:rPr>
        <w:t xml:space="preserve">  tar -cvxf XXXX</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6" w:name="_Toc25448"/>
      <w:r>
        <w:rPr>
          <w:rFonts w:hint="eastAsia" w:ascii="宋体" w:hAnsi="宋体" w:eastAsia="宋体" w:cs="宋体"/>
          <w:sz w:val="15"/>
          <w:szCs w:val="15"/>
          <w:lang w:val="en-US" w:eastAsia="zh-CN"/>
        </w:rPr>
        <w:t>3、设置权限</w:t>
      </w:r>
      <w:bookmarkEnd w:id="6"/>
    </w:p>
    <w:p>
      <w:pPr>
        <w:pageBreakBefore w:val="0"/>
        <w:numPr>
          <w:ilvl w:val="0"/>
          <w:numId w:val="0"/>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b w:val="0"/>
          <w:bCs/>
          <w:sz w:val="15"/>
          <w:szCs w:val="15"/>
          <w:lang w:val="en-US" w:eastAsia="zh-CN"/>
        </w:rPr>
      </w:pPr>
      <w:r>
        <w:rPr>
          <w:rFonts w:hint="eastAsia" w:ascii="宋体" w:hAnsi="宋体" w:eastAsia="宋体" w:cs="宋体"/>
          <w:b w:val="0"/>
          <w:bCs/>
          <w:sz w:val="15"/>
          <w:szCs w:val="15"/>
          <w:lang w:val="en-US" w:eastAsia="zh-CN"/>
        </w:rPr>
        <w:t xml:space="preserve"> </w:t>
      </w:r>
      <w:r>
        <w:rPr>
          <w:rFonts w:hint="eastAsia" w:ascii="宋体" w:hAnsi="宋体" w:eastAsia="宋体" w:cs="宋体"/>
          <w:b w:val="0"/>
          <w:bCs/>
          <w:sz w:val="15"/>
          <w:szCs w:val="15"/>
          <w:lang w:val="en-US" w:eastAsia="zh-CN"/>
        </w:rPr>
        <w:tab/>
      </w:r>
      <w:r>
        <w:rPr>
          <w:rFonts w:hint="eastAsia" w:ascii="宋体" w:hAnsi="宋体" w:eastAsia="宋体" w:cs="宋体"/>
          <w:b w:val="0"/>
          <w:bCs/>
          <w:sz w:val="15"/>
          <w:szCs w:val="15"/>
          <w:lang w:val="en-US" w:eastAsia="zh-CN"/>
        </w:rPr>
        <w:tab/>
      </w:r>
      <w:r>
        <w:rPr>
          <w:rFonts w:hint="eastAsia" w:ascii="宋体" w:hAnsi="宋体" w:eastAsia="宋体" w:cs="宋体"/>
          <w:b w:val="0"/>
          <w:bCs/>
          <w:sz w:val="15"/>
          <w:szCs w:val="15"/>
          <w:lang w:val="en-US" w:eastAsia="zh-CN"/>
        </w:rPr>
        <w:t xml:space="preserve">  chmod 777 aaa</w:t>
      </w:r>
    </w:p>
    <w:p>
      <w:pPr>
        <w:pStyle w:val="3"/>
        <w:pageBreakBefore w:val="0"/>
        <w:numPr>
          <w:ilvl w:val="0"/>
          <w:numId w:val="5"/>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7" w:name="_Toc32551"/>
      <w:r>
        <w:rPr>
          <w:rFonts w:hint="eastAsia" w:ascii="宋体" w:hAnsi="宋体" w:eastAsia="宋体" w:cs="宋体"/>
          <w:sz w:val="15"/>
          <w:szCs w:val="15"/>
          <w:lang w:val="en-US" w:eastAsia="zh-CN"/>
        </w:rPr>
        <w:t>设置不要图形界面的linux</w:t>
      </w:r>
      <w:bookmarkEnd w:id="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right="0" w:firstLine="0"/>
              <w:textAlignment w:val="auto"/>
              <w:outlineLvl w:val="9"/>
              <w:rPr>
                <w:rFonts w:hint="eastAsia" w:ascii="宋体" w:hAnsi="宋体" w:eastAsia="宋体" w:cs="宋体"/>
                <w:b w:val="0"/>
                <w:bCs/>
                <w:i w:val="0"/>
                <w:caps w:val="0"/>
                <w:color w:val="333333"/>
                <w:spacing w:val="0"/>
                <w:sz w:val="15"/>
                <w:szCs w:val="15"/>
                <w:shd w:val="clear" w:fill="FFFFFF"/>
              </w:rPr>
            </w:pPr>
            <w:r>
              <w:rPr>
                <w:rFonts w:hint="eastAsia" w:ascii="宋体" w:hAnsi="宋体" w:eastAsia="宋体" w:cs="宋体"/>
                <w:b w:val="0"/>
                <w:bCs/>
                <w:i w:val="0"/>
                <w:caps w:val="0"/>
                <w:color w:val="333333"/>
                <w:spacing w:val="0"/>
                <w:sz w:val="15"/>
                <w:szCs w:val="15"/>
                <w:shd w:val="clear" w:fill="FFFFFF"/>
                <w:lang w:val="en-US" w:eastAsia="zh-CN"/>
              </w:rPr>
              <w:tab/>
            </w:r>
            <w:r>
              <w:rPr>
                <w:rFonts w:hint="eastAsia" w:ascii="宋体" w:hAnsi="宋体" w:eastAsia="宋体" w:cs="宋体"/>
                <w:b w:val="0"/>
                <w:bCs/>
                <w:i w:val="0"/>
                <w:caps w:val="0"/>
                <w:color w:val="333333"/>
                <w:spacing w:val="0"/>
                <w:sz w:val="15"/>
                <w:szCs w:val="15"/>
                <w:shd w:val="clear" w:fill="FFFFFF"/>
                <w:lang w:val="en-US" w:eastAsia="zh-CN"/>
              </w:rPr>
              <w:t>1.</w:t>
            </w:r>
            <w:r>
              <w:rPr>
                <w:rFonts w:hint="eastAsia" w:ascii="宋体" w:hAnsi="宋体" w:eastAsia="宋体" w:cs="宋体"/>
                <w:b w:val="0"/>
                <w:bCs/>
                <w:i w:val="0"/>
                <w:caps w:val="0"/>
                <w:color w:val="333333"/>
                <w:spacing w:val="0"/>
                <w:sz w:val="15"/>
                <w:szCs w:val="15"/>
                <w:shd w:val="clear" w:fill="FFFFFF"/>
              </w:rPr>
              <w:t>修改 /etc/inittab 文件，将“id:5:initdefault:”这一行的"id:"后的数字（默认为5）改为 3即可。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outlineLvl w:val="9"/>
              <w:rPr>
                <w:rFonts w:hint="eastAsia" w:ascii="宋体" w:hAnsi="宋体" w:eastAsia="宋体" w:cs="宋体"/>
                <w:i w:val="0"/>
                <w:caps w:val="0"/>
                <w:color w:val="333333"/>
                <w:spacing w:val="0"/>
                <w:sz w:val="15"/>
                <w:szCs w:val="15"/>
              </w:rPr>
            </w:pPr>
            <w:r>
              <w:rPr>
                <w:rFonts w:hint="eastAsia" w:ascii="宋体" w:hAnsi="宋体" w:eastAsia="宋体" w:cs="宋体"/>
                <w:b w:val="0"/>
                <w:bCs/>
                <w:i w:val="0"/>
                <w:caps w:val="0"/>
                <w:color w:val="333333"/>
                <w:spacing w:val="0"/>
                <w:sz w:val="15"/>
                <w:szCs w:val="15"/>
                <w:shd w:val="clear" w:fill="FFFFFF"/>
                <w:lang w:val="en-US" w:eastAsia="zh-CN"/>
              </w:rPr>
              <w:tab/>
            </w:r>
            <w:r>
              <w:rPr>
                <w:rFonts w:hint="eastAsia" w:ascii="宋体" w:hAnsi="宋体" w:eastAsia="宋体" w:cs="宋体"/>
                <w:b w:val="0"/>
                <w:bCs/>
                <w:i w:val="0"/>
                <w:caps w:val="0"/>
                <w:color w:val="333333"/>
                <w:spacing w:val="0"/>
                <w:sz w:val="15"/>
                <w:szCs w:val="15"/>
                <w:shd w:val="clear" w:fill="FFFFFF"/>
                <w:lang w:val="en-US" w:eastAsia="zh-CN"/>
              </w:rPr>
              <w:t xml:space="preserve"> 2.</w:t>
            </w:r>
            <w:r>
              <w:rPr>
                <w:rFonts w:hint="eastAsia" w:ascii="宋体" w:hAnsi="宋体" w:eastAsia="宋体" w:cs="宋体"/>
                <w:i w:val="0"/>
                <w:caps w:val="0"/>
                <w:color w:val="333333"/>
                <w:spacing w:val="0"/>
                <w:kern w:val="0"/>
                <w:sz w:val="15"/>
                <w:szCs w:val="15"/>
                <w:shd w:val="clear" w:fill="FFFFFF"/>
                <w:lang w:val="en-US" w:eastAsia="zh-CN" w:bidi="ar"/>
              </w:rPr>
              <w:t>开机以命令模式启动，执行：</w:t>
            </w:r>
            <w:r>
              <w:rPr>
                <w:rFonts w:hint="eastAsia" w:ascii="宋体" w:hAnsi="宋体" w:eastAsia="宋体" w:cs="宋体"/>
                <w:i w:val="0"/>
                <w:caps w:val="0"/>
                <w:color w:val="333333"/>
                <w:spacing w:val="0"/>
                <w:sz w:val="15"/>
                <w:szCs w:val="15"/>
                <w:lang w:val="en-US" w:eastAsia="zh-CN"/>
              </w:rPr>
              <w:t xml:space="preserve"> </w:t>
            </w:r>
            <w:r>
              <w:rPr>
                <w:rFonts w:hint="eastAsia" w:ascii="宋体" w:hAnsi="宋体" w:eastAsia="宋体" w:cs="宋体"/>
                <w:i w:val="0"/>
                <w:caps w:val="0"/>
                <w:color w:val="333333"/>
                <w:spacing w:val="0"/>
                <w:kern w:val="0"/>
                <w:sz w:val="15"/>
                <w:szCs w:val="15"/>
                <w:shd w:val="clear" w:fill="FFFFFF"/>
                <w:lang w:val="en-US" w:eastAsia="zh-CN" w:bidi="ar"/>
              </w:rPr>
              <w:t>systemctl set-default multi-user.target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right="0" w:firstLine="600" w:firstLineChars="400"/>
              <w:jc w:val="lef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i w:val="0"/>
                <w:caps w:val="0"/>
                <w:color w:val="333333"/>
                <w:spacing w:val="0"/>
                <w:kern w:val="0"/>
                <w:sz w:val="15"/>
                <w:szCs w:val="15"/>
                <w:shd w:val="clear" w:fill="FFFFFF"/>
                <w:lang w:val="en-US" w:eastAsia="zh-CN" w:bidi="ar"/>
              </w:rPr>
              <w:t>开机以图形界面启动，执行：</w:t>
            </w:r>
            <w:r>
              <w:rPr>
                <w:rFonts w:hint="eastAsia" w:ascii="宋体" w:hAnsi="宋体" w:eastAsia="宋体" w:cs="宋体"/>
                <w:i w:val="0"/>
                <w:caps w:val="0"/>
                <w:color w:val="333333"/>
                <w:spacing w:val="0"/>
                <w:sz w:val="15"/>
                <w:szCs w:val="15"/>
                <w:lang w:val="en-US" w:eastAsia="zh-CN"/>
              </w:rPr>
              <w:t xml:space="preserve"> </w:t>
            </w:r>
            <w:r>
              <w:rPr>
                <w:rFonts w:hint="eastAsia" w:ascii="宋体" w:hAnsi="宋体" w:eastAsia="宋体" w:cs="宋体"/>
                <w:i w:val="0"/>
                <w:caps w:val="0"/>
                <w:color w:val="333333"/>
                <w:spacing w:val="0"/>
                <w:kern w:val="0"/>
                <w:sz w:val="15"/>
                <w:szCs w:val="15"/>
                <w:shd w:val="clear" w:fill="FFFFFF"/>
                <w:lang w:val="en-US" w:eastAsia="zh-CN" w:bidi="ar"/>
              </w:rPr>
              <w:t>systemctl set-default graphical.target</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5、重启网络</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service network restart</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6、命令</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1.touch  创建文件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2.cat  查看文件（少量）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3.more 查看文件（大量）支持翻页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4.head 查看文件的前几行</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5.tail 查看文件的后几行  tail -f aaa 动态查看文件，可用于日志监控</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6.ln -s(link) 创建软连接文件/不加s则是创建硬连接</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7.chmod u+x 给当前用户添加x权限  chomd u-x 取消当前用户的x权限</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8.find 文件搜索 -name 文件名称   -size 文件大小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9.chown -R fliay:fliay xxxx  给用户赋值权限</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10.locate 查找文件根据linux数据库内部的索引updatedb命令，可以手工更新updatedb数据库</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11.gzip 压缩的时候不保留源文件，并且只能压缩文件不能压缩目录</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gunzip 解压文件，不保留源文件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例：gzip aaa.txt  解压 gunzip aaa.txt.gzip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12 tar [zcvf] [zxvf] 打包文件名.tar.gz 保留源文件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-c 产生tar打包文件（必选）</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-x 产生解压缩文件（必选）</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-v 显示详细信息</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-f 指定压缩后的文件名</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-z 打包同时压缩</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firstLineChars="2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例：打包tar -zcvf aaa.tar.gz aaa/</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26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解压tar -zxvf aa.tar.gz</w:t>
            </w:r>
          </w:p>
          <w:p>
            <w:pPr>
              <w:keepNext w:val="0"/>
              <w:keepLines w:val="0"/>
              <w:pageBreakBefore w:val="0"/>
              <w:widowControl w:val="0"/>
              <w:numPr>
                <w:ilvl w:val="0"/>
                <w:numId w:val="6"/>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zip 选项[-r] 【压缩后文件名称】  【源文件】</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unzip 解压缩的文件  -d表示文件解压后存放的路径</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将内容输出到文件中</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3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例： cat  aaa.txt &gt; a.log</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leftChars="3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 xml:space="preserve">          cat  aaa.txt&gt;&gt;a.log </w:t>
            </w:r>
          </w:p>
          <w:p>
            <w:pPr>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tLeast"/>
              <w:ind w:firstLine="900" w:firstLineChars="60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两个&gt;为追加一个&gt;为覆盖</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wall&lt;a.log 广播</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:%s/old/new/g 全文替换指定字符串</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:n1,n2s/old/new/g 在一定范围内替换指定字符串</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r 取代光标所在处字符</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R 从光标所在处开始替换字符，按ESC结束</w:t>
            </w:r>
          </w:p>
          <w:p>
            <w:pPr>
              <w:keepNext w:val="0"/>
              <w:keepLines w:val="0"/>
              <w:pageBreakBefore w:val="0"/>
              <w:widowControl w:val="0"/>
              <w:numPr>
                <w:ilvl w:val="0"/>
                <w:numId w:val="6"/>
              </w:numPr>
              <w:tabs>
                <w:tab w:val="clear" w:pos="312"/>
              </w:tabs>
              <w:kinsoku/>
              <w:wordWrap/>
              <w:overflowPunct/>
              <w:topLinePunct w:val="0"/>
              <w:autoSpaceDE/>
              <w:autoSpaceDN/>
              <w:bidi w:val="0"/>
              <w:adjustRightInd/>
              <w:snapToGrid/>
              <w:spacing w:before="0" w:beforeAutospacing="0" w:after="0" w:afterAutospacing="0" w:line="240" w:lineRule="atLeast"/>
              <w:ind w:left="450" w:leftChars="300" w:firstLine="0" w:firstLineChars="0"/>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vertAlign w:val="baseline"/>
                <w:lang w:val="en-US" w:eastAsia="zh-CN"/>
              </w:rPr>
              <w:t>u 取消上一步操作</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7、</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2"/>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8" w:name="_Toc4118"/>
      <w:r>
        <w:rPr>
          <w:rFonts w:hint="eastAsia" w:ascii="宋体" w:hAnsi="宋体" w:eastAsia="宋体" w:cs="宋体"/>
          <w:sz w:val="15"/>
          <w:szCs w:val="15"/>
          <w:lang w:val="en-US" w:eastAsia="zh-CN"/>
        </w:rPr>
        <w:t>三、Nginx</w:t>
      </w:r>
      <w:bookmarkEnd w:id="8"/>
    </w:p>
    <w:p>
      <w:pPr>
        <w:pageBreakBefore w:val="0"/>
        <w:numPr>
          <w:ilvl w:val="0"/>
          <w:numId w:val="0"/>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b w:val="0"/>
          <w:bCs/>
          <w:sz w:val="15"/>
          <w:szCs w:val="15"/>
          <w:lang w:val="en-US" w:eastAsia="zh-CN"/>
        </w:rPr>
      </w:pP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bookmarkStart w:id="9" w:name="_Toc28787"/>
      <w:r>
        <w:rPr>
          <w:rFonts w:hint="eastAsia" w:ascii="宋体" w:hAnsi="宋体" w:eastAsia="宋体" w:cs="宋体"/>
          <w:sz w:val="15"/>
          <w:szCs w:val="15"/>
          <w:lang w:val="en-US" w:eastAsia="zh-CN"/>
        </w:rPr>
        <w:t>1</w:t>
      </w:r>
      <w:r>
        <w:rPr>
          <w:rFonts w:hint="eastAsia" w:ascii="宋体" w:hAnsi="宋体" w:eastAsia="宋体" w:cs="宋体"/>
          <w:sz w:val="15"/>
          <w:szCs w:val="15"/>
        </w:rPr>
        <w:t>、CentOS7.0安装Nginx 1.7.4</w:t>
      </w:r>
      <w:r>
        <w:rPr>
          <w:rFonts w:hint="eastAsia" w:ascii="宋体" w:hAnsi="宋体" w:eastAsia="宋体" w:cs="宋体"/>
          <w:sz w:val="15"/>
          <w:szCs w:val="15"/>
          <w:lang w:val="en-US" w:eastAsia="zh-CN"/>
        </w:rPr>
        <w:t xml:space="preserve"> </w:t>
      </w:r>
      <w:r>
        <w:rPr>
          <w:rFonts w:hint="eastAsia" w:ascii="宋体" w:hAnsi="宋体" w:eastAsia="宋体" w:cs="宋体"/>
          <w:sz w:val="15"/>
          <w:szCs w:val="15"/>
        </w:rPr>
        <w:t>安装准备</w:t>
      </w:r>
      <w:bookmarkEnd w:id="9"/>
    </w:p>
    <w:p>
      <w:pPr>
        <w:pageBreakBefore w:val="0"/>
        <w:kinsoku/>
        <w:wordWrap/>
        <w:overflowPunct/>
        <w:topLinePunct w:val="0"/>
        <w:autoSpaceDE/>
        <w:autoSpaceDN/>
        <w:bidi w:val="0"/>
        <w:adjustRightInd/>
        <w:spacing w:before="0" w:beforeAutospacing="0" w:after="0" w:afterAutospacing="0" w:line="240" w:lineRule="atLeast"/>
        <w:ind w:firstLine="418" w:firstLineChars="0"/>
        <w:textAlignment w:val="auto"/>
        <w:rPr>
          <w:rFonts w:hint="eastAsia" w:ascii="宋体" w:hAnsi="宋体" w:eastAsia="宋体" w:cs="宋体"/>
          <w:sz w:val="15"/>
          <w:szCs w:val="15"/>
        </w:rPr>
      </w:pPr>
      <w:r>
        <w:rPr>
          <w:rFonts w:hint="eastAsia" w:ascii="宋体" w:hAnsi="宋体" w:eastAsia="宋体" w:cs="宋体"/>
          <w:sz w:val="15"/>
          <w:szCs w:val="15"/>
        </w:rPr>
        <w:t>首先由于nginx的一些模块依赖一些lib库，所以在安装nginx之前，必须先安装这些lib库，这些依赖库主要有g++、gcc、openssl-devel、pcre-devel和zlib-devel 所以执行如下命令安装</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textAlignment w:val="auto"/>
        <w:rPr>
          <w:rFonts w:hint="eastAsia" w:ascii="宋体" w:hAnsi="宋体" w:eastAsia="宋体" w:cs="宋体"/>
          <w:b w:val="0"/>
          <w:bCs/>
          <w:color w:val="000000"/>
          <w:sz w:val="15"/>
          <w:szCs w:val="15"/>
        </w:rPr>
      </w:pPr>
      <w:r>
        <w:rPr>
          <w:rFonts w:hint="eastAsia" w:ascii="宋体" w:hAnsi="宋体" w:eastAsia="宋体" w:cs="宋体"/>
          <w:b w:val="0"/>
          <w:bCs/>
          <w:i w:val="0"/>
          <w:caps w:val="0"/>
          <w:color w:val="000000"/>
          <w:spacing w:val="0"/>
          <w:sz w:val="15"/>
          <w:szCs w:val="15"/>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yum install gcc-c++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8F8F8"/>
        </w:rPr>
        <w:t>$   yum install pcre pcre-devel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yum install zlib zlib-devel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8F8F8"/>
        </w:rPr>
        <w:t>$   yum install openssl openssl-devel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pacing w:before="0" w:beforeAutospacing="0" w:after="0" w:afterAutospacing="0" w:line="240" w:lineRule="atLeast"/>
        <w:ind w:left="0" w:right="0" w:firstLine="0"/>
        <w:jc w:val="left"/>
        <w:textAlignment w:val="auto"/>
        <w:rPr>
          <w:rFonts w:hint="eastAsia" w:ascii="宋体" w:hAnsi="宋体" w:eastAsia="宋体" w:cs="宋体"/>
          <w:b w:val="0"/>
          <w:bCs/>
          <w:i w:val="0"/>
          <w:caps w:val="0"/>
          <w:color w:val="333333"/>
          <w:spacing w:val="0"/>
          <w:sz w:val="15"/>
          <w:szCs w:val="15"/>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textAlignment w:val="auto"/>
        <w:rPr>
          <w:rFonts w:hint="eastAsia" w:ascii="宋体" w:hAnsi="宋体" w:eastAsia="宋体" w:cs="宋体"/>
          <w:b w:val="0"/>
          <w:bCs/>
          <w:color w:val="000000"/>
          <w:sz w:val="15"/>
          <w:szCs w:val="15"/>
        </w:rPr>
      </w:pPr>
      <w:r>
        <w:rPr>
          <w:rFonts w:hint="eastAsia" w:ascii="宋体" w:hAnsi="宋体" w:eastAsia="宋体" w:cs="宋体"/>
          <w:b w:val="0"/>
          <w:bCs/>
          <w:i w:val="0"/>
          <w:caps w:val="0"/>
          <w:color w:val="000000"/>
          <w:spacing w:val="0"/>
          <w:sz w:val="15"/>
          <w:szCs w:val="15"/>
          <w:shd w:val="clear" w:fill="FFFFFF"/>
        </w:rPr>
        <w:t> </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bookmarkStart w:id="10" w:name="_Toc5834"/>
      <w:r>
        <w:rPr>
          <w:rFonts w:hint="eastAsia" w:ascii="宋体" w:hAnsi="宋体" w:eastAsia="宋体" w:cs="宋体"/>
          <w:sz w:val="15"/>
          <w:szCs w:val="15"/>
          <w:lang w:val="en-US" w:eastAsia="zh-CN"/>
        </w:rPr>
        <w:t>2</w:t>
      </w:r>
      <w:r>
        <w:rPr>
          <w:rFonts w:hint="eastAsia" w:ascii="宋体" w:hAnsi="宋体" w:eastAsia="宋体" w:cs="宋体"/>
          <w:sz w:val="15"/>
          <w:szCs w:val="15"/>
        </w:rPr>
        <w:t>、安装Nginx</w:t>
      </w:r>
      <w:bookmarkEnd w:id="10"/>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textAlignment w:val="auto"/>
        <w:rPr>
          <w:rFonts w:hint="eastAsia" w:ascii="宋体" w:hAnsi="宋体" w:eastAsia="宋体" w:cs="宋体"/>
          <w:b w:val="0"/>
          <w:bCs/>
          <w:color w:val="000000"/>
          <w:sz w:val="15"/>
          <w:szCs w:val="15"/>
        </w:rPr>
      </w:pPr>
      <w:r>
        <w:rPr>
          <w:rFonts w:hint="eastAsia" w:ascii="宋体" w:hAnsi="宋体" w:eastAsia="宋体" w:cs="宋体"/>
          <w:b w:val="0"/>
          <w:bCs/>
          <w:i w:val="0"/>
          <w:caps w:val="0"/>
          <w:color w:val="000000"/>
          <w:spacing w:val="0"/>
          <w:sz w:val="15"/>
          <w:szCs w:val="15"/>
          <w:shd w:val="clear" w:fill="FFFFFF"/>
        </w:rPr>
        <w:t>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color w:val="000000"/>
          <w:sz w:val="15"/>
          <w:szCs w:val="15"/>
        </w:rPr>
      </w:pPr>
      <w:bookmarkStart w:id="11" w:name="_Toc2734"/>
      <w:r>
        <w:rPr>
          <w:rFonts w:hint="eastAsia" w:ascii="宋体" w:hAnsi="宋体" w:eastAsia="宋体" w:cs="宋体"/>
          <w:b w:val="0"/>
          <w:bCs/>
          <w:i w:val="0"/>
          <w:caps w:val="0"/>
          <w:color w:val="000000"/>
          <w:spacing w:val="0"/>
          <w:sz w:val="15"/>
          <w:szCs w:val="15"/>
          <w:shd w:val="clear" w:fill="FFFFFF"/>
          <w:lang w:val="en-US" w:eastAsia="zh-CN"/>
        </w:rPr>
        <w:t>2.1、</w:t>
      </w:r>
      <w:r>
        <w:rPr>
          <w:rFonts w:hint="eastAsia" w:ascii="宋体" w:hAnsi="宋体" w:eastAsia="宋体" w:cs="宋体"/>
          <w:b w:val="0"/>
          <w:bCs/>
          <w:i w:val="0"/>
          <w:caps w:val="0"/>
          <w:color w:val="000000"/>
          <w:spacing w:val="0"/>
          <w:sz w:val="15"/>
          <w:szCs w:val="15"/>
          <w:shd w:val="clear" w:fill="FFFFFF"/>
        </w:rPr>
        <w:t>安装之前，最好检查一下是否已经安装有nginx</w:t>
      </w:r>
      <w:bookmarkEnd w:id="11"/>
    </w:p>
    <w:p>
      <w:pPr>
        <w:keepNext w:val="0"/>
        <w:keepLines w:val="0"/>
        <w:pageBreakBefore w:val="0"/>
        <w:widowControl/>
        <w:numPr>
          <w:ilvl w:val="0"/>
          <w:numId w:val="8"/>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find -name nginx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color w:val="000000"/>
          <w:sz w:val="15"/>
          <w:szCs w:val="15"/>
        </w:rPr>
      </w:pPr>
      <w:bookmarkStart w:id="12" w:name="_Toc700"/>
      <w:r>
        <w:rPr>
          <w:rFonts w:hint="eastAsia" w:ascii="宋体" w:hAnsi="宋体" w:eastAsia="宋体" w:cs="宋体"/>
          <w:b w:val="0"/>
          <w:bCs/>
          <w:i w:val="0"/>
          <w:caps w:val="0"/>
          <w:color w:val="000000"/>
          <w:spacing w:val="0"/>
          <w:sz w:val="15"/>
          <w:szCs w:val="15"/>
          <w:shd w:val="clear" w:fill="FFFFFF"/>
          <w:lang w:val="en-US" w:eastAsia="zh-CN"/>
        </w:rPr>
        <w:t>2.2、</w:t>
      </w:r>
      <w:r>
        <w:rPr>
          <w:rFonts w:hint="eastAsia" w:ascii="宋体" w:hAnsi="宋体" w:eastAsia="宋体" w:cs="宋体"/>
          <w:b w:val="0"/>
          <w:bCs/>
          <w:i w:val="0"/>
          <w:caps w:val="0"/>
          <w:color w:val="000000"/>
          <w:spacing w:val="0"/>
          <w:sz w:val="15"/>
          <w:szCs w:val="15"/>
          <w:shd w:val="clear" w:fill="FFFFFF"/>
        </w:rPr>
        <w:t>如果系统已经安装了nginx，那么就先卸载</w:t>
      </w:r>
      <w:bookmarkEnd w:id="12"/>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yum remove nginx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color w:val="000000"/>
          <w:sz w:val="15"/>
          <w:szCs w:val="15"/>
        </w:rPr>
      </w:pPr>
      <w:bookmarkStart w:id="13" w:name="_Toc17940"/>
      <w:r>
        <w:rPr>
          <w:rFonts w:hint="eastAsia" w:ascii="宋体" w:hAnsi="宋体" w:eastAsia="宋体" w:cs="宋体"/>
          <w:b w:val="0"/>
          <w:bCs/>
          <w:i w:val="0"/>
          <w:caps w:val="0"/>
          <w:color w:val="000000"/>
          <w:spacing w:val="0"/>
          <w:sz w:val="15"/>
          <w:szCs w:val="15"/>
          <w:shd w:val="clear" w:fill="FFFFFF"/>
          <w:lang w:val="en-US" w:eastAsia="zh-CN"/>
        </w:rPr>
        <w:t>2.3、</w:t>
      </w:r>
      <w:r>
        <w:rPr>
          <w:rFonts w:hint="eastAsia" w:ascii="宋体" w:hAnsi="宋体" w:eastAsia="宋体" w:cs="宋体"/>
          <w:b w:val="0"/>
          <w:bCs/>
          <w:i w:val="0"/>
          <w:caps w:val="0"/>
          <w:color w:val="000000"/>
          <w:spacing w:val="0"/>
          <w:sz w:val="15"/>
          <w:szCs w:val="15"/>
          <w:shd w:val="clear" w:fill="FFFFFF"/>
        </w:rPr>
        <w:t>首先进入/usr/local目录</w:t>
      </w:r>
      <w:bookmarkEnd w:id="13"/>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cd /usr/local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color w:val="000000"/>
          <w:sz w:val="15"/>
          <w:szCs w:val="15"/>
        </w:rPr>
      </w:pPr>
      <w:bookmarkStart w:id="14" w:name="_Toc17782"/>
      <w:r>
        <w:rPr>
          <w:rFonts w:hint="eastAsia" w:ascii="宋体" w:hAnsi="宋体" w:eastAsia="宋体" w:cs="宋体"/>
          <w:b w:val="0"/>
          <w:bCs/>
          <w:i w:val="0"/>
          <w:caps w:val="0"/>
          <w:color w:val="000000"/>
          <w:spacing w:val="0"/>
          <w:sz w:val="15"/>
          <w:szCs w:val="15"/>
          <w:shd w:val="clear" w:fill="FFFFFF"/>
          <w:lang w:val="en-US" w:eastAsia="zh-CN"/>
        </w:rPr>
        <w:t>2.4、</w:t>
      </w:r>
      <w:r>
        <w:rPr>
          <w:rFonts w:hint="eastAsia" w:ascii="宋体" w:hAnsi="宋体" w:eastAsia="宋体" w:cs="宋体"/>
          <w:b w:val="0"/>
          <w:bCs/>
          <w:i w:val="0"/>
          <w:caps w:val="0"/>
          <w:color w:val="000000"/>
          <w:spacing w:val="0"/>
          <w:sz w:val="15"/>
          <w:szCs w:val="15"/>
          <w:shd w:val="clear" w:fill="FFFFFF"/>
        </w:rPr>
        <w:t>从官网下载最新版的nginx</w:t>
      </w:r>
      <w:bookmarkEnd w:id="14"/>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wget http://nginx.org/download/nginx-1.7.4.tar.gz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color w:val="000000"/>
          <w:sz w:val="15"/>
          <w:szCs w:val="15"/>
        </w:rPr>
      </w:pPr>
      <w:bookmarkStart w:id="15" w:name="_Toc18244"/>
      <w:r>
        <w:rPr>
          <w:rFonts w:hint="eastAsia" w:ascii="宋体" w:hAnsi="宋体" w:eastAsia="宋体" w:cs="宋体"/>
          <w:b w:val="0"/>
          <w:bCs/>
          <w:i w:val="0"/>
          <w:caps w:val="0"/>
          <w:color w:val="000000"/>
          <w:spacing w:val="0"/>
          <w:sz w:val="15"/>
          <w:szCs w:val="15"/>
          <w:shd w:val="clear" w:fill="FFFFFF"/>
          <w:lang w:val="en-US" w:eastAsia="zh-CN"/>
        </w:rPr>
        <w:t>2.5、</w:t>
      </w:r>
      <w:r>
        <w:rPr>
          <w:rFonts w:hint="eastAsia" w:ascii="宋体" w:hAnsi="宋体" w:eastAsia="宋体" w:cs="宋体"/>
          <w:b w:val="0"/>
          <w:bCs/>
          <w:i w:val="0"/>
          <w:caps w:val="0"/>
          <w:color w:val="000000"/>
          <w:spacing w:val="0"/>
          <w:sz w:val="15"/>
          <w:szCs w:val="15"/>
          <w:shd w:val="clear" w:fill="FFFFFF"/>
        </w:rPr>
        <w:t>解压nginx压缩包</w:t>
      </w:r>
      <w:bookmarkEnd w:id="15"/>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tar -zxvf nginx-1.7.4.tar.gz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color w:val="000000"/>
          <w:sz w:val="15"/>
          <w:szCs w:val="15"/>
        </w:rPr>
      </w:pPr>
      <w:bookmarkStart w:id="16" w:name="_Toc28012"/>
      <w:r>
        <w:rPr>
          <w:rFonts w:hint="eastAsia" w:ascii="宋体" w:hAnsi="宋体" w:eastAsia="宋体" w:cs="宋体"/>
          <w:b w:val="0"/>
          <w:bCs/>
          <w:i w:val="0"/>
          <w:caps w:val="0"/>
          <w:color w:val="000000"/>
          <w:spacing w:val="0"/>
          <w:sz w:val="15"/>
          <w:szCs w:val="15"/>
          <w:shd w:val="clear" w:fill="FFFFFF"/>
          <w:lang w:val="en-US" w:eastAsia="zh-CN"/>
        </w:rPr>
        <w:t>2.6、</w:t>
      </w:r>
      <w:r>
        <w:rPr>
          <w:rFonts w:hint="eastAsia" w:ascii="宋体" w:hAnsi="宋体" w:eastAsia="宋体" w:cs="宋体"/>
          <w:b w:val="0"/>
          <w:bCs/>
          <w:i w:val="0"/>
          <w:caps w:val="0"/>
          <w:color w:val="000000"/>
          <w:spacing w:val="0"/>
          <w:sz w:val="15"/>
          <w:szCs w:val="15"/>
          <w:shd w:val="clear" w:fill="FFFFFF"/>
        </w:rPr>
        <w:t>会产生一个nginx-1.7.4 目录，这时进入nginx-1.7.4目录</w:t>
      </w:r>
      <w:bookmarkEnd w:id="16"/>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cd  nginx-1.7.4  </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b w:val="0"/>
          <w:bCs/>
          <w:i w:val="0"/>
          <w:caps w:val="0"/>
          <w:color w:val="C0C0C0"/>
          <w:spacing w:val="0"/>
          <w:sz w:val="15"/>
          <w:szCs w:val="15"/>
        </w:rPr>
      </w:pPr>
      <w:bookmarkStart w:id="17" w:name="_Toc13801"/>
      <w:r>
        <w:rPr>
          <w:rFonts w:hint="eastAsia" w:ascii="宋体" w:hAnsi="宋体" w:eastAsia="宋体" w:cs="宋体"/>
          <w:b w:val="0"/>
          <w:bCs/>
          <w:i w:val="0"/>
          <w:caps w:val="0"/>
          <w:color w:val="000000"/>
          <w:spacing w:val="0"/>
          <w:sz w:val="15"/>
          <w:szCs w:val="15"/>
          <w:shd w:val="clear" w:fill="FFFFFF"/>
          <w:lang w:val="en-US" w:eastAsia="zh-CN"/>
        </w:rPr>
        <w:t>2.7、</w:t>
      </w:r>
      <w:r>
        <w:rPr>
          <w:rFonts w:hint="eastAsia" w:ascii="宋体" w:hAnsi="宋体" w:eastAsia="宋体" w:cs="宋体"/>
          <w:b w:val="0"/>
          <w:bCs/>
          <w:i w:val="0"/>
          <w:caps w:val="0"/>
          <w:color w:val="000000"/>
          <w:spacing w:val="0"/>
          <w:sz w:val="15"/>
          <w:szCs w:val="15"/>
          <w:shd w:val="clear" w:fill="FFFFFF"/>
        </w:rPr>
        <w:t>接下来安装，使用--prefix参数指定nginx安装的目录,make、make install安装</w:t>
      </w:r>
      <w:r>
        <w:rPr>
          <w:rFonts w:hint="eastAsia" w:ascii="宋体" w:hAnsi="宋体" w:eastAsia="宋体" w:cs="宋体"/>
          <w:b w:val="0"/>
          <w:bCs/>
          <w:i w:val="0"/>
          <w:caps w:val="0"/>
          <w:color w:val="C0C0C0"/>
          <w:spacing w:val="0"/>
          <w:kern w:val="0"/>
          <w:sz w:val="15"/>
          <w:szCs w:val="15"/>
          <w:shd w:val="clear" w:fill="F8F8F8"/>
          <w:lang w:val="en-US" w:eastAsia="zh-CN" w:bidi="ar"/>
        </w:rPr>
        <w:t>y</w:t>
      </w:r>
      <w:bookmarkEnd w:id="17"/>
    </w:p>
    <w:p>
      <w:pPr>
        <w:keepNext w:val="0"/>
        <w:keepLines w:val="0"/>
        <w:pageBreakBefore w:val="0"/>
        <w:widowControl/>
        <w:numPr>
          <w:ilvl w:val="0"/>
          <w:numId w:val="14"/>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./configure  $默认安装在/usr/local/nginx   </w:t>
      </w:r>
    </w:p>
    <w:p>
      <w:pPr>
        <w:keepNext w:val="0"/>
        <w:keepLines w:val="0"/>
        <w:pageBreakBefore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8F8F8"/>
        </w:rPr>
        <w:t>$   make  </w:t>
      </w:r>
    </w:p>
    <w:p>
      <w:pPr>
        <w:keepNext w:val="0"/>
        <w:keepLines w:val="0"/>
        <w:pageBreakBefore w:val="0"/>
        <w:widowControl/>
        <w:numPr>
          <w:ilvl w:val="0"/>
          <w:numId w:val="14"/>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   make install      </w:t>
      </w:r>
    </w:p>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240" w:lineRule="atLeast"/>
        <w:ind w:left="0" w:right="0"/>
        <w:jc w:val="left"/>
        <w:textAlignment w:val="auto"/>
        <w:rPr>
          <w:rFonts w:hint="eastAsia" w:ascii="宋体" w:hAnsi="宋体" w:eastAsia="宋体" w:cs="宋体"/>
          <w:b w:val="0"/>
          <w:bCs/>
          <w:sz w:val="15"/>
          <w:szCs w:val="15"/>
        </w:rPr>
      </w:pP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18" w:name="_Toc12930"/>
      <w:r>
        <w:rPr>
          <w:rFonts w:hint="eastAsia" w:ascii="宋体" w:hAnsi="宋体" w:eastAsia="宋体" w:cs="宋体"/>
          <w:sz w:val="15"/>
          <w:szCs w:val="15"/>
          <w:lang w:val="en-US" w:eastAsia="zh-CN"/>
        </w:rPr>
        <w:t>2.8、</w:t>
      </w:r>
      <w:r>
        <w:rPr>
          <w:rFonts w:hint="eastAsia" w:ascii="宋体" w:hAnsi="宋体" w:eastAsia="宋体" w:cs="宋体"/>
          <w:sz w:val="15"/>
          <w:szCs w:val="15"/>
        </w:rPr>
        <w:t>如果没有报错，顺利完成后，最好看一下nginx的安装目录</w:t>
      </w:r>
      <w:r>
        <w:rPr>
          <w:rFonts w:hint="eastAsia" w:ascii="宋体" w:hAnsi="宋体" w:eastAsia="宋体" w:cs="宋体"/>
          <w:sz w:val="15"/>
          <w:szCs w:val="15"/>
          <w:lang w:val="en-US" w:eastAsia="zh-CN"/>
        </w:rPr>
        <w:t xml:space="preserve"> 默认的安装目录/usr/local</w:t>
      </w:r>
      <w:bookmarkEnd w:id="18"/>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right="0"/>
        <w:textAlignment w:val="auto"/>
        <w:rPr>
          <w:rFonts w:hint="eastAsia" w:ascii="宋体" w:hAnsi="宋体" w:eastAsia="宋体" w:cs="宋体"/>
          <w:b w:val="0"/>
          <w:bCs/>
          <w:color w:val="000000"/>
          <w:sz w:val="15"/>
          <w:szCs w:val="15"/>
        </w:rPr>
      </w:pP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i w:val="0"/>
          <w:caps w:val="0"/>
          <w:color w:val="333333"/>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rPr>
        <w:t>$   whereis nginx  </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i w:val="0"/>
          <w:caps w:val="0"/>
          <w:color w:val="000000"/>
          <w:spacing w:val="0"/>
          <w:sz w:val="15"/>
          <w:szCs w:val="15"/>
          <w:shd w:val="clear" w:fill="FFFFFF"/>
        </w:rPr>
        <w:t>$</w:t>
      </w:r>
      <w:r>
        <w:rPr>
          <w:rFonts w:hint="eastAsia" w:ascii="宋体" w:hAnsi="宋体" w:eastAsia="宋体" w:cs="宋体"/>
          <w:b w:val="0"/>
          <w:bCs/>
          <w:i w:val="0"/>
          <w:caps w:val="0"/>
          <w:color w:val="000000"/>
          <w:spacing w:val="0"/>
          <w:sz w:val="15"/>
          <w:szCs w:val="15"/>
          <w:shd w:val="clear" w:fill="FFFFFF"/>
          <w:lang w:val="en-US" w:eastAsia="zh-CN"/>
        </w:rPr>
        <w:t xml:space="preserve"> cd/usr/local/nginx  </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conf  html  logs  sbin</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lang w:val="en-US" w:eastAsia="zh-CN"/>
        </w:rPr>
        <w:t>cd  sbin</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lang w:val="en-US" w:eastAsia="zh-CN"/>
        </w:rPr>
        <w:t>N</w:t>
      </w:r>
      <w:r>
        <w:rPr>
          <w:rFonts w:hint="eastAsia" w:ascii="宋体" w:hAnsi="宋体" w:eastAsia="宋体" w:cs="宋体"/>
          <w:b w:val="0"/>
          <w:bCs/>
          <w:sz w:val="15"/>
          <w:szCs w:val="15"/>
        </w:rPr>
        <w:t>ginx</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lang w:val="en-US" w:eastAsia="zh-CN"/>
        </w:rPr>
        <w:t>#查看所有的命令</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[root@localhost conf]# cd ../conf</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[root@localhost conf]# ls</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fastcgi.conf            koi-win             scgi_params</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fastcgi.conf.default    mime.types          scgi_params.default</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fastcgi_params          mime.types.default  uwsgi_params</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fastcgi_params.default  nginx.conf          uwsgi_params.default</w:t>
      </w:r>
    </w:p>
    <w:p>
      <w:pPr>
        <w:keepNext w:val="0"/>
        <w:keepLines w:val="0"/>
        <w:pageBreakBefore w:val="0"/>
        <w:widowControl/>
        <w:numPr>
          <w:ilvl w:val="0"/>
          <w:numId w:val="15"/>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676" w:right="0" w:hanging="360"/>
        <w:textAlignment w:val="auto"/>
        <w:rPr>
          <w:rFonts w:hint="eastAsia" w:ascii="宋体" w:hAnsi="宋体" w:eastAsia="宋体" w:cs="宋体"/>
          <w:b w:val="0"/>
          <w:bCs/>
          <w:sz w:val="15"/>
          <w:szCs w:val="15"/>
        </w:rPr>
      </w:pPr>
      <w:r>
        <w:rPr>
          <w:rFonts w:hint="eastAsia" w:ascii="宋体" w:hAnsi="宋体" w:eastAsia="宋体" w:cs="宋体"/>
          <w:b w:val="0"/>
          <w:bCs/>
          <w:sz w:val="15"/>
          <w:szCs w:val="15"/>
        </w:rPr>
        <w:t>koi-utf                 nginx.conf.default  win-utf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textAlignment w:val="auto"/>
        <w:rPr>
          <w:rFonts w:hint="eastAsia" w:ascii="宋体" w:hAnsi="宋体" w:eastAsia="宋体" w:cs="宋体"/>
          <w:b w:val="0"/>
          <w:bCs/>
          <w:i w:val="0"/>
          <w:caps w:val="0"/>
          <w:color w:val="000000"/>
          <w:spacing w:val="0"/>
          <w:sz w:val="15"/>
          <w:szCs w:val="15"/>
          <w:shd w:val="clear" w:fill="FFFFFF"/>
          <w:lang w:val="en-US" w:eastAsia="zh-CN"/>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textAlignment w:val="auto"/>
        <w:rPr>
          <w:rFonts w:hint="eastAsia" w:ascii="宋体" w:hAnsi="宋体" w:eastAsia="宋体" w:cs="宋体"/>
          <w:b w:val="0"/>
          <w:bCs/>
          <w:i w:val="0"/>
          <w:caps w:val="0"/>
          <w:color w:val="000000"/>
          <w:spacing w:val="0"/>
          <w:sz w:val="15"/>
          <w:szCs w:val="15"/>
          <w:shd w:val="clear" w:fill="FFFFFF"/>
          <w:lang w:val="en-US" w:eastAsia="zh-CN"/>
        </w:rPr>
      </w:pP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bookmarkStart w:id="19" w:name="_Toc26036"/>
      <w:r>
        <w:rPr>
          <w:rFonts w:hint="eastAsia" w:ascii="宋体" w:hAnsi="宋体" w:eastAsia="宋体" w:cs="宋体"/>
          <w:sz w:val="15"/>
          <w:szCs w:val="15"/>
          <w:lang w:val="en-US" w:eastAsia="zh-CN"/>
        </w:rPr>
        <w:t>3、测试</w:t>
      </w:r>
      <w:r>
        <w:rPr>
          <w:rFonts w:hint="eastAsia" w:ascii="宋体" w:hAnsi="宋体" w:eastAsia="宋体" w:cs="宋体"/>
          <w:sz w:val="15"/>
          <w:szCs w:val="15"/>
        </w:rPr>
        <w:t>nginx</w:t>
      </w:r>
      <w:r>
        <w:rPr>
          <w:rFonts w:hint="eastAsia" w:ascii="宋体" w:hAnsi="宋体" w:eastAsia="宋体" w:cs="宋体"/>
          <w:sz w:val="15"/>
          <w:szCs w:val="15"/>
          <w:lang w:val="en-US" w:eastAsia="zh-CN"/>
        </w:rPr>
        <w:t xml:space="preserve"> 的启动</w:t>
      </w:r>
      <w:bookmarkEnd w:id="19"/>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 [root@localhost nginx]# cd sbin/</w:t>
      </w:r>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[root@localhost sbin]# ls</w:t>
      </w:r>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w:t>
      </w:r>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 xml:space="preserve">[root@localhost sbin]# ./nginx </w:t>
      </w:r>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[root@localhost sbin]# ./nginx  -t</w:t>
      </w:r>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the configuration file /usr/local/nginx/conf/nginx.conf syntax is ok</w:t>
      </w:r>
    </w:p>
    <w:p>
      <w:pPr>
        <w:keepNext w:val="0"/>
        <w:keepLines w:val="0"/>
        <w:pageBreakBefore w:val="0"/>
        <w:widowControl/>
        <w:numPr>
          <w:ilvl w:val="0"/>
          <w:numId w:val="16"/>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333333"/>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rPr>
        <w:t>nginx: configuration file /usr/local/nginx/conf/nginx.conf test is successful</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textAlignment w:val="auto"/>
        <w:rPr>
          <w:rFonts w:hint="eastAsia" w:ascii="宋体" w:hAnsi="宋体" w:eastAsia="宋体" w:cs="宋体"/>
          <w:b w:val="0"/>
          <w:bCs/>
          <w:i w:val="0"/>
          <w:caps w:val="0"/>
          <w:color w:val="000000"/>
          <w:spacing w:val="0"/>
          <w:sz w:val="15"/>
          <w:szCs w:val="15"/>
          <w:shd w:val="clear" w:fill="FFFFFF"/>
          <w:lang w:val="en-US" w:eastAsia="zh-CN"/>
        </w:rPr>
      </w:pPr>
    </w:p>
    <w:p>
      <w:pPr>
        <w:pStyle w:val="3"/>
        <w:pageBreakBefore w:val="0"/>
        <w:numPr>
          <w:ilvl w:val="0"/>
          <w:numId w:val="17"/>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20" w:name="_Toc3992"/>
      <w:r>
        <w:rPr>
          <w:rFonts w:hint="eastAsia" w:ascii="宋体" w:hAnsi="宋体" w:eastAsia="宋体" w:cs="宋体"/>
          <w:sz w:val="15"/>
          <w:szCs w:val="15"/>
          <w:lang w:val="en-US" w:eastAsia="zh-CN"/>
        </w:rPr>
        <w:t>启动</w:t>
      </w:r>
      <w:r>
        <w:rPr>
          <w:rFonts w:hint="eastAsia" w:ascii="宋体" w:hAnsi="宋体" w:eastAsia="宋体" w:cs="宋体"/>
          <w:sz w:val="15"/>
          <w:szCs w:val="15"/>
        </w:rPr>
        <w:t> </w:t>
      </w:r>
      <w:r>
        <w:rPr>
          <w:rFonts w:hint="eastAsia" w:ascii="宋体" w:hAnsi="宋体" w:eastAsia="宋体" w:cs="宋体"/>
          <w:sz w:val="15"/>
          <w:szCs w:val="15"/>
          <w:lang w:val="en-US" w:eastAsia="zh-CN"/>
        </w:rPr>
        <w:t>nginx</w:t>
      </w:r>
      <w:bookmarkEnd w:id="20"/>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1" w:name="_Toc19504"/>
      <w:r>
        <w:rPr>
          <w:rFonts w:hint="eastAsia" w:ascii="宋体" w:hAnsi="宋体" w:eastAsia="宋体" w:cs="宋体"/>
          <w:sz w:val="15"/>
          <w:szCs w:val="15"/>
          <w:lang w:val="en-US" w:eastAsia="zh-CN"/>
        </w:rPr>
        <w:t>4.1、启动命令</w:t>
      </w:r>
      <w:bookmarkEnd w:id="21"/>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lang w:val="en-US" w:eastAsia="zh-CN"/>
        </w:rPr>
        <w:t>1.</w:t>
      </w:r>
      <w:r>
        <w:rPr>
          <w:rFonts w:hint="eastAsia" w:ascii="宋体" w:hAnsi="宋体" w:eastAsia="宋体" w:cs="宋体"/>
          <w:b w:val="0"/>
          <w:bCs/>
          <w:i w:val="0"/>
          <w:caps w:val="0"/>
          <w:color w:val="000000"/>
          <w:spacing w:val="0"/>
          <w:sz w:val="15"/>
          <w:szCs w:val="15"/>
          <w:shd w:val="clear" w:fill="FFFFFF"/>
        </w:rPr>
        <w:t xml:space="preserve">[root@localhost sbin]# ./nginx </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[emerg] bind() to 0.0.0.0:80 failed (98: Address already in use)</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[emerg] bind() to 0.0.0.0:80 failed (98: Address already in use)</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[emerg] bind() to 0.0.0.0:80 failed (98: Address already in use)</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[emerg] bind() to 0.0.0.0:80 failed (98: Address already in use)</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[emerg] bind() to 0.0.0.0:80 failed (98: Address already in use)</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rPr>
        <w:t>nginx: [emerg] still could not bind()</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p>
    <w:p>
      <w:pPr>
        <w:pageBreakBefore w:val="0"/>
        <w:numPr>
          <w:ilvl w:val="0"/>
          <w:numId w:val="0"/>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b w:val="0"/>
          <w:bCs/>
          <w:sz w:val="15"/>
          <w:szCs w:val="15"/>
          <w:lang w:val="en-US" w:eastAsia="zh-CN"/>
        </w:rPr>
      </w:pP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2" w:name="_Toc6541"/>
      <w:r>
        <w:rPr>
          <w:rFonts w:hint="eastAsia" w:ascii="宋体" w:hAnsi="宋体" w:eastAsia="宋体" w:cs="宋体"/>
          <w:sz w:val="15"/>
          <w:szCs w:val="15"/>
          <w:lang w:val="en-US" w:eastAsia="zh-CN"/>
        </w:rPr>
        <w:t>4.2、通过远程访问ip地址</w:t>
      </w:r>
      <w:bookmarkEnd w:id="22"/>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防火墙开启80端口 firewall-cmd --zone=public --add-port=80/tcp --permanent</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重启防火墙 firewall-cmd --reload</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ageBreakBefore w:val="0"/>
        <w:numPr>
          <w:ilvl w:val="0"/>
          <w:numId w:val="0"/>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b w:val="0"/>
          <w:bCs/>
          <w:sz w:val="15"/>
          <w:szCs w:val="15"/>
        </w:rPr>
      </w:pPr>
      <w:r>
        <w:rPr>
          <w:rFonts w:hint="eastAsia" w:ascii="宋体" w:hAnsi="宋体" w:eastAsia="宋体" w:cs="宋体"/>
          <w:b w:val="0"/>
          <w:bCs/>
          <w:sz w:val="15"/>
          <w:szCs w:val="15"/>
        </w:rPr>
        <w:drawing>
          <wp:inline distT="0" distB="0" distL="114300" distR="114300">
            <wp:extent cx="5266690" cy="1899920"/>
            <wp:effectExtent l="0" t="0" r="1016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1899920"/>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3" w:name="_Toc21048"/>
      <w:r>
        <w:rPr>
          <w:rFonts w:hint="eastAsia" w:ascii="宋体" w:hAnsi="宋体" w:eastAsia="宋体" w:cs="宋体"/>
          <w:sz w:val="15"/>
          <w:szCs w:val="15"/>
          <w:lang w:val="en-US" w:eastAsia="zh-CN"/>
        </w:rPr>
        <w:t>4.3、停止nginx</w:t>
      </w:r>
      <w:bookmarkEnd w:id="23"/>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lang w:val="en-US" w:eastAsia="zh-CN"/>
        </w:rPr>
        <w:t>1.</w:t>
      </w:r>
      <w:r>
        <w:rPr>
          <w:rFonts w:hint="eastAsia" w:ascii="宋体" w:hAnsi="宋体" w:eastAsia="宋体" w:cs="宋体"/>
          <w:b w:val="0"/>
          <w:bCs/>
          <w:i w:val="0"/>
          <w:caps w:val="0"/>
          <w:color w:val="000000"/>
          <w:spacing w:val="0"/>
          <w:sz w:val="15"/>
          <w:szCs w:val="15"/>
          <w:shd w:val="clear" w:fill="FFFFFF"/>
        </w:rPr>
        <w:t xml:space="preserve">[root@localhost sbin]# ./nginx </w:t>
      </w:r>
      <w:r>
        <w:rPr>
          <w:rFonts w:hint="eastAsia" w:ascii="宋体" w:hAnsi="宋体" w:eastAsia="宋体" w:cs="宋体"/>
          <w:b w:val="0"/>
          <w:bCs/>
          <w:i w:val="0"/>
          <w:caps w:val="0"/>
          <w:color w:val="000000"/>
          <w:spacing w:val="0"/>
          <w:sz w:val="15"/>
          <w:szCs w:val="15"/>
          <w:shd w:val="clear" w:fill="FFFFFF"/>
          <w:lang w:val="en-US" w:eastAsia="zh-CN"/>
        </w:rPr>
        <w:t>-s stop 或 ./nginx -s quit</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4" w:name="_Toc1889"/>
      <w:r>
        <w:rPr>
          <w:rFonts w:hint="eastAsia" w:ascii="宋体" w:hAnsi="宋体" w:eastAsia="宋体" w:cs="宋体"/>
          <w:sz w:val="15"/>
          <w:szCs w:val="15"/>
          <w:lang w:val="en-US" w:eastAsia="zh-CN"/>
        </w:rPr>
        <w:t>4.4、重启nginx</w:t>
      </w:r>
      <w:bookmarkEnd w:id="24"/>
    </w:p>
    <w:p>
      <w:pPr>
        <w:keepNext w:val="0"/>
        <w:keepLines w:val="0"/>
        <w:pageBreakBefore w:val="0"/>
        <w:widowControl/>
        <w:numPr>
          <w:ilvl w:val="0"/>
          <w:numId w:val="18"/>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rPr>
        <w:t xml:space="preserve">[root@localhost sbin]# ./nginx </w:t>
      </w:r>
      <w:r>
        <w:rPr>
          <w:rFonts w:hint="eastAsia" w:ascii="宋体" w:hAnsi="宋体" w:eastAsia="宋体" w:cs="宋体"/>
          <w:b w:val="0"/>
          <w:bCs/>
          <w:i w:val="0"/>
          <w:caps w:val="0"/>
          <w:color w:val="000000"/>
          <w:spacing w:val="0"/>
          <w:sz w:val="15"/>
          <w:szCs w:val="15"/>
          <w:shd w:val="clear" w:fill="FFFFFF"/>
          <w:lang w:val="en-US" w:eastAsia="zh-CN"/>
        </w:rPr>
        <w:t>-s stop 或 ./nginx -s reload</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25" w:name="_Toc17942"/>
      <w:r>
        <w:rPr>
          <w:rFonts w:hint="eastAsia" w:ascii="宋体" w:hAnsi="宋体" w:eastAsia="宋体" w:cs="宋体"/>
          <w:sz w:val="15"/>
          <w:szCs w:val="15"/>
          <w:lang w:val="en-US" w:eastAsia="zh-CN"/>
        </w:rPr>
        <w:t>5、查看进程</w:t>
      </w:r>
      <w:bookmarkEnd w:id="25"/>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rPr>
      </w:pPr>
      <w:r>
        <w:rPr>
          <w:rFonts w:hint="eastAsia" w:ascii="宋体" w:hAnsi="宋体" w:eastAsia="宋体" w:cs="宋体"/>
          <w:b w:val="0"/>
          <w:bCs/>
          <w:i w:val="0"/>
          <w:caps w:val="0"/>
          <w:color w:val="000000"/>
          <w:spacing w:val="0"/>
          <w:sz w:val="15"/>
          <w:szCs w:val="15"/>
          <w:shd w:val="clear" w:fill="FFFFFF"/>
          <w:lang w:val="en-US" w:eastAsia="zh-CN"/>
        </w:rPr>
        <w:t>1.</w:t>
      </w:r>
      <w:r>
        <w:rPr>
          <w:rFonts w:hint="eastAsia" w:ascii="宋体" w:hAnsi="宋体" w:eastAsia="宋体" w:cs="宋体"/>
          <w:b w:val="0"/>
          <w:bCs/>
          <w:i w:val="0"/>
          <w:caps w:val="0"/>
          <w:color w:val="000000"/>
          <w:spacing w:val="0"/>
          <w:sz w:val="15"/>
          <w:szCs w:val="15"/>
          <w:shd w:val="clear" w:fill="FFFFFF"/>
        </w:rPr>
        <w:t xml:space="preserve">[root@localhost sbin]# </w:t>
      </w:r>
      <w:r>
        <w:rPr>
          <w:rFonts w:hint="eastAsia" w:ascii="宋体" w:hAnsi="宋体" w:eastAsia="宋体" w:cs="宋体"/>
          <w:b w:val="0"/>
          <w:bCs/>
          <w:i w:val="0"/>
          <w:caps w:val="0"/>
          <w:color w:val="000000"/>
          <w:spacing w:val="0"/>
          <w:sz w:val="15"/>
          <w:szCs w:val="15"/>
          <w:shd w:val="clear" w:fill="FFFFFF"/>
          <w:lang w:val="en-US" w:eastAsia="zh-CN"/>
        </w:rPr>
        <w:t>ps -ef | grep nginx(java|tomcat)</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26" w:name="_Toc15451"/>
      <w:r>
        <w:rPr>
          <w:rFonts w:hint="eastAsia" w:ascii="宋体" w:hAnsi="宋体" w:eastAsia="宋体" w:cs="宋体"/>
          <w:sz w:val="15"/>
          <w:szCs w:val="15"/>
          <w:lang w:val="en-US" w:eastAsia="zh-CN"/>
        </w:rPr>
        <w:t>6、Nginx Http模块</w:t>
      </w:r>
      <w:bookmarkEnd w:id="26"/>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7" w:name="_Toc7055"/>
      <w:r>
        <w:rPr>
          <w:rFonts w:hint="eastAsia" w:ascii="宋体" w:hAnsi="宋体" w:eastAsia="宋体" w:cs="宋体"/>
          <w:sz w:val="15"/>
          <w:szCs w:val="15"/>
          <w:lang w:val="en-US" w:eastAsia="zh-CN"/>
        </w:rPr>
        <w:t>6.1、Nginx.conf文件配置结构</w:t>
      </w:r>
      <w:bookmarkEnd w:id="27"/>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http{ //协议级别</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firstLine="417" w:firstLine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firstLine="417" w:firstLine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server{//服务器级别</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firstLine="417" w:firstLine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firstLine="834" w:firstLine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location /{ //请求级别</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firstLine="834" w:firstLine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firstLine="417" w:firstLine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w:t>
      </w:r>
    </w:p>
    <w:p>
      <w:pPr>
        <w:keepNext w:val="0"/>
        <w:keepLines w:val="0"/>
        <w:pageBreakBefore w:val="0"/>
        <w:widowControl/>
        <w:numPr>
          <w:ilvl w:val="0"/>
          <w:numId w:val="0"/>
        </w:numPr>
        <w:suppressLineNumbers w:val="0"/>
        <w:pBdr>
          <w:top w:val="none" w:color="auto" w:sz="0" w:space="0"/>
          <w:left w:val="single" w:color="6CE26C" w:sz="18" w:space="7"/>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316" w:leftChars="0" w:right="0" w:rightChars="0"/>
        <w:textAlignment w:val="auto"/>
        <w:rPr>
          <w:rFonts w:hint="eastAsia" w:ascii="宋体" w:hAnsi="宋体" w:eastAsia="宋体" w:cs="宋体"/>
          <w:b w:val="0"/>
          <w:bCs/>
          <w:i w:val="0"/>
          <w:caps w:val="0"/>
          <w:color w:val="000000"/>
          <w:spacing w:val="0"/>
          <w:sz w:val="15"/>
          <w:szCs w:val="15"/>
          <w:shd w:val="clear" w:fill="FFFFFF"/>
          <w:lang w:val="en-US" w:eastAsia="zh-CN"/>
        </w:rPr>
      </w:pPr>
      <w:r>
        <w:rPr>
          <w:rFonts w:hint="eastAsia" w:ascii="宋体" w:hAnsi="宋体" w:eastAsia="宋体" w:cs="宋体"/>
          <w:b w:val="0"/>
          <w:bCs/>
          <w:i w:val="0"/>
          <w:caps w:val="0"/>
          <w:color w:val="000000"/>
          <w:spacing w:val="0"/>
          <w:sz w:val="15"/>
          <w:szCs w:val="15"/>
          <w:shd w:val="clear" w:fill="FFFFFF"/>
          <w:lang w:val="en-US" w:eastAsia="zh-CN"/>
        </w:rPr>
        <w:t>}</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8" w:name="_Toc27738"/>
      <w:r>
        <w:rPr>
          <w:rFonts w:hint="eastAsia" w:ascii="宋体" w:hAnsi="宋体" w:eastAsia="宋体" w:cs="宋体"/>
          <w:sz w:val="15"/>
          <w:szCs w:val="15"/>
          <w:lang w:val="en-US" w:eastAsia="zh-CN"/>
        </w:rPr>
        <w:t>6.2、 HTTP Core 核心模块</w:t>
      </w:r>
      <w:bookmarkEnd w:id="28"/>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29" w:name="_Toc20848"/>
      <w:r>
        <w:rPr>
          <w:rFonts w:hint="eastAsia" w:ascii="宋体" w:hAnsi="宋体" w:eastAsia="宋体" w:cs="宋体"/>
          <w:sz w:val="15"/>
          <w:szCs w:val="15"/>
          <w:lang w:val="en-US" w:eastAsia="zh-CN"/>
        </w:rPr>
        <w:t>6.3、 Location 配置</w:t>
      </w:r>
      <w:bookmarkEnd w:id="29"/>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location匹配命令</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#波浪线表示执行一个正则匹配，区分大小写</w:t>
      </w:r>
      <w:r>
        <w:rPr>
          <w:rFonts w:hint="eastAsia" w:ascii="宋体" w:hAnsi="宋体" w:eastAsia="宋体" w:cs="宋体"/>
          <w:sz w:val="15"/>
          <w:szCs w:val="15"/>
        </w:rPr>
        <w:br w:type="textWrapping"/>
      </w:r>
      <w:r>
        <w:rPr>
          <w:rFonts w:hint="eastAsia" w:ascii="宋体" w:hAnsi="宋体" w:eastAsia="宋体" w:cs="宋体"/>
          <w:sz w:val="15"/>
          <w:szCs w:val="15"/>
        </w:rPr>
        <w:t>~*    #表示执行一个正则匹配，不区分大小写</w:t>
      </w:r>
      <w:r>
        <w:rPr>
          <w:rFonts w:hint="eastAsia" w:ascii="宋体" w:hAnsi="宋体" w:eastAsia="宋体" w:cs="宋体"/>
          <w:sz w:val="15"/>
          <w:szCs w:val="15"/>
        </w:rPr>
        <w:br w:type="textWrapping"/>
      </w:r>
      <w:r>
        <w:rPr>
          <w:rFonts w:hint="eastAsia" w:ascii="宋体" w:hAnsi="宋体" w:eastAsia="宋体" w:cs="宋体"/>
          <w:sz w:val="15"/>
          <w:szCs w:val="15"/>
        </w:rPr>
        <w:t>^~    #^~表示普通字符匹配，如果该选项匹配，只匹配该选项，不匹配别的选项，一般用来匹配目录</w:t>
      </w:r>
      <w:r>
        <w:rPr>
          <w:rFonts w:hint="eastAsia" w:ascii="宋体" w:hAnsi="宋体" w:eastAsia="宋体" w:cs="宋体"/>
          <w:sz w:val="15"/>
          <w:szCs w:val="15"/>
        </w:rPr>
        <w:br w:type="textWrapping"/>
      </w:r>
      <w:r>
        <w:rPr>
          <w:rFonts w:hint="eastAsia" w:ascii="宋体" w:hAnsi="宋体" w:eastAsia="宋体" w:cs="宋体"/>
          <w:sz w:val="15"/>
          <w:szCs w:val="15"/>
        </w:rPr>
        <w:t>=      #进行普通字符精确匹配</w:t>
      </w:r>
      <w:r>
        <w:rPr>
          <w:rFonts w:hint="eastAsia" w:ascii="宋体" w:hAnsi="宋体" w:eastAsia="宋体" w:cs="宋体"/>
          <w:sz w:val="15"/>
          <w:szCs w:val="15"/>
        </w:rPr>
        <w:br w:type="textWrapping"/>
      </w:r>
      <w:r>
        <w:rPr>
          <w:rFonts w:hint="eastAsia" w:ascii="宋体" w:hAnsi="宋体" w:eastAsia="宋体" w:cs="宋体"/>
          <w:sz w:val="15"/>
          <w:szCs w:val="15"/>
        </w:rPr>
        <w:t>@     #"@" 定义一个命名的 location，使用在内部定向时，例如 error_page, try_files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location 匹配的优先级(与location在配置文件中的顺序无关)</w:t>
      </w:r>
      <w:r>
        <w:rPr>
          <w:rFonts w:hint="eastAsia" w:ascii="宋体" w:hAnsi="宋体" w:eastAsia="宋体" w:cs="宋体"/>
          <w:sz w:val="15"/>
          <w:szCs w:val="15"/>
        </w:rPr>
        <w:br w:type="textWrapping"/>
      </w:r>
      <w:r>
        <w:rPr>
          <w:rFonts w:hint="eastAsia" w:ascii="宋体" w:hAnsi="宋体" w:eastAsia="宋体" w:cs="宋体"/>
          <w:sz w:val="15"/>
          <w:szCs w:val="15"/>
        </w:rPr>
        <w:t>= 精确匹配会第一个被处理。如果发现精确匹配，nginx停止搜索其他匹配。</w:t>
      </w:r>
      <w:r>
        <w:rPr>
          <w:rFonts w:hint="eastAsia" w:ascii="宋体" w:hAnsi="宋体" w:eastAsia="宋体" w:cs="宋体"/>
          <w:sz w:val="15"/>
          <w:szCs w:val="15"/>
        </w:rPr>
        <w:br w:type="textWrapping"/>
      </w:r>
      <w:r>
        <w:rPr>
          <w:rFonts w:hint="eastAsia" w:ascii="宋体" w:hAnsi="宋体" w:eastAsia="宋体" w:cs="宋体"/>
          <w:sz w:val="15"/>
          <w:szCs w:val="15"/>
        </w:rPr>
        <w:t>普通字符匹配，正则表达式规则和长的块规则将被优先和查询匹配，也就是说如果该项匹配还需去看有没有正则表达式匹配和更长的匹配。</w:t>
      </w:r>
      <w:r>
        <w:rPr>
          <w:rFonts w:hint="eastAsia" w:ascii="宋体" w:hAnsi="宋体" w:eastAsia="宋体" w:cs="宋体"/>
          <w:sz w:val="15"/>
          <w:szCs w:val="15"/>
        </w:rPr>
        <w:br w:type="textWrapping"/>
      </w:r>
      <w:r>
        <w:rPr>
          <w:rFonts w:hint="eastAsia" w:ascii="宋体" w:hAnsi="宋体" w:eastAsia="宋体" w:cs="宋体"/>
          <w:sz w:val="15"/>
          <w:szCs w:val="15"/>
        </w:rPr>
        <w:t>^~ 则只匹配该规则，nginx停止搜索其他匹配，否则nginx会继续处理其他location指令。</w:t>
      </w:r>
      <w:r>
        <w:rPr>
          <w:rFonts w:hint="eastAsia" w:ascii="宋体" w:hAnsi="宋体" w:eastAsia="宋体" w:cs="宋体"/>
          <w:sz w:val="15"/>
          <w:szCs w:val="15"/>
        </w:rPr>
        <w:br w:type="textWrapping"/>
      </w:r>
      <w:r>
        <w:rPr>
          <w:rFonts w:hint="eastAsia" w:ascii="宋体" w:hAnsi="宋体" w:eastAsia="宋体" w:cs="宋体"/>
          <w:sz w:val="15"/>
          <w:szCs w:val="15"/>
        </w:rPr>
        <w:t>最后匹配理带有"~"和"~*"的指令，如果找到相应的匹配，则nginx停止搜索其他匹配；当没有正则表达式或者没有正则表达式被匹配的情况下，那么匹配程度最高的逐字匹配指令会被使用。</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location 优先级官方文档</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Directives with the = prefix that match the query exactly. If found, searching stops.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All remaining directives with conventional strings, longest match first. If this match used the ^~ prefix, searching stops.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Regular expressions, in order of definition in the configuration file.</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If #3 yielded a match, that result is used. Else the match from #2 is used.</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=前缀的指令严格匹配这个查询。如果找到，停止搜索。</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所有剩下的常规字符串，最长的匹配。如果这个匹配使用^〜前缀，搜索停止。</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正则表达式，在配置文件中定义的顺序。</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如果第3条规则产生匹配的话，结果被使用。否则，使用第2条规则的结果。</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例如</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pict>
          <v:shape id="_x0000_i1025" o:spt="201" type="#_x0000_t201" style="height:0pt;width:0.05pt;" filled="f" coordsize="21600,21600">
            <v:path/>
            <v:fill on="f" focussize="0,0"/>
            <v:stroke/>
            <v:imagedata o:title=""/>
            <o:lock v:ext="edit" aspectratio="t"/>
            <w10:wrap type="none"/>
            <w10:anchorlock/>
          </v:shape>
        </w:pict>
      </w:r>
    </w:p>
    <w:tbl>
      <w:tblPr>
        <w:tblStyle w:val="14"/>
        <w:tblW w:w="82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724"/>
        <w:gridCol w:w="75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c>
          <w:tcPr>
            <w:tcW w:w="724" w:type="dxa"/>
            <w:tcBorders>
              <w:top w:val="nil"/>
              <w:left w:val="nil"/>
              <w:bottom w:val="nil"/>
              <w:right w:val="nil"/>
            </w:tcBorders>
            <w:shd w:val="clear" w:color="auto" w:fill="DFEFFF"/>
            <w:vAlign w:val="top"/>
          </w:tcPr>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2</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3</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4</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5</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6</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7</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8</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9</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10</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11</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12</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13</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14</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15</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16</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17</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18</w:t>
            </w:r>
          </w:p>
        </w:tc>
        <w:tc>
          <w:tcPr>
            <w:tcW w:w="7548" w:type="dxa"/>
            <w:tcBorders>
              <w:top w:val="nil"/>
              <w:left w:val="nil"/>
              <w:bottom w:val="nil"/>
              <w:right w:val="nil"/>
            </w:tcBorders>
            <w:shd w:val="clear" w:color="auto" w:fill="FFFFFF"/>
            <w:vAlign w:val="top"/>
          </w:tcPr>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location  = /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 只匹配"/".</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  [ configuration A ]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location  /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 匹配任何请求，因为所有请求都是以"/"开始</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 但是更长字符匹配或者正则表达式匹配会优先匹配</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  [ configuration B ]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location ^~ /images/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 匹配任何以 /images/ 开始的请求，并停止匹配 其它location</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  [ configuration C ]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location ~* .(gif|jpg|jpeg)$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  # 匹配以 gif, jpg, or jpeg结尾的请求.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  # 但是所有 /images/ 目录的请求将由 [Configuration C]处理.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  [ configuration D ]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请求URI例子:</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-&gt; 符合configuration A</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/documents/document.html -&gt; 符合configuration B</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/images/1.gif -&gt; 符合configuration C</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/documents/1.jpg -&gt;符合 configuration D</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@location 例子</w:t>
      </w:r>
      <w:r>
        <w:rPr>
          <w:rFonts w:hint="eastAsia" w:ascii="宋体" w:hAnsi="宋体" w:eastAsia="宋体" w:cs="宋体"/>
          <w:sz w:val="15"/>
          <w:szCs w:val="15"/>
        </w:rPr>
        <w:br w:type="textWrapping"/>
      </w:r>
      <w:r>
        <w:rPr>
          <w:rFonts w:hint="eastAsia" w:ascii="宋体" w:hAnsi="宋体" w:eastAsia="宋体" w:cs="宋体"/>
          <w:sz w:val="15"/>
          <w:szCs w:val="15"/>
        </w:rPr>
        <w:t>error_page 404 = @fetch;</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location @fetch(</w:t>
      </w:r>
      <w:r>
        <w:rPr>
          <w:rFonts w:hint="eastAsia" w:ascii="宋体" w:hAnsi="宋体" w:eastAsia="宋体" w:cs="宋体"/>
          <w:sz w:val="15"/>
          <w:szCs w:val="15"/>
        </w:rPr>
        <w:br w:type="textWrapping"/>
      </w:r>
      <w:r>
        <w:rPr>
          <w:rFonts w:hint="eastAsia" w:ascii="宋体" w:hAnsi="宋体" w:eastAsia="宋体" w:cs="宋体"/>
          <w:sz w:val="15"/>
          <w:szCs w:val="15"/>
        </w:rPr>
        <w:t>proxy_pass http://fetch;</w:t>
      </w:r>
      <w:r>
        <w:rPr>
          <w:rFonts w:hint="eastAsia" w:ascii="宋体" w:hAnsi="宋体" w:eastAsia="宋体" w:cs="宋体"/>
          <w:sz w:val="15"/>
          <w:szCs w:val="15"/>
        </w:rPr>
        <w:br w:type="textWrapping"/>
      </w:r>
      <w:r>
        <w:rPr>
          <w:rFonts w:hint="eastAsia" w:ascii="宋体" w:hAnsi="宋体" w:eastAsia="宋体" w:cs="宋体"/>
          <w:sz w:val="15"/>
          <w:szCs w:val="15"/>
        </w:rPr>
        <w:t>)</w:t>
      </w: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bookmarkStart w:id="30" w:name="_Toc29631"/>
      <w:r>
        <w:rPr>
          <w:rFonts w:hint="eastAsia" w:ascii="宋体" w:hAnsi="宋体" w:eastAsia="宋体" w:cs="宋体"/>
          <w:sz w:val="15"/>
          <w:szCs w:val="15"/>
          <w:lang w:val="en-US" w:eastAsia="zh-CN"/>
        </w:rPr>
        <w:t>LinuxCentOS 7.0安装jdk</w:t>
      </w:r>
      <w:bookmarkEnd w:id="30"/>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4.1 安装jdk</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1" w:name="_Toc20560"/>
      <w:r>
        <w:rPr>
          <w:rFonts w:hint="eastAsia" w:ascii="宋体" w:hAnsi="宋体" w:eastAsia="宋体" w:cs="宋体"/>
          <w:sz w:val="15"/>
          <w:szCs w:val="15"/>
          <w:lang w:val="en-US" w:eastAsia="zh-CN"/>
        </w:rPr>
        <w:t>1、上传jdk文件</w:t>
      </w:r>
      <w:bookmarkEnd w:id="31"/>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将jdk-8u144-linux-x64.tar.gz上传至/usr/java 目录下</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2" w:name="_Toc1935"/>
      <w:r>
        <w:rPr>
          <w:rFonts w:hint="eastAsia" w:ascii="宋体" w:hAnsi="宋体" w:eastAsia="宋体" w:cs="宋体"/>
          <w:sz w:val="15"/>
          <w:szCs w:val="15"/>
          <w:lang w:val="en-US" w:eastAsia="zh-CN"/>
        </w:rPr>
        <w:t>2、执行解压命令</w:t>
      </w:r>
      <w:bookmarkEnd w:id="32"/>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输入 tar -zxvf jdk-8u144-linux-x64.tar.gz </w:t>
      </w:r>
    </w:p>
    <w:p>
      <w:pPr>
        <w:pStyle w:val="4"/>
        <w:pageBreakBefore w:val="0"/>
        <w:numPr>
          <w:ilvl w:val="0"/>
          <w:numId w:val="20"/>
        </w:numPr>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3" w:name="_Toc29867"/>
      <w:r>
        <w:rPr>
          <w:rFonts w:hint="eastAsia" w:ascii="宋体" w:hAnsi="宋体" w:eastAsia="宋体" w:cs="宋体"/>
          <w:sz w:val="15"/>
          <w:szCs w:val="15"/>
          <w:lang w:val="en-US" w:eastAsia="zh-CN"/>
        </w:rPr>
        <w:t>执行vim ~/.bashrc</w:t>
      </w:r>
      <w:bookmarkEnd w:id="33"/>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4" w:name="_Toc18366"/>
      <w:r>
        <w:rPr>
          <w:rFonts w:hint="eastAsia" w:ascii="宋体" w:hAnsi="宋体" w:eastAsia="宋体" w:cs="宋体"/>
          <w:sz w:val="15"/>
          <w:szCs w:val="15"/>
          <w:lang w:val="en-US" w:eastAsia="zh-CN"/>
        </w:rPr>
        <w:t>4、输入环境变量配置信息</w:t>
      </w:r>
      <w:bookmarkEnd w:id="34"/>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export JAVA_HOME=/usr/java/jdk1.8.0_144</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export PATH=$JAVA_HOME/bin:$PATH</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export </w:t>
      </w:r>
      <w:r>
        <w:rPr>
          <w:rFonts w:hint="eastAsia" w:ascii="宋体" w:hAnsi="宋体" w:eastAsia="宋体" w:cs="宋体"/>
          <w:sz w:val="15"/>
          <w:szCs w:val="15"/>
        </w:rPr>
        <w:t>CLASSPATH=.:$JAVA_HOME/lib/dt.jar:$JAVA_HOME/lib/tools.jar</w:t>
      </w:r>
    </w:p>
    <w:p>
      <w:pPr>
        <w:pStyle w:val="4"/>
        <w:pageBreakBefore w:val="0"/>
        <w:numPr>
          <w:ilvl w:val="0"/>
          <w:numId w:val="21"/>
        </w:numPr>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5" w:name="_Toc18046"/>
      <w:r>
        <w:rPr>
          <w:rFonts w:hint="eastAsia" w:ascii="宋体" w:hAnsi="宋体" w:eastAsia="宋体" w:cs="宋体"/>
          <w:sz w:val="15"/>
          <w:szCs w:val="15"/>
          <w:lang w:val="en-US" w:eastAsia="zh-CN"/>
        </w:rPr>
        <w:t>保存并退出   WQ</w:t>
      </w:r>
      <w:bookmarkEnd w:id="35"/>
    </w:p>
    <w:p>
      <w:pPr>
        <w:pStyle w:val="4"/>
        <w:pageBreakBefore w:val="0"/>
        <w:numPr>
          <w:ilvl w:val="0"/>
          <w:numId w:val="21"/>
        </w:numPr>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bookmarkStart w:id="36" w:name="_Toc19654"/>
      <w:r>
        <w:rPr>
          <w:rFonts w:hint="eastAsia" w:ascii="宋体" w:hAnsi="宋体" w:eastAsia="宋体" w:cs="宋体"/>
          <w:sz w:val="15"/>
          <w:szCs w:val="15"/>
          <w:lang w:val="en-US" w:eastAsia="zh-CN"/>
        </w:rPr>
        <w:t>运行bashrc文件</w:t>
      </w:r>
      <w:bookmarkEnd w:id="36"/>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输入source ~/.bashrc文件</w:t>
      </w:r>
    </w:p>
    <w:p>
      <w:pPr>
        <w:pStyle w:val="4"/>
        <w:pageBreakBefore w:val="0"/>
        <w:numPr>
          <w:ilvl w:val="0"/>
          <w:numId w:val="21"/>
        </w:numPr>
        <w:kinsoku/>
        <w:wordWrap/>
        <w:overflowPunct/>
        <w:topLinePunct w:val="0"/>
        <w:autoSpaceDE/>
        <w:autoSpaceDN/>
        <w:bidi w:val="0"/>
        <w:adjustRightInd/>
        <w:spacing w:before="0" w:beforeLines="0" w:beforeAutospacing="0" w:after="0" w:afterLines="0" w:afterAutospacing="0" w:line="240" w:lineRule="atLeast"/>
        <w:ind w:left="450" w:leftChars="300" w:firstLine="0" w:firstLineChars="0"/>
        <w:textAlignment w:val="auto"/>
        <w:rPr>
          <w:rFonts w:hint="eastAsia" w:ascii="宋体" w:hAnsi="宋体" w:eastAsia="宋体" w:cs="宋体"/>
          <w:sz w:val="15"/>
          <w:szCs w:val="15"/>
          <w:lang w:val="en-US" w:eastAsia="zh-CN"/>
        </w:rPr>
      </w:pPr>
      <w:bookmarkStart w:id="37" w:name="_Toc13062"/>
      <w:r>
        <w:rPr>
          <w:rFonts w:hint="eastAsia" w:ascii="宋体" w:hAnsi="宋体" w:eastAsia="宋体" w:cs="宋体"/>
          <w:sz w:val="15"/>
          <w:szCs w:val="15"/>
          <w:lang w:val="en-US" w:eastAsia="zh-CN"/>
        </w:rPr>
        <w:t>验证是否配置成功 输入javac java</w:t>
      </w:r>
      <w:bookmarkEnd w:id="37"/>
      <w:r>
        <w:rPr>
          <w:rFonts w:hint="eastAsia" w:ascii="宋体" w:hAnsi="宋体" w:eastAsia="宋体" w:cs="宋体"/>
          <w:sz w:val="15"/>
          <w:szCs w:val="15"/>
          <w:lang w:val="en-US" w:eastAsia="zh-CN"/>
        </w:rPr>
        <w:t xml:space="preserve"> </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4.2 linux 远程拷贝scp</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scp -r aaa / 192.168.1.210:/user/local</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Maven</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  maven 插件</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1.1 eclipse 用maven添加Tomcat插件</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8080"/>
          <w:sz w:val="15"/>
          <w:szCs w:val="15"/>
        </w:rPr>
        <w:t>&lt;</w:t>
      </w:r>
      <w:r>
        <w:rPr>
          <w:rFonts w:hint="eastAsia" w:ascii="宋体" w:hAnsi="宋体" w:eastAsia="宋体" w:cs="宋体"/>
          <w:color w:val="3F7F7F"/>
          <w:sz w:val="15"/>
          <w:szCs w:val="15"/>
        </w:rPr>
        <w:t>build</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3F5FBF"/>
          <w:sz w:val="15"/>
          <w:szCs w:val="15"/>
        </w:rPr>
        <w:t>&lt;!-- 配置插件 --&gt;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plugins</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plugin</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groupId</w:t>
      </w:r>
      <w:r>
        <w:rPr>
          <w:rFonts w:hint="eastAsia" w:ascii="宋体" w:hAnsi="宋体" w:eastAsia="宋体" w:cs="宋体"/>
          <w:color w:val="008080"/>
          <w:sz w:val="15"/>
          <w:szCs w:val="15"/>
        </w:rPr>
        <w:t>&gt;</w:t>
      </w:r>
      <w:r>
        <w:rPr>
          <w:rFonts w:hint="eastAsia" w:ascii="宋体" w:hAnsi="宋体" w:eastAsia="宋体" w:cs="宋体"/>
          <w:color w:val="000000"/>
          <w:sz w:val="15"/>
          <w:szCs w:val="15"/>
        </w:rPr>
        <w:t>org.apache.tomcat.maven</w:t>
      </w:r>
      <w:r>
        <w:rPr>
          <w:rFonts w:hint="eastAsia" w:ascii="宋体" w:hAnsi="宋体" w:eastAsia="宋体" w:cs="宋体"/>
          <w:color w:val="008080"/>
          <w:sz w:val="15"/>
          <w:szCs w:val="15"/>
        </w:rPr>
        <w:t>&lt;/</w:t>
      </w:r>
      <w:r>
        <w:rPr>
          <w:rFonts w:hint="eastAsia" w:ascii="宋体" w:hAnsi="宋体" w:eastAsia="宋体" w:cs="宋体"/>
          <w:color w:val="3F7F7F"/>
          <w:sz w:val="15"/>
          <w:szCs w:val="15"/>
        </w:rPr>
        <w:t>groupId</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artifactId</w:t>
      </w:r>
      <w:r>
        <w:rPr>
          <w:rFonts w:hint="eastAsia" w:ascii="宋体" w:hAnsi="宋体" w:eastAsia="宋体" w:cs="宋体"/>
          <w:color w:val="008080"/>
          <w:sz w:val="15"/>
          <w:szCs w:val="15"/>
        </w:rPr>
        <w:t>&gt;</w:t>
      </w:r>
      <w:r>
        <w:rPr>
          <w:rFonts w:hint="eastAsia" w:ascii="宋体" w:hAnsi="宋体" w:eastAsia="宋体" w:cs="宋体"/>
          <w:color w:val="000000"/>
          <w:sz w:val="15"/>
          <w:szCs w:val="15"/>
        </w:rPr>
        <w:t>tomcat7-</w:t>
      </w:r>
      <w:r>
        <w:rPr>
          <w:rFonts w:hint="eastAsia" w:ascii="宋体" w:hAnsi="宋体" w:eastAsia="宋体" w:cs="宋体"/>
          <w:color w:val="000000"/>
          <w:sz w:val="15"/>
          <w:szCs w:val="15"/>
          <w:u w:val="single"/>
        </w:rPr>
        <w:t>maven</w:t>
      </w:r>
      <w:r>
        <w:rPr>
          <w:rFonts w:hint="eastAsia" w:ascii="宋体" w:hAnsi="宋体" w:eastAsia="宋体" w:cs="宋体"/>
          <w:color w:val="000000"/>
          <w:sz w:val="15"/>
          <w:szCs w:val="15"/>
        </w:rPr>
        <w:t>-</w:t>
      </w:r>
      <w:r>
        <w:rPr>
          <w:rFonts w:hint="eastAsia" w:ascii="宋体" w:hAnsi="宋体" w:eastAsia="宋体" w:cs="宋体"/>
          <w:color w:val="000000"/>
          <w:sz w:val="15"/>
          <w:szCs w:val="15"/>
          <w:u w:val="single"/>
        </w:rPr>
        <w:t>plugin</w:t>
      </w:r>
      <w:r>
        <w:rPr>
          <w:rFonts w:hint="eastAsia" w:ascii="宋体" w:hAnsi="宋体" w:eastAsia="宋体" w:cs="宋体"/>
          <w:color w:val="008080"/>
          <w:sz w:val="15"/>
          <w:szCs w:val="15"/>
        </w:rPr>
        <w:t>&lt;/</w:t>
      </w:r>
      <w:r>
        <w:rPr>
          <w:rFonts w:hint="eastAsia" w:ascii="宋体" w:hAnsi="宋体" w:eastAsia="宋体" w:cs="宋体"/>
          <w:color w:val="3F7F7F"/>
          <w:sz w:val="15"/>
          <w:szCs w:val="15"/>
        </w:rPr>
        <w:t>artifactId</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configuration</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port</w:t>
      </w:r>
      <w:r>
        <w:rPr>
          <w:rFonts w:hint="eastAsia" w:ascii="宋体" w:hAnsi="宋体" w:eastAsia="宋体" w:cs="宋体"/>
          <w:color w:val="008080"/>
          <w:sz w:val="15"/>
          <w:szCs w:val="15"/>
        </w:rPr>
        <w:t>&gt;</w:t>
      </w:r>
      <w:r>
        <w:rPr>
          <w:rFonts w:hint="eastAsia" w:ascii="宋体" w:hAnsi="宋体" w:eastAsia="宋体" w:cs="宋体"/>
          <w:color w:val="000000"/>
          <w:sz w:val="15"/>
          <w:szCs w:val="15"/>
        </w:rPr>
        <w:t>8080</w:t>
      </w:r>
      <w:r>
        <w:rPr>
          <w:rFonts w:hint="eastAsia" w:ascii="宋体" w:hAnsi="宋体" w:eastAsia="宋体" w:cs="宋体"/>
          <w:color w:val="008080"/>
          <w:sz w:val="15"/>
          <w:szCs w:val="15"/>
        </w:rPr>
        <w:t>&lt;/</w:t>
      </w:r>
      <w:r>
        <w:rPr>
          <w:rFonts w:hint="eastAsia" w:ascii="宋体" w:hAnsi="宋体" w:eastAsia="宋体" w:cs="宋体"/>
          <w:color w:val="3F7F7F"/>
          <w:sz w:val="15"/>
          <w:szCs w:val="15"/>
        </w:rPr>
        <w:t>port</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path</w:t>
      </w:r>
      <w:r>
        <w:rPr>
          <w:rFonts w:hint="eastAsia" w:ascii="宋体" w:hAnsi="宋体" w:eastAsia="宋体" w:cs="宋体"/>
          <w:color w:val="008080"/>
          <w:sz w:val="15"/>
          <w:szCs w:val="15"/>
        </w:rPr>
        <w:t>&gt;</w:t>
      </w:r>
      <w:r>
        <w:rPr>
          <w:rFonts w:hint="eastAsia" w:ascii="宋体" w:hAnsi="宋体" w:eastAsia="宋体" w:cs="宋体"/>
          <w:color w:val="000000"/>
          <w:sz w:val="15"/>
          <w:szCs w:val="15"/>
        </w:rPr>
        <w:t>/</w:t>
      </w:r>
      <w:r>
        <w:rPr>
          <w:rFonts w:hint="eastAsia" w:ascii="宋体" w:hAnsi="宋体" w:eastAsia="宋体" w:cs="宋体"/>
          <w:color w:val="008080"/>
          <w:sz w:val="15"/>
          <w:szCs w:val="15"/>
        </w:rPr>
        <w:t>&lt;/</w:t>
      </w:r>
      <w:r>
        <w:rPr>
          <w:rFonts w:hint="eastAsia" w:ascii="宋体" w:hAnsi="宋体" w:eastAsia="宋体" w:cs="宋体"/>
          <w:color w:val="3F7F7F"/>
          <w:sz w:val="15"/>
          <w:szCs w:val="15"/>
        </w:rPr>
        <w:t>path</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configuration</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plugin</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jc w:val="left"/>
        <w:textAlignment w:val="auto"/>
        <w:outlineLvl w:val="9"/>
        <w:rPr>
          <w:rFonts w:hint="eastAsia" w:ascii="宋体" w:hAnsi="宋体" w:eastAsia="宋体" w:cs="宋体"/>
          <w:sz w:val="15"/>
          <w:szCs w:val="15"/>
        </w:rPr>
      </w:pPr>
      <w:r>
        <w:rPr>
          <w:rFonts w:hint="eastAsia" w:ascii="宋体" w:hAnsi="宋体" w:eastAsia="宋体" w:cs="宋体"/>
          <w:color w:val="000000"/>
          <w:sz w:val="15"/>
          <w:szCs w:val="15"/>
        </w:rPr>
        <w:tab/>
      </w: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plugins</w:t>
      </w:r>
      <w:r>
        <w:rPr>
          <w:rFonts w:hint="eastAsia" w:ascii="宋体" w:hAnsi="宋体" w:eastAsia="宋体" w:cs="宋体"/>
          <w:color w:val="008080"/>
          <w:sz w:val="15"/>
          <w:szCs w:val="15"/>
        </w:rPr>
        <w:t>&gt;</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textAlignment w:val="auto"/>
        <w:outlineLvl w:val="9"/>
        <w:rPr>
          <w:rFonts w:hint="eastAsia" w:ascii="宋体" w:hAnsi="宋体" w:eastAsia="宋体" w:cs="宋体"/>
          <w:color w:val="008080"/>
          <w:sz w:val="15"/>
          <w:szCs w:val="15"/>
        </w:rPr>
      </w:pPr>
      <w:r>
        <w:rPr>
          <w:rFonts w:hint="eastAsia" w:ascii="宋体" w:hAnsi="宋体" w:eastAsia="宋体" w:cs="宋体"/>
          <w:color w:val="000000"/>
          <w:sz w:val="15"/>
          <w:szCs w:val="15"/>
        </w:rPr>
        <w:tab/>
      </w:r>
      <w:r>
        <w:rPr>
          <w:rFonts w:hint="eastAsia" w:ascii="宋体" w:hAnsi="宋体" w:eastAsia="宋体" w:cs="宋体"/>
          <w:color w:val="008080"/>
          <w:sz w:val="15"/>
          <w:szCs w:val="15"/>
        </w:rPr>
        <w:t>&lt;/</w:t>
      </w:r>
      <w:r>
        <w:rPr>
          <w:rFonts w:hint="eastAsia" w:ascii="宋体" w:hAnsi="宋体" w:eastAsia="宋体" w:cs="宋体"/>
          <w:color w:val="3F7F7F"/>
          <w:sz w:val="15"/>
          <w:szCs w:val="15"/>
        </w:rPr>
        <w:t>build</w:t>
      </w:r>
      <w:r>
        <w:rPr>
          <w:rFonts w:hint="eastAsia" w:ascii="宋体" w:hAnsi="宋体" w:eastAsia="宋体" w:cs="宋体"/>
          <w:color w:val="008080"/>
          <w:sz w:val="15"/>
          <w:szCs w:val="15"/>
        </w:rPr>
        <w:t>&gt;</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1.2 </w:t>
      </w:r>
      <w:r>
        <w:rPr>
          <w:rFonts w:hint="eastAsia" w:ascii="宋体" w:hAnsi="宋体" w:eastAsia="宋体" w:cs="宋体"/>
          <w:sz w:val="15"/>
          <w:szCs w:val="15"/>
        </w:rPr>
        <w:t>使用maven插件反向映射generatorConfig.xml生成代码</w:t>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textAlignment w:val="auto"/>
        <w:outlineLvl w:val="9"/>
        <w:rPr>
          <w:rFonts w:hint="eastAsia" w:ascii="宋体" w:hAnsi="宋体" w:eastAsia="宋体" w:cs="宋体"/>
          <w:color w:val="008080"/>
          <w:sz w:val="15"/>
          <w:szCs w:val="15"/>
          <w:lang w:val="en-US" w:eastAsia="zh-CN"/>
        </w:rPr>
      </w:pPr>
      <w:r>
        <w:rPr>
          <w:rFonts w:hint="eastAsia" w:ascii="宋体" w:hAnsi="宋体" w:eastAsia="宋体" w:cs="宋体"/>
          <w:sz w:val="15"/>
          <w:szCs w:val="15"/>
        </w:rPr>
        <w:drawing>
          <wp:inline distT="0" distB="0" distL="114300" distR="114300">
            <wp:extent cx="5269230" cy="1986915"/>
            <wp:effectExtent l="0" t="0" r="762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19869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5269865" cy="694690"/>
            <wp:effectExtent l="0" t="0" r="698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865" cy="6946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tLeast"/>
        <w:ind w:left="450" w:leftChars="300" w:right="0" w:rightChars="0" w:firstLine="0" w:firstLineChars="0"/>
        <w:textAlignment w:val="auto"/>
        <w:outlineLvl w:val="9"/>
        <w:rPr>
          <w:rFonts w:hint="eastAsia" w:ascii="宋体" w:hAnsi="宋体" w:eastAsia="宋体" w:cs="宋体"/>
          <w:sz w:val="15"/>
          <w:szCs w:val="15"/>
        </w:rPr>
      </w:pPr>
      <w:r>
        <w:rPr>
          <w:rFonts w:hint="eastAsia" w:ascii="宋体" w:hAnsi="宋体" w:eastAsia="宋体" w:cs="宋体"/>
          <w:sz w:val="15"/>
          <w:szCs w:val="15"/>
        </w:rPr>
        <w:drawing>
          <wp:inline distT="0" distB="0" distL="114300" distR="114300">
            <wp:extent cx="5267960" cy="4247515"/>
            <wp:effectExtent l="0" t="0" r="889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7960" cy="4247515"/>
                    </a:xfrm>
                    <a:prstGeom prst="rect">
                      <a:avLst/>
                    </a:prstGeom>
                    <a:noFill/>
                    <a:ln w="9525">
                      <a:noFill/>
                    </a:ln>
                  </pic:spPr>
                </pic:pic>
              </a:graphicData>
            </a:graphic>
          </wp:inline>
        </w:drawing>
      </w:r>
    </w:p>
    <w:p>
      <w:pPr>
        <w:pStyle w:val="3"/>
        <w:pageBreakBefore w:val="0"/>
        <w:numPr>
          <w:ilvl w:val="0"/>
          <w:numId w:val="18"/>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maven 导入jar包</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mvn install:install-file -Dfile=I:\rome-1.0.jar -DgroupId=com.sun.syndication -DartifactId=rome -Dversion=1.0 -Dpackaging=jar</w:t>
      </w: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连接池配置</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w:t>
      </w:r>
      <w:r>
        <w:rPr>
          <w:rFonts w:hint="eastAsia" w:ascii="宋体" w:hAnsi="宋体" w:eastAsia="宋体" w:cs="宋体"/>
          <w:sz w:val="15"/>
          <w:szCs w:val="15"/>
        </w:rPr>
        <w:t>配置_DruidDataSource参考配置</w:t>
      </w:r>
    </w:p>
    <w:p>
      <w:pPr>
        <w:pageBreakBefore w:val="0"/>
        <w:widowControl/>
        <w:shd w:val="clear" w:color="auto" w:fill="FFFFFF"/>
        <w:kinsoku/>
        <w:wordWrap/>
        <w:overflowPunct/>
        <w:topLinePunct w:val="0"/>
        <w:autoSpaceDE/>
        <w:autoSpaceDN/>
        <w:bidi w:val="0"/>
        <w:adjustRightInd/>
        <w:spacing w:before="0" w:beforeAutospacing="0" w:after="0" w:afterAutospacing="0" w:line="240" w:lineRule="atLeast"/>
        <w:jc w:val="left"/>
        <w:textAlignment w:val="auto"/>
        <w:rPr>
          <w:rFonts w:hint="eastAsia" w:ascii="宋体" w:hAnsi="宋体" w:eastAsia="宋体" w:cs="宋体"/>
          <w:color w:val="333333"/>
          <w:kern w:val="0"/>
          <w:sz w:val="15"/>
          <w:szCs w:val="15"/>
        </w:rPr>
      </w:pP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vertAlign w:val="baseline"/>
        </w:rPr>
      </w:pPr>
      <w:r>
        <w:rPr>
          <w:rFonts w:hint="eastAsia" w:ascii="宋体" w:hAnsi="宋体" w:eastAsia="宋体" w:cs="宋体"/>
          <w:color w:val="333333"/>
          <w:kern w:val="0"/>
          <w:sz w:val="15"/>
          <w:szCs w:val="15"/>
        </w:rPr>
        <w:t xml:space="preserve">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&lt;bean id="dataSource" class="com.alibaba.druid.pool.DruidDataSource" init-method="init" destroy-method="close"&gt;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&lt;!-- 数据库驱动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&lt;property name="driverClassName" value="${jdbc.driverClassName}"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基本属性 url、user、password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name="url" value="${jdbc_url}"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name="username" value="${jdbc_user}"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name="password" value="${jdbc_password}"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配置初始化大小、最小、最大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name="initialSize" value="1"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name="minIdle" value="1" /&gt;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name="maxActive" value="20"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配置获取连接等待超时的时间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name="maxWait" value="60000"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配置间隔多久才进行一次检测，检测需要关闭的空闲连接，单位是毫秒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name="timeBetweenEvictionRunsMillis" value="60000"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配置一个连接在池中最小生存的时间，单位是毫秒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name="minEvictableIdleTimeMillis" value="300000"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name="validationQuery" value="SELECT 'x'"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name="testWhileIdle" value="true"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name="testOnBorrow" value="false"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name="testOnReturn" value="false"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打开PSCache，并且指定每个连接上PSCache的大小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name="poolPreparedStatements" value="true"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name="maxPoolPreparedStatementPerConnectionSize" value="20"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 配置监控统计拦截的filters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&lt;property name="filters" value="stat" /&gt;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&lt;/bean&gt;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rPr>
            </w:pP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p>
    <w:p>
      <w:pPr>
        <w:pageBreakBefore w:val="0"/>
        <w:widowControl/>
        <w:shd w:val="clear" w:color="auto" w:fill="FFFFFF"/>
        <w:kinsoku/>
        <w:wordWrap/>
        <w:overflowPunct/>
        <w:topLinePunct w:val="0"/>
        <w:autoSpaceDE/>
        <w:autoSpaceDN/>
        <w:bidi w:val="0"/>
        <w:adjustRightInd/>
        <w:spacing w:before="0" w:beforeAutospacing="0" w:after="0" w:afterAutospacing="0" w:line="240" w:lineRule="atLeast"/>
        <w:jc w:val="left"/>
        <w:textAlignment w:val="auto"/>
        <w:rPr>
          <w:rFonts w:hint="eastAsia" w:ascii="宋体" w:hAnsi="宋体" w:eastAsia="宋体" w:cs="宋体"/>
          <w:color w:val="333333"/>
          <w:kern w:val="0"/>
          <w:sz w:val="15"/>
          <w:szCs w:val="15"/>
        </w:rPr>
      </w:pPr>
      <w:r>
        <w:rPr>
          <w:rFonts w:hint="eastAsia" w:ascii="宋体" w:hAnsi="宋体" w:eastAsia="宋体" w:cs="宋体"/>
          <w:color w:val="333333"/>
          <w:kern w:val="0"/>
          <w:sz w:val="15"/>
          <w:szCs w:val="15"/>
        </w:rPr>
        <w:t>通常来说，只需要修改initialSize、minIdle、maxActive。</w:t>
      </w:r>
    </w:p>
    <w:p>
      <w:pPr>
        <w:pageBreakBefore w:val="0"/>
        <w:widowControl/>
        <w:shd w:val="clear" w:color="auto" w:fill="FFFFFF"/>
        <w:kinsoku/>
        <w:wordWrap/>
        <w:overflowPunct/>
        <w:topLinePunct w:val="0"/>
        <w:autoSpaceDE/>
        <w:autoSpaceDN/>
        <w:bidi w:val="0"/>
        <w:adjustRightInd/>
        <w:spacing w:before="0" w:beforeAutospacing="0" w:after="0" w:afterAutospacing="0" w:line="240" w:lineRule="atLeast"/>
        <w:jc w:val="left"/>
        <w:textAlignment w:val="auto"/>
        <w:rPr>
          <w:rFonts w:hint="eastAsia" w:ascii="宋体" w:hAnsi="宋体" w:eastAsia="宋体" w:cs="宋体"/>
          <w:color w:val="333333"/>
          <w:kern w:val="0"/>
          <w:sz w:val="15"/>
          <w:szCs w:val="15"/>
        </w:rPr>
      </w:pPr>
      <w:r>
        <w:rPr>
          <w:rFonts w:hint="eastAsia" w:ascii="宋体" w:hAnsi="宋体" w:eastAsia="宋体" w:cs="宋体"/>
          <w:color w:val="333333"/>
          <w:kern w:val="0"/>
          <w:sz w:val="15"/>
          <w:szCs w:val="15"/>
        </w:rPr>
        <w:t>如果用Oracle，则把poolPreparedStatements配置为true，mysql可以配置为false。分库分表较多的数据库，建议配置为false。</w:t>
      </w:r>
    </w:p>
    <w:p>
      <w:pPr>
        <w:pageBreakBefore w:val="0"/>
        <w:widowControl/>
        <w:shd w:val="clear" w:color="auto" w:fill="FFFFFF"/>
        <w:kinsoku/>
        <w:wordWrap/>
        <w:overflowPunct/>
        <w:topLinePunct w:val="0"/>
        <w:autoSpaceDE/>
        <w:autoSpaceDN/>
        <w:bidi w:val="0"/>
        <w:adjustRightInd/>
        <w:spacing w:before="0" w:beforeAutospacing="0" w:after="0" w:afterAutospacing="0" w:line="240" w:lineRule="atLeast"/>
        <w:jc w:val="left"/>
        <w:textAlignment w:val="auto"/>
        <w:rPr>
          <w:rFonts w:hint="eastAsia" w:ascii="宋体" w:hAnsi="宋体" w:eastAsia="宋体" w:cs="宋体"/>
          <w:color w:val="333333"/>
          <w:kern w:val="0"/>
          <w:sz w:val="15"/>
          <w:szCs w:val="15"/>
        </w:rPr>
      </w:pPr>
      <w:r>
        <w:rPr>
          <w:rFonts w:hint="eastAsia" w:ascii="宋体" w:hAnsi="宋体" w:eastAsia="宋体" w:cs="宋体"/>
          <w:color w:val="333333"/>
          <w:kern w:val="0"/>
          <w:sz w:val="15"/>
          <w:szCs w:val="15"/>
        </w:rPr>
        <w:t>druid常见问题汇总：</w:t>
      </w:r>
    </w:p>
    <w:p>
      <w:pPr>
        <w:pageBreakBefore w:val="0"/>
        <w:widowControl/>
        <w:shd w:val="clear" w:color="auto" w:fill="FFFFFF"/>
        <w:kinsoku/>
        <w:wordWrap/>
        <w:overflowPunct/>
        <w:topLinePunct w:val="0"/>
        <w:autoSpaceDE/>
        <w:autoSpaceDN/>
        <w:bidi w:val="0"/>
        <w:adjustRightInd/>
        <w:spacing w:before="0" w:beforeAutospacing="0" w:after="0" w:afterAutospacing="0" w:line="240" w:lineRule="atLeast"/>
        <w:jc w:val="left"/>
        <w:textAlignment w:val="auto"/>
        <w:rPr>
          <w:rStyle w:val="19"/>
          <w:rFonts w:hint="eastAsia" w:ascii="宋体" w:hAnsi="宋体" w:eastAsia="宋体" w:cs="宋体"/>
          <w:kern w:val="0"/>
          <w:sz w:val="15"/>
          <w:szCs w:val="15"/>
        </w:rPr>
      </w:pPr>
      <w:r>
        <w:rPr>
          <w:rFonts w:hint="eastAsia" w:ascii="宋体" w:hAnsi="宋体" w:eastAsia="宋体" w:cs="宋体"/>
          <w:sz w:val="15"/>
          <w:szCs w:val="15"/>
        </w:rPr>
        <w:fldChar w:fldCharType="begin"/>
      </w:r>
      <w:r>
        <w:rPr>
          <w:rFonts w:hint="eastAsia" w:ascii="宋体" w:hAnsi="宋体" w:eastAsia="宋体" w:cs="宋体"/>
          <w:sz w:val="15"/>
          <w:szCs w:val="15"/>
        </w:rPr>
        <w:instrText xml:space="preserve"> HYPERLINK "https://github.com/alibaba/druid/wiki/%E5%B8%B8%E8%A7%81%E9%97%AE%E9%A2%98" </w:instrText>
      </w:r>
      <w:r>
        <w:rPr>
          <w:rFonts w:hint="eastAsia" w:ascii="宋体" w:hAnsi="宋体" w:eastAsia="宋体" w:cs="宋体"/>
          <w:sz w:val="15"/>
          <w:szCs w:val="15"/>
        </w:rPr>
        <w:fldChar w:fldCharType="separate"/>
      </w:r>
      <w:r>
        <w:rPr>
          <w:rStyle w:val="19"/>
          <w:rFonts w:hint="eastAsia" w:ascii="宋体" w:hAnsi="宋体" w:eastAsia="宋体" w:cs="宋体"/>
          <w:kern w:val="0"/>
          <w:sz w:val="15"/>
          <w:szCs w:val="15"/>
        </w:rPr>
        <w:t>https://github.com/alibaba/druid/wiki/%E5%B8%B8%E8%A7%81%E9%97%AE%E9%A2%98</w:t>
      </w:r>
      <w:r>
        <w:rPr>
          <w:rStyle w:val="19"/>
          <w:rFonts w:hint="eastAsia" w:ascii="宋体" w:hAnsi="宋体" w:eastAsia="宋体" w:cs="宋体"/>
          <w:kern w:val="0"/>
          <w:sz w:val="15"/>
          <w:szCs w:val="15"/>
        </w:rPr>
        <w:fldChar w:fldCharType="end"/>
      </w:r>
    </w:p>
    <w:p>
      <w:pPr>
        <w:pageBreakBefore w:val="0"/>
        <w:widowControl/>
        <w:shd w:val="clear" w:color="auto" w:fill="FFFFFF"/>
        <w:kinsoku/>
        <w:wordWrap/>
        <w:overflowPunct/>
        <w:topLinePunct w:val="0"/>
        <w:autoSpaceDE/>
        <w:autoSpaceDN/>
        <w:bidi w:val="0"/>
        <w:adjustRightInd/>
        <w:spacing w:before="0" w:beforeAutospacing="0" w:after="0" w:afterAutospacing="0" w:line="240" w:lineRule="atLeast"/>
        <w:jc w:val="left"/>
        <w:textAlignment w:val="auto"/>
        <w:rPr>
          <w:rStyle w:val="19"/>
          <w:rFonts w:hint="eastAsia" w:ascii="宋体" w:hAnsi="宋体" w:eastAsia="宋体" w:cs="宋体"/>
          <w:kern w:val="0"/>
          <w:sz w:val="15"/>
          <w:szCs w:val="15"/>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配置ftp服务</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w:t>
      </w:r>
      <w:r>
        <w:rPr>
          <w:rFonts w:hint="eastAsia" w:ascii="宋体" w:hAnsi="宋体" w:eastAsia="宋体" w:cs="宋体"/>
          <w:sz w:val="15"/>
          <w:szCs w:val="15"/>
        </w:rPr>
        <w:t>安装vsftpd组件</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安装完后，有/etc/vsftpd/vsftpd.conf 文件，</w:t>
      </w:r>
      <w:r>
        <w:rPr>
          <w:rFonts w:hint="eastAsia" w:ascii="宋体" w:hAnsi="宋体" w:eastAsia="宋体" w:cs="宋体"/>
          <w:sz w:val="15"/>
          <w:szCs w:val="15"/>
          <w:lang w:eastAsia="zh-CN"/>
        </w:rPr>
        <w:t>是</w:t>
      </w:r>
      <w:r>
        <w:rPr>
          <w:rFonts w:hint="eastAsia" w:ascii="宋体" w:hAnsi="宋体" w:eastAsia="宋体" w:cs="宋体"/>
          <w:sz w:val="15"/>
          <w:szCs w:val="15"/>
          <w:lang w:val="en-US" w:eastAsia="zh-CN"/>
        </w:rPr>
        <w:t>vsftp的</w:t>
      </w:r>
      <w:r>
        <w:rPr>
          <w:rFonts w:hint="eastAsia" w:ascii="宋体" w:hAnsi="宋体" w:eastAsia="宋体" w:cs="宋体"/>
          <w:sz w:val="15"/>
          <w:szCs w:val="15"/>
        </w:rPr>
        <w:t>配置</w:t>
      </w:r>
      <w:r>
        <w:rPr>
          <w:rFonts w:hint="eastAsia" w:ascii="宋体" w:hAnsi="宋体" w:eastAsia="宋体" w:cs="宋体"/>
          <w:sz w:val="15"/>
          <w:szCs w:val="15"/>
          <w:lang w:eastAsia="zh-CN"/>
        </w:rPr>
        <w:t>文件。</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 xml:space="preserve">[root@bogon ~]# </w:t>
      </w:r>
      <w:r>
        <w:rPr>
          <w:rFonts w:hint="eastAsia" w:ascii="宋体" w:hAnsi="宋体" w:eastAsia="宋体" w:cs="宋体"/>
          <w:sz w:val="15"/>
          <w:szCs w:val="15"/>
        </w:rPr>
        <w:t>yum -y install vsftpd</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2.添加一个ftp用户</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此用户就是用来登录ftp服务器用的。</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[root@bogon ~]# useradd ftpuser</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这样一个用户建完，可以用这个登录，记得用普通登录不要用匿名了。登录后默认的路径为 /home/ftpuser.</w:t>
      </w:r>
      <w:r>
        <w:rPr>
          <w:rFonts w:hint="eastAsia" w:ascii="宋体" w:hAnsi="宋体" w:eastAsia="宋体" w:cs="宋体"/>
          <w:sz w:val="15"/>
          <w:szCs w:val="15"/>
          <w:lang w:val="en-US" w:eastAsia="zh-CN"/>
        </w:rPr>
        <w:tab/>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3.给ftp用户添加密码。</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[root@bogon ~]# passwd ftpuser</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输入两次密码后修改密码。</w:t>
      </w:r>
    </w:p>
    <w:p>
      <w:pPr>
        <w:pStyle w:val="3"/>
        <w:pageBreakBefore w:val="0"/>
        <w:numPr>
          <w:ilvl w:val="0"/>
          <w:numId w:val="0"/>
        </w:numP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4.修改配置文件</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vi /etc/vsftpd/vsftpd.conf</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保证下面3项为YES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anonymous_enable=YES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anon_upload_enable=YES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anon_mkdir_write_enable=YES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drawing>
          <wp:inline distT="0" distB="0" distL="114300" distR="114300">
            <wp:extent cx="2529840" cy="2055495"/>
            <wp:effectExtent l="0" t="0" r="3810" b="190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0"/>
                    <a:stretch>
                      <a:fillRect/>
                    </a:stretch>
                  </pic:blipFill>
                  <pic:spPr>
                    <a:xfrm>
                      <a:off x="0" y="0"/>
                      <a:ext cx="2529840" cy="2055495"/>
                    </a:xfrm>
                    <a:prstGeom prst="rect">
                      <a:avLst/>
                    </a:prstGeom>
                    <a:noFill/>
                    <a:ln w="9525">
                      <a:noFill/>
                    </a:ln>
                  </pic:spPr>
                </pic:pic>
              </a:graphicData>
            </a:graphic>
          </wp:inline>
        </w:drawing>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p>
    <w:p>
      <w:pPr>
        <w:pStyle w:val="3"/>
        <w:pageBreakBefore w:val="0"/>
        <w:numPr>
          <w:ilvl w:val="0"/>
          <w:numId w:val="14"/>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rPr>
        <w:t>设置vsftpd开机启动</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systemctl enable vsftpd.service</w:t>
      </w:r>
    </w:p>
    <w:p>
      <w:pPr>
        <w:pageBreakBefore w:val="0"/>
        <w:numPr>
          <w:ilvl w:val="0"/>
          <w:numId w:val="14"/>
        </w:numPr>
        <w:kinsoku/>
        <w:wordWrap/>
        <w:overflowPunct/>
        <w:topLinePunct w:val="0"/>
        <w:autoSpaceDE/>
        <w:autoSpaceDN/>
        <w:bidi w:val="0"/>
        <w:adjustRightInd/>
        <w:spacing w:before="0" w:beforeAutospacing="0" w:after="0" w:afterAutospacing="0" w:line="240" w:lineRule="atLeast"/>
        <w:ind w:left="510" w:leftChars="100" w:hanging="360" w:firstLineChars="0"/>
        <w:textAlignment w:val="auto"/>
        <w:rPr>
          <w:rFonts w:hint="eastAsia" w:ascii="宋体" w:hAnsi="宋体" w:eastAsia="宋体" w:cs="宋体"/>
          <w:i w:val="0"/>
          <w:caps w:val="0"/>
          <w:color w:val="000000"/>
          <w:spacing w:val="0"/>
          <w:sz w:val="15"/>
          <w:szCs w:val="15"/>
          <w:shd w:val="clear" w:fill="FFFFFF"/>
        </w:rPr>
      </w:pPr>
      <w:r>
        <w:rPr>
          <w:rFonts w:hint="eastAsia" w:ascii="宋体" w:hAnsi="宋体" w:eastAsia="宋体" w:cs="宋体"/>
          <w:i w:val="0"/>
          <w:caps w:val="0"/>
          <w:color w:val="000000"/>
          <w:spacing w:val="0"/>
          <w:sz w:val="15"/>
          <w:szCs w:val="15"/>
          <w:shd w:val="clear" w:fill="FFFFFF"/>
        </w:rPr>
        <w:t>启动并查看vsftpd服务状态，systemctl启动服务成功不会有任何提示，绿色的active表示服务正在运行</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systemctl start vsftpd.service</w:t>
      </w:r>
      <w:r>
        <w:rPr>
          <w:rFonts w:hint="eastAsia" w:ascii="宋体" w:hAnsi="宋体" w:eastAsia="宋体" w:cs="宋体"/>
          <w:sz w:val="15"/>
          <w:szCs w:val="15"/>
        </w:rPr>
        <w:br w:type="textWrapping"/>
      </w:r>
      <w:r>
        <w:rPr>
          <w:rFonts w:hint="eastAsia" w:ascii="宋体" w:hAnsi="宋体" w:eastAsia="宋体" w:cs="宋体"/>
          <w:sz w:val="15"/>
          <w:szCs w:val="15"/>
        </w:rPr>
        <w:t>systemctl status vsftpd.service</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i w:val="0"/>
          <w:caps w:val="0"/>
          <w:color w:val="000000"/>
          <w:spacing w:val="0"/>
          <w:sz w:val="15"/>
          <w:szCs w:val="15"/>
        </w:rPr>
      </w:pPr>
      <w:r>
        <w:rPr>
          <w:rFonts w:hint="eastAsia" w:ascii="宋体" w:hAnsi="宋体" w:eastAsia="宋体" w:cs="宋体"/>
          <w:sz w:val="15"/>
          <w:szCs w:val="15"/>
        </w:rPr>
        <w:drawing>
          <wp:inline distT="0" distB="0" distL="114300" distR="114300">
            <wp:extent cx="4632325" cy="1450340"/>
            <wp:effectExtent l="0" t="0" r="15875" b="1651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1"/>
                    <a:stretch>
                      <a:fillRect/>
                    </a:stretch>
                  </pic:blipFill>
                  <pic:spPr>
                    <a:xfrm>
                      <a:off x="0" y="0"/>
                      <a:ext cx="4632325" cy="145034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i w:val="0"/>
          <w:caps w:val="0"/>
          <w:color w:val="000000"/>
          <w:spacing w:val="0"/>
          <w:sz w:val="15"/>
          <w:szCs w:val="15"/>
          <w:shd w:val="clear" w:fill="FFFFFF"/>
        </w:rPr>
      </w:pPr>
    </w:p>
    <w:p>
      <w:pPr>
        <w:pStyle w:val="3"/>
        <w:pageBreakBefore w:val="0"/>
        <w:numPr>
          <w:ilvl w:val="0"/>
          <w:numId w:val="0"/>
        </w:numP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6.</w:t>
      </w:r>
      <w:r>
        <w:rPr>
          <w:rFonts w:hint="eastAsia" w:ascii="宋体" w:hAnsi="宋体" w:eastAsia="宋体" w:cs="宋体"/>
          <w:sz w:val="15"/>
          <w:szCs w:val="15"/>
        </w:rPr>
        <w:t>文件读写</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设置文件夹权限，将pub文件夹的权限设置为777</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chmod 777 -R /var/ftp/pub</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i w:val="0"/>
          <w:caps w:val="0"/>
          <w:color w:val="000000"/>
          <w:spacing w:val="0"/>
          <w:sz w:val="15"/>
          <w:szCs w:val="15"/>
          <w:shd w:val="clear" w:fill="FFFFFF"/>
        </w:rPr>
      </w:pPr>
      <w:r>
        <w:rPr>
          <w:rFonts w:hint="eastAsia" w:ascii="宋体" w:hAnsi="宋体" w:eastAsia="宋体" w:cs="宋体"/>
          <w:i w:val="0"/>
          <w:caps w:val="0"/>
          <w:color w:val="000000"/>
          <w:spacing w:val="0"/>
          <w:sz w:val="15"/>
          <w:szCs w:val="15"/>
          <w:shd w:val="clear" w:fill="FFFFFF"/>
          <w:lang w:val="en-US" w:eastAsia="zh-CN"/>
        </w:rPr>
        <w:t>6.</w:t>
      </w:r>
      <w:r>
        <w:rPr>
          <w:rFonts w:hint="eastAsia" w:ascii="宋体" w:hAnsi="宋体" w:eastAsia="宋体" w:cs="宋体"/>
          <w:i w:val="0"/>
          <w:caps w:val="0"/>
          <w:color w:val="000000"/>
          <w:spacing w:val="0"/>
          <w:sz w:val="15"/>
          <w:szCs w:val="15"/>
          <w:shd w:val="clear" w:fill="FFFFFF"/>
        </w:rPr>
        <w:t>关闭selinux服务</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vi /etc/selinux/config</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t>  将SELINUX=enforcing改为：SELINUX=disabled</w:t>
      </w:r>
    </w:p>
    <w:p>
      <w:pPr>
        <w:pStyle w:val="13"/>
        <w:keepNext w:val="0"/>
        <w:keepLines w:val="0"/>
        <w:pageBreakBefore w:val="0"/>
        <w:widowControl/>
        <w:suppressLineNumbers w:val="0"/>
        <w:shd w:val="clear" w:fill="FFFFFF"/>
        <w:kinsoku/>
        <w:wordWrap/>
        <w:overflowPunct/>
        <w:topLinePunct w:val="0"/>
        <w:autoSpaceDE/>
        <w:autoSpaceDN/>
        <w:bidi w:val="0"/>
        <w:adjustRightInd/>
        <w:spacing w:before="0" w:beforeAutospacing="0" w:after="0" w:afterAutospacing="0" w:line="240" w:lineRule="atLeast"/>
        <w:ind w:left="0" w:right="0" w:firstLine="0"/>
        <w:textAlignment w:val="auto"/>
        <w:rPr>
          <w:rFonts w:hint="eastAsia" w:ascii="宋体" w:hAnsi="宋体" w:eastAsia="宋体" w:cs="宋体"/>
          <w:i w:val="0"/>
          <w:caps w:val="0"/>
          <w:color w:val="000000"/>
          <w:spacing w:val="0"/>
          <w:sz w:val="15"/>
          <w:szCs w:val="15"/>
        </w:rPr>
      </w:pPr>
      <w:r>
        <w:rPr>
          <w:rFonts w:hint="eastAsia" w:ascii="宋体" w:hAnsi="宋体" w:eastAsia="宋体" w:cs="宋体"/>
          <w:i w:val="0"/>
          <w:caps w:val="0"/>
          <w:color w:val="000000"/>
          <w:spacing w:val="0"/>
          <w:sz w:val="15"/>
          <w:szCs w:val="15"/>
          <w:shd w:val="clear" w:fill="FFFFFF"/>
        </w:rPr>
        <w:drawing>
          <wp:inline distT="0" distB="0" distL="114300" distR="114300">
            <wp:extent cx="4895850" cy="1555750"/>
            <wp:effectExtent l="0" t="0" r="0" b="635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2"/>
                    <a:stretch>
                      <a:fillRect/>
                    </a:stretch>
                  </pic:blipFill>
                  <pic:spPr>
                    <a:xfrm>
                      <a:off x="0" y="0"/>
                      <a:ext cx="4895850" cy="1555750"/>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6.重启ftp服务</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rPr>
        <w:t>service vsftpd restart</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7.设置开机启动vsftpd ftp服务</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[root@bogon ~]# chkconfig vsftpd on</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redis缓存服务器</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6.安装redis环境</w:t>
      </w:r>
    </w:p>
    <w:p>
      <w:pPr>
        <w:pageBreakBefore w:val="0"/>
        <w:numPr>
          <w:ilvl w:val="0"/>
          <w:numId w:val="22"/>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需要安装gcc</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84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rPr>
        <w:t>gcc：yum install gcc-c++</w:t>
      </w:r>
    </w:p>
    <w:p>
      <w:pPr>
        <w:pageBreakBefore w:val="0"/>
        <w:numPr>
          <w:ilvl w:val="0"/>
          <w:numId w:val="22"/>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从官网下载redis安装包</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84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i w:val="0"/>
          <w:caps w:val="0"/>
          <w:color w:val="64854C"/>
          <w:spacing w:val="0"/>
          <w:sz w:val="15"/>
          <w:szCs w:val="15"/>
          <w:u w:val="single"/>
          <w:shd w:val="clear" w:fill="FFFFFF"/>
        </w:rPr>
        <w:fldChar w:fldCharType="begin"/>
      </w:r>
      <w:r>
        <w:rPr>
          <w:rFonts w:hint="eastAsia" w:ascii="宋体" w:hAnsi="宋体" w:eastAsia="宋体" w:cs="宋体"/>
          <w:i w:val="0"/>
          <w:caps w:val="0"/>
          <w:color w:val="64854C"/>
          <w:spacing w:val="0"/>
          <w:sz w:val="15"/>
          <w:szCs w:val="15"/>
          <w:u w:val="single"/>
          <w:shd w:val="clear" w:fill="FFFFFF"/>
        </w:rPr>
        <w:instrText xml:space="preserve"> HYPERLINK "http://redis.io/download" \t "http://www.runoob.com/redis/_blank" </w:instrText>
      </w:r>
      <w:r>
        <w:rPr>
          <w:rFonts w:hint="eastAsia" w:ascii="宋体" w:hAnsi="宋体" w:eastAsia="宋体" w:cs="宋体"/>
          <w:i w:val="0"/>
          <w:caps w:val="0"/>
          <w:color w:val="64854C"/>
          <w:spacing w:val="0"/>
          <w:sz w:val="15"/>
          <w:szCs w:val="15"/>
          <w:u w:val="single"/>
          <w:shd w:val="clear" w:fill="FFFFFF"/>
        </w:rPr>
        <w:fldChar w:fldCharType="separate"/>
      </w:r>
      <w:r>
        <w:rPr>
          <w:rStyle w:val="19"/>
          <w:rFonts w:hint="eastAsia" w:ascii="宋体" w:hAnsi="宋体" w:eastAsia="宋体" w:cs="宋体"/>
          <w:i w:val="0"/>
          <w:caps w:val="0"/>
          <w:color w:val="64854C"/>
          <w:spacing w:val="0"/>
          <w:sz w:val="15"/>
          <w:szCs w:val="15"/>
          <w:u w:val="single"/>
          <w:shd w:val="clear" w:fill="FFFFFF"/>
        </w:rPr>
        <w:t>http://redis.io/download</w:t>
      </w:r>
      <w:r>
        <w:rPr>
          <w:rFonts w:hint="eastAsia" w:ascii="宋体" w:hAnsi="宋体" w:eastAsia="宋体" w:cs="宋体"/>
          <w:i w:val="0"/>
          <w:caps w:val="0"/>
          <w:color w:val="64854C"/>
          <w:spacing w:val="0"/>
          <w:sz w:val="15"/>
          <w:szCs w:val="15"/>
          <w:u w:val="single"/>
          <w:shd w:val="clear" w:fill="FFFFFF"/>
        </w:rPr>
        <w:fldChar w:fldCharType="end"/>
      </w:r>
    </w:p>
    <w:p>
      <w:pPr>
        <w:pageBreakBefore w:val="0"/>
        <w:numPr>
          <w:ilvl w:val="0"/>
          <w:numId w:val="22"/>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在linux中输入 wget http://download.redis.io/releases/redis-4.0.6.tar.gz</w:t>
      </w: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ActiveMQ</w:t>
      </w:r>
    </w:p>
    <w:p>
      <w:pPr>
        <w:pStyle w:val="3"/>
        <w:pageBreakBefore w:val="0"/>
        <w:numPr>
          <w:ilvl w:val="0"/>
          <w:numId w:val="23"/>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下载</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登录activeMQ官网下载 </w:t>
      </w:r>
      <w:r>
        <w:rPr>
          <w:rFonts w:hint="eastAsia" w:ascii="宋体" w:hAnsi="宋体" w:eastAsia="宋体" w:cs="宋体"/>
          <w:sz w:val="15"/>
          <w:szCs w:val="15"/>
          <w:lang w:val="en-US" w:eastAsia="zh-CN"/>
        </w:rPr>
        <w:fldChar w:fldCharType="begin"/>
      </w:r>
      <w:r>
        <w:rPr>
          <w:rFonts w:hint="eastAsia" w:ascii="宋体" w:hAnsi="宋体" w:eastAsia="宋体" w:cs="宋体"/>
          <w:sz w:val="15"/>
          <w:szCs w:val="15"/>
          <w:lang w:val="en-US" w:eastAsia="zh-CN"/>
        </w:rPr>
        <w:instrText xml:space="preserve"> HYPERLINK "http://activemq.apache.org/download.html" </w:instrText>
      </w:r>
      <w:r>
        <w:rPr>
          <w:rFonts w:hint="eastAsia" w:ascii="宋体" w:hAnsi="宋体" w:eastAsia="宋体" w:cs="宋体"/>
          <w:sz w:val="15"/>
          <w:szCs w:val="15"/>
          <w:lang w:val="en-US" w:eastAsia="zh-CN"/>
        </w:rPr>
        <w:fldChar w:fldCharType="separate"/>
      </w:r>
      <w:r>
        <w:rPr>
          <w:rStyle w:val="19"/>
          <w:rFonts w:hint="eastAsia" w:ascii="宋体" w:hAnsi="宋体" w:eastAsia="宋体" w:cs="宋体"/>
          <w:sz w:val="15"/>
          <w:szCs w:val="15"/>
          <w:lang w:val="en-US" w:eastAsia="zh-CN"/>
        </w:rPr>
        <w:t>http://activemq.apache.org/download.html</w:t>
      </w:r>
      <w:r>
        <w:rPr>
          <w:rFonts w:hint="eastAsia" w:ascii="宋体" w:hAnsi="宋体" w:eastAsia="宋体" w:cs="宋体"/>
          <w:sz w:val="15"/>
          <w:szCs w:val="15"/>
          <w:lang w:val="en-US" w:eastAsia="zh-CN"/>
        </w:rPr>
        <w:fldChar w:fldCharType="end"/>
      </w:r>
      <w:r>
        <w:rPr>
          <w:rFonts w:hint="eastAsia" w:ascii="宋体" w:hAnsi="宋体" w:eastAsia="宋体" w:cs="宋体"/>
          <w:sz w:val="15"/>
          <w:szCs w:val="15"/>
          <w:lang w:val="en-US" w:eastAsia="zh-CN"/>
        </w:rPr>
        <w:t xml:space="preserve"> </w:t>
      </w:r>
    </w:p>
    <w:p>
      <w:pPr>
        <w:pStyle w:val="3"/>
        <w:pageBreakBefore w:val="0"/>
        <w:numPr>
          <w:ilvl w:val="0"/>
          <w:numId w:val="23"/>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解压</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drawing>
          <wp:inline distT="0" distB="0" distL="114300" distR="114300">
            <wp:extent cx="1016635" cy="1344295"/>
            <wp:effectExtent l="0" t="0" r="1206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1016635" cy="1344295"/>
                    </a:xfrm>
                    <a:prstGeom prst="rect">
                      <a:avLst/>
                    </a:prstGeom>
                    <a:noFill/>
                    <a:ln w="9525">
                      <a:noFill/>
                    </a:ln>
                  </pic:spPr>
                </pic:pic>
              </a:graphicData>
            </a:graphic>
          </wp:inline>
        </w:drawing>
      </w:r>
    </w:p>
    <w:p>
      <w:pPr>
        <w:pStyle w:val="3"/>
        <w:pageBreakBefore w:val="0"/>
        <w:numPr>
          <w:ilvl w:val="0"/>
          <w:numId w:val="23"/>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bin目录</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bin目录中有win32与win64 两个文件夹 根据当前的操作系统来启动不同的启动项</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1132840" cy="1101725"/>
            <wp:effectExtent l="0" t="0" r="10160"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1132840" cy="1101725"/>
                    </a:xfrm>
                    <a:prstGeom prst="rect">
                      <a:avLst/>
                    </a:prstGeom>
                    <a:noFill/>
                    <a:ln w="9525">
                      <a:noFill/>
                    </a:ln>
                  </pic:spPr>
                </pic:pic>
              </a:graphicData>
            </a:graphic>
          </wp:inline>
        </w:drawing>
      </w:r>
      <w:r>
        <w:rPr>
          <w:rFonts w:hint="eastAsia" w:ascii="宋体" w:hAnsi="宋体" w:eastAsia="宋体" w:cs="宋体"/>
          <w:sz w:val="15"/>
          <w:szCs w:val="15"/>
          <w:lang w:val="en-US" w:eastAsia="zh-CN"/>
        </w:rPr>
        <w:t>双击activemq.bat进行启动</w:t>
      </w:r>
    </w:p>
    <w:p>
      <w:pPr>
        <w:pStyle w:val="3"/>
        <w:pageBreakBefore w:val="0"/>
        <w:numPr>
          <w:ilvl w:val="0"/>
          <w:numId w:val="23"/>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访问activemq后台</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activemq默认的网页后台访问地址为localhost:8161 点击</w:t>
      </w:r>
      <w:r>
        <w:rPr>
          <w:rFonts w:hint="eastAsia" w:ascii="宋体" w:hAnsi="宋体" w:eastAsia="宋体" w:cs="宋体"/>
          <w:sz w:val="15"/>
          <w:szCs w:val="15"/>
        </w:rPr>
        <w:drawing>
          <wp:inline distT="0" distB="0" distL="114300" distR="114300">
            <wp:extent cx="1971675" cy="228600"/>
            <wp:effectExtent l="0" t="0" r="952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1971675" cy="228600"/>
                    </a:xfrm>
                    <a:prstGeom prst="rect">
                      <a:avLst/>
                    </a:prstGeom>
                    <a:noFill/>
                    <a:ln w="9525">
                      <a:noFill/>
                    </a:ln>
                  </pic:spPr>
                </pic:pic>
              </a:graphicData>
            </a:graphic>
          </wp:inline>
        </w:drawing>
      </w:r>
      <w:r>
        <w:rPr>
          <w:rFonts w:hint="eastAsia" w:ascii="宋体" w:hAnsi="宋体" w:eastAsia="宋体" w:cs="宋体"/>
          <w:sz w:val="15"/>
          <w:szCs w:val="15"/>
          <w:lang w:val="en-US" w:eastAsia="zh-CN"/>
        </w:rPr>
        <w:t>进行登录身份的认证，默认是admin，admin 可以在conf目录的 activemq.xml 来进行配置</w:t>
      </w:r>
    </w:p>
    <w:p>
      <w:pPr>
        <w:pStyle w:val="3"/>
        <w:pageBreakBefore w:val="0"/>
        <w:numPr>
          <w:ilvl w:val="0"/>
          <w:numId w:val="23"/>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配置优先级队列</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在如下的标签中进行配置队列的优先级， &lt;policyEntry queue="first" prioritizedMessages="true" useCache="false" expireMessagesPeriod="0" queuePrefetch="1"/&gt; prioritizedMessages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设置优先级  expireMessagesPeriod 过期时间  queuePrefetch 队列预取</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5274310" cy="1778635"/>
            <wp:effectExtent l="0" t="0" r="2540" b="1206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5274310" cy="1778635"/>
                    </a:xfrm>
                    <a:prstGeom prst="rect">
                      <a:avLst/>
                    </a:prstGeom>
                    <a:noFill/>
                    <a:ln w="9525">
                      <a:noFill/>
                    </a:ln>
                  </pic:spPr>
                </pic:pic>
              </a:graphicData>
            </a:graphic>
          </wp:inline>
        </w:drawing>
      </w:r>
    </w:p>
    <w:p>
      <w:pPr>
        <w:pageBreakBefore w:val="0"/>
        <w:numPr>
          <w:ilvl w:val="0"/>
          <w:numId w:val="23"/>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添加mysql持久化</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将默认的kahadb注释，添加自定义的mysql-ds</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drawing>
          <wp:inline distT="0" distB="0" distL="114300" distR="114300">
            <wp:extent cx="5273040" cy="1268730"/>
            <wp:effectExtent l="0" t="0" r="3810" b="762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5273040" cy="1268730"/>
                    </a:xfrm>
                    <a:prstGeom prst="rect">
                      <a:avLst/>
                    </a:prstGeom>
                    <a:noFill/>
                    <a:ln w="9525">
                      <a:noFill/>
                    </a:ln>
                  </pic:spPr>
                </pic:pic>
              </a:graphicData>
            </a:graphic>
          </wp:inline>
        </w:drawing>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自定义mysql-ds bean配置  需要在activemq目录下的lib目录中添加如下包，否则会报错</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mysql-connector-java-5.1.24，commons-pool-1.6，commons-dbcp-1.4</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5327650" cy="2586990"/>
            <wp:effectExtent l="0" t="0" r="6350" b="381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327650" cy="2586990"/>
                    </a:xfrm>
                    <a:prstGeom prst="rect">
                      <a:avLst/>
                    </a:prstGeom>
                    <a:noFill/>
                    <a:ln w="9525">
                      <a:noFill/>
                    </a:ln>
                  </pic:spPr>
                </pic:pic>
              </a:graphicData>
            </a:graphic>
          </wp:inline>
        </w:drawing>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5264785" cy="1056005"/>
            <wp:effectExtent l="0" t="0" r="12065" b="1079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9"/>
                    <a:stretch>
                      <a:fillRect/>
                    </a:stretch>
                  </pic:blipFill>
                  <pic:spPr>
                    <a:xfrm>
                      <a:off x="0" y="0"/>
                      <a:ext cx="5264785" cy="1056005"/>
                    </a:xfrm>
                    <a:prstGeom prst="rect">
                      <a:avLst/>
                    </a:prstGeom>
                    <a:noFill/>
                    <a:ln w="9525">
                      <a:noFill/>
                    </a:ln>
                  </pic:spPr>
                </pic:pic>
              </a:graphicData>
            </a:graphic>
          </wp:inline>
        </w:drawing>
      </w:r>
    </w:p>
    <w:p>
      <w:pPr>
        <w:pageBreakBefore w:val="0"/>
        <w:numPr>
          <w:ilvl w:val="0"/>
          <w:numId w:val="23"/>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配置用户认证</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5269865" cy="1125855"/>
            <wp:effectExtent l="0" t="0" r="6985" b="1714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0"/>
                    <a:stretch>
                      <a:fillRect/>
                    </a:stretch>
                  </pic:blipFill>
                  <pic:spPr>
                    <a:xfrm>
                      <a:off x="0" y="0"/>
                      <a:ext cx="5269865" cy="112585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Chars="100" w:firstLine="418"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用户认证是在java登录activemq的时候使用的，默认是admin，admin</w:t>
      </w:r>
    </w:p>
    <w:p>
      <w:pPr>
        <w:pageBreakBefore w:val="0"/>
        <w:numPr>
          <w:ilvl w:val="0"/>
          <w:numId w:val="23"/>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引入activemq的相关的maven库jar</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Chars="100" w:firstLine="418"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rPr>
        <w:drawing>
          <wp:inline distT="0" distB="0" distL="114300" distR="114300">
            <wp:extent cx="4847590" cy="1076325"/>
            <wp:effectExtent l="0" t="0" r="10160"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1"/>
                    <a:stretch>
                      <a:fillRect/>
                    </a:stretch>
                  </pic:blipFill>
                  <pic:spPr>
                    <a:xfrm>
                      <a:off x="0" y="0"/>
                      <a:ext cx="4847590" cy="1076325"/>
                    </a:xfrm>
                    <a:prstGeom prst="rect">
                      <a:avLst/>
                    </a:prstGeom>
                    <a:noFill/>
                    <a:ln w="9525">
                      <a:noFill/>
                    </a:ln>
                  </pic:spPr>
                </pic:pic>
              </a:graphicData>
            </a:graphic>
          </wp:inline>
        </w:drawing>
      </w:r>
    </w:p>
    <w:p>
      <w:pPr>
        <w:pageBreakBefore w:val="0"/>
        <w:numPr>
          <w:ilvl w:val="0"/>
          <w:numId w:val="23"/>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编写测试案例 sender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static void main(String[] args) throws JMSException, InterruptedException {</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第一步，建立ConnectionFactory工厂对象，需要填入用户名，密码，以及要连接的地址，均使用默认的即可，默认端口：“tcp://localhost:616161”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ConnectionFactory connectionFactory = new ActiveMQConnectionFactory("admin",</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"admin", "tcp://localhost:61616");</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第二步，简历ConnectionFactory工厂对象我们创建一个connection链接，并且调用Connection的start方法开启链接，Connection默认是关闭的</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Connection connection = connectionFactory.createConnection();</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connection.start();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//第三步，通过connection对象创建session会话（上下文环境对象），用于接受消息，参数配置1为是否启用事务，参数配置2为签收模式，一般我们设置自动签收</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Session session = connection.createSession(Boolean.TRUE, Session.AUTO_ACKNOWLEDGE);//自动签收模式 Boolean.TRUE 为支持事务提交</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//Session session = connection.createSession(Boolean.TRUE, Session.CLIENT_ACKNOWLEDGE);//客户端必须签收</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//第四步，通过Session 创建destination对象，指的是客户端用来指定生产消息目标和消费消息来源的对象，在PTP模式中，Destination被称作</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Destination destination = session.createQueue("first");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//第五步，我们需要通过Session对象创建消息的发送和接收对象（生产者和消费者）MessageProducer/MessageConsumer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MessageProducer producer = session.createProducer(null);</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//第六步，我们可以使用MessageProducer的setDeliveryMode方法为其设置持久化特性和非持久化特性（DeliveryMode）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//producer.setDeliveryMode(DeliveryMode.NON_PERSISTENT);//非持久化</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producer.setDeliveryMode(DeliveryMode.PERSISTENT);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//第七步，最后我们使用JMS规范的TextMessage形式创建数据（通过Session对象），并用MessageProduce r的send方法发送数据，同理客户端用receive方法获取数据</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for(int i =1;i&lt;10;i++){</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TextMessage msg = session.createTextMessage("我是消息内容"+i);</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//producer.send(destination,msg);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xml:space="preserve">  producer.send(destination, msg, DeliveryMode.PERSISTENT, i, 1000*20);//i是优先级，20000存活时间</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TimeUnit.SECONDS.sleep(3);</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//提交事务，整体提交数据</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session.commit();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if(connection!=null){</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connection.close();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宋体" w:hAnsi="宋体" w:eastAsia="宋体" w:cs="宋体"/>
          <w:sz w:val="15"/>
          <w:szCs w:val="15"/>
          <w:lang w:val="en-US" w:eastAsia="zh-CN"/>
        </w:rPr>
      </w:pPr>
    </w:p>
    <w:p>
      <w:pPr>
        <w:pageBreakBefore w:val="0"/>
        <w:numPr>
          <w:ilvl w:val="0"/>
          <w:numId w:val="23"/>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编写案例receiver</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public static void main(String[] args) throws JMSException {</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 第一步，建立ConnectionFactory工厂对象，需要填入用户名，密码，以及链接地址，均使用默认即可，默认端口为：tcp://localhost:61616</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ConnectionFactory connectionFactory = new ActiveMQConnectionFactory("admin",</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"admin", "tcp://localhost:61616");</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 第二步，通过ConnectionFactory工程对象我们创建一个Connection连接，并且调用Connection的start方法开启链接，Connection默认是关闭的</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Connection connection = connectionFactory.createConnection();</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connection.start();// 开启</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 第三步，通过connection对象创建session会话（上下文环境对象），用于接收消息，参数配置1为是否启用事务，参数配置2为签收模式，一般设置自动签收</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Session session = connection.createSession(Boolean.FALSE, Session.AUTO_ACKNOWLEDGE);//自动签收模式</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//Session session = connection.createSession(Boolean.FALSE, Session.CLIENT_ACKNOWLEDGE);//客户端必须签收</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//第四步，通过Session创建Destination对象，指的是一个客户端用来指定生产消息目标和消费消息来源的对象，在PTP模式中，Destination被称作Queue即队列</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Destination destination = session.createQueue("first");</w:t>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//第五步，通过session创建MessageConsumer</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MessageConsumer consumer = session.createConsumer(destination);</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while(true){</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TextMessage msg = (TextMessage) consumer.receive();</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//msg.acknowledge();//手动签收 在Session.CLIENT_ACKNOWLEDGE模式下必须手动签收一下</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System.out.println("消费数据："+msg.getText());</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w:t>
      </w:r>
    </w:p>
    <w:p>
      <w:pPr>
        <w:pageBreakBefore w:val="0"/>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pacing w:before="0" w:beforeAutospacing="0" w:after="0" w:afterAutospacing="0" w:line="240" w:lineRule="atLeast"/>
        <w:ind w:left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w:t>
      </w:r>
    </w:p>
    <w:p>
      <w:pPr>
        <w:pageBreakBefore w:val="0"/>
        <w:numPr>
          <w:ilvl w:val="0"/>
          <w:numId w:val="23"/>
        </w:numPr>
        <w:kinsoku/>
        <w:wordWrap/>
        <w:overflowPunct/>
        <w:topLinePunct w:val="0"/>
        <w:autoSpaceDE/>
        <w:autoSpaceDN/>
        <w:bidi w:val="0"/>
        <w:adjustRightInd/>
        <w:spacing w:before="0" w:beforeAutospacing="0" w:after="0" w:afterAutospacing="0" w:line="240" w:lineRule="atLeast"/>
        <w:ind w:left="150" w:leftChars="100" w:firstLine="0" w:firstLineChars="0"/>
        <w:textAlignment w:val="auto"/>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windows 批处理</w:t>
      </w:r>
    </w:p>
    <w:p>
      <w:pPr>
        <w:pStyle w:val="3"/>
        <w:pageBreakBefore w:val="0"/>
        <w:numPr>
          <w:ilvl w:val="0"/>
          <w:numId w:val="24"/>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删除文件的命令</w:t>
      </w:r>
    </w:p>
    <w:p>
      <w:pPr>
        <w:pageBreakBefore w:val="0"/>
        <w:numPr>
          <w:ilvl w:val="0"/>
          <w:numId w:val="0"/>
        </w:numPr>
        <w:kinsoku/>
        <w:wordWrap/>
        <w:overflowPunct/>
        <w:topLinePunct w:val="0"/>
        <w:autoSpaceDE/>
        <w:autoSpaceDN/>
        <w:bidi w:val="0"/>
        <w:adjustRightInd/>
        <w:spacing w:before="0" w:beforeAutospacing="0" w:after="0" w:afterAutospacing="0" w:line="240" w:lineRule="atLeast"/>
        <w:ind w:left="42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del /f/s/q *.prefs .DS_Store</w:t>
      </w:r>
    </w:p>
    <w:p>
      <w:pPr>
        <w:pageBreakBefore w:val="0"/>
        <w:numPr>
          <w:ilvl w:val="0"/>
          <w:numId w:val="24"/>
        </w:numPr>
        <w:kinsoku/>
        <w:wordWrap/>
        <w:overflowPunct/>
        <w:topLinePunct w:val="0"/>
        <w:autoSpaceDE/>
        <w:autoSpaceDN/>
        <w:bidi w:val="0"/>
        <w:adjustRightInd/>
        <w:spacing w:before="0" w:beforeAutospacing="0" w:after="0" w:afterAutospacing="0" w:line="240" w:lineRule="atLeast"/>
        <w:ind w:left="0" w:leftChars="0" w:firstLine="420" w:firstLineChars="0"/>
        <w:textAlignment w:val="auto"/>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Netty</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object>
          <v:shape id="_x0000_i1026" o:spt="75" type="#_x0000_t75" style="height:66pt;width:72.75pt;" o:ole="t" filled="f" o:preferrelative="t" stroked="f" coordsize="21600,21600">
            <v:path/>
            <v:fill on="f" focussize="0,0"/>
            <v:stroke on="f"/>
            <v:imagedata r:id="rId23" o:title=""/>
            <o:lock v:ext="edit" aspectratio="t"/>
            <w10:wrap type="none"/>
            <w10:anchorlock/>
          </v:shape>
          <o:OLEObject Type="Embed" ProgID="Word.Document.8" ShapeID="_x0000_i1026" DrawAspect="Icon" ObjectID="_1468075725" r:id="rId22">
            <o:LockedField>false</o:LockedField>
          </o:OLEObject>
        </w:object>
      </w:r>
      <w:r>
        <w:rPr>
          <w:rFonts w:hint="eastAsia" w:ascii="宋体" w:hAnsi="宋体" w:eastAsia="宋体" w:cs="宋体"/>
          <w:sz w:val="15"/>
          <w:szCs w:val="15"/>
          <w:lang w:val="en-US" w:eastAsia="zh-CN"/>
        </w:rPr>
        <w:object>
          <v:shape id="_x0000_i1027" o:spt="75" type="#_x0000_t75" style="height:66pt;width:72.75pt;" o:ole="t" filled="f" o:preferrelative="t" stroked="f" coordsize="21600,21600">
            <v:path/>
            <v:fill on="f" focussize="0,0"/>
            <v:stroke on="f"/>
            <v:imagedata r:id="rId25" o:title=""/>
            <o:lock v:ext="edit" aspectratio="t"/>
            <w10:wrap type="none"/>
            <w10:anchorlock/>
          </v:shape>
          <o:OLEObject Type="Embed" ProgID="Word.Document.12" ShapeID="_x0000_i1027" DrawAspect="Icon" ObjectID="_1468075726" r:id="rId24">
            <o:LockedField>false</o:LockedField>
          </o:OLEObject>
        </w:object>
      </w:r>
    </w:p>
    <w:p>
      <w:pPr>
        <w:pStyle w:val="3"/>
        <w:pageBreakBefore w:val="0"/>
        <w:numPr>
          <w:ilvl w:val="0"/>
          <w:numId w:val="25"/>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Netty实现通信的步骤</w:t>
      </w:r>
    </w:p>
    <w:p>
      <w:pPr>
        <w:pageBreakBefore w:val="0"/>
        <w:numPr>
          <w:ilvl w:val="0"/>
          <w:numId w:val="26"/>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创建两个NIO线程组，一</w:t>
      </w:r>
      <w:r>
        <w:rPr>
          <w:rFonts w:hint="eastAsia" w:ascii="宋体" w:hAnsi="宋体" w:eastAsia="宋体" w:cs="宋体"/>
          <w:color w:val="FF0000"/>
          <w:sz w:val="15"/>
          <w:szCs w:val="15"/>
          <w:lang w:val="en-US" w:eastAsia="zh-CN"/>
        </w:rPr>
        <w:t>个专门用于网络事件处理（接受客户端的链接），另一个则进行网络通信读写</w:t>
      </w:r>
      <w:r>
        <w:rPr>
          <w:rFonts w:hint="eastAsia" w:ascii="宋体" w:hAnsi="宋体" w:eastAsia="宋体" w:cs="宋体"/>
          <w:sz w:val="15"/>
          <w:szCs w:val="15"/>
          <w:lang w:val="en-US" w:eastAsia="zh-CN"/>
        </w:rPr>
        <w:t>。</w:t>
      </w:r>
    </w:p>
    <w:p>
      <w:pPr>
        <w:pageBreakBefore w:val="0"/>
        <w:numPr>
          <w:ilvl w:val="0"/>
          <w:numId w:val="26"/>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创建一个</w:t>
      </w:r>
      <w:r>
        <w:rPr>
          <w:rFonts w:hint="eastAsia" w:ascii="宋体" w:hAnsi="宋体" w:eastAsia="宋体" w:cs="宋体"/>
          <w:color w:val="FF0000"/>
          <w:sz w:val="15"/>
          <w:szCs w:val="15"/>
          <w:lang w:val="en-US" w:eastAsia="zh-CN"/>
        </w:rPr>
        <w:t>ServerBootstrap</w:t>
      </w:r>
      <w:r>
        <w:rPr>
          <w:rFonts w:hint="eastAsia" w:ascii="宋体" w:hAnsi="宋体" w:eastAsia="宋体" w:cs="宋体"/>
          <w:sz w:val="15"/>
          <w:szCs w:val="15"/>
          <w:lang w:val="en-US" w:eastAsia="zh-CN"/>
        </w:rPr>
        <w:t>对象，配置Netty的一系列参数，例如接受传出数据的缓存大小等</w:t>
      </w:r>
    </w:p>
    <w:p>
      <w:pPr>
        <w:pageBreakBefore w:val="0"/>
        <w:numPr>
          <w:ilvl w:val="0"/>
          <w:numId w:val="26"/>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创建一个实际处理数据的类ChannelInitializer，进行初始化的准备工作，比如设置接受传出数据的字符集、格式、已经实际处理数据的接口。</w:t>
      </w:r>
    </w:p>
    <w:p>
      <w:pPr>
        <w:pageBreakBefore w:val="0"/>
        <w:numPr>
          <w:ilvl w:val="0"/>
          <w:numId w:val="26"/>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color w:val="FF0000"/>
          <w:sz w:val="15"/>
          <w:szCs w:val="15"/>
          <w:lang w:val="en-US" w:eastAsia="zh-CN"/>
        </w:rPr>
        <w:t>绑定端口</w:t>
      </w:r>
      <w:r>
        <w:rPr>
          <w:rFonts w:hint="eastAsia" w:ascii="宋体" w:hAnsi="宋体" w:eastAsia="宋体" w:cs="宋体"/>
          <w:sz w:val="15"/>
          <w:szCs w:val="15"/>
          <w:lang w:val="en-US" w:eastAsia="zh-CN"/>
        </w:rPr>
        <w:t>，执行同步阻塞方法等待服务器端启动即可。</w:t>
      </w:r>
    </w:p>
    <w:p>
      <w:pPr>
        <w:pStyle w:val="3"/>
        <w:pageBreakBefore w:val="0"/>
        <w:numPr>
          <w:ilvl w:val="0"/>
          <w:numId w:val="25"/>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Netty写一个Helloword</w:t>
      </w:r>
    </w:p>
    <w:p>
      <w:pPr>
        <w:pageBreakBefore w:val="0"/>
        <w:numPr>
          <w:ilvl w:val="0"/>
          <w:numId w:val="27"/>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vertAlign w:val="baseline"/>
          <w:lang w:val="en-US" w:eastAsia="zh-CN"/>
        </w:rPr>
      </w:pPr>
      <w:r>
        <w:rPr>
          <w:rFonts w:hint="eastAsia" w:ascii="宋体" w:hAnsi="宋体" w:eastAsia="宋体" w:cs="宋体"/>
          <w:sz w:val="15"/>
          <w:szCs w:val="15"/>
          <w:lang w:val="en-US" w:eastAsia="zh-CN"/>
        </w:rPr>
        <w:t xml:space="preserve">创建server服务器端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Server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@param args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对于channelOption.SO_BACKLOG的解释：</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服务器端TCP内核模块维护有两个队列，我们称为A,B</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客户端想服务器端connect的时候，会发送带有SYN标志的包（第一次握手）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服务器收到客户端发来的SYN时，想客户端发送SYN ACK确认（第二次握手）</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此时TCP内核模块把客户端连接从A队列移到B队列，连接完成，应用程序的accept会返回，</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也就是说accept从B队列中去除完成三次握手的连接</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A队列和B队列的长度之和是backlog，当A，B队列的长度之和大于backlog时，新连接将会被TCP内核拒绝，</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所以，如果backlog过小，可能会出现accept速度跟不上， A,B队列满了，导致新的客户端无法连接。</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要注意的是：backlog对程序支持的连接数，backlog影响的只是还没有accept取出的连接。</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@throws InterruptedException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static void main(String[] args) throws InterruptedException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int port = 3000;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创建用于服务器端接收客户端连接的</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EventLoopGroup sGroup = new NioEventLoopGroup();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创建用于进行网络通信的通道</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EventLoopGroup cGroup = new NioEventLoopGroup();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创建辅助工具类，用于服务器通道的一系列配置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ServerBootstrap b = new ServerBootstrap();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首先创建要与线程组进行绑定</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b.group(sGroup, cGroup)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绑定成功之后需要指定NIO的模式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.channel(NioServerSocketChannel.class)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设置tcp缓冲区大小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.option(ChannelOption.SO_BACKLOG, 1024)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设置发送缓冲区大小（buffer缓冲区大小）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.option(ChannelOption.SO_SNDBUF, 32 * 1024)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设置接收缓冲区大小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.option(ChannelOption.SO_RCVBUF, 32 * 1024)</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//保持连接</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.option(ChannelOption.SO_KEEPALIVE,true)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获取客户端连接通道</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.childHandler(new ChannelInitializer&lt;SocketChannel&gt;()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@Override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protected void initChannel(SocketChannel ch) throws 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用于过滤数据，编码，解码，在这里配置具体的数据接收方法和处理方法</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ch.pipeline().addLast(new ServerHandler());</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进行绑定异步通道</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ChannelFuture cf = b.bind(port).sync();</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cf.channel().closeFuture().sync();</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cGroup.shutdownGracefully();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sGroup.shutdownGracefully();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w:t>
            </w:r>
          </w:p>
        </w:tc>
      </w:tr>
    </w:tbl>
    <w:p>
      <w:pPr>
        <w:pageBreakBefore w:val="0"/>
        <w:numPr>
          <w:ilvl w:val="0"/>
          <w:numId w:val="27"/>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ServerHandler处理</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ServerHandler extends ChannelHandlerAdapter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@Override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void handlerAdded(ChannelHandlerContext ctx) throws 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SimpleDateFormat simple = new SimpleDateFormat("yyyy-MM-dd hh:mm:ss");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String response = simple.format(new Date())+":success receive a message";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ctx.writeAndFlush(Unpooled.copiedBuffer(response.getBytes()));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@Override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void channelRead(ChannelHandlerContext ctx, Object msg) throws 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SimpleDateFormat simple = new SimpleDateFormat("yyyy-MM-dd hh:mm:ss");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ByteBuf  buf = (ByteBuf) msg;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//创建大小为buf可读空间大小的字节数组</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byte[] req = new byte[buf.readableBytes()];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buf.readBytes(req);</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String body = new String(req,"UTF-8");</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System.out.println("client:"+body);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//服务器端的响应</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String response = simple.format(new Date())+":success receive a message";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ctx.writeAndFlush(Unpooled.copiedBuffer(response.getBytes()));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w:t>
            </w:r>
          </w:p>
        </w:tc>
      </w:tr>
    </w:tbl>
    <w:p>
      <w:pPr>
        <w:pageBreakBefore w:val="0"/>
        <w:numPr>
          <w:ilvl w:val="0"/>
          <w:numId w:val="27"/>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创建客户端</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Client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static void main(String[] args) throws InterruptedException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int port =</w:t>
            </w:r>
            <w:r>
              <w:rPr>
                <w:rFonts w:hint="eastAsia" w:ascii="宋体" w:hAnsi="宋体" w:eastAsia="宋体" w:cs="宋体"/>
                <w:sz w:val="15"/>
                <w:szCs w:val="15"/>
                <w:lang w:val="en-US" w:eastAsia="zh-CN"/>
              </w:rPr>
              <w:t>3000</w:t>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String host="127.0.0.1";</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EventLoopGroup cGroup = new NioEventLoopGroup();</w:t>
            </w:r>
            <w:r>
              <w:rPr>
                <w:rFonts w:hint="eastAsia" w:ascii="宋体" w:hAnsi="宋体" w:eastAsia="宋体" w:cs="宋体"/>
                <w:sz w:val="15"/>
                <w:szCs w:val="15"/>
              </w:rPr>
              <w:tab/>
            </w:r>
            <w:r>
              <w:rPr>
                <w:rFonts w:hint="eastAsia" w:ascii="宋体" w:hAnsi="宋体" w:eastAsia="宋体" w:cs="宋体"/>
                <w:sz w:val="15"/>
                <w:szCs w:val="15"/>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Bootstrap b = new Bootstrap();</w:t>
            </w:r>
            <w:r>
              <w:rPr>
                <w:rFonts w:hint="eastAsia" w:ascii="宋体" w:hAnsi="宋体" w:eastAsia="宋体" w:cs="宋体"/>
                <w:sz w:val="15"/>
                <w:szCs w:val="15"/>
              </w:rPr>
              <w:tab/>
            </w:r>
            <w:r>
              <w:rPr>
                <w:rFonts w:hint="eastAsia" w:ascii="宋体" w:hAnsi="宋体" w:eastAsia="宋体" w:cs="宋体"/>
                <w:sz w:val="15"/>
                <w:szCs w:val="15"/>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b.group(cGroup)</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//.option(ChannelOption.SO_TIMEOUT, 20000)超时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.channel(NioSocketChannel.class)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.handler(new ChannelInitializer&lt;SocketChannel&gt;()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@Override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protected void initChannel(SocketChannel ch) throws 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ch.pipeline().addLast(new ClientHandler());</w:t>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r>
              <w:rPr>
                <w:rFonts w:hint="eastAsia" w:ascii="宋体" w:hAnsi="宋体" w:eastAsia="宋体" w:cs="宋体"/>
                <w:sz w:val="15"/>
                <w:szCs w:val="15"/>
              </w:rPr>
              <w:tab/>
            </w:r>
            <w:r>
              <w:rPr>
                <w:rFonts w:hint="eastAsia" w:ascii="宋体" w:hAnsi="宋体" w:eastAsia="宋体" w:cs="宋体"/>
                <w:sz w:val="15"/>
                <w:szCs w:val="15"/>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ChannelFuture cf = b.connect(host,port);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cf.channel().writeAndFlush(Unpooled.copiedBuffer("An message from client".getBytes()));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Thread.sleep(1000);</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cf.channel().closeFuture().sync();</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cGroup.shutdownGracefully();</w:t>
            </w:r>
            <w:r>
              <w:rPr>
                <w:rFonts w:hint="eastAsia" w:ascii="宋体" w:hAnsi="宋体" w:eastAsia="宋体" w:cs="宋体"/>
                <w:sz w:val="15"/>
                <w:szCs w:val="15"/>
              </w:rPr>
              <w:tab/>
            </w:r>
            <w:r>
              <w:rPr>
                <w:rFonts w:hint="eastAsia" w:ascii="宋体" w:hAnsi="宋体" w:eastAsia="宋体" w:cs="宋体"/>
                <w:sz w:val="15"/>
                <w:szCs w:val="15"/>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w:t>
            </w:r>
          </w:p>
        </w:tc>
      </w:tr>
    </w:tbl>
    <w:p>
      <w:pPr>
        <w:pageBreakBefore w:val="0"/>
        <w:numPr>
          <w:ilvl w:val="0"/>
          <w:numId w:val="27"/>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客户端处理</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ClientHandler extends ChannelHandlerAdapter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@Override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void channelRead(ChannelHandlerContext ctx, Object msg) throws 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try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ByteBuf buf = (ByteBuf) msg;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byte[] req = new byte[buf.readableBytes()];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buf.readBytes(req);</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String body = new String(req, "UTF-8");</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System.out.println("client:" + body);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 finally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ReferenceCountUtil.release(msg);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w:t>
            </w:r>
          </w:p>
        </w:tc>
      </w:tr>
    </w:tbl>
    <w:p>
      <w:pPr>
        <w:pageBreakBefore w:val="0"/>
        <w:numPr>
          <w:ilvl w:val="0"/>
          <w:numId w:val="0"/>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HTTP</w:t>
      </w:r>
      <w:r>
        <w:rPr>
          <w:rFonts w:hint="eastAsia" w:ascii="宋体" w:hAnsi="宋体" w:eastAsia="宋体" w:cs="宋体"/>
          <w:sz w:val="15"/>
          <w:szCs w:val="15"/>
          <w:lang w:val="en-US" w:eastAsia="zh-CN"/>
        </w:rPr>
        <w:tab/>
      </w:r>
    </w:p>
    <w:p>
      <w:pPr>
        <w:pStyle w:val="3"/>
        <w:pageBreakBefore w:val="0"/>
        <w:numPr>
          <w:ilvl w:val="0"/>
          <w:numId w:val="28"/>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http常见协议</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HTTP协议的响应消息：相应消息也是由三部分组成的：状态行、请求头、响应正文响应状态种类：</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1xx:提示信息，表示请求已经接收继续处理。</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2xx:成功。表示请求已经接收成功</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3xx:重定向。要完成的请求必须进行更进一步的操作</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4xx:客户端错误。可能是请求语法错误或者请求无法实现。</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5xx:服务器端错误。服务器韦恩那个处理请求（可能内部出现异常）</w:t>
      </w: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Mongodb常用命令</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mongorestore.exe -d AreaPictureSystem D:\AreaPictureSystem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db.resource.remove({});</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db.resource.find().pretty();</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db.dropDatabase() 删除数据库</w:t>
      </w:r>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JDK1.8</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bookmarkStart w:id="38" w:name="_GoBack"/>
      <w:bookmarkEnd w:id="38"/>
    </w:p>
    <w:p>
      <w:pPr>
        <w:pStyle w:val="2"/>
        <w:pageBreakBefore w:val="0"/>
        <w:numPr>
          <w:ilvl w:val="0"/>
          <w:numId w:val="19"/>
        </w:numPr>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Spring </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17.1 spring配置</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lang w:val="en-US" w:eastAsia="zh-CN"/>
        </w:rPr>
        <w:t>17.1.1 引入properties配置文件</w:t>
      </w:r>
    </w:p>
    <w:tbl>
      <w:tblPr>
        <w:tblStyle w:val="15"/>
        <w:tblW w:w="7984"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4" w:type="dxa"/>
          </w:tcPr>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leftChars="0" w:right="0" w:firstLine="0" w:firstLineChars="0"/>
              <w:textAlignment w:val="auto"/>
              <w:rPr>
                <w:rFonts w:hint="eastAsia" w:ascii="宋体" w:hAnsi="宋体" w:eastAsia="宋体" w:cs="宋体"/>
                <w:i w:val="0"/>
                <w:caps w:val="0"/>
                <w:color w:val="000000"/>
                <w:spacing w:val="0"/>
                <w:sz w:val="15"/>
                <w:szCs w:val="15"/>
              </w:rPr>
            </w:pPr>
            <w:r>
              <w:rPr>
                <w:rFonts w:hint="eastAsia" w:ascii="宋体" w:hAnsi="宋体" w:eastAsia="宋体" w:cs="宋体"/>
                <w:i w:val="0"/>
                <w:caps w:val="0"/>
                <w:color w:val="000000"/>
                <w:spacing w:val="0"/>
                <w:sz w:val="15"/>
                <w:szCs w:val="15"/>
              </w:rPr>
              <w:t xml:space="preserve"> </w:t>
            </w:r>
            <w:r>
              <w:rPr>
                <w:rFonts w:hint="eastAsia" w:ascii="宋体" w:hAnsi="宋体" w:eastAsia="宋体" w:cs="宋体"/>
                <w:i w:val="0"/>
                <w:caps w:val="0"/>
                <w:color w:val="008000"/>
                <w:spacing w:val="0"/>
                <w:sz w:val="15"/>
                <w:szCs w:val="15"/>
              </w:rPr>
              <w:t>&lt;!--如果你有多个数据源需要通过&lt;context:property-placeholder管理，且不愿意放在一个配置文件里，那么一定要加上ignore-unresolvable=“true"--&gt;</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right="0"/>
              <w:textAlignment w:val="auto"/>
              <w:rPr>
                <w:rFonts w:hint="eastAsia" w:ascii="宋体" w:hAnsi="宋体" w:eastAsia="宋体" w:cs="宋体"/>
                <w:i w:val="0"/>
                <w:caps w:val="0"/>
                <w:color w:val="000000"/>
                <w:spacing w:val="0"/>
                <w:sz w:val="15"/>
                <w:szCs w:val="15"/>
                <w:vertAlign w:val="baseline"/>
              </w:rPr>
            </w:pPr>
            <w:r>
              <w:rPr>
                <w:rFonts w:hint="eastAsia" w:ascii="宋体" w:hAnsi="宋体" w:eastAsia="宋体" w:cs="宋体"/>
                <w:i w:val="0"/>
                <w:caps w:val="0"/>
                <w:color w:val="0000FF"/>
                <w:spacing w:val="0"/>
                <w:sz w:val="15"/>
                <w:szCs w:val="15"/>
              </w:rPr>
              <w:t>&lt;</w:t>
            </w:r>
            <w:r>
              <w:rPr>
                <w:rFonts w:hint="eastAsia" w:ascii="宋体" w:hAnsi="宋体" w:eastAsia="宋体" w:cs="宋体"/>
                <w:i w:val="0"/>
                <w:caps w:val="0"/>
                <w:color w:val="800000"/>
                <w:spacing w:val="0"/>
                <w:sz w:val="15"/>
                <w:szCs w:val="15"/>
              </w:rPr>
              <w:t xml:space="preserve">context:property-placeholder </w:t>
            </w:r>
            <w:r>
              <w:rPr>
                <w:rFonts w:hint="eastAsia" w:ascii="宋体" w:hAnsi="宋体" w:eastAsia="宋体" w:cs="宋体"/>
                <w:i w:val="0"/>
                <w:caps w:val="0"/>
                <w:color w:val="FF0000"/>
                <w:spacing w:val="0"/>
                <w:sz w:val="15"/>
                <w:szCs w:val="15"/>
              </w:rPr>
              <w:t>location</w:t>
            </w:r>
            <w:r>
              <w:rPr>
                <w:rFonts w:hint="eastAsia" w:ascii="宋体" w:hAnsi="宋体" w:eastAsia="宋体" w:cs="宋体"/>
                <w:i w:val="0"/>
                <w:caps w:val="0"/>
                <w:color w:val="0000FF"/>
                <w:spacing w:val="0"/>
                <w:sz w:val="15"/>
                <w:szCs w:val="15"/>
              </w:rPr>
              <w:t>="classpath:</w:t>
            </w:r>
            <w:r>
              <w:rPr>
                <w:rFonts w:hint="eastAsia" w:ascii="宋体" w:hAnsi="宋体" w:eastAsia="宋体" w:cs="宋体"/>
                <w:i w:val="0"/>
                <w:caps w:val="0"/>
                <w:color w:val="0000FF"/>
                <w:spacing w:val="0"/>
                <w:sz w:val="15"/>
                <w:szCs w:val="15"/>
                <w:lang w:val="en-US" w:eastAsia="zh-CN"/>
              </w:rPr>
              <w:t>*</w:t>
            </w:r>
            <w:r>
              <w:rPr>
                <w:rFonts w:hint="eastAsia" w:ascii="宋体" w:hAnsi="宋体" w:eastAsia="宋体" w:cs="宋体"/>
                <w:i w:val="0"/>
                <w:caps w:val="0"/>
                <w:color w:val="0000FF"/>
                <w:spacing w:val="0"/>
                <w:sz w:val="15"/>
                <w:szCs w:val="15"/>
              </w:rPr>
              <w:t>.properties"</w:t>
            </w:r>
            <w:r>
              <w:rPr>
                <w:rFonts w:hint="eastAsia" w:ascii="宋体" w:hAnsi="宋体" w:eastAsia="宋体" w:cs="宋体"/>
                <w:i w:val="0"/>
                <w:caps w:val="0"/>
                <w:color w:val="FF0000"/>
                <w:spacing w:val="0"/>
                <w:sz w:val="15"/>
                <w:szCs w:val="15"/>
              </w:rPr>
              <w:t xml:space="preserve"> ignore-unresolvable</w:t>
            </w:r>
            <w:r>
              <w:rPr>
                <w:rFonts w:hint="eastAsia" w:ascii="宋体" w:hAnsi="宋体" w:eastAsia="宋体" w:cs="宋体"/>
                <w:i w:val="0"/>
                <w:caps w:val="0"/>
                <w:color w:val="0000FF"/>
                <w:spacing w:val="0"/>
                <w:sz w:val="15"/>
                <w:szCs w:val="15"/>
              </w:rPr>
              <w:t>="true"</w:t>
            </w:r>
            <w:r>
              <w:rPr>
                <w:rFonts w:hint="eastAsia" w:ascii="宋体" w:hAnsi="宋体" w:eastAsia="宋体" w:cs="宋体"/>
                <w:i w:val="0"/>
                <w:caps w:val="0"/>
                <w:color w:val="000000"/>
                <w:spacing w:val="0"/>
                <w:sz w:val="15"/>
                <w:szCs w:val="15"/>
              </w:rPr>
              <w:t xml:space="preserve"> </w:t>
            </w:r>
            <w:r>
              <w:rPr>
                <w:rFonts w:hint="eastAsia" w:ascii="宋体" w:hAnsi="宋体" w:eastAsia="宋体" w:cs="宋体"/>
                <w:i w:val="0"/>
                <w:caps w:val="0"/>
                <w:color w:val="0000FF"/>
                <w:spacing w:val="0"/>
                <w:sz w:val="15"/>
                <w:szCs w:val="15"/>
              </w:rPr>
              <w:t>/&gt;</w:t>
            </w:r>
          </w:p>
        </w:tc>
      </w:tr>
    </w:tbl>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tLeast"/>
        <w:ind w:left="0" w:right="0" w:firstLine="0"/>
        <w:textAlignment w:val="auto"/>
        <w:rPr>
          <w:rFonts w:hint="eastAsia" w:ascii="宋体" w:hAnsi="宋体" w:eastAsia="宋体" w:cs="宋体"/>
          <w:i w:val="0"/>
          <w:caps w:val="0"/>
          <w:color w:val="000000"/>
          <w:spacing w:val="0"/>
          <w:sz w:val="15"/>
          <w:szCs w:val="15"/>
        </w:rPr>
      </w:pPr>
    </w:p>
    <w:p>
      <w:pPr>
        <w:pStyle w:val="2"/>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十八、Spring Boot</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 Spring Boot简介</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简化Spring应用开发的一个框架</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整个Spring技术栈的一个大整合</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J2EE开发的一站式解决方案</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18.2微服务</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微服务：架构风格</w:t>
      </w:r>
    </w:p>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一个应用应该是一组小型服务；可以通过HTTP的方式进行胡同。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每一个功能元素最终都是一个可独立的替换和独立升级的软件单元。</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18.3 SpringBoot 配置</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18.3.1 parent 模块 pom.xml 配置</w:t>
      </w:r>
    </w:p>
    <w:tbl>
      <w:tblPr>
        <w:tblStyle w:val="15"/>
        <w:tblW w:w="7916" w:type="dxa"/>
        <w:tblInd w:w="6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16"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&lt;!-- spring boot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https://mvnrepository.com/artifact/org.springframework.boot/spring-boot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&lt;groupId&gt;org.springframework.boot&lt;/groupId&gt;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&lt;artifactId&gt;spring-boot&lt;/artifactId&gt;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&lt;version&gt;1.5.9.RELEASE&lt;/version&gt;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https://mvnrepository.com/artifact/org.springframework.boot/spring-boot-starter-parent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&lt;groupId&gt;org.springframework.boot&lt;/groupId&gt;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&lt;artifactId&gt;spring-boot-starter-parent&lt;/artifactId&gt;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&lt;version&gt;1.5.9.RELEASE&lt;/version&gt;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&lt;type&gt;pom&lt;/type&gt;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https://mvnrepository.com/artifact/org.springframework.boot/spring-boot-dependencies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&lt;groupId&gt;org.springframework.boot&lt;/groupId&gt;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&lt;artifactId&gt;spring-boot-dependencies&lt;/artifactId&gt;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&lt;version&gt;1.5.9.RELEASE&lt;/version&gt;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&lt;type&gt;pom&lt;/type&gt;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&lt;scope&gt;import&lt;/scope&gt;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https://mvnrepository.com/artifact/org.springframework.boot/spring-boot-starter-web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&lt;groupId&gt;org.springframework.boot&lt;/groupId&gt;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&lt;artifactId&gt;spring-boot-starter-web&lt;/artifactId&gt;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&lt;version&gt;1.5.9.RELEASE&lt;/version&gt;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tc>
      </w:tr>
    </w:tbl>
    <w:p>
      <w:pPr>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18.3.2 SpringBoot子模块配置</w:t>
      </w:r>
    </w:p>
    <w:tbl>
      <w:tblPr>
        <w:tblStyle w:val="15"/>
        <w:tblW w:w="7924" w:type="dxa"/>
        <w:tblInd w:w="5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4"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&lt;dependencies&gt;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spring boot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https://mvnrepository.com/artifact/org.springframework.boot/spring-boot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&lt;groupId&gt;org.springframework.boot&lt;/groupId&gt;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&lt;artifactId&gt;spring-boot&lt;/artifactId&gt;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https://mvnrepository.com/artifact/org.springframework.boot/spring-boot-starter-web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&lt;groupId&gt;org.springframework.boot&lt;/groupId&gt;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&lt;artifactId&gt;spring-boot-starter-web&lt;/artifactId&gt;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&lt;/dependency&gt;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&lt;/dependencies&gt;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&lt;build&gt;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 org.springframework.boot &lt;/groupId&gt;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 spring-boot-maven-plugin &lt;/artifactId&gt;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rPr>
              <w:tab/>
            </w:r>
            <w:r>
              <w:rPr>
                <w:rFonts w:hint="eastAsia" w:ascii="宋体" w:hAnsi="宋体" w:eastAsia="宋体" w:cs="宋体"/>
                <w:sz w:val="15"/>
                <w:szCs w:val="15"/>
              </w:rPr>
              <w:t>&lt;/build&gt;</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18.3.3 SpringBoot程序入口</w:t>
      </w:r>
    </w:p>
    <w:tbl>
      <w:tblPr>
        <w:tblStyle w:val="15"/>
        <w:tblW w:w="7932" w:type="dxa"/>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 @author fliay</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 @EnableAutoConfiguration 来标注一个主程序 说明是一个springboot应用</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@RestController</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@EnableAutoConfiguration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Example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@RequestMapping("/")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String home()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return "Hello World!";</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static void main(String[] args) throws Exception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//spring应用启动</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SpringApplication.run(Example.class, args);</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rPr>
              <w:tab/>
            </w:r>
            <w:r>
              <w:rPr>
                <w:rFonts w:hint="eastAsia" w:ascii="宋体" w:hAnsi="宋体" w:eastAsia="宋体" w:cs="宋体"/>
                <w:sz w:val="15"/>
                <w:szCs w:val="15"/>
              </w:rPr>
              <w:t>}</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18.4 java -jar 启动部署SpringBoot</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18.4.1 需要添加打包插件</w:t>
      </w:r>
    </w:p>
    <w:tbl>
      <w:tblPr>
        <w:tblStyle w:val="15"/>
        <w:tblW w:w="7932" w:type="dxa"/>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2"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&lt;build&gt;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&lt;groupId&gt; org.springframework.boot &lt;/groupId&gt;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&lt;artifactId&gt; spring-boot-maven-plugin &lt;/artifactId&gt;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&lt;configuration&gt;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 指定SpringBoot程序的main函数入口类 --&gt;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&lt;mainClass&gt;com.java.run.Example&lt;/mainClass&gt;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&lt;/configuration&gt;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&lt;executions&gt;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&lt;execution&gt;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&lt;goals&gt;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&lt;goal&gt;repackage&lt;/goal&gt;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&lt;/goals&gt;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&lt;/execution&gt;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&lt;/executions&gt;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&lt;/plugins&gt;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rPr>
              <w:tab/>
            </w:r>
            <w:r>
              <w:rPr>
                <w:rFonts w:hint="eastAsia" w:ascii="宋体" w:hAnsi="宋体" w:eastAsia="宋体" w:cs="宋体"/>
                <w:sz w:val="15"/>
                <w:szCs w:val="15"/>
              </w:rPr>
              <w:t>&lt;/build&gt;</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18.4.2 启动jar</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首先需要将项目打包生成jar文件，然后打开命令窗口，通过java -jar xxx.jar来启动springboot项目</w:t>
      </w:r>
    </w:p>
    <w:p>
      <w:pPr>
        <w:pStyle w:val="3"/>
        <w:pageBreakBefore w:val="0"/>
        <w:kinsoku/>
        <w:wordWrap/>
        <w:overflowPunct/>
        <w:topLinePunct w:val="0"/>
        <w:autoSpaceDE/>
        <w:autoSpaceDN/>
        <w:bidi w:val="0"/>
        <w:adjustRightInd/>
        <w:spacing w:before="0" w:beforeAutospacing="0" w:after="0" w:afterAutospacing="0" w:line="240" w:lineRule="atLeast"/>
        <w:ind w:left="0" w:leftChars="0" w:firstLine="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18.5  启动器</w:t>
      </w:r>
    </w:p>
    <w:p>
      <w:pPr>
        <w:pageBreakBefore w:val="0"/>
        <w:kinsoku/>
        <w:wordWrap/>
        <w:overflowPunct/>
        <w:topLinePunct w:val="0"/>
        <w:autoSpaceDE/>
        <w:autoSpaceDN/>
        <w:bidi w:val="0"/>
        <w:adjustRightInd/>
        <w:spacing w:before="0" w:beforeAutospacing="0" w:after="0" w:afterAutospacing="0" w:line="240" w:lineRule="atLeast"/>
        <w:ind w:firstLine="150" w:firstLine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spring-boot-start:spring-boot 场景启动器，它帮助我们导入了web模块正常运行所依赖的组建。</w:t>
      </w:r>
    </w:p>
    <w:p>
      <w:pPr>
        <w:pageBreakBefore w:val="0"/>
        <w:kinsoku/>
        <w:wordWrap/>
        <w:overflowPunct/>
        <w:topLinePunct w:val="0"/>
        <w:autoSpaceDE/>
        <w:autoSpaceDN/>
        <w:bidi w:val="0"/>
        <w:adjustRightInd/>
        <w:spacing w:before="0" w:beforeAutospacing="0" w:after="0" w:afterAutospacing="0" w:line="240" w:lineRule="atLeast"/>
        <w:ind w:firstLine="150" w:firstLineChars="10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 Boot所有的功能都抽取出来，做成一个个的starters（启动器），只需要在项目里面引入这些starter相关场景的所有依赖都会导入进来。要用什么功能就导入什么场景的启动器。</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18.6 spring注解</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@SpringBootApplication:Spring Boot 应用标注在某个类上说明这个类是SpringBoot的主配置类，SpringBoot就应该运行这个类的main方法来启动SpringBoot应用</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@SpringBootConfiguration:Spring Boot的配置类：</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30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标注在某个类上，表示这是一个SpringBoot的配置类;</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717"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@Configuration:配置类上来标注这个注解；</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717"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配置类----配置文件；配置类也是容器中的一个组件；@Component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w:t>
      </w:r>
      <w:r>
        <w:rPr>
          <w:rFonts w:hint="eastAsia" w:ascii="宋体" w:hAnsi="宋体" w:eastAsia="宋体" w:cs="宋体"/>
          <w:sz w:val="15"/>
          <w:szCs w:val="15"/>
        </w:rPr>
        <w:t>@EnableAutoConfiguration</w:t>
      </w:r>
      <w:r>
        <w:rPr>
          <w:rFonts w:hint="eastAsia" w:ascii="宋体" w:hAnsi="宋体" w:eastAsia="宋体" w:cs="宋体"/>
          <w:sz w:val="15"/>
          <w:szCs w:val="15"/>
          <w:lang w:val="en-US" w:eastAsia="zh-CN"/>
        </w:rPr>
        <w:t>:开启自动配置功能；</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@AutoConfigurationPackage：自动配置包</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firstLine="1164" w:firstLineChars="776"/>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@Import(AutoConfigurationPackages.Registrar.class)</w:t>
      </w:r>
      <w:r>
        <w:rPr>
          <w:rFonts w:hint="eastAsia" w:ascii="宋体" w:hAnsi="宋体" w:eastAsia="宋体" w:cs="宋体"/>
          <w:sz w:val="15"/>
          <w:szCs w:val="15"/>
          <w:lang w:eastAsia="zh-CN"/>
        </w:rPr>
        <w:t>：</w:t>
      </w:r>
      <w:r>
        <w:rPr>
          <w:rFonts w:hint="eastAsia" w:ascii="宋体" w:hAnsi="宋体" w:eastAsia="宋体" w:cs="宋体"/>
          <w:sz w:val="15"/>
          <w:szCs w:val="15"/>
          <w:lang w:val="en-US" w:eastAsia="zh-CN"/>
        </w:rPr>
        <w:t>spring的底层注解@Import，给容器中导入一个组件；导入的组件由</w:t>
      </w:r>
      <w:r>
        <w:rPr>
          <w:rFonts w:hint="eastAsia" w:ascii="宋体" w:hAnsi="宋体" w:eastAsia="宋体" w:cs="宋体"/>
          <w:sz w:val="15"/>
          <w:szCs w:val="15"/>
        </w:rPr>
        <w:t>AutoConfigurationPackages.Registrar.class</w:t>
      </w:r>
      <w:r>
        <w:rPr>
          <w:rFonts w:hint="eastAsia" w:ascii="宋体" w:hAnsi="宋体" w:eastAsia="宋体" w:cs="宋体"/>
          <w:sz w:val="15"/>
          <w:szCs w:val="15"/>
          <w:lang w:val="en-US" w:eastAsia="zh-CN"/>
        </w:rPr>
        <w:t>将主配置类（@SpringBootApplication标注的类）的所在包及下面所有子包里面的所有组件扫描到Spring容器；</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18.7 Spring Boot 配置</w:t>
      </w:r>
    </w:p>
    <w:p>
      <w:pPr>
        <w:pageBreakBefore w:val="0"/>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SpringBoot使用一个全局的配置文件,配置文件名称是固定的</w:t>
      </w:r>
    </w:p>
    <w:p>
      <w:pPr>
        <w:pageBreakBefore w:val="0"/>
        <w:numPr>
          <w:ilvl w:val="0"/>
          <w:numId w:val="29"/>
        </w:numPr>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application.properties</w:t>
      </w:r>
    </w:p>
    <w:p>
      <w:pPr>
        <w:pageBreakBefore w:val="0"/>
        <w:numPr>
          <w:ilvl w:val="0"/>
          <w:numId w:val="29"/>
        </w:numPr>
        <w:kinsoku/>
        <w:wordWrap/>
        <w:overflowPunct/>
        <w:topLinePunct w:val="0"/>
        <w:autoSpaceDE/>
        <w:autoSpaceDN/>
        <w:bidi w:val="0"/>
        <w:adjustRightInd/>
        <w:spacing w:before="0" w:beforeAutospacing="0" w:after="0" w:afterAutospacing="0" w:line="240" w:lineRule="atLeast"/>
        <w:ind w:left="450" w:leftChars="30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application.yml（YAML是一个标记语言）</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w:t>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ab/>
      </w:r>
      <w:r>
        <w:rPr>
          <w:rFonts w:hint="eastAsia" w:ascii="宋体" w:hAnsi="宋体" w:eastAsia="宋体" w:cs="宋体"/>
          <w:sz w:val="15"/>
          <w:szCs w:val="15"/>
          <w:lang w:val="en-US" w:eastAsia="zh-CN"/>
        </w:rPr>
        <w:t>以数据为中心，比json、xml更适合做配置文件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yml语法：</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-使用缩进表示层级刮泥</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-缩进时不允许使用tab键，只允许使用空格。</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-缩进空格数目不重要，只要相同层级的元素左侧对齐即可</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-大小写敏感</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yml支持的三种数据结构：</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-对象：键值对集合</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-数组：一组按次序排列的值</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870" w:leftChars="58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-字面量：单个的、不可再分的值</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详细参考 </w:t>
      </w:r>
      <w:r>
        <w:rPr>
          <w:rFonts w:hint="eastAsia" w:ascii="宋体" w:hAnsi="宋体" w:eastAsia="宋体" w:cs="宋体"/>
          <w:sz w:val="15"/>
          <w:szCs w:val="15"/>
          <w:lang w:val="en-US" w:eastAsia="zh-CN"/>
        </w:rPr>
        <w:fldChar w:fldCharType="begin"/>
      </w:r>
      <w:r>
        <w:rPr>
          <w:rFonts w:hint="eastAsia" w:ascii="宋体" w:hAnsi="宋体" w:eastAsia="宋体" w:cs="宋体"/>
          <w:sz w:val="15"/>
          <w:szCs w:val="15"/>
          <w:lang w:val="en-US" w:eastAsia="zh-CN"/>
        </w:rPr>
        <w:instrText xml:space="preserve"> HYPERLINK "https://www.cnblogs.com/lexiaofei/p/6806753.html" </w:instrText>
      </w:r>
      <w:r>
        <w:rPr>
          <w:rFonts w:hint="eastAsia" w:ascii="宋体" w:hAnsi="宋体" w:eastAsia="宋体" w:cs="宋体"/>
          <w:sz w:val="15"/>
          <w:szCs w:val="15"/>
          <w:lang w:val="en-US" w:eastAsia="zh-CN"/>
        </w:rPr>
        <w:fldChar w:fldCharType="separate"/>
      </w:r>
      <w:r>
        <w:rPr>
          <w:rStyle w:val="18"/>
          <w:rFonts w:hint="eastAsia" w:ascii="宋体" w:hAnsi="宋体" w:eastAsia="宋体" w:cs="宋体"/>
          <w:sz w:val="15"/>
          <w:szCs w:val="15"/>
          <w:lang w:val="en-US" w:eastAsia="zh-CN"/>
        </w:rPr>
        <w:t>yml语法</w:t>
      </w:r>
      <w:r>
        <w:rPr>
          <w:rFonts w:hint="eastAsia" w:ascii="宋体" w:hAnsi="宋体" w:eastAsia="宋体" w:cs="宋体"/>
          <w:sz w:val="15"/>
          <w:szCs w:val="15"/>
          <w:lang w:val="en-US" w:eastAsia="zh-CN"/>
        </w:rPr>
        <w:fldChar w:fldCharType="end"/>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18.8 @PropertySource&amp;ImportResource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@ImportResource(locations={"classpath:beans.xml"})//导入Spring的配置文件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@PropertySource("classpath:person.properties")//告诉springBoot读取classpath目录下的指定配置文件</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18.9 SpringBoot IOC注入</w:t>
      </w:r>
    </w:p>
    <w:tbl>
      <w:tblPr>
        <w:tblStyle w:val="15"/>
        <w:tblW w:w="8011" w:type="dxa"/>
        <w:tblInd w:w="5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11"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 @Configuration:指明当前类是一个配置类；就是用来替代之前的Spring配置文件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 @author fliay 在配置文件中使用&lt;bean&gt;&lt;/bean&gt;标签添加组件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 xml:space="preserv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@Configuration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MyAppConfig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rPr>
            </w:pP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将方法的返回值添加到容器中；容器中这个组建默认的id就是方法名</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 @return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@Bean</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HelloService hellService() {</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System.out.println("添加helloService主键");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return new HelloService();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vertAlign w:val="baseline"/>
                <w:lang w:val="en-US" w:eastAsia="zh-CN"/>
              </w:rPr>
            </w:pPr>
            <w:r>
              <w:rPr>
                <w:rFonts w:hint="eastAsia" w:ascii="宋体" w:hAnsi="宋体" w:eastAsia="宋体" w:cs="宋体"/>
                <w:sz w:val="15"/>
                <w:szCs w:val="15"/>
              </w:rPr>
              <w:t>}</w:t>
            </w:r>
          </w:p>
        </w:tc>
      </w:tr>
    </w:tbl>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18.10 配置文件占位符</w:t>
      </w:r>
    </w:p>
    <w:tbl>
      <w:tblPr>
        <w:tblStyle w:val="15"/>
        <w:tblW w:w="8019" w:type="dxa"/>
        <w:tblInd w:w="5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19" w:type="dxa"/>
          </w:tcPr>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rPr>
            </w:pPr>
            <w:r>
              <w:rPr>
                <w:rFonts w:hint="eastAsia" w:ascii="宋体" w:hAnsi="宋体" w:eastAsia="宋体" w:cs="宋体"/>
                <w:sz w:val="15"/>
                <w:szCs w:val="15"/>
              </w:rPr>
              <w:t>${random.int}</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color w:val="A5C25C"/>
                <w:sz w:val="15"/>
                <w:szCs w:val="15"/>
                <w:highlight w:val="black"/>
                <w:lang w:val="en-US" w:eastAsia="zh-CN"/>
              </w:rPr>
            </w:pPr>
            <w:r>
              <w:rPr>
                <w:rFonts w:hint="eastAsia" w:ascii="宋体" w:hAnsi="宋体" w:eastAsia="宋体" w:cs="宋体"/>
                <w:sz w:val="15"/>
                <w:szCs w:val="15"/>
              </w:rPr>
              <w:t>${</w:t>
            </w:r>
            <w:r>
              <w:rPr>
                <w:rFonts w:hint="eastAsia" w:ascii="宋体" w:hAnsi="宋体" w:eastAsia="宋体" w:cs="宋体"/>
                <w:sz w:val="15"/>
                <w:szCs w:val="15"/>
                <w:lang w:val="en-US" w:eastAsia="zh-CN"/>
              </w:rPr>
              <w:t>username:fliay</w:t>
            </w:r>
            <w:r>
              <w:rPr>
                <w:rFonts w:hint="eastAsia" w:ascii="宋体" w:hAnsi="宋体" w:eastAsia="宋体" w:cs="宋体"/>
                <w:sz w:val="15"/>
                <w:szCs w:val="15"/>
              </w:rPr>
              <w:t>}</w:t>
            </w:r>
            <w:r>
              <w:rPr>
                <w:rFonts w:hint="eastAsia" w:ascii="宋体" w:hAnsi="宋体" w:eastAsia="宋体" w:cs="宋体"/>
                <w:sz w:val="15"/>
                <w:szCs w:val="15"/>
                <w:lang w:val="en-US" w:eastAsia="zh-CN"/>
              </w:rPr>
              <w:t xml:space="preserve"> 如果username==null那么使用fliay</w:t>
            </w:r>
          </w:p>
        </w:tc>
      </w:tr>
    </w:tbl>
    <w:p>
      <w:pPr>
        <w:pageBreakBefore w:val="0"/>
        <w:kinsoku/>
        <w:wordWrap/>
        <w:overflowPunct/>
        <w:topLinePunct w:val="0"/>
        <w:autoSpaceDE/>
        <w:autoSpaceDN/>
        <w:bidi w:val="0"/>
        <w:adjustRightInd/>
        <w:spacing w:before="0" w:beforeAutospacing="0" w:after="0" w:afterAutospacing="0" w:line="240" w:lineRule="atLeast"/>
        <w:ind w:left="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具体参考</w:t>
      </w:r>
      <w:r>
        <w:rPr>
          <w:rFonts w:hint="eastAsia" w:ascii="宋体" w:hAnsi="宋体" w:eastAsia="宋体" w:cs="宋体"/>
          <w:sz w:val="15"/>
          <w:szCs w:val="15"/>
          <w:lang w:val="en-US" w:eastAsia="zh-CN"/>
        </w:rPr>
        <w:fldChar w:fldCharType="begin"/>
      </w:r>
      <w:r>
        <w:rPr>
          <w:rFonts w:hint="eastAsia" w:ascii="宋体" w:hAnsi="宋体" w:eastAsia="宋体" w:cs="宋体"/>
          <w:sz w:val="15"/>
          <w:szCs w:val="15"/>
          <w:lang w:val="en-US" w:eastAsia="zh-CN"/>
        </w:rPr>
        <w:instrText xml:space="preserve"> HYPERLINK "https://blog.csdn.net/wu2374633583/article/details/80073271" </w:instrText>
      </w:r>
      <w:r>
        <w:rPr>
          <w:rFonts w:hint="eastAsia" w:ascii="宋体" w:hAnsi="宋体" w:eastAsia="宋体" w:cs="宋体"/>
          <w:sz w:val="15"/>
          <w:szCs w:val="15"/>
          <w:lang w:val="en-US" w:eastAsia="zh-CN"/>
        </w:rPr>
        <w:fldChar w:fldCharType="separate"/>
      </w:r>
      <w:r>
        <w:rPr>
          <w:rStyle w:val="18"/>
          <w:rFonts w:hint="eastAsia" w:ascii="宋体" w:hAnsi="宋体" w:eastAsia="宋体" w:cs="宋体"/>
          <w:sz w:val="15"/>
          <w:szCs w:val="15"/>
          <w:lang w:val="en-US" w:eastAsia="zh-CN"/>
        </w:rPr>
        <w:t>占位符</w:t>
      </w:r>
      <w:r>
        <w:rPr>
          <w:rFonts w:hint="eastAsia" w:ascii="宋体" w:hAnsi="宋体" w:eastAsia="宋体" w:cs="宋体"/>
          <w:sz w:val="15"/>
          <w:szCs w:val="15"/>
          <w:lang w:val="en-US" w:eastAsia="zh-CN"/>
        </w:rPr>
        <w:fldChar w:fldCharType="end"/>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18.11 Profile</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18.11.1 多profile</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我们在主配置文件中编写的时候，文件名可以说application-{profile}.properties/yml</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默认使用的是application.properties的方式</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18.11.2 激活profile配置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color w:val="FF0000"/>
          <w:sz w:val="15"/>
          <w:szCs w:val="15"/>
          <w:lang w:val="en-US" w:eastAsia="zh-CN"/>
        </w:rPr>
      </w:pPr>
      <w:r>
        <w:rPr>
          <w:rFonts w:hint="eastAsia" w:ascii="宋体" w:hAnsi="宋体" w:eastAsia="宋体" w:cs="宋体"/>
          <w:sz w:val="15"/>
          <w:szCs w:val="15"/>
          <w:lang w:val="en-US" w:eastAsia="zh-CN"/>
        </w:rPr>
        <w:t xml:space="preserve">   在application.properties中添加</w:t>
      </w:r>
      <w:r>
        <w:rPr>
          <w:rFonts w:hint="eastAsia" w:ascii="宋体" w:hAnsi="宋体" w:eastAsia="宋体" w:cs="宋体"/>
          <w:sz w:val="15"/>
          <w:szCs w:val="15"/>
        </w:rPr>
        <w:t>spring.profiles.active=</w:t>
      </w:r>
      <w:r>
        <w:rPr>
          <w:rFonts w:hint="eastAsia" w:ascii="宋体" w:hAnsi="宋体" w:eastAsia="宋体" w:cs="宋体"/>
          <w:color w:val="FF0000"/>
          <w:sz w:val="15"/>
          <w:szCs w:val="15"/>
        </w:rPr>
        <w:t>dev</w:t>
      </w:r>
      <w:r>
        <w:rPr>
          <w:rFonts w:hint="eastAsia" w:ascii="宋体" w:hAnsi="宋体" w:eastAsia="宋体" w:cs="宋体"/>
          <w:color w:val="FF0000"/>
          <w:sz w:val="15"/>
          <w:szCs w:val="15"/>
          <w:lang w:val="en-US" w:eastAsia="zh-CN"/>
        </w:rPr>
        <w:t xml:space="preserve"> 红色部分为定义文件夹名称的时候{profile}的名称</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18.12 配置文件加载位置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springBoot 启动会扫描一下位置的application.properties或者application.yml文件作为SpringBoot的默认配置文件。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-file:./config/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-file:../</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-classPATH:/config/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-classpath:/</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优先级是有高到底，高优先级的配置会覆盖低优先级的配置。</w:t>
      </w:r>
    </w:p>
    <w:p>
      <w:pPr>
        <w:pageBreakBefore w:val="0"/>
        <w:kinsoku/>
        <w:wordWrap/>
        <w:overflowPunct/>
        <w:topLinePunct w:val="0"/>
        <w:autoSpaceDE/>
        <w:autoSpaceDN/>
        <w:bidi w:val="0"/>
        <w:adjustRightInd/>
        <w:spacing w:before="0" w:beforeAutospacing="0" w:after="0" w:afterAutospacing="0" w:line="240" w:lineRule="atLeast"/>
        <w:ind w:left="0" w:leftChars="0" w:firstLine="420" w:firstLineChars="0"/>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SpringBoot会从这四个位置全部加载著配置文件；互补配置。</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18.13 配置项目访问路径</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rPr>
        <w:t xml:space="preserve">server.context-path=/application </w:t>
      </w:r>
      <w:r>
        <w:rPr>
          <w:rFonts w:hint="eastAsia" w:ascii="宋体" w:hAnsi="宋体" w:eastAsia="宋体" w:cs="宋体"/>
          <w:sz w:val="15"/>
          <w:szCs w:val="15"/>
          <w:lang w:val="en-US" w:eastAsia="zh-CN"/>
        </w:rPr>
        <w:t xml:space="preserve"> </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18.14 debug模式</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0" w:leftChars="0" w:firstLine="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      在properties配置文件中设置debug=true</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18.15 设置日志的输出级别</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在项目中添加slf4j相关的日志jar包</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通过在properties配置文件中输入loggin.level.com.java(com.java为自己项目中的类路径)=trace</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18.16 默认配置</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18.16.1 全局常规设置</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18.16.2 指定日志配置文件位置</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不指定路径在当前项目下生成springboot.log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可以指定完整的路径</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logging.file=springboot.log/logging.file=C:/springboot.log</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在当前磁盘的路径下创建spring文件夹和里面的log文件夹，使用spring.log作为默认文件</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tLeast"/>
        <w:ind w:left="450" w:leftChars="300" w:firstLine="420" w:firstLineChars="0"/>
        <w:textAlignment w:val="auto"/>
        <w:outlineLvl w:val="9"/>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logging.path=/spring/log</w:t>
      </w:r>
    </w:p>
    <w:p>
      <w:pPr>
        <w:pStyle w:val="3"/>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18.17 SpringBoot Web</w:t>
      </w:r>
    </w:p>
    <w:p>
      <w:pPr>
        <w:pStyle w:val="4"/>
        <w:pageBreakBefore w:val="0"/>
        <w:kinsoku/>
        <w:wordWrap/>
        <w:overflowPunct/>
        <w:topLinePunct w:val="0"/>
        <w:autoSpaceDE/>
        <w:autoSpaceDN/>
        <w:bidi w:val="0"/>
        <w:adjustRightIn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18.17.1 SpringBoot对静态资源的映射</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eastAsia="宋体" w:cs="宋体"/>
          <w:sz w:val="15"/>
          <w:szCs w:val="15"/>
        </w:rPr>
      </w:pPr>
      <w:r>
        <w:rPr>
          <w:rFonts w:hint="eastAsia" w:ascii="宋体" w:hAnsi="宋体" w:eastAsia="宋体" w:cs="宋体"/>
          <w:sz w:val="15"/>
          <w:szCs w:val="15"/>
        </w:rPr>
        <w:drawing>
          <wp:inline distT="0" distB="0" distL="114300" distR="114300">
            <wp:extent cx="3336925" cy="1443355"/>
            <wp:effectExtent l="0" t="0" r="15875" b="44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6"/>
                    <a:stretch>
                      <a:fillRect/>
                    </a:stretch>
                  </pic:blipFill>
                  <pic:spPr>
                    <a:xfrm>
                      <a:off x="0" y="0"/>
                      <a:ext cx="3336925" cy="1443355"/>
                    </a:xfrm>
                    <a:prstGeom prst="rect">
                      <a:avLst/>
                    </a:prstGeom>
                    <a:noFill/>
                    <a:ln w="9525">
                      <a:noFill/>
                    </a:ln>
                  </pic:spPr>
                </pic:pic>
              </a:graphicData>
            </a:graphic>
          </wp:inline>
        </w:drawing>
      </w:r>
    </w:p>
    <w:tbl>
      <w:tblPr>
        <w:tblStyle w:val="15"/>
        <w:tblW w:w="7956" w:type="dxa"/>
        <w:tblInd w:w="5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56" w:type="dxa"/>
          </w:tcPr>
          <w:p>
            <w:pPr>
              <w:pageBreakBefore w:val="0"/>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默认会在webjars目录下查找内容</w:t>
            </w:r>
          </w:p>
          <w:p>
            <w:pPr>
              <w:pStyle w:val="4"/>
              <w:pageBreakBefore w:val="0"/>
              <w:kinsoku/>
              <w:wordWrap/>
              <w:overflowPunct/>
              <w:topLinePunct w:val="0"/>
              <w:autoSpaceDE/>
              <w:autoSpaceDN/>
              <w:bidi w:val="0"/>
              <w:adjustRightInd/>
              <w:snapToGrid/>
              <w:spacing w:before="0" w:beforeLines="0" w:beforeAutospacing="0" w:after="0" w:afterLines="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 xml:space="preserve">webjars：是以jar包的方式引入静态文件。 </w:t>
            </w:r>
            <w:r>
              <w:rPr>
                <w:rFonts w:hint="eastAsia" w:ascii="宋体" w:hAnsi="宋体" w:eastAsia="宋体" w:cs="宋体"/>
                <w:sz w:val="15"/>
                <w:szCs w:val="15"/>
                <w:lang w:val="en-US" w:eastAsia="zh-CN"/>
              </w:rPr>
              <w:fldChar w:fldCharType="begin"/>
            </w:r>
            <w:r>
              <w:rPr>
                <w:rFonts w:hint="eastAsia" w:ascii="宋体" w:hAnsi="宋体" w:eastAsia="宋体" w:cs="宋体"/>
                <w:sz w:val="15"/>
                <w:szCs w:val="15"/>
                <w:lang w:val="en-US" w:eastAsia="zh-CN"/>
              </w:rPr>
              <w:instrText xml:space="preserve"> HYPERLINK "https://www.webjars.org/" </w:instrText>
            </w:r>
            <w:r>
              <w:rPr>
                <w:rFonts w:hint="eastAsia" w:ascii="宋体" w:hAnsi="宋体" w:eastAsia="宋体" w:cs="宋体"/>
                <w:sz w:val="15"/>
                <w:szCs w:val="15"/>
                <w:lang w:val="en-US" w:eastAsia="zh-CN"/>
              </w:rPr>
              <w:fldChar w:fldCharType="separate"/>
            </w:r>
            <w:r>
              <w:rPr>
                <w:rStyle w:val="19"/>
                <w:rFonts w:hint="eastAsia" w:ascii="宋体" w:hAnsi="宋体" w:eastAsia="宋体" w:cs="宋体"/>
                <w:sz w:val="15"/>
                <w:szCs w:val="15"/>
                <w:lang w:val="en-US" w:eastAsia="zh-CN"/>
              </w:rPr>
              <w:t>https://www.webjars.org/</w:t>
            </w:r>
            <w:r>
              <w:rPr>
                <w:rFonts w:hint="eastAsia" w:ascii="宋体" w:hAnsi="宋体" w:eastAsia="宋体" w:cs="宋体"/>
                <w:sz w:val="15"/>
                <w:szCs w:val="15"/>
                <w:lang w:val="en-US" w:eastAsia="zh-CN"/>
              </w:rPr>
              <w:fldChar w:fldCharType="end"/>
            </w:r>
          </w:p>
          <w:p>
            <w:pPr>
              <w:pageBreakBefore w:val="0"/>
              <w:kinsoku/>
              <w:wordWrap/>
              <w:overflowPunct/>
              <w:topLinePunct w:val="0"/>
              <w:autoSpaceDE/>
              <w:autoSpaceDN/>
              <w:bidi w:val="0"/>
              <w:adjustRightInd/>
              <w:snapToGrid/>
              <w:spacing w:before="0" w:beforeAutospacing="0" w:after="0" w:afterAutospacing="0" w:line="240" w:lineRule="atLeast"/>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打开网页，选择需要的maven配置，保存到项目中，启动项目通过访问工程下的webjars下的jquery进行访问</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rPr>
            </w:pPr>
            <w:r>
              <w:rPr>
                <w:rFonts w:hint="eastAsia" w:ascii="宋体" w:hAnsi="宋体" w:eastAsia="宋体" w:cs="宋体"/>
                <w:sz w:val="15"/>
                <w:szCs w:val="15"/>
                <w:lang w:val="en-US" w:eastAsia="zh-CN"/>
              </w:rPr>
              <w:t xml:space="preserve"> </w:t>
            </w:r>
            <w:r>
              <w:rPr>
                <w:rFonts w:hint="eastAsia" w:ascii="宋体" w:hAnsi="宋体" w:eastAsia="宋体" w:cs="宋体"/>
                <w:i w:val="0"/>
                <w:caps w:val="0"/>
                <w:color w:val="333333"/>
                <w:spacing w:val="0"/>
                <w:sz w:val="15"/>
                <w:szCs w:val="15"/>
                <w:shd w:val="clear" w:fill="FFFFFF"/>
              </w:rPr>
              <w:t>&lt;dependency&gt;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rPr>
            </w:pPr>
            <w:r>
              <w:rPr>
                <w:rFonts w:hint="eastAsia" w:ascii="宋体" w:hAnsi="宋体" w:eastAsia="宋体" w:cs="宋体"/>
                <w:i w:val="0"/>
                <w:caps w:val="0"/>
                <w:color w:val="333333"/>
                <w:spacing w:val="0"/>
                <w:sz w:val="15"/>
                <w:szCs w:val="15"/>
                <w:shd w:val="clear" w:fill="FFFFFF"/>
              </w:rPr>
              <w:t xml:space="preserve">    &lt;groupId&gt;org.webjars&lt;/groupId&gt;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rPr>
            </w:pPr>
            <w:r>
              <w:rPr>
                <w:rFonts w:hint="eastAsia" w:ascii="宋体" w:hAnsi="宋体" w:eastAsia="宋体" w:cs="宋体"/>
                <w:i w:val="0"/>
                <w:caps w:val="0"/>
                <w:color w:val="333333"/>
                <w:spacing w:val="0"/>
                <w:sz w:val="15"/>
                <w:szCs w:val="15"/>
                <w:shd w:val="clear" w:fill="FFFFFF"/>
              </w:rPr>
              <w:t xml:space="preserve">    &lt;artifactId&gt;jquery&lt;/artifactId&gt;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rPr>
            </w:pPr>
            <w:r>
              <w:rPr>
                <w:rFonts w:hint="eastAsia" w:ascii="宋体" w:hAnsi="宋体" w:eastAsia="宋体" w:cs="宋体"/>
                <w:i w:val="0"/>
                <w:caps w:val="0"/>
                <w:color w:val="333333"/>
                <w:spacing w:val="0"/>
                <w:sz w:val="15"/>
                <w:szCs w:val="15"/>
                <w:shd w:val="clear" w:fill="FFFFFF"/>
              </w:rPr>
              <w:t xml:space="preserve">    &lt;version&gt;3.3.1-1&lt;/version&gt;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rPr>
            </w:pPr>
            <w:r>
              <w:rPr>
                <w:rFonts w:hint="eastAsia" w:ascii="宋体" w:hAnsi="宋体" w:eastAsia="宋体" w:cs="宋体"/>
                <w:i w:val="0"/>
                <w:caps w:val="0"/>
                <w:color w:val="333333"/>
                <w:spacing w:val="0"/>
                <w:sz w:val="15"/>
                <w:szCs w:val="15"/>
                <w:shd w:val="clear" w:fill="FFFFFF"/>
              </w:rPr>
              <w:t>&lt;/dependency&gt;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lang w:val="en-US" w:eastAsia="zh-CN"/>
              </w:rPr>
            </w:pPr>
            <w:r>
              <w:rPr>
                <w:rFonts w:hint="eastAsia" w:cs="宋体"/>
                <w:i w:val="0"/>
                <w:caps w:val="0"/>
                <w:color w:val="333333"/>
                <w:spacing w:val="0"/>
                <w:sz w:val="15"/>
                <w:szCs w:val="15"/>
                <w:shd w:val="clear" w:fill="FFFFFF"/>
                <w:lang w:val="en-US" w:eastAsia="zh-CN"/>
              </w:rPr>
              <w:t>静态资源的文件夹↓</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宋体" w:hAnsi="宋体" w:eastAsia="宋体" w:cs="宋体"/>
                <w:i w:val="0"/>
                <w:caps w:val="0"/>
                <w:color w:val="333333"/>
                <w:spacing w:val="0"/>
                <w:sz w:val="15"/>
                <w:szCs w:val="15"/>
                <w:shd w:val="clear" w:fill="FFFFFF"/>
                <w:lang w:val="en-US" w:eastAsia="zh-CN"/>
              </w:rPr>
            </w:pPr>
            <w:r>
              <w:rPr>
                <w:rFonts w:hint="eastAsia" w:cs="宋体"/>
                <w:i w:val="0"/>
                <w:caps w:val="0"/>
                <w:color w:val="333333"/>
                <w:spacing w:val="0"/>
                <w:sz w:val="15"/>
                <w:szCs w:val="15"/>
                <w:shd w:val="clear" w:fill="FFFFFF"/>
                <w:lang w:eastAsia="zh-CN"/>
              </w:rPr>
              <w:t>“</w:t>
            </w:r>
            <w:r>
              <w:rPr>
                <w:rFonts w:hint="eastAsia" w:cs="宋体"/>
                <w:i w:val="0"/>
                <w:caps w:val="0"/>
                <w:color w:val="333333"/>
                <w:spacing w:val="0"/>
                <w:sz w:val="15"/>
                <w:szCs w:val="15"/>
                <w:shd w:val="clear" w:fill="FFFFFF"/>
                <w:lang w:val="en-US" w:eastAsia="zh-CN"/>
              </w:rPr>
              <w:t>/**</w:t>
            </w:r>
            <w:r>
              <w:rPr>
                <w:rFonts w:hint="eastAsia" w:cs="宋体"/>
                <w:i w:val="0"/>
                <w:caps w:val="0"/>
                <w:color w:val="333333"/>
                <w:spacing w:val="0"/>
                <w:sz w:val="15"/>
                <w:szCs w:val="15"/>
                <w:shd w:val="clear" w:fill="FFFFFF"/>
                <w:lang w:eastAsia="zh-CN"/>
              </w:rPr>
              <w:t>”</w:t>
            </w:r>
            <w:r>
              <w:rPr>
                <w:rFonts w:hint="eastAsia" w:cs="宋体"/>
                <w:i w:val="0"/>
                <w:caps w:val="0"/>
                <w:color w:val="333333"/>
                <w:spacing w:val="0"/>
                <w:sz w:val="15"/>
                <w:szCs w:val="15"/>
                <w:shd w:val="clear" w:fill="FFFFFF"/>
                <w:lang w:val="en-US" w:eastAsia="zh-CN"/>
              </w:rPr>
              <w:t>访问当前项目的任何资源当前项目的根路径</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cs="宋体"/>
                <w:i w:val="0"/>
                <w:caps w:val="0"/>
                <w:color w:val="333333"/>
                <w:spacing w:val="0"/>
                <w:sz w:val="15"/>
                <w:szCs w:val="15"/>
                <w:shd w:val="clear" w:fill="FFFFFF"/>
                <w:lang w:val="en-US" w:eastAsia="zh-CN"/>
              </w:rPr>
            </w:pPr>
            <w:r>
              <w:rPr>
                <w:rFonts w:hint="eastAsia" w:cs="宋体"/>
                <w:i w:val="0"/>
                <w:caps w:val="0"/>
                <w:color w:val="333333"/>
                <w:spacing w:val="0"/>
                <w:sz w:val="15"/>
                <w:szCs w:val="15"/>
                <w:shd w:val="clear" w:fill="FFFFFF"/>
                <w:lang w:val="en-US" w:eastAsia="zh-CN"/>
              </w:rPr>
              <w:t>“classpath:/META-INF/resources”,</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cs="宋体"/>
                <w:i w:val="0"/>
                <w:caps w:val="0"/>
                <w:color w:val="333333"/>
                <w:spacing w:val="0"/>
                <w:sz w:val="15"/>
                <w:szCs w:val="15"/>
                <w:shd w:val="clear" w:fill="FFFFFF"/>
                <w:lang w:val="en-US" w:eastAsia="zh-CN"/>
              </w:rPr>
            </w:pPr>
            <w:r>
              <w:rPr>
                <w:rFonts w:hint="default" w:cs="宋体"/>
                <w:i w:val="0"/>
                <w:caps w:val="0"/>
                <w:color w:val="333333"/>
                <w:spacing w:val="0"/>
                <w:sz w:val="15"/>
                <w:szCs w:val="15"/>
                <w:shd w:val="clear" w:fill="FFFFFF"/>
                <w:lang w:val="en-US" w:eastAsia="zh-CN"/>
              </w:rPr>
              <w:t>“</w:t>
            </w:r>
            <w:r>
              <w:rPr>
                <w:rFonts w:hint="eastAsia" w:cs="宋体"/>
                <w:i w:val="0"/>
                <w:caps w:val="0"/>
                <w:color w:val="333333"/>
                <w:spacing w:val="0"/>
                <w:sz w:val="15"/>
                <w:szCs w:val="15"/>
                <w:shd w:val="clear" w:fill="FFFFFF"/>
                <w:lang w:val="en-US" w:eastAsia="zh-CN"/>
              </w:rPr>
              <w:t>classpath:/resources/</w:t>
            </w:r>
            <w:r>
              <w:rPr>
                <w:rFonts w:hint="default" w:cs="宋体"/>
                <w:i w:val="0"/>
                <w:caps w:val="0"/>
                <w:color w:val="333333"/>
                <w:spacing w:val="0"/>
                <w:sz w:val="15"/>
                <w:szCs w:val="15"/>
                <w:shd w:val="clear" w:fill="FFFFFF"/>
                <w:lang w:val="en-US" w:eastAsia="zh-CN"/>
              </w:rPr>
              <w:t>”</w:t>
            </w:r>
            <w:r>
              <w:rPr>
                <w:rFonts w:hint="eastAsia" w:cs="宋体"/>
                <w:i w:val="0"/>
                <w:caps w:val="0"/>
                <w:color w:val="333333"/>
                <w:spacing w:val="0"/>
                <w:sz w:val="15"/>
                <w:szCs w:val="15"/>
                <w:shd w:val="clear" w:fill="FFFFFF"/>
                <w:lang w:val="en-US" w:eastAsia="zh-CN"/>
              </w:rPr>
              <w: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eastAsia" w:cs="宋体"/>
                <w:i w:val="0"/>
                <w:caps w:val="0"/>
                <w:color w:val="333333"/>
                <w:spacing w:val="0"/>
                <w:sz w:val="15"/>
                <w:szCs w:val="15"/>
                <w:shd w:val="clear" w:fill="FFFFFF"/>
                <w:lang w:val="en-US" w:eastAsia="zh-CN"/>
              </w:rPr>
            </w:pPr>
            <w:r>
              <w:rPr>
                <w:rFonts w:hint="default" w:cs="宋体"/>
                <w:i w:val="0"/>
                <w:caps w:val="0"/>
                <w:color w:val="333333"/>
                <w:spacing w:val="0"/>
                <w:sz w:val="15"/>
                <w:szCs w:val="15"/>
                <w:shd w:val="clear" w:fill="FFFFFF"/>
                <w:lang w:val="en-US" w:eastAsia="zh-CN"/>
              </w:rPr>
              <w:t>“</w:t>
            </w:r>
            <w:r>
              <w:rPr>
                <w:rFonts w:hint="eastAsia" w:cs="宋体"/>
                <w:i w:val="0"/>
                <w:caps w:val="0"/>
                <w:color w:val="333333"/>
                <w:spacing w:val="0"/>
                <w:sz w:val="15"/>
                <w:szCs w:val="15"/>
                <w:shd w:val="clear" w:fill="FFFFFF"/>
                <w:lang w:val="en-US" w:eastAsia="zh-CN"/>
              </w:rPr>
              <w:t>classpath:/static/</w:t>
            </w:r>
            <w:r>
              <w:rPr>
                <w:rFonts w:hint="default" w:cs="宋体"/>
                <w:i w:val="0"/>
                <w:caps w:val="0"/>
                <w:color w:val="333333"/>
                <w:spacing w:val="0"/>
                <w:sz w:val="15"/>
                <w:szCs w:val="15"/>
                <w:shd w:val="clear" w:fill="FFFFFF"/>
                <w:lang w:val="en-US" w:eastAsia="zh-CN"/>
              </w:rPr>
              <w:t>”</w:t>
            </w:r>
            <w:r>
              <w:rPr>
                <w:rFonts w:hint="eastAsia" w:cs="宋体"/>
                <w:i w:val="0"/>
                <w:caps w:val="0"/>
                <w:color w:val="333333"/>
                <w:spacing w:val="0"/>
                <w:sz w:val="15"/>
                <w:szCs w:val="15"/>
                <w:shd w:val="clear" w:fill="FFFFFF"/>
                <w:lang w:val="en-US" w:eastAsia="zh-CN"/>
              </w:rPr>
              <w: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default" w:cs="宋体"/>
                <w:i w:val="0"/>
                <w:caps w:val="0"/>
                <w:color w:val="333333"/>
                <w:spacing w:val="0"/>
                <w:sz w:val="15"/>
                <w:szCs w:val="15"/>
                <w:shd w:val="clear" w:fill="FFFFFF"/>
                <w:lang w:val="en-US" w:eastAsia="zh-CN"/>
              </w:rPr>
            </w:pPr>
            <w:r>
              <w:rPr>
                <w:rFonts w:hint="default" w:cs="宋体"/>
                <w:i w:val="0"/>
                <w:caps w:val="0"/>
                <w:color w:val="333333"/>
                <w:spacing w:val="0"/>
                <w:sz w:val="15"/>
                <w:szCs w:val="15"/>
                <w:shd w:val="clear" w:fill="FFFFFF"/>
                <w:lang w:val="en-US" w:eastAsia="zh-CN"/>
              </w:rPr>
              <w:t>“</w:t>
            </w:r>
            <w:r>
              <w:rPr>
                <w:rFonts w:hint="eastAsia" w:cs="宋体"/>
                <w:i w:val="0"/>
                <w:caps w:val="0"/>
                <w:color w:val="333333"/>
                <w:spacing w:val="0"/>
                <w:sz w:val="15"/>
                <w:szCs w:val="15"/>
                <w:shd w:val="clear" w:fill="FFFFFF"/>
                <w:lang w:val="en-US" w:eastAsia="zh-CN"/>
              </w:rPr>
              <w:t>classpath:/public/</w:t>
            </w:r>
            <w:r>
              <w:rPr>
                <w:rFonts w:hint="default" w:cs="宋体"/>
                <w:i w:val="0"/>
                <w:caps w:val="0"/>
                <w:color w:val="333333"/>
                <w:spacing w:val="0"/>
                <w:sz w:val="15"/>
                <w:szCs w:val="15"/>
                <w:shd w:val="clear" w:fill="FFFFFF"/>
                <w:lang w:val="en-US" w:eastAsia="zh-CN"/>
              </w:rPr>
              <w:t>”</w:t>
            </w:r>
          </w:p>
          <w:p>
            <w:pPr>
              <w:pStyle w:val="12"/>
              <w:keepNext w:val="0"/>
              <w:keepLines w:val="0"/>
              <w:pageBreakBefore w:val="0"/>
              <w:widowControl/>
              <w:suppressLineNumbers w:val="0"/>
              <w:pBdr>
                <w:top w:val="none" w:color="CCCCCC" w:sz="0" w:space="0"/>
                <w:left w:val="none" w:color="CCCCCC" w:sz="0" w:space="0"/>
                <w:bottom w:val="none" w:color="CCCCCC" w:sz="0" w:space="0"/>
                <w:right w:val="none" w:color="CCCCCC" w:sz="0" w:space="0"/>
              </w:pBdr>
              <w:shd w:val="clear" w:fill="FFFFFF"/>
              <w:kinsoku/>
              <w:wordWrap w:val="0"/>
              <w:overflowPunct/>
              <w:topLinePunct w:val="0"/>
              <w:autoSpaceDE/>
              <w:autoSpaceDN/>
              <w:bidi w:val="0"/>
              <w:adjustRightInd/>
              <w:snapToGrid/>
              <w:spacing w:before="0" w:beforeAutospacing="0" w:after="0" w:afterAutospacing="0" w:line="240" w:lineRule="atLeast"/>
              <w:ind w:left="0" w:right="0" w:firstLine="0"/>
              <w:textAlignment w:val="auto"/>
              <w:rPr>
                <w:rFonts w:hint="default" w:cs="宋体"/>
                <w:i w:val="0"/>
                <w:caps w:val="0"/>
                <w:color w:val="333333"/>
                <w:spacing w:val="0"/>
                <w:sz w:val="15"/>
                <w:szCs w:val="15"/>
                <w:shd w:val="clear" w:fill="FFFFFF"/>
                <w:lang w:val="en-US" w:eastAsia="zh-CN"/>
              </w:rPr>
            </w:pPr>
            <w:r>
              <w:rPr>
                <w:rFonts w:hint="eastAsia" w:cs="宋体"/>
                <w:i w:val="0"/>
                <w:caps w:val="0"/>
                <w:color w:val="333333"/>
                <w:spacing w:val="0"/>
                <w:sz w:val="15"/>
                <w:szCs w:val="15"/>
                <w:shd w:val="clear" w:fill="FFFFFF"/>
                <w:lang w:val="en-US" w:eastAsia="zh-CN"/>
              </w:rPr>
              <w:t>favicon.ico放在resources目录下</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rPr>
            </w:pPr>
            <w:r>
              <w:rPr>
                <w:rFonts w:hint="eastAsia" w:ascii="宋体" w:hAnsi="宋体" w:eastAsia="宋体" w:cs="宋体"/>
              </w:rPr>
              <w:t>#设置静态资源路径</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cs="宋体"/>
                <w:i w:val="0"/>
                <w:caps w:val="0"/>
                <w:color w:val="333333"/>
                <w:spacing w:val="0"/>
                <w:sz w:val="15"/>
                <w:szCs w:val="15"/>
                <w:shd w:val="clear" w:fill="FFFFFF"/>
                <w:lang w:val="en-US" w:eastAsia="zh-CN"/>
              </w:rPr>
            </w:pPr>
            <w:r>
              <w:rPr>
                <w:rFonts w:hint="eastAsia" w:ascii="宋体" w:hAnsi="宋体" w:eastAsia="宋体" w:cs="宋体"/>
              </w:rPr>
              <w:t>spring.resources.static-locations=classpath:/resources</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lang w:val="en-US" w:eastAsia="zh-CN"/>
        </w:rPr>
      </w:pPr>
      <w:r>
        <w:rPr>
          <w:rFonts w:hint="eastAsia" w:ascii="宋体" w:hAnsi="宋体" w:cs="宋体"/>
          <w:sz w:val="15"/>
          <w:szCs w:val="15"/>
          <w:lang w:val="en-US" w:eastAsia="zh-CN"/>
        </w:rPr>
        <w:t>18.17.2 模版引擎</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lang w:val="en-US" w:eastAsia="zh-CN"/>
        </w:rPr>
      </w:pPr>
      <w:r>
        <w:rPr>
          <w:rFonts w:hint="eastAsia" w:ascii="宋体" w:hAnsi="宋体" w:cs="宋体"/>
          <w:sz w:val="15"/>
          <w:szCs w:val="15"/>
          <w:lang w:val="en-US" w:eastAsia="zh-CN"/>
        </w:rPr>
        <w:t>jsp velocity freemarker thymeleaf</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lang w:val="en-US" w:eastAsia="zh-CN"/>
        </w:rPr>
      </w:pPr>
      <w:r>
        <w:rPr>
          <w:rFonts w:hint="eastAsia" w:ascii="宋体" w:hAnsi="宋体" w:cs="宋体"/>
          <w:sz w:val="15"/>
          <w:szCs w:val="15"/>
          <w:lang w:val="en-US" w:eastAsia="zh-CN"/>
        </w:rPr>
        <w:t>SpringBoot推荐thymeleaf语法更简单功能更强大</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lang w:val="en-US" w:eastAsia="zh-CN"/>
        </w:rPr>
      </w:pPr>
      <w:r>
        <w:rPr>
          <w:rFonts w:hint="eastAsia" w:ascii="宋体" w:hAnsi="宋体" w:cs="宋体"/>
          <w:sz w:val="15"/>
          <w:szCs w:val="15"/>
          <w:lang w:val="en-US" w:eastAsia="zh-CN"/>
        </w:rPr>
        <w:t xml:space="preserve"> 1.引入thymeleaf配置 </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lang w:val="en-US" w:eastAsia="zh-CN"/>
        </w:rPr>
      </w:pPr>
      <w:r>
        <w:rPr>
          <w:rFonts w:hint="eastAsia" w:ascii="宋体" w:hAnsi="宋体" w:cs="宋体"/>
          <w:sz w:val="15"/>
          <w:szCs w:val="15"/>
          <w:lang w:val="en-US" w:eastAsia="zh-CN"/>
        </w:rPr>
        <w:t xml:space="preserve"> 2.SpringBoot配置SpringMVC扩展</w:t>
      </w:r>
    </w:p>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vertAlign w:val="baseline"/>
          <w:lang w:val="en-US" w:eastAsia="zh-CN"/>
        </w:rPr>
      </w:pPr>
      <w:r>
        <w:rPr>
          <w:rFonts w:hint="eastAsia" w:ascii="宋体" w:hAnsi="宋体" w:cs="宋体"/>
          <w:sz w:val="15"/>
          <w:szCs w:val="15"/>
          <w:lang w:val="en-US" w:eastAsia="zh-CN"/>
        </w:rPr>
        <w:t xml:space="preserve">   </w:t>
      </w:r>
    </w:p>
    <w:tbl>
      <w:tblPr>
        <w:tblStyle w:val="15"/>
        <w:tblW w:w="7963" w:type="dxa"/>
        <w:tblInd w:w="5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3" w:type="dxa"/>
          </w:tcPr>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//使用WebMvcConfigurerAdapter可以用来扩展SpringMVC</w:t>
            </w:r>
            <w:r>
              <w:rPr>
                <w:rFonts w:hint="eastAsia" w:ascii="宋体" w:hAnsi="宋体" w:cs="宋体"/>
                <w:sz w:val="15"/>
                <w:szCs w:val="15"/>
                <w:lang w:val="en-US" w:eastAsia="zh-CN"/>
              </w:rPr>
              <w:t>的</w:t>
            </w:r>
            <w:r>
              <w:rPr>
                <w:rFonts w:hint="eastAsia" w:ascii="宋体" w:hAnsi="宋体" w:eastAsia="宋体" w:cs="宋体"/>
                <w:sz w:val="15"/>
                <w:szCs w:val="15"/>
              </w:rPr>
              <w:t>功能</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@Configuration</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public class MyMvcConfig extends WebMvcConfigurerAdapter {</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@Override</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public void addViewControllers(ViewControllerRegistry registry) {</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//浏览器发送/admin 请求会来到success</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ab/>
            </w:r>
            <w:r>
              <w:rPr>
                <w:rFonts w:hint="eastAsia" w:ascii="宋体" w:hAnsi="宋体" w:eastAsia="宋体" w:cs="宋体"/>
                <w:sz w:val="15"/>
                <w:szCs w:val="15"/>
              </w:rPr>
              <w:t>registry.addViewController("/admin").setViewName("hello");</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w:t>
            </w:r>
          </w:p>
          <w:p>
            <w:pPr>
              <w:keepNext w:val="0"/>
              <w:keepLines w:val="0"/>
              <w:pageBreakBefore w:val="0"/>
              <w:widowControl w:val="0"/>
              <w:kinsoku/>
              <w:wordWrap/>
              <w:overflowPunct/>
              <w:topLinePunct w:val="0"/>
              <w:autoSpaceDE/>
              <w:autoSpaceDN/>
              <w:bidi w:val="0"/>
              <w:adjustRightInd/>
              <w:snapToGrid/>
              <w:spacing w:before="0" w:after="0" w:line="240" w:lineRule="atLeast"/>
              <w:textAlignment w:val="auto"/>
              <w:outlineLvl w:val="9"/>
              <w:rPr>
                <w:rFonts w:hint="eastAsia" w:ascii="宋体" w:hAnsi="宋体" w:cs="宋体"/>
                <w:sz w:val="15"/>
                <w:szCs w:val="15"/>
                <w:vertAlign w:val="baseline"/>
                <w:lang w:val="en-US" w:eastAsia="zh-CN"/>
              </w:rPr>
            </w:pPr>
            <w:r>
              <w:rPr>
                <w:rFonts w:hint="eastAsia" w:ascii="宋体" w:hAnsi="宋体" w:eastAsia="宋体" w:cs="宋体"/>
                <w:sz w:val="15"/>
                <w:szCs w:val="15"/>
              </w:rPr>
              <w:t>}</w:t>
            </w:r>
          </w:p>
        </w:tc>
      </w:tr>
    </w:tbl>
    <w:p>
      <w:pPr>
        <w:pageBreakBefore w:val="0"/>
        <w:kinsoku/>
        <w:wordWrap/>
        <w:overflowPunct/>
        <w:topLinePunct w:val="0"/>
        <w:autoSpaceDE/>
        <w:autoSpaceDN/>
        <w:bidi w:val="0"/>
        <w:adjustRightInd/>
        <w:spacing w:before="0" w:beforeAutospacing="0" w:after="0" w:afterAutospacing="0" w:line="240" w:lineRule="atLeast"/>
        <w:textAlignment w:val="auto"/>
        <w:rPr>
          <w:rFonts w:hint="eastAsia" w:ascii="宋体" w:hAnsi="宋体" w:cs="宋体"/>
          <w:sz w:val="15"/>
          <w:szCs w:val="15"/>
          <w:lang w:val="en-US" w:eastAsia="zh-CN"/>
        </w:rPr>
      </w:pPr>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7</w:t>
    </w:r>
    <w:r>
      <w:rPr>
        <w:rFonts w:hint="eastAsia"/>
        <w:lang w:eastAsia="zh-CN"/>
      </w:rPr>
      <w:fldChar w:fldCharType="end"/>
    </w:r>
    <w:r>
      <w:rPr>
        <w:rFonts w:hint="eastAsia"/>
        <w:lang w:eastAsia="zh-CN"/>
      </w:rPr>
      <w:t xml:space="preserve"> 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5C435B"/>
    <w:multiLevelType w:val="singleLevel"/>
    <w:tmpl w:val="9A5C435B"/>
    <w:lvl w:ilvl="0" w:tentative="0">
      <w:start w:val="1"/>
      <w:numFmt w:val="chineseCounting"/>
      <w:suff w:val="nothing"/>
      <w:lvlText w:val="%1、"/>
      <w:lvlJc w:val="left"/>
      <w:rPr>
        <w:rFonts w:hint="eastAsia"/>
      </w:rPr>
    </w:lvl>
  </w:abstractNum>
  <w:abstractNum w:abstractNumId="1">
    <w:nsid w:val="B0946E00"/>
    <w:multiLevelType w:val="singleLevel"/>
    <w:tmpl w:val="B0946E00"/>
    <w:lvl w:ilvl="0" w:tentative="0">
      <w:start w:val="1"/>
      <w:numFmt w:val="decimal"/>
      <w:lvlText w:val="%1."/>
      <w:lvlJc w:val="left"/>
      <w:pPr>
        <w:tabs>
          <w:tab w:val="left" w:pos="312"/>
        </w:tabs>
      </w:pPr>
    </w:lvl>
  </w:abstractNum>
  <w:abstractNum w:abstractNumId="2">
    <w:nsid w:val="C7B747A9"/>
    <w:multiLevelType w:val="singleLevel"/>
    <w:tmpl w:val="C7B747A9"/>
    <w:lvl w:ilvl="0" w:tentative="0">
      <w:start w:val="1"/>
      <w:numFmt w:val="decimal"/>
      <w:lvlText w:val="%1."/>
      <w:lvlJc w:val="left"/>
      <w:pPr>
        <w:tabs>
          <w:tab w:val="left" w:pos="312"/>
        </w:tabs>
      </w:pPr>
    </w:lvl>
  </w:abstractNum>
  <w:abstractNum w:abstractNumId="3">
    <w:nsid w:val="D46ED437"/>
    <w:multiLevelType w:val="multilevel"/>
    <w:tmpl w:val="D46ED437"/>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BCA9D83"/>
    <w:multiLevelType w:val="singleLevel"/>
    <w:tmpl w:val="EBCA9D83"/>
    <w:lvl w:ilvl="0" w:tentative="0">
      <w:start w:val="1"/>
      <w:numFmt w:val="chineseCounting"/>
      <w:suff w:val="nothing"/>
      <w:lvlText w:val="%1、"/>
      <w:lvlJc w:val="left"/>
      <w:rPr>
        <w:rFonts w:hint="eastAsia"/>
      </w:rPr>
    </w:lvl>
  </w:abstractNum>
  <w:abstractNum w:abstractNumId="5">
    <w:nsid w:val="F782A7DB"/>
    <w:multiLevelType w:val="singleLevel"/>
    <w:tmpl w:val="F782A7DB"/>
    <w:lvl w:ilvl="0" w:tentative="0">
      <w:start w:val="1"/>
      <w:numFmt w:val="decimal"/>
      <w:lvlText w:val="%1."/>
      <w:lvlJc w:val="left"/>
      <w:pPr>
        <w:tabs>
          <w:tab w:val="left" w:pos="312"/>
        </w:tabs>
      </w:pPr>
    </w:lvl>
  </w:abstractNum>
  <w:abstractNum w:abstractNumId="6">
    <w:nsid w:val="FFBA94E9"/>
    <w:multiLevelType w:val="singleLevel"/>
    <w:tmpl w:val="FFBA94E9"/>
    <w:lvl w:ilvl="0" w:tentative="0">
      <w:start w:val="12"/>
      <w:numFmt w:val="decimal"/>
      <w:lvlText w:val="%1."/>
      <w:lvlJc w:val="left"/>
      <w:pPr>
        <w:tabs>
          <w:tab w:val="left" w:pos="312"/>
        </w:tabs>
      </w:pPr>
    </w:lvl>
  </w:abstractNum>
  <w:abstractNum w:abstractNumId="7">
    <w:nsid w:val="0DF9FEF7"/>
    <w:multiLevelType w:val="singleLevel"/>
    <w:tmpl w:val="0DF9FEF7"/>
    <w:lvl w:ilvl="0" w:tentative="0">
      <w:start w:val="1"/>
      <w:numFmt w:val="decimal"/>
      <w:suff w:val="nothing"/>
      <w:lvlText w:val="%1）"/>
      <w:lvlJc w:val="left"/>
    </w:lvl>
  </w:abstractNum>
  <w:abstractNum w:abstractNumId="8">
    <w:nsid w:val="272D07B6"/>
    <w:multiLevelType w:val="singleLevel"/>
    <w:tmpl w:val="272D07B6"/>
    <w:lvl w:ilvl="0" w:tentative="0">
      <w:start w:val="1"/>
      <w:numFmt w:val="decimal"/>
      <w:lvlText w:val="%1."/>
      <w:lvlJc w:val="left"/>
      <w:pPr>
        <w:tabs>
          <w:tab w:val="left" w:pos="312"/>
        </w:tabs>
      </w:pPr>
    </w:lvl>
  </w:abstractNum>
  <w:abstractNum w:abstractNumId="9">
    <w:nsid w:val="306B6C2E"/>
    <w:multiLevelType w:val="singleLevel"/>
    <w:tmpl w:val="306B6C2E"/>
    <w:lvl w:ilvl="0" w:tentative="0">
      <w:start w:val="1"/>
      <w:numFmt w:val="decimal"/>
      <w:suff w:val="nothing"/>
      <w:lvlText w:val="%1）"/>
      <w:lvlJc w:val="left"/>
    </w:lvl>
  </w:abstractNum>
  <w:abstractNum w:abstractNumId="10">
    <w:nsid w:val="328498EF"/>
    <w:multiLevelType w:val="singleLevel"/>
    <w:tmpl w:val="328498EF"/>
    <w:lvl w:ilvl="0" w:tentative="0">
      <w:start w:val="1"/>
      <w:numFmt w:val="decimal"/>
      <w:lvlText w:val="%1."/>
      <w:lvlJc w:val="left"/>
      <w:pPr>
        <w:tabs>
          <w:tab w:val="left" w:pos="312"/>
        </w:tabs>
      </w:pPr>
    </w:lvl>
  </w:abstractNum>
  <w:abstractNum w:abstractNumId="11">
    <w:nsid w:val="3F0ADD81"/>
    <w:multiLevelType w:val="singleLevel"/>
    <w:tmpl w:val="3F0ADD81"/>
    <w:lvl w:ilvl="0" w:tentative="0">
      <w:start w:val="1"/>
      <w:numFmt w:val="decimal"/>
      <w:suff w:val="nothing"/>
      <w:lvlText w:val="%1）"/>
      <w:lvlJc w:val="left"/>
    </w:lvl>
  </w:abstractNum>
  <w:abstractNum w:abstractNumId="12">
    <w:nsid w:val="597E9AB9"/>
    <w:multiLevelType w:val="multilevel"/>
    <w:tmpl w:val="597E9A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97E9AC4"/>
    <w:multiLevelType w:val="multilevel"/>
    <w:tmpl w:val="597E9A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7E9ACF"/>
    <w:multiLevelType w:val="multilevel"/>
    <w:tmpl w:val="597E9A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97E9ADA"/>
    <w:multiLevelType w:val="multilevel"/>
    <w:tmpl w:val="597E9A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7E9AE5"/>
    <w:multiLevelType w:val="multilevel"/>
    <w:tmpl w:val="597E9A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97E9AF0"/>
    <w:multiLevelType w:val="multilevel"/>
    <w:tmpl w:val="597E9A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97E9AFB"/>
    <w:multiLevelType w:val="multilevel"/>
    <w:tmpl w:val="597E9A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97E9B06"/>
    <w:multiLevelType w:val="multilevel"/>
    <w:tmpl w:val="597E9B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97E9B11"/>
    <w:multiLevelType w:val="multilevel"/>
    <w:tmpl w:val="597E9B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597E9D4D"/>
    <w:multiLevelType w:val="singleLevel"/>
    <w:tmpl w:val="597E9D4D"/>
    <w:lvl w:ilvl="0" w:tentative="0">
      <w:start w:val="1"/>
      <w:numFmt w:val="decimal"/>
      <w:suff w:val="nothing"/>
      <w:lvlText w:val="%1."/>
      <w:lvlJc w:val="left"/>
    </w:lvl>
  </w:abstractNum>
  <w:abstractNum w:abstractNumId="22">
    <w:nsid w:val="597EC702"/>
    <w:multiLevelType w:val="singleLevel"/>
    <w:tmpl w:val="597EC702"/>
    <w:lvl w:ilvl="0" w:tentative="0">
      <w:start w:val="1"/>
      <w:numFmt w:val="decimal"/>
      <w:suff w:val="nothing"/>
      <w:lvlText w:val="%1."/>
      <w:lvlJc w:val="left"/>
    </w:lvl>
  </w:abstractNum>
  <w:abstractNum w:abstractNumId="23">
    <w:nsid w:val="598C1F24"/>
    <w:multiLevelType w:val="singleLevel"/>
    <w:tmpl w:val="598C1F24"/>
    <w:lvl w:ilvl="0" w:tentative="0">
      <w:start w:val="4"/>
      <w:numFmt w:val="decimal"/>
      <w:suff w:val="nothing"/>
      <w:lvlText w:val="%1、"/>
      <w:lvlJc w:val="left"/>
    </w:lvl>
  </w:abstractNum>
  <w:abstractNum w:abstractNumId="24">
    <w:nsid w:val="59DB366A"/>
    <w:multiLevelType w:val="singleLevel"/>
    <w:tmpl w:val="59DB366A"/>
    <w:lvl w:ilvl="0" w:tentative="0">
      <w:start w:val="4"/>
      <w:numFmt w:val="chineseCounting"/>
      <w:suff w:val="nothing"/>
      <w:lvlText w:val="%1、"/>
      <w:lvlJc w:val="left"/>
    </w:lvl>
  </w:abstractNum>
  <w:abstractNum w:abstractNumId="25">
    <w:nsid w:val="59DB38A1"/>
    <w:multiLevelType w:val="singleLevel"/>
    <w:tmpl w:val="59DB38A1"/>
    <w:lvl w:ilvl="0" w:tentative="0">
      <w:start w:val="3"/>
      <w:numFmt w:val="decimal"/>
      <w:suff w:val="nothing"/>
      <w:lvlText w:val="%1、"/>
      <w:lvlJc w:val="left"/>
    </w:lvl>
  </w:abstractNum>
  <w:abstractNum w:abstractNumId="26">
    <w:nsid w:val="59DB3956"/>
    <w:multiLevelType w:val="singleLevel"/>
    <w:tmpl w:val="59DB3956"/>
    <w:lvl w:ilvl="0" w:tentative="0">
      <w:start w:val="5"/>
      <w:numFmt w:val="decimal"/>
      <w:suff w:val="nothing"/>
      <w:lvlText w:val="%1、"/>
      <w:lvlJc w:val="left"/>
    </w:lvl>
  </w:abstractNum>
  <w:abstractNum w:abstractNumId="27">
    <w:nsid w:val="77C50CBA"/>
    <w:multiLevelType w:val="singleLevel"/>
    <w:tmpl w:val="77C50CBA"/>
    <w:lvl w:ilvl="0" w:tentative="0">
      <w:start w:val="1"/>
      <w:numFmt w:val="chineseCounting"/>
      <w:suff w:val="nothing"/>
      <w:lvlText w:val="%1、"/>
      <w:lvlJc w:val="left"/>
      <w:rPr>
        <w:rFonts w:hint="eastAsia"/>
      </w:rPr>
    </w:lvl>
  </w:abstractNum>
  <w:abstractNum w:abstractNumId="28">
    <w:nsid w:val="79A1A2AC"/>
    <w:multiLevelType w:val="singleLevel"/>
    <w:tmpl w:val="79A1A2AC"/>
    <w:lvl w:ilvl="0" w:tentative="0">
      <w:start w:val="4"/>
      <w:numFmt w:val="decimal"/>
      <w:suff w:val="nothing"/>
      <w:lvlText w:val="%1、"/>
      <w:lvlJc w:val="left"/>
    </w:lvl>
  </w:abstractNum>
  <w:num w:numId="1">
    <w:abstractNumId w:val="0"/>
  </w:num>
  <w:num w:numId="2">
    <w:abstractNumId w:val="3"/>
  </w:num>
  <w:num w:numId="3">
    <w:abstractNumId w:val="27"/>
  </w:num>
  <w:num w:numId="4">
    <w:abstractNumId w:val="4"/>
  </w:num>
  <w:num w:numId="5">
    <w:abstractNumId w:val="28"/>
  </w:num>
  <w:num w:numId="6">
    <w:abstractNumId w:val="6"/>
  </w:num>
  <w:num w:numId="7">
    <w:abstractNumId w:val="12"/>
  </w:num>
  <w:num w:numId="8">
    <w:abstractNumId w:val="13"/>
  </w:num>
  <w:num w:numId="9">
    <w:abstractNumId w:val="14"/>
  </w:num>
  <w:num w:numId="10">
    <w:abstractNumId w:val="15"/>
  </w:num>
  <w:num w:numId="11">
    <w:abstractNumId w:val="16"/>
  </w:num>
  <w:num w:numId="12">
    <w:abstractNumId w:val="17"/>
  </w:num>
  <w:num w:numId="13">
    <w:abstractNumId w:val="18"/>
  </w:num>
  <w:num w:numId="14">
    <w:abstractNumId w:val="19"/>
  </w:num>
  <w:num w:numId="15">
    <w:abstractNumId w:val="20"/>
  </w:num>
  <w:num w:numId="16">
    <w:abstractNumId w:val="21"/>
  </w:num>
  <w:num w:numId="17">
    <w:abstractNumId w:val="23"/>
  </w:num>
  <w:num w:numId="18">
    <w:abstractNumId w:val="22"/>
  </w:num>
  <w:num w:numId="19">
    <w:abstractNumId w:val="24"/>
  </w:num>
  <w:num w:numId="20">
    <w:abstractNumId w:val="25"/>
  </w:num>
  <w:num w:numId="21">
    <w:abstractNumId w:val="26"/>
  </w:num>
  <w:num w:numId="22">
    <w:abstractNumId w:val="11"/>
  </w:num>
  <w:num w:numId="23">
    <w:abstractNumId w:val="10"/>
  </w:num>
  <w:num w:numId="24">
    <w:abstractNumId w:val="1"/>
  </w:num>
  <w:num w:numId="25">
    <w:abstractNumId w:val="2"/>
  </w:num>
  <w:num w:numId="26">
    <w:abstractNumId w:val="9"/>
  </w:num>
  <w:num w:numId="27">
    <w:abstractNumId w:val="7"/>
  </w:num>
  <w:num w:numId="28">
    <w:abstractNumId w:val="8"/>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5DC0"/>
    <w:rsid w:val="00245312"/>
    <w:rsid w:val="00393B79"/>
    <w:rsid w:val="003D2EDE"/>
    <w:rsid w:val="003F2672"/>
    <w:rsid w:val="00866D3B"/>
    <w:rsid w:val="008E073E"/>
    <w:rsid w:val="00BA4DA9"/>
    <w:rsid w:val="00C50E6E"/>
    <w:rsid w:val="00EC41D0"/>
    <w:rsid w:val="010A1718"/>
    <w:rsid w:val="012D6312"/>
    <w:rsid w:val="01E123F6"/>
    <w:rsid w:val="01F23815"/>
    <w:rsid w:val="023A4BD2"/>
    <w:rsid w:val="02570171"/>
    <w:rsid w:val="027B4ED4"/>
    <w:rsid w:val="02905B98"/>
    <w:rsid w:val="02B579F5"/>
    <w:rsid w:val="02DC04FC"/>
    <w:rsid w:val="02ED0FB2"/>
    <w:rsid w:val="02F7649C"/>
    <w:rsid w:val="03047D9A"/>
    <w:rsid w:val="030B395D"/>
    <w:rsid w:val="03357C83"/>
    <w:rsid w:val="03710739"/>
    <w:rsid w:val="038F00E5"/>
    <w:rsid w:val="03C458E7"/>
    <w:rsid w:val="03CC6972"/>
    <w:rsid w:val="03E418FD"/>
    <w:rsid w:val="03E87616"/>
    <w:rsid w:val="04040458"/>
    <w:rsid w:val="0417323E"/>
    <w:rsid w:val="041B46EF"/>
    <w:rsid w:val="042706E5"/>
    <w:rsid w:val="0438038B"/>
    <w:rsid w:val="048634AF"/>
    <w:rsid w:val="04CE33D6"/>
    <w:rsid w:val="05157498"/>
    <w:rsid w:val="05572B3A"/>
    <w:rsid w:val="055F61D1"/>
    <w:rsid w:val="056E5401"/>
    <w:rsid w:val="05897C74"/>
    <w:rsid w:val="05D171BE"/>
    <w:rsid w:val="063D20D3"/>
    <w:rsid w:val="06583BD2"/>
    <w:rsid w:val="0689415D"/>
    <w:rsid w:val="069265D7"/>
    <w:rsid w:val="06B05B70"/>
    <w:rsid w:val="06D05019"/>
    <w:rsid w:val="06DF6EAB"/>
    <w:rsid w:val="06FF7199"/>
    <w:rsid w:val="0712374E"/>
    <w:rsid w:val="071A4239"/>
    <w:rsid w:val="07A62212"/>
    <w:rsid w:val="07BB3EE6"/>
    <w:rsid w:val="07C25432"/>
    <w:rsid w:val="07FD2FAD"/>
    <w:rsid w:val="08131B28"/>
    <w:rsid w:val="081C3A7C"/>
    <w:rsid w:val="08547E5A"/>
    <w:rsid w:val="085944F5"/>
    <w:rsid w:val="0868440F"/>
    <w:rsid w:val="08A217E9"/>
    <w:rsid w:val="08AC76E7"/>
    <w:rsid w:val="08C72640"/>
    <w:rsid w:val="08DD5775"/>
    <w:rsid w:val="08F6523A"/>
    <w:rsid w:val="090D7558"/>
    <w:rsid w:val="09464A86"/>
    <w:rsid w:val="09650016"/>
    <w:rsid w:val="09777C36"/>
    <w:rsid w:val="097E2049"/>
    <w:rsid w:val="09AF6627"/>
    <w:rsid w:val="0A0F103A"/>
    <w:rsid w:val="0A20484D"/>
    <w:rsid w:val="0A3C79D6"/>
    <w:rsid w:val="0A533928"/>
    <w:rsid w:val="0AD5080D"/>
    <w:rsid w:val="0AE5152D"/>
    <w:rsid w:val="0AF15DF1"/>
    <w:rsid w:val="0B093DE1"/>
    <w:rsid w:val="0B2F5368"/>
    <w:rsid w:val="0B671739"/>
    <w:rsid w:val="0B7B53F2"/>
    <w:rsid w:val="0B837003"/>
    <w:rsid w:val="0B8607D9"/>
    <w:rsid w:val="0B8D5E97"/>
    <w:rsid w:val="0BBA4BE0"/>
    <w:rsid w:val="0BC6253D"/>
    <w:rsid w:val="0C2D3367"/>
    <w:rsid w:val="0C3D7FDE"/>
    <w:rsid w:val="0C4272E3"/>
    <w:rsid w:val="0C5C52C3"/>
    <w:rsid w:val="0C720803"/>
    <w:rsid w:val="0C8160AF"/>
    <w:rsid w:val="0C850FBE"/>
    <w:rsid w:val="0CEE469E"/>
    <w:rsid w:val="0CFC2E21"/>
    <w:rsid w:val="0D035ACE"/>
    <w:rsid w:val="0D335E33"/>
    <w:rsid w:val="0D42126C"/>
    <w:rsid w:val="0D44358E"/>
    <w:rsid w:val="0D454716"/>
    <w:rsid w:val="0D485DC0"/>
    <w:rsid w:val="0D4B001F"/>
    <w:rsid w:val="0DA81D1F"/>
    <w:rsid w:val="0DAB525E"/>
    <w:rsid w:val="0DF74042"/>
    <w:rsid w:val="0E074197"/>
    <w:rsid w:val="0E390069"/>
    <w:rsid w:val="0E5A1A17"/>
    <w:rsid w:val="0E65660B"/>
    <w:rsid w:val="0EA21B65"/>
    <w:rsid w:val="0EC54924"/>
    <w:rsid w:val="0EF14C33"/>
    <w:rsid w:val="0F2B09CF"/>
    <w:rsid w:val="0F5C40AB"/>
    <w:rsid w:val="0F9927AD"/>
    <w:rsid w:val="10100513"/>
    <w:rsid w:val="104D1727"/>
    <w:rsid w:val="106C2BC4"/>
    <w:rsid w:val="107772FB"/>
    <w:rsid w:val="108551CA"/>
    <w:rsid w:val="10D6375D"/>
    <w:rsid w:val="110E7921"/>
    <w:rsid w:val="1123253F"/>
    <w:rsid w:val="11327893"/>
    <w:rsid w:val="11415381"/>
    <w:rsid w:val="114445DE"/>
    <w:rsid w:val="116B7202"/>
    <w:rsid w:val="116E5D4D"/>
    <w:rsid w:val="11907C2B"/>
    <w:rsid w:val="11A61A2C"/>
    <w:rsid w:val="11AC4F6F"/>
    <w:rsid w:val="11C93CF2"/>
    <w:rsid w:val="11DB229C"/>
    <w:rsid w:val="11EA6218"/>
    <w:rsid w:val="11ED038F"/>
    <w:rsid w:val="11EF6ACB"/>
    <w:rsid w:val="12233855"/>
    <w:rsid w:val="12C04E95"/>
    <w:rsid w:val="12D1750E"/>
    <w:rsid w:val="12E55C41"/>
    <w:rsid w:val="132021A3"/>
    <w:rsid w:val="132031FC"/>
    <w:rsid w:val="133D11F0"/>
    <w:rsid w:val="13481E22"/>
    <w:rsid w:val="137A7EDF"/>
    <w:rsid w:val="137B75ED"/>
    <w:rsid w:val="13B14B32"/>
    <w:rsid w:val="13C572A7"/>
    <w:rsid w:val="13C83368"/>
    <w:rsid w:val="13EB2B9C"/>
    <w:rsid w:val="141266FB"/>
    <w:rsid w:val="142B0327"/>
    <w:rsid w:val="145313EC"/>
    <w:rsid w:val="15476BB9"/>
    <w:rsid w:val="157A625B"/>
    <w:rsid w:val="158D77F6"/>
    <w:rsid w:val="159A58A4"/>
    <w:rsid w:val="15CB77A9"/>
    <w:rsid w:val="15EC4531"/>
    <w:rsid w:val="162F5E4A"/>
    <w:rsid w:val="164630E6"/>
    <w:rsid w:val="1715765E"/>
    <w:rsid w:val="174F5F1C"/>
    <w:rsid w:val="175530A1"/>
    <w:rsid w:val="175C5CC6"/>
    <w:rsid w:val="17B71C56"/>
    <w:rsid w:val="17ED524C"/>
    <w:rsid w:val="17F37B39"/>
    <w:rsid w:val="17F53EC6"/>
    <w:rsid w:val="18741E06"/>
    <w:rsid w:val="18791595"/>
    <w:rsid w:val="189D1214"/>
    <w:rsid w:val="18A87461"/>
    <w:rsid w:val="18F23CBD"/>
    <w:rsid w:val="190846A8"/>
    <w:rsid w:val="193B096C"/>
    <w:rsid w:val="19907A2D"/>
    <w:rsid w:val="19A9279C"/>
    <w:rsid w:val="19BD45F9"/>
    <w:rsid w:val="19BE7A40"/>
    <w:rsid w:val="19D763CF"/>
    <w:rsid w:val="19FE6122"/>
    <w:rsid w:val="1A701898"/>
    <w:rsid w:val="1A7D7D4A"/>
    <w:rsid w:val="1A7E5E4C"/>
    <w:rsid w:val="1A8442D7"/>
    <w:rsid w:val="1AE515C0"/>
    <w:rsid w:val="1B7323B6"/>
    <w:rsid w:val="1BA45DBF"/>
    <w:rsid w:val="1BB11714"/>
    <w:rsid w:val="1BBF1073"/>
    <w:rsid w:val="1BF10DA8"/>
    <w:rsid w:val="1C020E65"/>
    <w:rsid w:val="1C273F27"/>
    <w:rsid w:val="1C407D81"/>
    <w:rsid w:val="1C4C464C"/>
    <w:rsid w:val="1C5A584B"/>
    <w:rsid w:val="1C983CD7"/>
    <w:rsid w:val="1C9A4F44"/>
    <w:rsid w:val="1CC62D1D"/>
    <w:rsid w:val="1CD76F22"/>
    <w:rsid w:val="1CDD70EE"/>
    <w:rsid w:val="1CDE61BD"/>
    <w:rsid w:val="1CDE74E1"/>
    <w:rsid w:val="1CF02993"/>
    <w:rsid w:val="1CF44E26"/>
    <w:rsid w:val="1D60534F"/>
    <w:rsid w:val="1D74486E"/>
    <w:rsid w:val="1D7567E9"/>
    <w:rsid w:val="1D7A1283"/>
    <w:rsid w:val="1D7D6344"/>
    <w:rsid w:val="1D953C14"/>
    <w:rsid w:val="1DB576EE"/>
    <w:rsid w:val="1DBF12FF"/>
    <w:rsid w:val="1DF87925"/>
    <w:rsid w:val="1E0E19FD"/>
    <w:rsid w:val="1E1227A1"/>
    <w:rsid w:val="1E162462"/>
    <w:rsid w:val="1E2C6850"/>
    <w:rsid w:val="1E5050DA"/>
    <w:rsid w:val="1E590257"/>
    <w:rsid w:val="1E5C6D53"/>
    <w:rsid w:val="1E6A3395"/>
    <w:rsid w:val="1E991F4A"/>
    <w:rsid w:val="1EA6778B"/>
    <w:rsid w:val="1EDC5C94"/>
    <w:rsid w:val="1EE313BC"/>
    <w:rsid w:val="1F8C052C"/>
    <w:rsid w:val="1F90395A"/>
    <w:rsid w:val="1FB5516C"/>
    <w:rsid w:val="1FC43CB9"/>
    <w:rsid w:val="1FE4552A"/>
    <w:rsid w:val="1FF06320"/>
    <w:rsid w:val="1FF26C6B"/>
    <w:rsid w:val="2070701F"/>
    <w:rsid w:val="20CF614C"/>
    <w:rsid w:val="20D82497"/>
    <w:rsid w:val="20DB2290"/>
    <w:rsid w:val="2111465B"/>
    <w:rsid w:val="2160390A"/>
    <w:rsid w:val="216B0BCE"/>
    <w:rsid w:val="217E5AE5"/>
    <w:rsid w:val="221340E3"/>
    <w:rsid w:val="222B0943"/>
    <w:rsid w:val="223D005E"/>
    <w:rsid w:val="228E5CD4"/>
    <w:rsid w:val="229B171C"/>
    <w:rsid w:val="22A8342F"/>
    <w:rsid w:val="22B01082"/>
    <w:rsid w:val="22CC0775"/>
    <w:rsid w:val="23074606"/>
    <w:rsid w:val="230B0F14"/>
    <w:rsid w:val="23505E5C"/>
    <w:rsid w:val="23564F5A"/>
    <w:rsid w:val="23642871"/>
    <w:rsid w:val="23DB6127"/>
    <w:rsid w:val="23DC3EEE"/>
    <w:rsid w:val="23E91A2F"/>
    <w:rsid w:val="24044867"/>
    <w:rsid w:val="241C7772"/>
    <w:rsid w:val="242A7E87"/>
    <w:rsid w:val="244654A5"/>
    <w:rsid w:val="24577394"/>
    <w:rsid w:val="24987553"/>
    <w:rsid w:val="24B46F09"/>
    <w:rsid w:val="24E632A7"/>
    <w:rsid w:val="25073485"/>
    <w:rsid w:val="25267D49"/>
    <w:rsid w:val="25314460"/>
    <w:rsid w:val="254757CB"/>
    <w:rsid w:val="25785AC4"/>
    <w:rsid w:val="25992156"/>
    <w:rsid w:val="2617205D"/>
    <w:rsid w:val="26562344"/>
    <w:rsid w:val="26687AB6"/>
    <w:rsid w:val="26FF18FD"/>
    <w:rsid w:val="27737568"/>
    <w:rsid w:val="27CA2095"/>
    <w:rsid w:val="27CD5B30"/>
    <w:rsid w:val="27ED607D"/>
    <w:rsid w:val="28175FC1"/>
    <w:rsid w:val="284B28D9"/>
    <w:rsid w:val="28724230"/>
    <w:rsid w:val="28B83FA7"/>
    <w:rsid w:val="29104693"/>
    <w:rsid w:val="291C57B2"/>
    <w:rsid w:val="292A73F7"/>
    <w:rsid w:val="293105E2"/>
    <w:rsid w:val="29313EF5"/>
    <w:rsid w:val="29431287"/>
    <w:rsid w:val="294D04B4"/>
    <w:rsid w:val="29877162"/>
    <w:rsid w:val="2992441E"/>
    <w:rsid w:val="29AC635D"/>
    <w:rsid w:val="29BD0F77"/>
    <w:rsid w:val="29C5074A"/>
    <w:rsid w:val="29F01E06"/>
    <w:rsid w:val="2A101C2F"/>
    <w:rsid w:val="2A2D2B02"/>
    <w:rsid w:val="2A3A0D1A"/>
    <w:rsid w:val="2A3E0D34"/>
    <w:rsid w:val="2A594F97"/>
    <w:rsid w:val="2A765E2E"/>
    <w:rsid w:val="2A825E5B"/>
    <w:rsid w:val="2A827459"/>
    <w:rsid w:val="2AC21AC3"/>
    <w:rsid w:val="2AC30B68"/>
    <w:rsid w:val="2AE52CE4"/>
    <w:rsid w:val="2AE91C02"/>
    <w:rsid w:val="2AEF6D7A"/>
    <w:rsid w:val="2B081D7A"/>
    <w:rsid w:val="2B10709F"/>
    <w:rsid w:val="2B653628"/>
    <w:rsid w:val="2B6B3418"/>
    <w:rsid w:val="2BCB45EC"/>
    <w:rsid w:val="2C320DEA"/>
    <w:rsid w:val="2C551A7A"/>
    <w:rsid w:val="2C655A75"/>
    <w:rsid w:val="2C736C37"/>
    <w:rsid w:val="2C8C7AA4"/>
    <w:rsid w:val="2C960D49"/>
    <w:rsid w:val="2CE94D62"/>
    <w:rsid w:val="2D267B5A"/>
    <w:rsid w:val="2D620FF5"/>
    <w:rsid w:val="2D673BEF"/>
    <w:rsid w:val="2DA81C4E"/>
    <w:rsid w:val="2E0442E8"/>
    <w:rsid w:val="2E076C24"/>
    <w:rsid w:val="2E2A1725"/>
    <w:rsid w:val="2E44788A"/>
    <w:rsid w:val="2ED90A7F"/>
    <w:rsid w:val="2EFC40A7"/>
    <w:rsid w:val="2F110B1F"/>
    <w:rsid w:val="2F1C399E"/>
    <w:rsid w:val="2F2059B1"/>
    <w:rsid w:val="2F37784F"/>
    <w:rsid w:val="2F5E4FA7"/>
    <w:rsid w:val="2FAB09E5"/>
    <w:rsid w:val="2FD3635B"/>
    <w:rsid w:val="2FE04211"/>
    <w:rsid w:val="300B1372"/>
    <w:rsid w:val="303C0412"/>
    <w:rsid w:val="304608E5"/>
    <w:rsid w:val="30820972"/>
    <w:rsid w:val="308E390F"/>
    <w:rsid w:val="30966107"/>
    <w:rsid w:val="30A25D69"/>
    <w:rsid w:val="31145579"/>
    <w:rsid w:val="315D5333"/>
    <w:rsid w:val="318622DA"/>
    <w:rsid w:val="321A699E"/>
    <w:rsid w:val="322F73C9"/>
    <w:rsid w:val="324E4E3A"/>
    <w:rsid w:val="32571F43"/>
    <w:rsid w:val="32626F2B"/>
    <w:rsid w:val="32F415E4"/>
    <w:rsid w:val="330A42A1"/>
    <w:rsid w:val="33406152"/>
    <w:rsid w:val="33524A9F"/>
    <w:rsid w:val="335A58D3"/>
    <w:rsid w:val="335B34A5"/>
    <w:rsid w:val="338C5810"/>
    <w:rsid w:val="33970467"/>
    <w:rsid w:val="33C475E3"/>
    <w:rsid w:val="33C749F1"/>
    <w:rsid w:val="33F42F42"/>
    <w:rsid w:val="34023F00"/>
    <w:rsid w:val="343F6AF9"/>
    <w:rsid w:val="34BE257E"/>
    <w:rsid w:val="352D3AFB"/>
    <w:rsid w:val="35822814"/>
    <w:rsid w:val="358928D1"/>
    <w:rsid w:val="35E64D4C"/>
    <w:rsid w:val="361E42C0"/>
    <w:rsid w:val="364D0817"/>
    <w:rsid w:val="365B7812"/>
    <w:rsid w:val="36B112FD"/>
    <w:rsid w:val="36D3418B"/>
    <w:rsid w:val="36FE7390"/>
    <w:rsid w:val="370C125A"/>
    <w:rsid w:val="370D4C1B"/>
    <w:rsid w:val="37300FBE"/>
    <w:rsid w:val="373539FD"/>
    <w:rsid w:val="373E7B91"/>
    <w:rsid w:val="37B20AC8"/>
    <w:rsid w:val="37C03288"/>
    <w:rsid w:val="381E46F7"/>
    <w:rsid w:val="383A5B86"/>
    <w:rsid w:val="38834448"/>
    <w:rsid w:val="38872844"/>
    <w:rsid w:val="388A122B"/>
    <w:rsid w:val="38A02015"/>
    <w:rsid w:val="3906701C"/>
    <w:rsid w:val="39105B15"/>
    <w:rsid w:val="39251AA1"/>
    <w:rsid w:val="39483D40"/>
    <w:rsid w:val="39AB3578"/>
    <w:rsid w:val="39AC51DA"/>
    <w:rsid w:val="39D331BB"/>
    <w:rsid w:val="3A445A0D"/>
    <w:rsid w:val="3A5E00D4"/>
    <w:rsid w:val="3A807017"/>
    <w:rsid w:val="3AAC78D9"/>
    <w:rsid w:val="3AD87561"/>
    <w:rsid w:val="3ADF300A"/>
    <w:rsid w:val="3AE204A6"/>
    <w:rsid w:val="3B0D13BC"/>
    <w:rsid w:val="3B137080"/>
    <w:rsid w:val="3B2E1AE3"/>
    <w:rsid w:val="3B7C0291"/>
    <w:rsid w:val="3B882A8D"/>
    <w:rsid w:val="3B943069"/>
    <w:rsid w:val="3BDD186D"/>
    <w:rsid w:val="3BFE20C8"/>
    <w:rsid w:val="3C590CF4"/>
    <w:rsid w:val="3C675F78"/>
    <w:rsid w:val="3CEE7CB5"/>
    <w:rsid w:val="3D055C97"/>
    <w:rsid w:val="3D18484C"/>
    <w:rsid w:val="3D2B71D5"/>
    <w:rsid w:val="3D3B70C4"/>
    <w:rsid w:val="3D607C37"/>
    <w:rsid w:val="3D6D0D2E"/>
    <w:rsid w:val="3D841711"/>
    <w:rsid w:val="3D8A2BB3"/>
    <w:rsid w:val="3DFD2FF9"/>
    <w:rsid w:val="3E074C73"/>
    <w:rsid w:val="3E0F258E"/>
    <w:rsid w:val="3E2816AA"/>
    <w:rsid w:val="3E3F54B5"/>
    <w:rsid w:val="3E473969"/>
    <w:rsid w:val="3E4812B0"/>
    <w:rsid w:val="3E596E46"/>
    <w:rsid w:val="3E5D14A4"/>
    <w:rsid w:val="3E6B32C4"/>
    <w:rsid w:val="3E861E5C"/>
    <w:rsid w:val="3E922B7C"/>
    <w:rsid w:val="3E951360"/>
    <w:rsid w:val="3EAC6F7C"/>
    <w:rsid w:val="3EB45D56"/>
    <w:rsid w:val="3EE37000"/>
    <w:rsid w:val="3F1F46BF"/>
    <w:rsid w:val="3F3C03D9"/>
    <w:rsid w:val="3FAC60C3"/>
    <w:rsid w:val="3FAF7127"/>
    <w:rsid w:val="3FD63FD0"/>
    <w:rsid w:val="3FFF3DB5"/>
    <w:rsid w:val="40046345"/>
    <w:rsid w:val="40141163"/>
    <w:rsid w:val="40190149"/>
    <w:rsid w:val="40244045"/>
    <w:rsid w:val="40325A4C"/>
    <w:rsid w:val="40485FFC"/>
    <w:rsid w:val="4055430D"/>
    <w:rsid w:val="40872CF3"/>
    <w:rsid w:val="40933301"/>
    <w:rsid w:val="40977E83"/>
    <w:rsid w:val="40A55C83"/>
    <w:rsid w:val="40D54982"/>
    <w:rsid w:val="416E4D79"/>
    <w:rsid w:val="418F0730"/>
    <w:rsid w:val="41E2049E"/>
    <w:rsid w:val="41F53508"/>
    <w:rsid w:val="42054161"/>
    <w:rsid w:val="422C6F4F"/>
    <w:rsid w:val="425C3C88"/>
    <w:rsid w:val="426D11DC"/>
    <w:rsid w:val="42A62676"/>
    <w:rsid w:val="42AB25C1"/>
    <w:rsid w:val="42BB6578"/>
    <w:rsid w:val="42CF7B85"/>
    <w:rsid w:val="42D71395"/>
    <w:rsid w:val="430143F4"/>
    <w:rsid w:val="43152142"/>
    <w:rsid w:val="43AE7428"/>
    <w:rsid w:val="43B1271E"/>
    <w:rsid w:val="43C5024A"/>
    <w:rsid w:val="43CE73DA"/>
    <w:rsid w:val="43D03668"/>
    <w:rsid w:val="4407000B"/>
    <w:rsid w:val="44294485"/>
    <w:rsid w:val="44426CA9"/>
    <w:rsid w:val="447B3646"/>
    <w:rsid w:val="448104FD"/>
    <w:rsid w:val="44910C94"/>
    <w:rsid w:val="44951236"/>
    <w:rsid w:val="44A34784"/>
    <w:rsid w:val="44A70E37"/>
    <w:rsid w:val="44BE2BD6"/>
    <w:rsid w:val="44DC39D5"/>
    <w:rsid w:val="4547264C"/>
    <w:rsid w:val="45A97BA7"/>
    <w:rsid w:val="460A2124"/>
    <w:rsid w:val="461C5852"/>
    <w:rsid w:val="464F03B0"/>
    <w:rsid w:val="46AB19A9"/>
    <w:rsid w:val="46AF59FD"/>
    <w:rsid w:val="471177BF"/>
    <w:rsid w:val="47141301"/>
    <w:rsid w:val="47366AD0"/>
    <w:rsid w:val="479003E6"/>
    <w:rsid w:val="479808F7"/>
    <w:rsid w:val="47BE1D5A"/>
    <w:rsid w:val="47C31171"/>
    <w:rsid w:val="48404097"/>
    <w:rsid w:val="4859696B"/>
    <w:rsid w:val="485B20F7"/>
    <w:rsid w:val="487F553D"/>
    <w:rsid w:val="489876E5"/>
    <w:rsid w:val="48DC69F7"/>
    <w:rsid w:val="48E927E8"/>
    <w:rsid w:val="48F84878"/>
    <w:rsid w:val="49331500"/>
    <w:rsid w:val="49355247"/>
    <w:rsid w:val="49A00F8A"/>
    <w:rsid w:val="49AE4B5B"/>
    <w:rsid w:val="49DB0367"/>
    <w:rsid w:val="4A1131A8"/>
    <w:rsid w:val="4A163105"/>
    <w:rsid w:val="4AAA545F"/>
    <w:rsid w:val="4AD11E18"/>
    <w:rsid w:val="4AE7117F"/>
    <w:rsid w:val="4B11627A"/>
    <w:rsid w:val="4B862CA3"/>
    <w:rsid w:val="4BDD3F8C"/>
    <w:rsid w:val="4BF42EEA"/>
    <w:rsid w:val="4C07055E"/>
    <w:rsid w:val="4C26333B"/>
    <w:rsid w:val="4C5D174B"/>
    <w:rsid w:val="4C7A4CA2"/>
    <w:rsid w:val="4CA72CA0"/>
    <w:rsid w:val="4CC11A0E"/>
    <w:rsid w:val="4D312768"/>
    <w:rsid w:val="4D562D30"/>
    <w:rsid w:val="4D6A701E"/>
    <w:rsid w:val="4D9F4863"/>
    <w:rsid w:val="4DA8573D"/>
    <w:rsid w:val="4DB60728"/>
    <w:rsid w:val="4DB74AD4"/>
    <w:rsid w:val="4E4A303B"/>
    <w:rsid w:val="4E591170"/>
    <w:rsid w:val="4E660368"/>
    <w:rsid w:val="4E731883"/>
    <w:rsid w:val="4E977A42"/>
    <w:rsid w:val="4F1F4BE0"/>
    <w:rsid w:val="4F3D6195"/>
    <w:rsid w:val="4F4D4EB8"/>
    <w:rsid w:val="4F795DFB"/>
    <w:rsid w:val="4F7B4E1F"/>
    <w:rsid w:val="4FC24D9A"/>
    <w:rsid w:val="4FC6362E"/>
    <w:rsid w:val="4FE05E15"/>
    <w:rsid w:val="4FF56232"/>
    <w:rsid w:val="4FFC09F5"/>
    <w:rsid w:val="4FFF700C"/>
    <w:rsid w:val="5003062D"/>
    <w:rsid w:val="50237896"/>
    <w:rsid w:val="502820FC"/>
    <w:rsid w:val="502A7BAF"/>
    <w:rsid w:val="5057793D"/>
    <w:rsid w:val="50734FF3"/>
    <w:rsid w:val="50AB0020"/>
    <w:rsid w:val="50AD68BF"/>
    <w:rsid w:val="50AD729B"/>
    <w:rsid w:val="50B30600"/>
    <w:rsid w:val="51404CA0"/>
    <w:rsid w:val="516A7676"/>
    <w:rsid w:val="517440E2"/>
    <w:rsid w:val="51770653"/>
    <w:rsid w:val="51836107"/>
    <w:rsid w:val="51BD1F0D"/>
    <w:rsid w:val="51E67BBD"/>
    <w:rsid w:val="51F22459"/>
    <w:rsid w:val="52026FFE"/>
    <w:rsid w:val="52203873"/>
    <w:rsid w:val="52A72BE7"/>
    <w:rsid w:val="52AD61CE"/>
    <w:rsid w:val="52CB7B72"/>
    <w:rsid w:val="52CD47A2"/>
    <w:rsid w:val="52E03A21"/>
    <w:rsid w:val="52E536F7"/>
    <w:rsid w:val="53466165"/>
    <w:rsid w:val="534F286B"/>
    <w:rsid w:val="535601A6"/>
    <w:rsid w:val="538E72DB"/>
    <w:rsid w:val="53993BEC"/>
    <w:rsid w:val="53993C2D"/>
    <w:rsid w:val="53A71B4E"/>
    <w:rsid w:val="53F61142"/>
    <w:rsid w:val="540C77D7"/>
    <w:rsid w:val="54442170"/>
    <w:rsid w:val="54555982"/>
    <w:rsid w:val="546D200C"/>
    <w:rsid w:val="54766B07"/>
    <w:rsid w:val="547D41D2"/>
    <w:rsid w:val="54890F2A"/>
    <w:rsid w:val="54BA62E3"/>
    <w:rsid w:val="54E97DE0"/>
    <w:rsid w:val="55194254"/>
    <w:rsid w:val="55402EDD"/>
    <w:rsid w:val="554F5357"/>
    <w:rsid w:val="555A401E"/>
    <w:rsid w:val="55915EFA"/>
    <w:rsid w:val="55D81DA1"/>
    <w:rsid w:val="55EE2888"/>
    <w:rsid w:val="560D5B8E"/>
    <w:rsid w:val="561725B7"/>
    <w:rsid w:val="56294E60"/>
    <w:rsid w:val="563033CD"/>
    <w:rsid w:val="564A62B9"/>
    <w:rsid w:val="56567570"/>
    <w:rsid w:val="565B4F5C"/>
    <w:rsid w:val="568949BF"/>
    <w:rsid w:val="56B76868"/>
    <w:rsid w:val="56EF7529"/>
    <w:rsid w:val="57072202"/>
    <w:rsid w:val="573C39FB"/>
    <w:rsid w:val="573D5C29"/>
    <w:rsid w:val="574969EF"/>
    <w:rsid w:val="57533E23"/>
    <w:rsid w:val="575E2EBE"/>
    <w:rsid w:val="57A36E09"/>
    <w:rsid w:val="57E952C9"/>
    <w:rsid w:val="57F1729B"/>
    <w:rsid w:val="582D3511"/>
    <w:rsid w:val="588A508C"/>
    <w:rsid w:val="58BF72DE"/>
    <w:rsid w:val="58D744D9"/>
    <w:rsid w:val="58DF1929"/>
    <w:rsid w:val="592E4B67"/>
    <w:rsid w:val="598F5428"/>
    <w:rsid w:val="5990480E"/>
    <w:rsid w:val="59E626C9"/>
    <w:rsid w:val="5A031951"/>
    <w:rsid w:val="5A0A1669"/>
    <w:rsid w:val="5A0B6037"/>
    <w:rsid w:val="5A0D1618"/>
    <w:rsid w:val="5A1448CA"/>
    <w:rsid w:val="5A336CBF"/>
    <w:rsid w:val="5A3F4C0F"/>
    <w:rsid w:val="5A4B6847"/>
    <w:rsid w:val="5A5114B0"/>
    <w:rsid w:val="5A751BEF"/>
    <w:rsid w:val="5A98424E"/>
    <w:rsid w:val="5AA21292"/>
    <w:rsid w:val="5B1C6480"/>
    <w:rsid w:val="5B71598C"/>
    <w:rsid w:val="5B834202"/>
    <w:rsid w:val="5B852A37"/>
    <w:rsid w:val="5BA07035"/>
    <w:rsid w:val="5BB24231"/>
    <w:rsid w:val="5BDD4036"/>
    <w:rsid w:val="5BF92505"/>
    <w:rsid w:val="5C642B9C"/>
    <w:rsid w:val="5C8B23CA"/>
    <w:rsid w:val="5CA54E78"/>
    <w:rsid w:val="5CB06BA9"/>
    <w:rsid w:val="5CB109AF"/>
    <w:rsid w:val="5CB91CA9"/>
    <w:rsid w:val="5CC67735"/>
    <w:rsid w:val="5D013453"/>
    <w:rsid w:val="5D0272EC"/>
    <w:rsid w:val="5D61150D"/>
    <w:rsid w:val="5D735E38"/>
    <w:rsid w:val="5DA46A2C"/>
    <w:rsid w:val="5E0324C7"/>
    <w:rsid w:val="5E182E91"/>
    <w:rsid w:val="5E296E8A"/>
    <w:rsid w:val="5E2C2825"/>
    <w:rsid w:val="5E3E2017"/>
    <w:rsid w:val="5EB903C3"/>
    <w:rsid w:val="5EC144C5"/>
    <w:rsid w:val="5EC35094"/>
    <w:rsid w:val="5ECD73F0"/>
    <w:rsid w:val="5EF452FB"/>
    <w:rsid w:val="5F4C1761"/>
    <w:rsid w:val="5F9C48A5"/>
    <w:rsid w:val="5FB675C8"/>
    <w:rsid w:val="60157121"/>
    <w:rsid w:val="603940CF"/>
    <w:rsid w:val="60885F30"/>
    <w:rsid w:val="60BB6830"/>
    <w:rsid w:val="60D02DE4"/>
    <w:rsid w:val="60E94DB4"/>
    <w:rsid w:val="613C5C3D"/>
    <w:rsid w:val="61420C38"/>
    <w:rsid w:val="616F33CA"/>
    <w:rsid w:val="618C2E81"/>
    <w:rsid w:val="61CE5966"/>
    <w:rsid w:val="61D1190B"/>
    <w:rsid w:val="61D55021"/>
    <w:rsid w:val="61EA5F0B"/>
    <w:rsid w:val="622212B2"/>
    <w:rsid w:val="6230357A"/>
    <w:rsid w:val="626C449C"/>
    <w:rsid w:val="627E7235"/>
    <w:rsid w:val="62963C29"/>
    <w:rsid w:val="62AC0511"/>
    <w:rsid w:val="62B3481B"/>
    <w:rsid w:val="62D83BDE"/>
    <w:rsid w:val="62DA45E8"/>
    <w:rsid w:val="62DF702A"/>
    <w:rsid w:val="632E6C4D"/>
    <w:rsid w:val="63354B24"/>
    <w:rsid w:val="635A7B9E"/>
    <w:rsid w:val="637B02D3"/>
    <w:rsid w:val="638522B2"/>
    <w:rsid w:val="640415A5"/>
    <w:rsid w:val="640E4DA7"/>
    <w:rsid w:val="641143E1"/>
    <w:rsid w:val="641D567A"/>
    <w:rsid w:val="648D7BB2"/>
    <w:rsid w:val="649E51E7"/>
    <w:rsid w:val="64AB15D7"/>
    <w:rsid w:val="652601B6"/>
    <w:rsid w:val="659E0360"/>
    <w:rsid w:val="65DA19D1"/>
    <w:rsid w:val="65E024DA"/>
    <w:rsid w:val="65FB7F3B"/>
    <w:rsid w:val="662034E9"/>
    <w:rsid w:val="666D4545"/>
    <w:rsid w:val="66A008B8"/>
    <w:rsid w:val="66AA27E9"/>
    <w:rsid w:val="66C54BD7"/>
    <w:rsid w:val="66D16F2B"/>
    <w:rsid w:val="6705443D"/>
    <w:rsid w:val="671E358F"/>
    <w:rsid w:val="67276E98"/>
    <w:rsid w:val="67302F01"/>
    <w:rsid w:val="673A2822"/>
    <w:rsid w:val="67A24F71"/>
    <w:rsid w:val="67AF32EA"/>
    <w:rsid w:val="67F93DE5"/>
    <w:rsid w:val="6800453E"/>
    <w:rsid w:val="6803497C"/>
    <w:rsid w:val="68790207"/>
    <w:rsid w:val="68CE763A"/>
    <w:rsid w:val="68DF3A10"/>
    <w:rsid w:val="68E36383"/>
    <w:rsid w:val="68F53E15"/>
    <w:rsid w:val="68FC0C60"/>
    <w:rsid w:val="695C47A6"/>
    <w:rsid w:val="69A00C8A"/>
    <w:rsid w:val="69A81ADF"/>
    <w:rsid w:val="69C25E9A"/>
    <w:rsid w:val="6A1C448D"/>
    <w:rsid w:val="6A1D1D1C"/>
    <w:rsid w:val="6A291838"/>
    <w:rsid w:val="6A8C0B02"/>
    <w:rsid w:val="6A9C6094"/>
    <w:rsid w:val="6AB638B6"/>
    <w:rsid w:val="6ADA78F1"/>
    <w:rsid w:val="6AE11DD2"/>
    <w:rsid w:val="6AFF1C1A"/>
    <w:rsid w:val="6B361F96"/>
    <w:rsid w:val="6B700E6D"/>
    <w:rsid w:val="6B91057B"/>
    <w:rsid w:val="6BAC508C"/>
    <w:rsid w:val="6BB86F77"/>
    <w:rsid w:val="6BF66B21"/>
    <w:rsid w:val="6C2336C3"/>
    <w:rsid w:val="6C485196"/>
    <w:rsid w:val="6C5C1457"/>
    <w:rsid w:val="6C9F6F4A"/>
    <w:rsid w:val="6D2C71CB"/>
    <w:rsid w:val="6D361A46"/>
    <w:rsid w:val="6D5F7C86"/>
    <w:rsid w:val="6DA847C2"/>
    <w:rsid w:val="6DB07636"/>
    <w:rsid w:val="6DB45330"/>
    <w:rsid w:val="6DEA1C9C"/>
    <w:rsid w:val="6E7A0685"/>
    <w:rsid w:val="6EB72FB9"/>
    <w:rsid w:val="6F0223AB"/>
    <w:rsid w:val="6F240506"/>
    <w:rsid w:val="6F635C84"/>
    <w:rsid w:val="6F725CE0"/>
    <w:rsid w:val="7025582E"/>
    <w:rsid w:val="70363127"/>
    <w:rsid w:val="70421412"/>
    <w:rsid w:val="705A62DB"/>
    <w:rsid w:val="708930D4"/>
    <w:rsid w:val="70AC1EED"/>
    <w:rsid w:val="70BD1309"/>
    <w:rsid w:val="70DF4903"/>
    <w:rsid w:val="70E067CA"/>
    <w:rsid w:val="70ED0DF1"/>
    <w:rsid w:val="70EE704D"/>
    <w:rsid w:val="71AC326C"/>
    <w:rsid w:val="71B76E08"/>
    <w:rsid w:val="71BA5C58"/>
    <w:rsid w:val="71E35E4D"/>
    <w:rsid w:val="72651308"/>
    <w:rsid w:val="72804526"/>
    <w:rsid w:val="728B1DE3"/>
    <w:rsid w:val="72BC1E8D"/>
    <w:rsid w:val="72F27C15"/>
    <w:rsid w:val="72F60A57"/>
    <w:rsid w:val="73002039"/>
    <w:rsid w:val="736F2824"/>
    <w:rsid w:val="73734ADD"/>
    <w:rsid w:val="73794DDF"/>
    <w:rsid w:val="7393519D"/>
    <w:rsid w:val="73A168A1"/>
    <w:rsid w:val="73A33538"/>
    <w:rsid w:val="73AA052D"/>
    <w:rsid w:val="740D02DF"/>
    <w:rsid w:val="744465A6"/>
    <w:rsid w:val="745765BC"/>
    <w:rsid w:val="74842A41"/>
    <w:rsid w:val="74FE4BC6"/>
    <w:rsid w:val="75195C65"/>
    <w:rsid w:val="754A2B3F"/>
    <w:rsid w:val="75697432"/>
    <w:rsid w:val="75A3462F"/>
    <w:rsid w:val="76177F10"/>
    <w:rsid w:val="76310589"/>
    <w:rsid w:val="76521FF4"/>
    <w:rsid w:val="768E6937"/>
    <w:rsid w:val="769D184E"/>
    <w:rsid w:val="76AC101F"/>
    <w:rsid w:val="76DE7BF8"/>
    <w:rsid w:val="76DE7CDC"/>
    <w:rsid w:val="76E86C16"/>
    <w:rsid w:val="76EC2D9D"/>
    <w:rsid w:val="77184844"/>
    <w:rsid w:val="774F137A"/>
    <w:rsid w:val="77706444"/>
    <w:rsid w:val="77844495"/>
    <w:rsid w:val="779A0474"/>
    <w:rsid w:val="78035B5C"/>
    <w:rsid w:val="78134080"/>
    <w:rsid w:val="782E75DA"/>
    <w:rsid w:val="783127D4"/>
    <w:rsid w:val="786137BA"/>
    <w:rsid w:val="789750D6"/>
    <w:rsid w:val="78AC528E"/>
    <w:rsid w:val="78BF3346"/>
    <w:rsid w:val="78D55714"/>
    <w:rsid w:val="78E67557"/>
    <w:rsid w:val="78FE5F4E"/>
    <w:rsid w:val="79047648"/>
    <w:rsid w:val="79220BF2"/>
    <w:rsid w:val="79671DE0"/>
    <w:rsid w:val="79750E29"/>
    <w:rsid w:val="79826CC4"/>
    <w:rsid w:val="79A66C57"/>
    <w:rsid w:val="79C460E8"/>
    <w:rsid w:val="79FE2EE5"/>
    <w:rsid w:val="7A165DAD"/>
    <w:rsid w:val="7A784686"/>
    <w:rsid w:val="7A953F49"/>
    <w:rsid w:val="7AC55886"/>
    <w:rsid w:val="7AD71428"/>
    <w:rsid w:val="7AF1053E"/>
    <w:rsid w:val="7AF275F4"/>
    <w:rsid w:val="7AFC0F61"/>
    <w:rsid w:val="7B0B30A7"/>
    <w:rsid w:val="7B137770"/>
    <w:rsid w:val="7B36211E"/>
    <w:rsid w:val="7B67660F"/>
    <w:rsid w:val="7B90273A"/>
    <w:rsid w:val="7B961E34"/>
    <w:rsid w:val="7BE5697E"/>
    <w:rsid w:val="7C076DE1"/>
    <w:rsid w:val="7C275B1A"/>
    <w:rsid w:val="7C395F6B"/>
    <w:rsid w:val="7C464ED9"/>
    <w:rsid w:val="7C5B66C4"/>
    <w:rsid w:val="7C671EF9"/>
    <w:rsid w:val="7C9B1B14"/>
    <w:rsid w:val="7CCB7EBA"/>
    <w:rsid w:val="7CD8295C"/>
    <w:rsid w:val="7CE5545D"/>
    <w:rsid w:val="7D202DB8"/>
    <w:rsid w:val="7D2B4C14"/>
    <w:rsid w:val="7D2D5496"/>
    <w:rsid w:val="7D5A730A"/>
    <w:rsid w:val="7D68546A"/>
    <w:rsid w:val="7D7F3319"/>
    <w:rsid w:val="7D841271"/>
    <w:rsid w:val="7DC130DE"/>
    <w:rsid w:val="7DC4208B"/>
    <w:rsid w:val="7DD35CD6"/>
    <w:rsid w:val="7DEA5563"/>
    <w:rsid w:val="7E0D7ADE"/>
    <w:rsid w:val="7E2B5197"/>
    <w:rsid w:val="7E346441"/>
    <w:rsid w:val="7E5405F2"/>
    <w:rsid w:val="7E883531"/>
    <w:rsid w:val="7E8C2EDE"/>
    <w:rsid w:val="7EA0043A"/>
    <w:rsid w:val="7EE56A4B"/>
    <w:rsid w:val="7EED2428"/>
    <w:rsid w:val="7EF37EAB"/>
    <w:rsid w:val="7F0B7C71"/>
    <w:rsid w:val="7F3733F4"/>
    <w:rsid w:val="7F7E6BFC"/>
    <w:rsid w:val="7F906DAD"/>
    <w:rsid w:val="7FA6693D"/>
    <w:rsid w:val="7FE5343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240" w:after="240" w:line="240" w:lineRule="auto"/>
      <w:ind w:leftChars="300"/>
      <w:jc w:val="both"/>
    </w:pPr>
    <w:rPr>
      <w:rFonts w:eastAsia="宋体" w:asciiTheme="minorAscii" w:hAnsiTheme="minorAscii" w:cstheme="minorBidi"/>
      <w:kern w:val="2"/>
      <w:sz w:val="15"/>
      <w:szCs w:val="24"/>
      <w:lang w:val="en-US" w:eastAsia="zh-CN" w:bidi="ar-SA"/>
    </w:rPr>
  </w:style>
  <w:style w:type="paragraph" w:styleId="2">
    <w:name w:val="heading 1"/>
    <w:basedOn w:val="1"/>
    <w:next w:val="1"/>
    <w:link w:val="20"/>
    <w:qFormat/>
    <w:uiPriority w:val="0"/>
    <w:pPr>
      <w:spacing w:before="0" w:beforeAutospacing="1" w:after="0" w:afterAutospacing="1"/>
      <w:ind w:leftChars="0"/>
      <w:jc w:val="left"/>
      <w:outlineLvl w:val="0"/>
    </w:pPr>
    <w:rPr>
      <w:rFonts w:hint="eastAsia" w:ascii="宋体" w:hAnsi="宋体" w:eastAsia="宋体" w:cs="宋体"/>
      <w:b/>
      <w:kern w:val="44"/>
      <w:sz w:val="32"/>
      <w:szCs w:val="48"/>
      <w:lang w:bidi="ar"/>
    </w:rPr>
  </w:style>
  <w:style w:type="paragraph" w:styleId="3">
    <w:name w:val="heading 2"/>
    <w:basedOn w:val="1"/>
    <w:next w:val="1"/>
    <w:link w:val="24"/>
    <w:unhideWhenUsed/>
    <w:qFormat/>
    <w:uiPriority w:val="0"/>
    <w:pPr>
      <w:spacing w:before="582" w:beforeAutospacing="1" w:after="480" w:afterAutospacing="1" w:line="240" w:lineRule="auto"/>
      <w:ind w:leftChars="100"/>
      <w:jc w:val="left"/>
      <w:outlineLvl w:val="1"/>
    </w:pPr>
    <w:rPr>
      <w:rFonts w:hint="eastAsia" w:ascii="宋体" w:hAnsi="宋体" w:cs="宋体"/>
      <w:kern w:val="0"/>
      <w:sz w:val="24"/>
      <w:szCs w:val="36"/>
      <w:lang w:bidi="ar"/>
    </w:rPr>
  </w:style>
  <w:style w:type="paragraph" w:styleId="4">
    <w:name w:val="heading 3"/>
    <w:basedOn w:val="1"/>
    <w:next w:val="1"/>
    <w:link w:val="23"/>
    <w:unhideWhenUsed/>
    <w:qFormat/>
    <w:uiPriority w:val="0"/>
    <w:pPr>
      <w:keepNext/>
      <w:keepLines/>
      <w:spacing w:before="120" w:beforeLines="0" w:beforeAutospacing="0" w:after="120" w:afterLines="0" w:afterAutospacing="0" w:line="240" w:lineRule="auto"/>
      <w:ind w:leftChars="300"/>
      <w:outlineLvl w:val="2"/>
    </w:pPr>
    <w:rPr>
      <w:sz w:val="21"/>
    </w:rPr>
  </w:style>
  <w:style w:type="paragraph" w:styleId="5">
    <w:name w:val="heading 4"/>
    <w:basedOn w:val="1"/>
    <w:next w:val="1"/>
    <w:unhideWhenUsed/>
    <w:qFormat/>
    <w:uiPriority w:val="0"/>
    <w:pPr>
      <w:keepNext/>
      <w:keepLines/>
      <w:spacing w:before="280" w:beforeLines="0" w:beforeAutospacing="0" w:after="290" w:afterLines="0" w:afterAutospacing="0" w:line="240" w:lineRule="auto"/>
      <w:ind w:leftChars="1100"/>
      <w:outlineLvl w:val="3"/>
    </w:pPr>
    <w:rPr>
      <w:rFonts w:ascii="Arial" w:hAnsi="Arial"/>
    </w:rPr>
  </w:style>
  <w:style w:type="character" w:default="1" w:styleId="16">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Body Text Indent"/>
    <w:basedOn w:val="1"/>
    <w:qFormat/>
    <w:uiPriority w:val="0"/>
    <w:pPr>
      <w:spacing w:after="120" w:afterLines="0" w:afterAutospacing="0"/>
      <w:ind w:left="420" w:leftChars="20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7">
    <w:name w:val="Strong"/>
    <w:basedOn w:val="16"/>
    <w:qFormat/>
    <w:uiPriority w:val="0"/>
    <w:rPr>
      <w:b/>
    </w:rPr>
  </w:style>
  <w:style w:type="character" w:styleId="18">
    <w:name w:val="FollowedHyperlink"/>
    <w:basedOn w:val="16"/>
    <w:qFormat/>
    <w:uiPriority w:val="0"/>
    <w:rPr>
      <w:color w:val="800080"/>
      <w:u w:val="single"/>
    </w:rPr>
  </w:style>
  <w:style w:type="character" w:styleId="19">
    <w:name w:val="Hyperlink"/>
    <w:basedOn w:val="16"/>
    <w:qFormat/>
    <w:uiPriority w:val="0"/>
    <w:rPr>
      <w:color w:val="0000FF"/>
      <w:u w:val="single"/>
    </w:rPr>
  </w:style>
  <w:style w:type="character" w:customStyle="1" w:styleId="20">
    <w:name w:val="标题 1 Char"/>
    <w:link w:val="2"/>
    <w:qFormat/>
    <w:uiPriority w:val="0"/>
    <w:rPr>
      <w:rFonts w:hint="eastAsia" w:ascii="宋体" w:hAnsi="宋体" w:eastAsia="宋体" w:cs="宋体"/>
      <w:b/>
      <w:kern w:val="44"/>
      <w:sz w:val="32"/>
      <w:szCs w:val="48"/>
      <w:lang w:val="en-US" w:eastAsia="zh-CN" w:bidi="ar"/>
    </w:rPr>
  </w:style>
  <w:style w:type="paragraph" w:customStyle="1" w:styleId="21">
    <w:name w:val="标题4"/>
    <w:basedOn w:val="1"/>
    <w:next w:val="6"/>
    <w:qFormat/>
    <w:uiPriority w:val="0"/>
    <w:pPr>
      <w:ind w:leftChars="200"/>
    </w:pPr>
  </w:style>
  <w:style w:type="paragraph" w:customStyle="1" w:styleId="22">
    <w:name w:val="样式1"/>
    <w:basedOn w:val="1"/>
    <w:qFormat/>
    <w:uiPriority w:val="0"/>
    <w:pPr>
      <w:spacing w:before="120" w:after="120" w:line="240" w:lineRule="auto"/>
    </w:pPr>
  </w:style>
  <w:style w:type="character" w:customStyle="1" w:styleId="23">
    <w:name w:val="标题 3 Char"/>
    <w:link w:val="4"/>
    <w:qFormat/>
    <w:uiPriority w:val="0"/>
    <w:rPr>
      <w:rFonts w:eastAsia="宋体"/>
      <w:sz w:val="21"/>
    </w:rPr>
  </w:style>
  <w:style w:type="character" w:customStyle="1" w:styleId="24">
    <w:name w:val="标题 2 Char"/>
    <w:link w:val="3"/>
    <w:qFormat/>
    <w:uiPriority w:val="0"/>
    <w:rPr>
      <w:rFonts w:hint="eastAsia" w:ascii="宋体" w:hAnsi="宋体" w:cs="宋体"/>
      <w:kern w:val="0"/>
      <w:sz w:val="24"/>
      <w:szCs w:val="36"/>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emf"/><Relationship Id="rId24" Type="http://schemas.openxmlformats.org/officeDocument/2006/relationships/oleObject" Target="embeddings/oleObject2.bin"/><Relationship Id="rId23" Type="http://schemas.openxmlformats.org/officeDocument/2006/relationships/image" Target="media/image18.emf"/><Relationship Id="rId22" Type="http://schemas.openxmlformats.org/officeDocument/2006/relationships/oleObject" Target="embeddings/oleObject1.bin"/><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300</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fliay</dc:creator>
  <cp:lastModifiedBy>　　　　　　　　　　　　</cp:lastModifiedBy>
  <dcterms:modified xsi:type="dcterms:W3CDTF">2019-07-26T08:25:31Z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y fmtid="{D5CDD505-2E9C-101B-9397-08002B2CF9AE}" pid="3" name="KSORubyTemplateID" linkTarget="0">
    <vt:lpwstr>6</vt:lpwstr>
  </property>
</Properties>
</file>