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57207" w14:textId="32A33C6C" w:rsidR="00851989" w:rsidRPr="00851989" w:rsidRDefault="00851989" w:rsidP="00851989">
      <w:pPr>
        <w:jc w:val="center"/>
        <w:rPr>
          <w:rFonts w:ascii="Times New Roman" w:hAnsi="Times New Roman" w:cs="Times New Roman"/>
          <w:b/>
          <w:bCs/>
          <w:sz w:val="32"/>
          <w:szCs w:val="32"/>
          <w:u w:val="single"/>
        </w:rPr>
      </w:pPr>
      <w:r w:rsidRPr="00851989">
        <w:rPr>
          <w:rFonts w:ascii="Times New Roman" w:hAnsi="Times New Roman" w:cs="Times New Roman"/>
          <w:b/>
          <w:bCs/>
          <w:sz w:val="32"/>
          <w:szCs w:val="32"/>
          <w:u w:val="single"/>
        </w:rPr>
        <w:t>Can all foods be classified as a salad, a soup or a sandwich?</w:t>
      </w:r>
    </w:p>
    <w:p w14:paraId="5DB0F51A" w14:textId="15695A4F" w:rsidR="00851989" w:rsidRPr="00346293" w:rsidRDefault="00851989" w:rsidP="00460F0D">
      <w:pPr>
        <w:rPr>
          <w:rFonts w:ascii="Times New Roman" w:hAnsi="Times New Roman" w:cs="Times New Roman"/>
          <w:sz w:val="24"/>
          <w:szCs w:val="24"/>
        </w:rPr>
      </w:pPr>
    </w:p>
    <w:p w14:paraId="133D37F6" w14:textId="15E120B0" w:rsidR="00851989" w:rsidRPr="00D9058A" w:rsidRDefault="00C31C5A" w:rsidP="00D9058A">
      <w:pPr>
        <w:pStyle w:val="Heading1"/>
        <w:jc w:val="center"/>
        <w:rPr>
          <w:rFonts w:ascii="Times New Roman" w:hAnsi="Times New Roman" w:cs="Times New Roman"/>
          <w:b/>
          <w:bCs/>
          <w:color w:val="auto"/>
          <w:sz w:val="24"/>
          <w:szCs w:val="24"/>
        </w:rPr>
      </w:pPr>
      <w:r w:rsidRPr="00D9058A">
        <w:rPr>
          <w:rFonts w:ascii="Times New Roman" w:hAnsi="Times New Roman" w:cs="Times New Roman"/>
          <w:b/>
          <w:bCs/>
          <w:color w:val="auto"/>
          <w:sz w:val="24"/>
          <w:szCs w:val="24"/>
        </w:rPr>
        <w:t>ABSTRACT</w:t>
      </w:r>
    </w:p>
    <w:p w14:paraId="732F8DF0" w14:textId="03EA3F0C" w:rsidR="00851989" w:rsidRDefault="00E26641" w:rsidP="00851989">
      <w:pPr>
        <w:rPr>
          <w:rFonts w:ascii="Times New Roman" w:hAnsi="Times New Roman" w:cs="Times New Roman"/>
          <w:sz w:val="24"/>
          <w:szCs w:val="24"/>
        </w:rPr>
      </w:pPr>
      <w:r>
        <w:rPr>
          <w:rFonts w:ascii="Times New Roman" w:hAnsi="Times New Roman" w:cs="Times New Roman"/>
          <w:sz w:val="24"/>
          <w:szCs w:val="24"/>
        </w:rPr>
        <w:t>T</w:t>
      </w:r>
      <w:r w:rsidR="00851989" w:rsidRPr="00346293">
        <w:rPr>
          <w:rFonts w:ascii="Times New Roman" w:hAnsi="Times New Roman" w:cs="Times New Roman"/>
          <w:sz w:val="24"/>
          <w:szCs w:val="24"/>
        </w:rPr>
        <w:t xml:space="preserve">he main body of work that goes into classification and categorisation is defining the model that gives the rules of organising and determines which classes elements get placed into. The main goal of this paper is to present a new method of </w:t>
      </w:r>
      <w:r w:rsidR="00846587">
        <w:rPr>
          <w:rFonts w:ascii="Times New Roman" w:hAnsi="Times New Roman" w:cs="Times New Roman"/>
          <w:sz w:val="24"/>
          <w:szCs w:val="24"/>
        </w:rPr>
        <w:t xml:space="preserve">modular </w:t>
      </w:r>
      <w:proofErr w:type="gramStart"/>
      <w:r w:rsidR="00846587">
        <w:rPr>
          <w:rFonts w:ascii="Times New Roman" w:hAnsi="Times New Roman" w:cs="Times New Roman"/>
          <w:sz w:val="24"/>
          <w:szCs w:val="24"/>
        </w:rPr>
        <w:t>model</w:t>
      </w:r>
      <w:r w:rsidR="005F4699">
        <w:rPr>
          <w:rFonts w:ascii="Times New Roman" w:hAnsi="Times New Roman" w:cs="Times New Roman"/>
          <w:sz w:val="24"/>
          <w:szCs w:val="24"/>
        </w:rPr>
        <w:t xml:space="preserve"> based</w:t>
      </w:r>
      <w:proofErr w:type="gramEnd"/>
      <w:r w:rsidR="005F4699">
        <w:rPr>
          <w:rFonts w:ascii="Times New Roman" w:hAnsi="Times New Roman" w:cs="Times New Roman"/>
          <w:sz w:val="24"/>
          <w:szCs w:val="24"/>
        </w:rPr>
        <w:t xml:space="preserve"> </w:t>
      </w:r>
      <w:r w:rsidR="00851989" w:rsidRPr="00346293">
        <w:rPr>
          <w:rFonts w:ascii="Times New Roman" w:hAnsi="Times New Roman" w:cs="Times New Roman"/>
          <w:sz w:val="24"/>
          <w:szCs w:val="24"/>
        </w:rPr>
        <w:t>classification, building on the framework and ideas set out in</w:t>
      </w:r>
      <w:r w:rsidR="00851989" w:rsidRPr="00346293">
        <w:rPr>
          <w:rFonts w:ascii="Times New Roman" w:hAnsi="Times New Roman" w:cs="Times New Roman"/>
          <w:i/>
          <w:iCs/>
          <w:sz w:val="24"/>
          <w:szCs w:val="24"/>
        </w:rPr>
        <w:t xml:space="preserve"> “</w:t>
      </w:r>
      <w:r w:rsidR="00851989" w:rsidRPr="00346293">
        <w:rPr>
          <w:rFonts w:ascii="Times New Roman" w:hAnsi="Times New Roman" w:cs="Times New Roman"/>
          <w:i/>
          <w:iCs/>
          <w:sz w:val="24"/>
          <w:szCs w:val="24"/>
          <w:lang w:val="en-US"/>
        </w:rPr>
        <w:t xml:space="preserve">Ordination on the Basis of Fuzzy Set Theory” </w:t>
      </w:r>
      <w:r w:rsidR="00851989" w:rsidRPr="00346293">
        <w:rPr>
          <w:rFonts w:ascii="Times New Roman" w:hAnsi="Times New Roman" w:cs="Times New Roman"/>
          <w:sz w:val="24"/>
          <w:szCs w:val="24"/>
        </w:rPr>
        <w:t xml:space="preserve">specifically in the domain of </w:t>
      </w:r>
      <w:r w:rsidR="00851989" w:rsidRPr="00346293">
        <w:rPr>
          <w:rFonts w:ascii="Times New Roman" w:hAnsi="Times New Roman" w:cs="Times New Roman"/>
          <w:b/>
          <w:bCs/>
          <w:i/>
          <w:iCs/>
          <w:sz w:val="24"/>
          <w:szCs w:val="24"/>
        </w:rPr>
        <w:t>complete universe categorisation</w:t>
      </w:r>
      <w:r w:rsidR="00851989" w:rsidRPr="00346293">
        <w:rPr>
          <w:rFonts w:ascii="Times New Roman" w:hAnsi="Times New Roman" w:cs="Times New Roman"/>
          <w:sz w:val="24"/>
          <w:szCs w:val="24"/>
        </w:rPr>
        <w:t xml:space="preserve">. The author defines </w:t>
      </w:r>
      <w:r w:rsidR="00CE36C2">
        <w:rPr>
          <w:rFonts w:ascii="Times New Roman" w:hAnsi="Times New Roman" w:cs="Times New Roman"/>
          <w:sz w:val="24"/>
          <w:szCs w:val="24"/>
        </w:rPr>
        <w:t xml:space="preserve">a new technique of determining objects’ 3-dimensional structural similarity (herein </w:t>
      </w:r>
      <w:r w:rsidR="00D02573">
        <w:rPr>
          <w:rFonts w:ascii="Times New Roman" w:hAnsi="Times New Roman" w:cs="Times New Roman"/>
          <w:sz w:val="24"/>
          <w:szCs w:val="24"/>
        </w:rPr>
        <w:t>described</w:t>
      </w:r>
      <w:r w:rsidR="00CE36C2">
        <w:rPr>
          <w:rFonts w:ascii="Times New Roman" w:hAnsi="Times New Roman" w:cs="Times New Roman"/>
          <w:sz w:val="24"/>
          <w:szCs w:val="24"/>
        </w:rPr>
        <w:t xml:space="preserve"> as </w:t>
      </w:r>
      <w:r w:rsidR="005C1506">
        <w:rPr>
          <w:rFonts w:ascii="Times New Roman" w:hAnsi="Times New Roman" w:cs="Times New Roman"/>
          <w:b/>
          <w:bCs/>
          <w:i/>
          <w:iCs/>
          <w:sz w:val="24"/>
          <w:szCs w:val="24"/>
        </w:rPr>
        <w:t>3-dimensional</w:t>
      </w:r>
      <w:r w:rsidR="0027442E">
        <w:rPr>
          <w:rFonts w:ascii="Times New Roman" w:hAnsi="Times New Roman" w:cs="Times New Roman"/>
          <w:b/>
          <w:bCs/>
          <w:i/>
          <w:iCs/>
          <w:sz w:val="24"/>
          <w:szCs w:val="24"/>
        </w:rPr>
        <w:t xml:space="preserve"> object concave</w:t>
      </w:r>
      <w:r w:rsidR="00CE36C2">
        <w:rPr>
          <w:rFonts w:ascii="Times New Roman" w:hAnsi="Times New Roman" w:cs="Times New Roman"/>
          <w:b/>
          <w:bCs/>
          <w:i/>
          <w:iCs/>
          <w:sz w:val="24"/>
          <w:szCs w:val="24"/>
        </w:rPr>
        <w:t xml:space="preserve"> </w:t>
      </w:r>
      <w:r w:rsidR="0027442E">
        <w:rPr>
          <w:rFonts w:ascii="Times New Roman" w:hAnsi="Times New Roman" w:cs="Times New Roman"/>
          <w:b/>
          <w:bCs/>
          <w:i/>
          <w:iCs/>
          <w:sz w:val="24"/>
          <w:szCs w:val="24"/>
        </w:rPr>
        <w:t xml:space="preserve">hull intersection estimation </w:t>
      </w:r>
      <w:r w:rsidR="0027442E">
        <w:rPr>
          <w:rFonts w:ascii="Times New Roman" w:hAnsi="Times New Roman" w:cs="Times New Roman"/>
          <w:sz w:val="24"/>
          <w:szCs w:val="24"/>
        </w:rPr>
        <w:t xml:space="preserve">or for the sake of brevity, </w:t>
      </w:r>
      <w:r w:rsidR="0027442E">
        <w:rPr>
          <w:rFonts w:ascii="Times New Roman" w:hAnsi="Times New Roman" w:cs="Times New Roman"/>
          <w:b/>
          <w:bCs/>
          <w:i/>
          <w:iCs/>
          <w:sz w:val="24"/>
          <w:szCs w:val="24"/>
        </w:rPr>
        <w:t>3D concave hull estimation</w:t>
      </w:r>
      <w:r w:rsidR="00CE36C2">
        <w:rPr>
          <w:rFonts w:ascii="Times New Roman" w:hAnsi="Times New Roman" w:cs="Times New Roman"/>
          <w:sz w:val="24"/>
          <w:szCs w:val="24"/>
        </w:rPr>
        <w:t xml:space="preserve">), heavily inspired by the work in </w:t>
      </w:r>
      <w:r w:rsidR="00CE36C2" w:rsidRPr="00CE36C2">
        <w:rPr>
          <w:rFonts w:ascii="Times New Roman" w:hAnsi="Times New Roman" w:cs="Times New Roman"/>
          <w:i/>
          <w:iCs/>
          <w:sz w:val="24"/>
          <w:szCs w:val="24"/>
        </w:rPr>
        <w:t>“Cognition and Categorization”</w:t>
      </w:r>
      <w:r w:rsidR="00CE36C2">
        <w:rPr>
          <w:rFonts w:ascii="Times New Roman" w:hAnsi="Times New Roman" w:cs="Times New Roman"/>
          <w:sz w:val="24"/>
          <w:szCs w:val="24"/>
        </w:rPr>
        <w:t xml:space="preserve"> as well as influenced by “</w:t>
      </w:r>
      <w:r w:rsidR="00CE36C2" w:rsidRPr="004F45C1">
        <w:rPr>
          <w:rFonts w:ascii="Times New Roman" w:hAnsi="Times New Roman" w:cs="Times New Roman"/>
          <w:i/>
          <w:iCs/>
          <w:sz w:val="24"/>
          <w:szCs w:val="24"/>
        </w:rPr>
        <w:t>Learning visual biases from human imagination</w:t>
      </w:r>
      <w:r w:rsidR="00CE36C2">
        <w:rPr>
          <w:rFonts w:ascii="Times New Roman" w:hAnsi="Times New Roman" w:cs="Times New Roman"/>
          <w:i/>
          <w:iCs/>
          <w:sz w:val="24"/>
          <w:szCs w:val="24"/>
        </w:rPr>
        <w:t>”</w:t>
      </w:r>
      <w:r w:rsidR="00CE36C2" w:rsidRPr="00DC3E6B">
        <w:rPr>
          <w:rFonts w:ascii="Times New Roman" w:hAnsi="Times New Roman" w:cs="Times New Roman"/>
          <w:sz w:val="24"/>
          <w:szCs w:val="24"/>
        </w:rPr>
        <w:t>.</w:t>
      </w:r>
      <w:r w:rsidR="00DC3E6B">
        <w:rPr>
          <w:rFonts w:ascii="Times New Roman" w:hAnsi="Times New Roman" w:cs="Times New Roman"/>
          <w:sz w:val="24"/>
          <w:szCs w:val="24"/>
        </w:rPr>
        <w:t xml:space="preserve"> </w:t>
      </w:r>
      <w:r w:rsidR="00DC3E6B" w:rsidRPr="00DC3E6B">
        <w:rPr>
          <w:rFonts w:ascii="Times New Roman" w:hAnsi="Times New Roman" w:cs="Times New Roman"/>
          <w:sz w:val="24"/>
          <w:szCs w:val="24"/>
        </w:rPr>
        <w:t>Additionally,</w:t>
      </w:r>
      <w:r w:rsidR="00A807C8">
        <w:rPr>
          <w:rFonts w:ascii="Times New Roman" w:hAnsi="Times New Roman" w:cs="Times New Roman"/>
          <w:sz w:val="24"/>
          <w:szCs w:val="24"/>
        </w:rPr>
        <w:t xml:space="preserve"> the author defines</w:t>
      </w:r>
      <w:r w:rsidR="0051450F">
        <w:rPr>
          <w:rFonts w:ascii="Times New Roman" w:hAnsi="Times New Roman" w:cs="Times New Roman"/>
          <w:sz w:val="24"/>
          <w:szCs w:val="24"/>
        </w:rPr>
        <w:t xml:space="preserve"> the class structure as </w:t>
      </w:r>
      <w:r w:rsidR="002A73A9">
        <w:rPr>
          <w:rFonts w:ascii="Times New Roman" w:hAnsi="Times New Roman" w:cs="Times New Roman"/>
          <w:sz w:val="24"/>
          <w:szCs w:val="24"/>
        </w:rPr>
        <w:t>a concept before going on</w:t>
      </w:r>
      <w:r w:rsidR="00816F97">
        <w:rPr>
          <w:rFonts w:ascii="Times New Roman" w:hAnsi="Times New Roman" w:cs="Times New Roman"/>
          <w:sz w:val="24"/>
          <w:szCs w:val="24"/>
        </w:rPr>
        <w:t xml:space="preserve"> </w:t>
      </w:r>
      <w:r w:rsidR="002A73A9">
        <w:rPr>
          <w:rFonts w:ascii="Times New Roman" w:hAnsi="Times New Roman" w:cs="Times New Roman"/>
          <w:sz w:val="24"/>
          <w:szCs w:val="24"/>
        </w:rPr>
        <w:t xml:space="preserve">to analyse </w:t>
      </w:r>
      <w:r w:rsidR="00816F97">
        <w:rPr>
          <w:rFonts w:ascii="Times New Roman" w:hAnsi="Times New Roman" w:cs="Times New Roman"/>
          <w:sz w:val="24"/>
          <w:szCs w:val="24"/>
        </w:rPr>
        <w:t>individual segments of the question and</w:t>
      </w:r>
      <w:r w:rsidR="00D06BED">
        <w:rPr>
          <w:rFonts w:ascii="Times New Roman" w:hAnsi="Times New Roman" w:cs="Times New Roman"/>
          <w:sz w:val="24"/>
          <w:szCs w:val="24"/>
        </w:rPr>
        <w:t xml:space="preserve"> the</w:t>
      </w:r>
      <w:r w:rsidR="00816F97">
        <w:rPr>
          <w:rFonts w:ascii="Times New Roman" w:hAnsi="Times New Roman" w:cs="Times New Roman"/>
          <w:sz w:val="24"/>
          <w:szCs w:val="24"/>
        </w:rPr>
        <w:t xml:space="preserve"> </w:t>
      </w:r>
      <w:r w:rsidR="00460F0D">
        <w:rPr>
          <w:rFonts w:ascii="Times New Roman" w:hAnsi="Times New Roman" w:cs="Times New Roman"/>
          <w:sz w:val="24"/>
          <w:szCs w:val="24"/>
        </w:rPr>
        <w:t xml:space="preserve">properties of the model. </w:t>
      </w:r>
      <w:r w:rsidR="00A720AD">
        <w:rPr>
          <w:rFonts w:ascii="Times New Roman" w:hAnsi="Times New Roman" w:cs="Times New Roman"/>
          <w:sz w:val="24"/>
          <w:szCs w:val="24"/>
        </w:rPr>
        <w:t>Finally,</w:t>
      </w:r>
      <w:r w:rsidR="00460F0D">
        <w:rPr>
          <w:rFonts w:ascii="Times New Roman" w:hAnsi="Times New Roman" w:cs="Times New Roman"/>
          <w:sz w:val="24"/>
          <w:szCs w:val="24"/>
        </w:rPr>
        <w:t xml:space="preserve"> the author</w:t>
      </w:r>
      <w:r w:rsidR="00FA3591">
        <w:rPr>
          <w:rFonts w:ascii="Times New Roman" w:hAnsi="Times New Roman" w:cs="Times New Roman"/>
          <w:sz w:val="24"/>
          <w:szCs w:val="24"/>
        </w:rPr>
        <w:t xml:space="preserve"> employs a method of model analysis formulated using the normal equation</w:t>
      </w:r>
      <w:r w:rsidR="00AD0F19">
        <w:rPr>
          <w:rFonts w:ascii="Times New Roman" w:hAnsi="Times New Roman" w:cs="Times New Roman"/>
          <w:sz w:val="24"/>
          <w:szCs w:val="24"/>
        </w:rPr>
        <w:t xml:space="preserve"> for linear regression</w:t>
      </w:r>
      <w:r w:rsidR="00FA3591">
        <w:rPr>
          <w:rFonts w:ascii="Times New Roman" w:hAnsi="Times New Roman" w:cs="Times New Roman"/>
          <w:sz w:val="24"/>
          <w:szCs w:val="24"/>
        </w:rPr>
        <w:t xml:space="preserve"> </w:t>
      </w:r>
      <w:r w:rsidR="00AD0F19">
        <w:rPr>
          <w:rFonts w:ascii="Times New Roman" w:hAnsi="Times New Roman" w:cs="Times New Roman"/>
          <w:sz w:val="24"/>
          <w:szCs w:val="24"/>
        </w:rPr>
        <w:t>as a bas</w:t>
      </w:r>
      <w:r w:rsidR="00D34E24">
        <w:rPr>
          <w:rFonts w:ascii="Times New Roman" w:hAnsi="Times New Roman" w:cs="Times New Roman"/>
          <w:sz w:val="24"/>
          <w:szCs w:val="24"/>
        </w:rPr>
        <w:t>is</w:t>
      </w:r>
      <w:r w:rsidR="00AD0F19">
        <w:rPr>
          <w:rFonts w:ascii="Times New Roman" w:hAnsi="Times New Roman" w:cs="Times New Roman"/>
          <w:sz w:val="24"/>
          <w:szCs w:val="24"/>
        </w:rPr>
        <w:t>.</w:t>
      </w:r>
      <w:r w:rsidR="00AD5B5C">
        <w:rPr>
          <w:rFonts w:ascii="Times New Roman" w:hAnsi="Times New Roman" w:cs="Times New Roman"/>
          <w:sz w:val="24"/>
          <w:szCs w:val="24"/>
        </w:rPr>
        <w:t xml:space="preserve"> Ultimately the author determines that</w:t>
      </w:r>
      <w:r w:rsidR="00AD5B5C" w:rsidRPr="00AD5B5C">
        <w:rPr>
          <w:rFonts w:ascii="Times New Roman" w:hAnsi="Times New Roman" w:cs="Times New Roman"/>
          <w:color w:val="FF0000"/>
          <w:sz w:val="24"/>
          <w:szCs w:val="24"/>
        </w:rPr>
        <w:t>… FINDINGS GO HERE</w:t>
      </w:r>
    </w:p>
    <w:p w14:paraId="7C88E076" w14:textId="280F9A39" w:rsidR="00460F0D" w:rsidRDefault="00460F0D" w:rsidP="00851989">
      <w:pPr>
        <w:rPr>
          <w:rFonts w:ascii="Times New Roman" w:hAnsi="Times New Roman" w:cs="Times New Roman"/>
          <w:sz w:val="24"/>
          <w:szCs w:val="24"/>
        </w:rPr>
      </w:pPr>
    </w:p>
    <w:p w14:paraId="74DC5BC1" w14:textId="1255D48D" w:rsidR="00460F0D" w:rsidRDefault="00460F0D" w:rsidP="00D9058A">
      <w:pPr>
        <w:pStyle w:val="Heading1"/>
        <w:jc w:val="center"/>
        <w:rPr>
          <w:rFonts w:ascii="Times New Roman" w:hAnsi="Times New Roman" w:cs="Times New Roman"/>
          <w:b/>
          <w:bCs/>
          <w:color w:val="auto"/>
          <w:sz w:val="24"/>
          <w:szCs w:val="24"/>
        </w:rPr>
      </w:pPr>
      <w:r w:rsidRPr="002B6902">
        <w:rPr>
          <w:rFonts w:ascii="Times New Roman" w:hAnsi="Times New Roman" w:cs="Times New Roman"/>
          <w:b/>
          <w:bCs/>
          <w:color w:val="auto"/>
          <w:sz w:val="24"/>
          <w:szCs w:val="24"/>
        </w:rPr>
        <w:t>INTRODUCTION</w:t>
      </w:r>
    </w:p>
    <w:p w14:paraId="4FB4F52B" w14:textId="1457C7ED" w:rsidR="00E26641"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Given an appropriate model, anything can be categorised into any arbitrary group. A common misconception in the field of classification theory is that categorising objects is about choosing the correct labels. Whilst this can be important</w:t>
      </w:r>
      <w:r>
        <w:rPr>
          <w:rFonts w:ascii="Times New Roman" w:hAnsi="Times New Roman" w:cs="Times New Roman"/>
          <w:sz w:val="24"/>
          <w:szCs w:val="24"/>
        </w:rPr>
        <w:t>, t</w:t>
      </w:r>
      <w:r w:rsidRPr="00346293">
        <w:rPr>
          <w:rFonts w:ascii="Times New Roman" w:hAnsi="Times New Roman" w:cs="Times New Roman"/>
          <w:sz w:val="24"/>
          <w:szCs w:val="24"/>
        </w:rPr>
        <w:t>he main body of work that goes into classification and categorisation is defining the model that gives the rules of organising and determines which classes elements get placed into.</w:t>
      </w:r>
      <w:r w:rsidR="00AA6288">
        <w:rPr>
          <w:rFonts w:ascii="Times New Roman" w:hAnsi="Times New Roman" w:cs="Times New Roman"/>
          <w:sz w:val="24"/>
          <w:szCs w:val="24"/>
        </w:rPr>
        <w:t xml:space="preserve"> </w:t>
      </w:r>
      <w:r w:rsidR="006A1D56">
        <w:rPr>
          <w:rFonts w:ascii="Times New Roman" w:hAnsi="Times New Roman" w:cs="Times New Roman"/>
          <w:sz w:val="24"/>
          <w:szCs w:val="24"/>
        </w:rPr>
        <w:t xml:space="preserve">A model can be interpreted as </w:t>
      </w:r>
      <w:r w:rsidR="00416342">
        <w:rPr>
          <w:rFonts w:ascii="Times New Roman" w:hAnsi="Times New Roman" w:cs="Times New Roman"/>
          <w:sz w:val="24"/>
          <w:szCs w:val="24"/>
        </w:rPr>
        <w:t xml:space="preserve">a </w:t>
      </w:r>
      <w:r w:rsidR="00B810A6">
        <w:rPr>
          <w:rFonts w:ascii="Times New Roman" w:hAnsi="Times New Roman" w:cs="Times New Roman"/>
          <w:sz w:val="24"/>
          <w:szCs w:val="24"/>
        </w:rPr>
        <w:t>child’s toy</w:t>
      </w:r>
      <w:r w:rsidR="00416342">
        <w:rPr>
          <w:rFonts w:ascii="Times New Roman" w:hAnsi="Times New Roman" w:cs="Times New Roman"/>
          <w:sz w:val="24"/>
          <w:szCs w:val="24"/>
        </w:rPr>
        <w:t xml:space="preserve">, </w:t>
      </w:r>
      <w:r w:rsidR="00B810A6">
        <w:rPr>
          <w:rFonts w:ascii="Times New Roman" w:hAnsi="Times New Roman" w:cs="Times New Roman"/>
          <w:sz w:val="24"/>
          <w:szCs w:val="24"/>
        </w:rPr>
        <w:t xml:space="preserve">where </w:t>
      </w:r>
      <w:r w:rsidR="000E2414">
        <w:rPr>
          <w:rFonts w:ascii="Times New Roman" w:hAnsi="Times New Roman" w:cs="Times New Roman"/>
          <w:sz w:val="24"/>
          <w:szCs w:val="24"/>
        </w:rPr>
        <w:t>different 3D shapes can be pushed through corresponding holes</w:t>
      </w:r>
      <w:r w:rsidR="006A6DBF">
        <w:rPr>
          <w:rFonts w:ascii="Times New Roman" w:hAnsi="Times New Roman" w:cs="Times New Roman"/>
          <w:sz w:val="24"/>
          <w:szCs w:val="24"/>
        </w:rPr>
        <w:t>:</w:t>
      </w:r>
      <w:r w:rsidR="00CB4F0C">
        <w:rPr>
          <w:rFonts w:ascii="Times New Roman" w:hAnsi="Times New Roman" w:cs="Times New Roman"/>
          <w:sz w:val="24"/>
          <w:szCs w:val="24"/>
        </w:rPr>
        <w:t xml:space="preserve"> </w:t>
      </w:r>
      <w:r w:rsidR="006A6DBF">
        <w:rPr>
          <w:rFonts w:ascii="Times New Roman" w:hAnsi="Times New Roman" w:cs="Times New Roman"/>
          <w:sz w:val="24"/>
          <w:szCs w:val="24"/>
        </w:rPr>
        <w:t>T</w:t>
      </w:r>
      <w:r w:rsidR="00CB4F0C">
        <w:rPr>
          <w:rFonts w:ascii="Times New Roman" w:hAnsi="Times New Roman" w:cs="Times New Roman"/>
          <w:sz w:val="24"/>
          <w:szCs w:val="24"/>
        </w:rPr>
        <w:t>he actual shapes used (or in our case</w:t>
      </w:r>
      <w:r w:rsidR="00F4377E">
        <w:rPr>
          <w:rFonts w:ascii="Times New Roman" w:hAnsi="Times New Roman" w:cs="Times New Roman"/>
          <w:sz w:val="24"/>
          <w:szCs w:val="24"/>
        </w:rPr>
        <w:t>, the elements being sorted</w:t>
      </w:r>
      <w:r w:rsidR="00CB4F0C">
        <w:rPr>
          <w:rFonts w:ascii="Times New Roman" w:hAnsi="Times New Roman" w:cs="Times New Roman"/>
          <w:sz w:val="24"/>
          <w:szCs w:val="24"/>
        </w:rPr>
        <w:t>)</w:t>
      </w:r>
      <w:r w:rsidR="00F4377E">
        <w:rPr>
          <w:rFonts w:ascii="Times New Roman" w:hAnsi="Times New Roman" w:cs="Times New Roman"/>
          <w:sz w:val="24"/>
          <w:szCs w:val="24"/>
        </w:rPr>
        <w:t xml:space="preserve"> are irrelevant</w:t>
      </w:r>
      <w:r w:rsidR="00E67DD3">
        <w:rPr>
          <w:rFonts w:ascii="Times New Roman" w:hAnsi="Times New Roman" w:cs="Times New Roman"/>
          <w:sz w:val="24"/>
          <w:szCs w:val="24"/>
        </w:rPr>
        <w:t>, but the concept of having a</w:t>
      </w:r>
      <w:r w:rsidR="009E39D0">
        <w:rPr>
          <w:rFonts w:ascii="Times New Roman" w:hAnsi="Times New Roman" w:cs="Times New Roman"/>
          <w:sz w:val="24"/>
          <w:szCs w:val="24"/>
        </w:rPr>
        <w:t>n</w:t>
      </w:r>
      <w:r w:rsidR="00E67DD3">
        <w:rPr>
          <w:rFonts w:ascii="Times New Roman" w:hAnsi="Times New Roman" w:cs="Times New Roman"/>
          <w:sz w:val="24"/>
          <w:szCs w:val="24"/>
        </w:rPr>
        <w:t xml:space="preserve"> </w:t>
      </w:r>
      <w:r w:rsidR="000D3F0E">
        <w:rPr>
          <w:rFonts w:ascii="Times New Roman" w:hAnsi="Times New Roman" w:cs="Times New Roman"/>
          <w:sz w:val="24"/>
          <w:szCs w:val="24"/>
        </w:rPr>
        <w:t xml:space="preserve">entity that contains not only </w:t>
      </w:r>
      <w:r w:rsidR="009E39D0">
        <w:rPr>
          <w:rFonts w:ascii="Times New Roman" w:hAnsi="Times New Roman" w:cs="Times New Roman"/>
          <w:sz w:val="24"/>
          <w:szCs w:val="24"/>
        </w:rPr>
        <w:t>all</w:t>
      </w:r>
      <w:r w:rsidR="000D3F0E">
        <w:rPr>
          <w:rFonts w:ascii="Times New Roman" w:hAnsi="Times New Roman" w:cs="Times New Roman"/>
          <w:sz w:val="24"/>
          <w:szCs w:val="24"/>
        </w:rPr>
        <w:t xml:space="preserve"> the different classes</w:t>
      </w:r>
      <w:r w:rsidR="009E39D0">
        <w:rPr>
          <w:rFonts w:ascii="Times New Roman" w:hAnsi="Times New Roman" w:cs="Times New Roman"/>
          <w:sz w:val="24"/>
          <w:szCs w:val="24"/>
        </w:rPr>
        <w:t xml:space="preserve"> -</w:t>
      </w:r>
      <w:r w:rsidR="00A31044">
        <w:rPr>
          <w:rFonts w:ascii="Times New Roman" w:hAnsi="Times New Roman" w:cs="Times New Roman"/>
          <w:sz w:val="24"/>
          <w:szCs w:val="24"/>
        </w:rPr>
        <w:t xml:space="preserve"> but the restraints as well</w:t>
      </w:r>
      <w:r w:rsidR="009E39D0">
        <w:rPr>
          <w:rFonts w:ascii="Times New Roman" w:hAnsi="Times New Roman" w:cs="Times New Roman"/>
          <w:sz w:val="24"/>
          <w:szCs w:val="24"/>
        </w:rPr>
        <w:t>,</w:t>
      </w:r>
      <w:r w:rsidR="004D3C8A">
        <w:rPr>
          <w:rFonts w:ascii="Times New Roman" w:hAnsi="Times New Roman" w:cs="Times New Roman"/>
          <w:sz w:val="24"/>
          <w:szCs w:val="24"/>
        </w:rPr>
        <w:t xml:space="preserve"> acts as a good analogy for a model. Models contain all the class names, </w:t>
      </w:r>
      <w:r w:rsidR="00D52810">
        <w:rPr>
          <w:rFonts w:ascii="Times New Roman" w:hAnsi="Times New Roman" w:cs="Times New Roman"/>
          <w:sz w:val="24"/>
          <w:szCs w:val="24"/>
        </w:rPr>
        <w:t>the rules that determine which objects get put into wh</w:t>
      </w:r>
      <w:r w:rsidR="009E39D0">
        <w:rPr>
          <w:rFonts w:ascii="Times New Roman" w:hAnsi="Times New Roman" w:cs="Times New Roman"/>
          <w:sz w:val="24"/>
          <w:szCs w:val="24"/>
        </w:rPr>
        <w:t>at</w:t>
      </w:r>
      <w:r w:rsidR="00D52810">
        <w:rPr>
          <w:rFonts w:ascii="Times New Roman" w:hAnsi="Times New Roman" w:cs="Times New Roman"/>
          <w:sz w:val="24"/>
          <w:szCs w:val="24"/>
        </w:rPr>
        <w:t xml:space="preserve"> classes </w:t>
      </w:r>
      <w:r w:rsidR="0031375D">
        <w:rPr>
          <w:rFonts w:ascii="Times New Roman" w:hAnsi="Times New Roman" w:cs="Times New Roman"/>
          <w:sz w:val="24"/>
          <w:szCs w:val="24"/>
        </w:rPr>
        <w:t xml:space="preserve">and the variables/properties </w:t>
      </w:r>
      <w:r w:rsidR="00F43936">
        <w:rPr>
          <w:rFonts w:ascii="Times New Roman" w:hAnsi="Times New Roman" w:cs="Times New Roman"/>
          <w:sz w:val="24"/>
          <w:szCs w:val="24"/>
        </w:rPr>
        <w:t>that every item</w:t>
      </w:r>
      <w:r w:rsidR="009E39D0">
        <w:rPr>
          <w:rFonts w:ascii="Times New Roman" w:hAnsi="Times New Roman" w:cs="Times New Roman"/>
          <w:sz w:val="24"/>
          <w:szCs w:val="24"/>
        </w:rPr>
        <w:t xml:space="preserve"> holds</w:t>
      </w:r>
      <w:r w:rsidR="002338D6">
        <w:rPr>
          <w:rStyle w:val="FootnoteReference"/>
          <w:rFonts w:ascii="Times New Roman" w:hAnsi="Times New Roman" w:cs="Times New Roman"/>
          <w:sz w:val="24"/>
          <w:szCs w:val="24"/>
        </w:rPr>
        <w:footnoteReference w:id="1"/>
      </w:r>
      <w:r w:rsidR="00F43936">
        <w:rPr>
          <w:rFonts w:ascii="Times New Roman" w:hAnsi="Times New Roman" w:cs="Times New Roman"/>
          <w:sz w:val="24"/>
          <w:szCs w:val="24"/>
        </w:rPr>
        <w:t xml:space="preserve"> </w:t>
      </w:r>
      <w:r w:rsidR="00416342">
        <w:rPr>
          <w:rFonts w:ascii="Times New Roman" w:hAnsi="Times New Roman" w:cs="Times New Roman"/>
          <w:sz w:val="24"/>
          <w:szCs w:val="24"/>
        </w:rPr>
        <w:t xml:space="preserve"> </w:t>
      </w:r>
    </w:p>
    <w:p w14:paraId="0473B63A" w14:textId="78D2C96D" w:rsidR="00AA6288" w:rsidRDefault="00E26641" w:rsidP="00E26641">
      <w:pPr>
        <w:rPr>
          <w:rFonts w:ascii="Times New Roman" w:hAnsi="Times New Roman" w:cs="Times New Roman"/>
          <w:sz w:val="24"/>
          <w:szCs w:val="24"/>
        </w:rPr>
      </w:pPr>
      <w:r w:rsidRPr="00346293">
        <w:rPr>
          <w:rFonts w:ascii="Times New Roman" w:hAnsi="Times New Roman" w:cs="Times New Roman"/>
          <w:sz w:val="24"/>
          <w:szCs w:val="24"/>
        </w:rPr>
        <w:t>The main goal of this paper is to present a new method of classification, building on the framework and ideas set out in</w:t>
      </w:r>
      <w:r w:rsidRPr="00346293">
        <w:rPr>
          <w:rFonts w:ascii="Times New Roman" w:hAnsi="Times New Roman" w:cs="Times New Roman"/>
          <w:i/>
          <w:iCs/>
          <w:sz w:val="24"/>
          <w:szCs w:val="24"/>
        </w:rPr>
        <w:t xml:space="preserve"> “</w:t>
      </w:r>
      <w:r w:rsidRPr="00346293">
        <w:rPr>
          <w:rFonts w:ascii="Times New Roman" w:hAnsi="Times New Roman" w:cs="Times New Roman"/>
          <w:i/>
          <w:iCs/>
          <w:sz w:val="24"/>
          <w:szCs w:val="24"/>
          <w:lang w:val="en-US"/>
        </w:rPr>
        <w:t xml:space="preserve">Ordination on the Basis of Fuzzy Set Theory” </w:t>
      </w:r>
      <w:hyperlink w:anchor="_Roberts,_D.W._(1986)." w:history="1">
        <w:r w:rsidRPr="00346293">
          <w:rPr>
            <w:rStyle w:val="Hyperlink"/>
            <w:rFonts w:ascii="Times New Roman" w:hAnsi="Times New Roman" w:cs="Times New Roman"/>
            <w:i/>
            <w:iCs/>
            <w:sz w:val="24"/>
            <w:szCs w:val="24"/>
            <w:lang w:val="en-US"/>
          </w:rPr>
          <w:t>(</w:t>
        </w:r>
        <w:r w:rsidRPr="00346293">
          <w:rPr>
            <w:rStyle w:val="Hyperlink"/>
            <w:rFonts w:ascii="Times New Roman" w:hAnsi="Times New Roman" w:cs="Times New Roman"/>
            <w:b/>
            <w:bCs/>
            <w:i/>
            <w:iCs/>
            <w:sz w:val="24"/>
            <w:szCs w:val="24"/>
          </w:rPr>
          <w:t>Roberts David, 1986</w:t>
        </w:r>
        <w:r w:rsidRPr="00346293">
          <w:rPr>
            <w:rStyle w:val="Hyperlink"/>
            <w:rFonts w:ascii="Times New Roman" w:hAnsi="Times New Roman" w:cs="Times New Roman"/>
            <w:sz w:val="24"/>
            <w:szCs w:val="24"/>
          </w:rPr>
          <w:t>)</w:t>
        </w:r>
      </w:hyperlink>
      <w:r w:rsidRPr="00346293">
        <w:rPr>
          <w:rFonts w:ascii="Times New Roman" w:hAnsi="Times New Roman" w:cs="Times New Roman"/>
          <w:sz w:val="24"/>
          <w:szCs w:val="24"/>
        </w:rPr>
        <w:t xml:space="preserve">  specifically in the domain of </w:t>
      </w:r>
      <w:r w:rsidRPr="00346293">
        <w:rPr>
          <w:rFonts w:ascii="Times New Roman" w:hAnsi="Times New Roman" w:cs="Times New Roman"/>
          <w:b/>
          <w:bCs/>
          <w:i/>
          <w:iCs/>
          <w:sz w:val="24"/>
          <w:szCs w:val="24"/>
        </w:rPr>
        <w:t>complete universe categorisation</w:t>
      </w:r>
      <w:r w:rsidRPr="00346293">
        <w:rPr>
          <w:rFonts w:ascii="Times New Roman" w:hAnsi="Times New Roman" w:cs="Times New Roman"/>
          <w:sz w:val="24"/>
          <w:szCs w:val="24"/>
        </w:rPr>
        <w:t xml:space="preserve"> (</w:t>
      </w:r>
      <w:r w:rsidRPr="00346293">
        <w:rPr>
          <w:rFonts w:ascii="Times New Roman" w:hAnsi="Times New Roman" w:cs="Times New Roman"/>
          <w:i/>
          <w:iCs/>
          <w:sz w:val="24"/>
          <w:szCs w:val="24"/>
        </w:rPr>
        <w:t>figure 1</w:t>
      </w:r>
      <w:r w:rsidRPr="00346293">
        <w:rPr>
          <w:rFonts w:ascii="Times New Roman" w:hAnsi="Times New Roman" w:cs="Times New Roman"/>
          <w:sz w:val="24"/>
          <w:szCs w:val="24"/>
        </w:rPr>
        <w:t xml:space="preserve">). The author defines </w:t>
      </w:r>
      <w:r>
        <w:rPr>
          <w:rFonts w:ascii="Times New Roman" w:hAnsi="Times New Roman" w:cs="Times New Roman"/>
          <w:sz w:val="24"/>
          <w:szCs w:val="24"/>
        </w:rPr>
        <w:t xml:space="preserve">a new technique of determining objects’ 3-dimensional structural similarity (herein described as </w:t>
      </w:r>
      <w:r>
        <w:rPr>
          <w:rFonts w:ascii="Times New Roman" w:hAnsi="Times New Roman" w:cs="Times New Roman"/>
          <w:b/>
          <w:bCs/>
          <w:i/>
          <w:iCs/>
          <w:sz w:val="24"/>
          <w:szCs w:val="24"/>
        </w:rPr>
        <w:t xml:space="preserve">3 dimensional object concave hull intersection estimation </w:t>
      </w:r>
      <w:r>
        <w:rPr>
          <w:rFonts w:ascii="Times New Roman" w:hAnsi="Times New Roman" w:cs="Times New Roman"/>
          <w:sz w:val="24"/>
          <w:szCs w:val="24"/>
        </w:rPr>
        <w:t xml:space="preserve">or for the sake of brevity, </w:t>
      </w:r>
      <w:r>
        <w:rPr>
          <w:rFonts w:ascii="Times New Roman" w:hAnsi="Times New Roman" w:cs="Times New Roman"/>
          <w:b/>
          <w:bCs/>
          <w:i/>
          <w:iCs/>
          <w:sz w:val="24"/>
          <w:szCs w:val="24"/>
        </w:rPr>
        <w:t>3D concave hull estimation</w:t>
      </w:r>
      <w:r>
        <w:rPr>
          <w:rFonts w:ascii="Times New Roman" w:hAnsi="Times New Roman" w:cs="Times New Roman"/>
          <w:sz w:val="24"/>
          <w:szCs w:val="24"/>
        </w:rPr>
        <w:t xml:space="preserve">), heavily inspired by the work in </w:t>
      </w:r>
      <w:r w:rsidRPr="00CE36C2">
        <w:rPr>
          <w:rFonts w:ascii="Times New Roman" w:hAnsi="Times New Roman" w:cs="Times New Roman"/>
          <w:i/>
          <w:iCs/>
          <w:sz w:val="24"/>
          <w:szCs w:val="24"/>
        </w:rPr>
        <w:t>“Cognition and Categorization”</w:t>
      </w:r>
      <w:r>
        <w:rPr>
          <w:rFonts w:ascii="Times New Roman" w:hAnsi="Times New Roman" w:cs="Times New Roman"/>
          <w:i/>
          <w:iCs/>
          <w:sz w:val="24"/>
          <w:szCs w:val="24"/>
        </w:rPr>
        <w:t xml:space="preserve"> </w:t>
      </w:r>
      <w:hyperlink w:anchor="_Culbert,_S.S.,_Rosch," w:history="1">
        <w:r w:rsidRPr="00CE36C2">
          <w:rPr>
            <w:rStyle w:val="Hyperlink"/>
            <w:rFonts w:ascii="Times New Roman" w:hAnsi="Times New Roman" w:cs="Times New Roman"/>
            <w:b/>
            <w:bCs/>
            <w:i/>
            <w:iCs/>
            <w:sz w:val="24"/>
            <w:szCs w:val="24"/>
          </w:rPr>
          <w:t>(Rosch et al, 1980)</w:t>
        </w:r>
      </w:hyperlink>
      <w:r>
        <w:rPr>
          <w:rFonts w:ascii="Times New Roman" w:hAnsi="Times New Roman" w:cs="Times New Roman"/>
          <w:sz w:val="24"/>
          <w:szCs w:val="24"/>
        </w:rPr>
        <w:t xml:space="preserve"> as well as influenced by “</w:t>
      </w:r>
      <w:r w:rsidRPr="004F45C1">
        <w:rPr>
          <w:rFonts w:ascii="Times New Roman" w:hAnsi="Times New Roman" w:cs="Times New Roman"/>
          <w:i/>
          <w:iCs/>
          <w:sz w:val="24"/>
          <w:szCs w:val="24"/>
        </w:rPr>
        <w:t>Learning visual biases from human imagination</w:t>
      </w:r>
      <w:r>
        <w:rPr>
          <w:rFonts w:ascii="Times New Roman" w:hAnsi="Times New Roman" w:cs="Times New Roman"/>
          <w:i/>
          <w:iCs/>
          <w:sz w:val="24"/>
          <w:szCs w:val="24"/>
        </w:rPr>
        <w:t xml:space="preserve">” </w:t>
      </w:r>
      <w:hyperlink w:anchor="_Vondrick,_C.,_Pirsiavash," w:history="1">
        <w:r w:rsidRPr="00CE36C2">
          <w:rPr>
            <w:rStyle w:val="Hyperlink"/>
            <w:rFonts w:ascii="Times New Roman" w:hAnsi="Times New Roman" w:cs="Times New Roman"/>
            <w:b/>
            <w:bCs/>
            <w:i/>
            <w:iCs/>
            <w:sz w:val="24"/>
            <w:szCs w:val="24"/>
          </w:rPr>
          <w:t>(Oliva et al, 2015)</w:t>
        </w:r>
      </w:hyperlink>
      <w:r w:rsidRPr="00DC3E6B">
        <w:rPr>
          <w:rFonts w:ascii="Times New Roman" w:hAnsi="Times New Roman" w:cs="Times New Roman"/>
          <w:sz w:val="24"/>
          <w:szCs w:val="24"/>
        </w:rPr>
        <w:t>.</w:t>
      </w:r>
    </w:p>
    <w:p w14:paraId="483AD0E6" w14:textId="3992E278" w:rsidR="00E26641" w:rsidRDefault="00AA6288" w:rsidP="00E26641">
      <w:pPr>
        <w:rPr>
          <w:rFonts w:ascii="Times New Roman" w:hAnsi="Times New Roman" w:cs="Times New Roman"/>
          <w:sz w:val="24"/>
          <w:szCs w:val="24"/>
        </w:rPr>
      </w:pPr>
      <w:r>
        <w:rPr>
          <w:noProof/>
        </w:rPr>
        <w:lastRenderedPageBreak/>
        <w:drawing>
          <wp:anchor distT="0" distB="0" distL="114300" distR="114300" simplePos="0" relativeHeight="251654144" behindDoc="1" locked="0" layoutInCell="1" allowOverlap="1" wp14:anchorId="1C4ED4B0" wp14:editId="24B133E5">
            <wp:simplePos x="0" y="0"/>
            <wp:positionH relativeFrom="margin">
              <wp:posOffset>-400050</wp:posOffset>
            </wp:positionH>
            <wp:positionV relativeFrom="paragraph">
              <wp:posOffset>0</wp:posOffset>
            </wp:positionV>
            <wp:extent cx="2212340" cy="1876425"/>
            <wp:effectExtent l="0" t="0" r="0" b="9525"/>
            <wp:wrapTight wrapText="bothSides">
              <wp:wrapPolygon edited="0">
                <wp:start x="0" y="0"/>
                <wp:lineTo x="0" y="21490"/>
                <wp:lineTo x="21389" y="21490"/>
                <wp:lineTo x="2138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12340" cy="1876425"/>
                    </a:xfrm>
                    <a:prstGeom prst="rect">
                      <a:avLst/>
                    </a:prstGeom>
                  </pic:spPr>
                </pic:pic>
              </a:graphicData>
            </a:graphic>
            <wp14:sizeRelH relativeFrom="margin">
              <wp14:pctWidth>0</wp14:pctWidth>
            </wp14:sizeRelH>
            <wp14:sizeRelV relativeFrom="margin">
              <wp14:pctHeight>0</wp14:pctHeight>
            </wp14:sizeRelV>
          </wp:anchor>
        </w:drawing>
      </w:r>
      <w:r w:rsidR="00E26641" w:rsidRPr="00DC3E6B">
        <w:rPr>
          <w:rFonts w:ascii="Times New Roman" w:hAnsi="Times New Roman" w:cs="Times New Roman"/>
          <w:sz w:val="24"/>
          <w:szCs w:val="24"/>
        </w:rPr>
        <w:t>Additionally, the author</w:t>
      </w:r>
      <w:r w:rsidR="00E26641">
        <w:rPr>
          <w:rFonts w:ascii="Times New Roman" w:hAnsi="Times New Roman" w:cs="Times New Roman"/>
          <w:sz w:val="24"/>
          <w:szCs w:val="24"/>
        </w:rPr>
        <w:t xml:space="preserve"> defines the other measures of similarity employed as well as the class structure as a concept before going on to analyse individual segments of the question and the properties of the model.</w:t>
      </w:r>
    </w:p>
    <w:p w14:paraId="136CEDAF" w14:textId="13CB4715" w:rsidR="00E26641" w:rsidRDefault="00E26641" w:rsidP="00E26641">
      <w:pPr>
        <w:rPr>
          <w:rFonts w:ascii="Times New Roman" w:hAnsi="Times New Roman" w:cs="Times New Roman"/>
          <w:sz w:val="24"/>
          <w:szCs w:val="24"/>
        </w:rPr>
      </w:pPr>
      <w:r>
        <w:rPr>
          <w:rFonts w:ascii="Times New Roman" w:hAnsi="Times New Roman" w:cs="Times New Roman"/>
          <w:sz w:val="24"/>
          <w:szCs w:val="24"/>
        </w:rPr>
        <w:t xml:space="preserve">Finally, the author employs a method of model analysis formulated using the normal equation for linear regression as a basis </w:t>
      </w:r>
      <w:hyperlink w:anchor="_Uyanık,_G.K._and" w:history="1">
        <w:r w:rsidRPr="003003C3">
          <w:rPr>
            <w:rStyle w:val="Hyperlink"/>
            <w:rFonts w:ascii="Times New Roman" w:hAnsi="Times New Roman" w:cs="Times New Roman"/>
            <w:b/>
            <w:bCs/>
            <w:i/>
            <w:iCs/>
            <w:sz w:val="24"/>
            <w:szCs w:val="24"/>
          </w:rPr>
          <w:t>(</w:t>
        </w:r>
        <w:proofErr w:type="spellStart"/>
        <w:r w:rsidRPr="003003C3">
          <w:rPr>
            <w:rStyle w:val="Hyperlink"/>
            <w:rFonts w:ascii="Times New Roman" w:hAnsi="Times New Roman" w:cs="Times New Roman"/>
            <w:b/>
            <w:bCs/>
            <w:i/>
            <w:iCs/>
            <w:sz w:val="24"/>
            <w:szCs w:val="24"/>
          </w:rPr>
          <w:t>Uyanık</w:t>
        </w:r>
        <w:proofErr w:type="spellEnd"/>
        <w:r w:rsidRPr="003003C3">
          <w:rPr>
            <w:rStyle w:val="Hyperlink"/>
            <w:rFonts w:ascii="Times New Roman" w:hAnsi="Times New Roman" w:cs="Times New Roman"/>
            <w:b/>
            <w:bCs/>
            <w:i/>
            <w:iCs/>
            <w:sz w:val="24"/>
            <w:szCs w:val="24"/>
          </w:rPr>
          <w:t xml:space="preserve"> &amp; </w:t>
        </w:r>
        <w:proofErr w:type="spellStart"/>
        <w:r w:rsidRPr="003003C3">
          <w:rPr>
            <w:rStyle w:val="Hyperlink"/>
            <w:rFonts w:ascii="Times New Roman" w:hAnsi="Times New Roman" w:cs="Times New Roman"/>
            <w:b/>
            <w:bCs/>
            <w:i/>
            <w:iCs/>
            <w:sz w:val="24"/>
            <w:szCs w:val="24"/>
          </w:rPr>
          <w:t>Güler</w:t>
        </w:r>
        <w:proofErr w:type="spellEnd"/>
        <w:r w:rsidRPr="003003C3">
          <w:rPr>
            <w:rStyle w:val="Hyperlink"/>
            <w:rFonts w:ascii="Times New Roman" w:hAnsi="Times New Roman" w:cs="Times New Roman"/>
            <w:b/>
            <w:bCs/>
            <w:i/>
            <w:iCs/>
            <w:sz w:val="24"/>
            <w:szCs w:val="24"/>
          </w:rPr>
          <w:t>, 2013)</w:t>
        </w:r>
      </w:hyperlink>
      <w:r>
        <w:rPr>
          <w:rFonts w:ascii="Times New Roman" w:hAnsi="Times New Roman" w:cs="Times New Roman"/>
          <w:sz w:val="24"/>
          <w:szCs w:val="24"/>
        </w:rPr>
        <w:t>.</w:t>
      </w:r>
    </w:p>
    <w:p w14:paraId="77BE0439" w14:textId="46851A1A" w:rsidR="00E26641" w:rsidRPr="00E26641" w:rsidRDefault="00E26641" w:rsidP="00E26641">
      <w:pPr>
        <w:rPr>
          <w:lang w:val="en-US"/>
        </w:rPr>
      </w:pPr>
    </w:p>
    <w:p w14:paraId="2D4BBF7B" w14:textId="6620A3A1" w:rsidR="009F2465" w:rsidRDefault="009F2465">
      <w:r>
        <w:br w:type="page"/>
      </w:r>
    </w:p>
    <w:p w14:paraId="46C98F81" w14:textId="77777777" w:rsidR="00E26641" w:rsidRDefault="00E26641" w:rsidP="009F2465"/>
    <w:p w14:paraId="7B2963E1" w14:textId="2034E1BA" w:rsidR="005E318C" w:rsidRPr="008F57C4" w:rsidRDefault="005E318C" w:rsidP="005E318C">
      <w:pPr>
        <w:jc w:val="center"/>
        <w:rPr>
          <w:rFonts w:ascii="Times New Roman" w:hAnsi="Times New Roman" w:cs="Times New Roman"/>
          <w:b/>
          <w:bCs/>
          <w:sz w:val="32"/>
          <w:szCs w:val="32"/>
          <w:u w:val="single"/>
        </w:rPr>
      </w:pPr>
      <w:r w:rsidRPr="008F57C4">
        <w:rPr>
          <w:rFonts w:ascii="Times New Roman" w:hAnsi="Times New Roman" w:cs="Times New Roman"/>
          <w:b/>
          <w:bCs/>
          <w:sz w:val="32"/>
          <w:szCs w:val="32"/>
          <w:u w:val="single"/>
        </w:rPr>
        <w:t>Part I: Research review</w:t>
      </w:r>
    </w:p>
    <w:p w14:paraId="7DE9B30F" w14:textId="00F1BF5B" w:rsidR="005E318C" w:rsidRPr="008F57C4" w:rsidRDefault="005E318C" w:rsidP="005E318C">
      <w:pPr>
        <w:rPr>
          <w:rFonts w:ascii="Times New Roman" w:hAnsi="Times New Roman" w:cs="Times New Roman"/>
          <w:b/>
          <w:bCs/>
          <w:sz w:val="28"/>
          <w:szCs w:val="28"/>
          <w:u w:val="single"/>
        </w:rPr>
      </w:pPr>
    </w:p>
    <w:p w14:paraId="47C3E6B5" w14:textId="25979751" w:rsidR="008429F6" w:rsidRPr="008429F6" w:rsidRDefault="00AB674D" w:rsidP="005E318C">
      <w:pPr>
        <w:rPr>
          <w:rFonts w:ascii="Times New Roman" w:hAnsi="Times New Roman" w:cs="Times New Roman"/>
        </w:rPr>
      </w:pPr>
      <w:r>
        <w:rPr>
          <w:rFonts w:ascii="Times New Roman" w:hAnsi="Times New Roman" w:cs="Times New Roman"/>
          <w:sz w:val="24"/>
          <w:szCs w:val="24"/>
        </w:rPr>
        <w:t>Over</w:t>
      </w:r>
      <w:r w:rsidR="005E318C" w:rsidRPr="27C934E9">
        <w:rPr>
          <w:rFonts w:ascii="Times New Roman" w:hAnsi="Times New Roman" w:cs="Times New Roman"/>
          <w:sz w:val="24"/>
          <w:szCs w:val="24"/>
        </w:rPr>
        <w:t xml:space="preserve"> the course of my project, I have looked at sources</w:t>
      </w:r>
      <w:r>
        <w:rPr>
          <w:rFonts w:ascii="Times New Roman" w:hAnsi="Times New Roman" w:cs="Times New Roman"/>
          <w:sz w:val="24"/>
          <w:szCs w:val="24"/>
        </w:rPr>
        <w:t xml:space="preserve"> and academic papers</w:t>
      </w:r>
      <w:r w:rsidR="005E318C" w:rsidRPr="27C934E9">
        <w:rPr>
          <w:rFonts w:ascii="Times New Roman" w:hAnsi="Times New Roman" w:cs="Times New Roman"/>
          <w:sz w:val="24"/>
          <w:szCs w:val="24"/>
        </w:rPr>
        <w:t xml:space="preserve"> </w:t>
      </w:r>
      <w:r>
        <w:rPr>
          <w:rFonts w:ascii="Times New Roman" w:hAnsi="Times New Roman" w:cs="Times New Roman"/>
          <w:sz w:val="24"/>
          <w:szCs w:val="24"/>
        </w:rPr>
        <w:t>in</w:t>
      </w:r>
      <w:r w:rsidR="005E318C" w:rsidRPr="27C934E9">
        <w:rPr>
          <w:rFonts w:ascii="Times New Roman" w:hAnsi="Times New Roman" w:cs="Times New Roman"/>
          <w:sz w:val="24"/>
          <w:szCs w:val="24"/>
        </w:rPr>
        <w:t xml:space="preserve"> a broad range of topic areas to reinforce and solidify my understanding of </w:t>
      </w:r>
      <w:r w:rsidR="580252F6" w:rsidRPr="27C934E9">
        <w:rPr>
          <w:rFonts w:ascii="Times New Roman" w:hAnsi="Times New Roman" w:cs="Times New Roman"/>
          <w:sz w:val="24"/>
          <w:szCs w:val="24"/>
        </w:rPr>
        <w:t>my</w:t>
      </w:r>
      <w:r w:rsidR="005E318C" w:rsidRPr="27C934E9">
        <w:rPr>
          <w:rFonts w:ascii="Times New Roman" w:hAnsi="Times New Roman" w:cs="Times New Roman"/>
          <w:sz w:val="24"/>
          <w:szCs w:val="24"/>
        </w:rPr>
        <w:t xml:space="preserve"> topic. This research review attempts to analyse and evaluate those texts to assess their meaning, impact and validity in the field of classification and categorisation. To aid this examination, I have split my sources into </w:t>
      </w:r>
      <w:r w:rsidR="00BF0EAB">
        <w:rPr>
          <w:rFonts w:ascii="Times New Roman" w:hAnsi="Times New Roman" w:cs="Times New Roman"/>
          <w:sz w:val="24"/>
          <w:szCs w:val="24"/>
        </w:rPr>
        <w:t>6</w:t>
      </w:r>
      <w:r w:rsidR="005E318C" w:rsidRPr="27C934E9">
        <w:rPr>
          <w:rFonts w:ascii="Times New Roman" w:hAnsi="Times New Roman" w:cs="Times New Roman"/>
          <w:sz w:val="24"/>
          <w:szCs w:val="24"/>
        </w:rPr>
        <w:t xml:space="preserve"> distinct topic groups and will be evaluating each, one at a time. These topic headings are as follows: </w:t>
      </w:r>
      <w:hyperlink w:anchor="_Logic">
        <w:r w:rsidR="005E318C" w:rsidRPr="27C934E9">
          <w:rPr>
            <w:rStyle w:val="Hyperlink"/>
            <w:rFonts w:ascii="Times New Roman" w:hAnsi="Times New Roman" w:cs="Times New Roman"/>
            <w:b/>
            <w:bCs/>
            <w:sz w:val="24"/>
            <w:szCs w:val="24"/>
          </w:rPr>
          <w:t>Logic</w:t>
        </w:r>
      </w:hyperlink>
      <w:r w:rsidR="005E318C" w:rsidRPr="27C934E9">
        <w:rPr>
          <w:rFonts w:ascii="Times New Roman" w:hAnsi="Times New Roman" w:cs="Times New Roman"/>
          <w:sz w:val="24"/>
          <w:szCs w:val="24"/>
        </w:rPr>
        <w:t xml:space="preserve">, </w:t>
      </w:r>
      <w:hyperlink w:anchor="_Set_theory">
        <w:r w:rsidR="005E318C" w:rsidRPr="27C934E9">
          <w:rPr>
            <w:rStyle w:val="Hyperlink"/>
            <w:rFonts w:ascii="Times New Roman" w:hAnsi="Times New Roman" w:cs="Times New Roman"/>
            <w:b/>
            <w:bCs/>
            <w:sz w:val="24"/>
            <w:szCs w:val="24"/>
          </w:rPr>
          <w:t>Set theory</w:t>
        </w:r>
      </w:hyperlink>
      <w:r w:rsidR="005E318C" w:rsidRPr="27C934E9">
        <w:rPr>
          <w:rFonts w:ascii="Times New Roman" w:hAnsi="Times New Roman" w:cs="Times New Roman"/>
          <w:sz w:val="24"/>
          <w:szCs w:val="24"/>
        </w:rPr>
        <w:t xml:space="preserve">, </w:t>
      </w:r>
      <w:hyperlink w:anchor="_Group_theory">
        <w:r w:rsidR="005E318C" w:rsidRPr="27C934E9">
          <w:rPr>
            <w:rStyle w:val="Hyperlink"/>
            <w:rFonts w:ascii="Times New Roman" w:hAnsi="Times New Roman" w:cs="Times New Roman"/>
            <w:b/>
            <w:bCs/>
            <w:sz w:val="24"/>
            <w:szCs w:val="24"/>
          </w:rPr>
          <w:t>Group theory</w:t>
        </w:r>
      </w:hyperlink>
      <w:r w:rsidR="005E318C" w:rsidRPr="27C934E9">
        <w:rPr>
          <w:rFonts w:ascii="Times New Roman" w:hAnsi="Times New Roman" w:cs="Times New Roman"/>
          <w:sz w:val="24"/>
          <w:szCs w:val="24"/>
        </w:rPr>
        <w:t xml:space="preserve">, </w:t>
      </w:r>
      <w:hyperlink w:anchor="_Information_systems">
        <w:r w:rsidR="005E318C" w:rsidRPr="27C934E9">
          <w:rPr>
            <w:rStyle w:val="Hyperlink"/>
            <w:rFonts w:ascii="Times New Roman" w:hAnsi="Times New Roman" w:cs="Times New Roman"/>
            <w:b/>
            <w:bCs/>
            <w:sz w:val="24"/>
            <w:szCs w:val="24"/>
          </w:rPr>
          <w:t>Information systems</w:t>
        </w:r>
      </w:hyperlink>
      <w:r w:rsidR="008C5091">
        <w:rPr>
          <w:rFonts w:ascii="Times New Roman" w:hAnsi="Times New Roman" w:cs="Times New Roman"/>
          <w:sz w:val="24"/>
          <w:szCs w:val="24"/>
        </w:rPr>
        <w:t>,</w:t>
      </w:r>
      <w:r w:rsidR="005E318C" w:rsidRPr="27C934E9">
        <w:rPr>
          <w:rFonts w:ascii="Times New Roman" w:hAnsi="Times New Roman" w:cs="Times New Roman"/>
          <w:sz w:val="24"/>
          <w:szCs w:val="24"/>
        </w:rPr>
        <w:t xml:space="preserve"> </w:t>
      </w:r>
      <w:hyperlink w:anchor="_Classification_theory">
        <w:r w:rsidR="005E318C" w:rsidRPr="27C934E9">
          <w:rPr>
            <w:rStyle w:val="Hyperlink"/>
            <w:rFonts w:ascii="Times New Roman" w:hAnsi="Times New Roman" w:cs="Times New Roman"/>
            <w:b/>
            <w:bCs/>
            <w:sz w:val="24"/>
            <w:szCs w:val="24"/>
          </w:rPr>
          <w:t>Classification theory</w:t>
        </w:r>
      </w:hyperlink>
      <w:r w:rsidR="008C5091">
        <w:rPr>
          <w:rFonts w:ascii="Times New Roman" w:hAnsi="Times New Roman" w:cs="Times New Roman"/>
        </w:rPr>
        <w:t xml:space="preserve"> </w:t>
      </w:r>
      <w:r w:rsidR="008429F6">
        <w:rPr>
          <w:rFonts w:ascii="Times New Roman" w:hAnsi="Times New Roman" w:cs="Times New Roman"/>
          <w:sz w:val="24"/>
          <w:szCs w:val="24"/>
        </w:rPr>
        <w:t xml:space="preserve">and </w:t>
      </w:r>
      <w:hyperlink w:anchor="_Miscellaneous" w:history="1">
        <w:r w:rsidR="008429F6" w:rsidRPr="008429F6">
          <w:rPr>
            <w:rStyle w:val="Hyperlink"/>
            <w:rFonts w:ascii="Times New Roman" w:hAnsi="Times New Roman" w:cs="Times New Roman"/>
            <w:b/>
            <w:bCs/>
            <w:sz w:val="24"/>
            <w:szCs w:val="24"/>
          </w:rPr>
          <w:t>Miscellaneous</w:t>
        </w:r>
      </w:hyperlink>
      <w:r w:rsidR="008429F6">
        <w:rPr>
          <w:rFonts w:ascii="Times New Roman" w:hAnsi="Times New Roman" w:cs="Times New Roman"/>
          <w:sz w:val="24"/>
          <w:szCs w:val="24"/>
        </w:rPr>
        <w:t xml:space="preserve"> (for sources that didn’t fit into any of the above) </w:t>
      </w:r>
    </w:p>
    <w:p w14:paraId="418C680B" w14:textId="6C33EC44" w:rsidR="005E318C" w:rsidRPr="008F57C4" w:rsidRDefault="005E318C" w:rsidP="27C934E9">
      <w:pPr>
        <w:rPr>
          <w:rFonts w:ascii="Times New Roman" w:hAnsi="Times New Roman" w:cs="Times New Roman"/>
        </w:rPr>
      </w:pPr>
    </w:p>
    <w:p w14:paraId="428044FD" w14:textId="551BE7A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0" w:name="_Logic"/>
      <w:bookmarkEnd w:id="0"/>
      <w:r w:rsidRPr="008F57C4">
        <w:rPr>
          <w:rFonts w:ascii="Times New Roman" w:hAnsi="Times New Roman" w:cs="Times New Roman"/>
          <w:b/>
          <w:bCs/>
          <w:i/>
          <w:iCs/>
          <w:color w:val="auto"/>
          <w:sz w:val="40"/>
          <w:szCs w:val="40"/>
          <w:lang w:val="en-GB"/>
        </w:rPr>
        <w:t>Logic</w:t>
      </w:r>
    </w:p>
    <w:p w14:paraId="4DE37354" w14:textId="2728F329" w:rsidR="005E318C" w:rsidRDefault="005E318C"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 xml:space="preserve">The smallest body of research I did was looking at concepts in mathematical logic. I looked at this area because I wanted to gain a better understanding of mathematical models as well as how models can be used to simulate complex concepts in the real world. This was important for me to learn about because in my dissertation I chose to use maths heavily in an area in which it has </w:t>
      </w:r>
      <w:r w:rsidR="1F656B8C" w:rsidRPr="27C934E9">
        <w:rPr>
          <w:rFonts w:ascii="Times New Roman" w:hAnsi="Times New Roman" w:cs="Times New Roman"/>
          <w:sz w:val="24"/>
          <w:szCs w:val="24"/>
        </w:rPr>
        <w:t>rarely been</w:t>
      </w:r>
      <w:r w:rsidRPr="27C934E9">
        <w:rPr>
          <w:rFonts w:ascii="Times New Roman" w:hAnsi="Times New Roman" w:cs="Times New Roman"/>
          <w:sz w:val="24"/>
          <w:szCs w:val="24"/>
        </w:rPr>
        <w:t xml:space="preserve"> employed in the past. The few crossover papers I found (</w:t>
      </w:r>
      <w:r w:rsidR="00AB674D">
        <w:rPr>
          <w:rFonts w:ascii="Times New Roman" w:hAnsi="Times New Roman" w:cs="Times New Roman"/>
          <w:sz w:val="24"/>
          <w:szCs w:val="24"/>
        </w:rPr>
        <w:t>f</w:t>
      </w:r>
      <w:r w:rsidRPr="27C934E9">
        <w:rPr>
          <w:rFonts w:ascii="Times New Roman" w:hAnsi="Times New Roman" w:cs="Times New Roman"/>
          <w:sz w:val="24"/>
          <w:szCs w:val="24"/>
        </w:rPr>
        <w:t>or example:</w:t>
      </w:r>
      <w:r w:rsidRPr="27C934E9">
        <w:rPr>
          <w:rFonts w:ascii="Times New Roman" w:hAnsi="Times New Roman" w:cs="Times New Roman"/>
          <w:b/>
          <w:bCs/>
          <w:i/>
          <w:iCs/>
          <w:sz w:val="24"/>
          <w:szCs w:val="24"/>
        </w:rPr>
        <w:t xml:space="preserve"> </w:t>
      </w:r>
      <w:hyperlink w:anchor="_Roberts,_D.W._(1986).">
        <w:r w:rsidRPr="27C934E9">
          <w:rPr>
            <w:rStyle w:val="Hyperlink"/>
            <w:rFonts w:ascii="Times New Roman" w:hAnsi="Times New Roman" w:cs="Times New Roman"/>
            <w:b/>
            <w:bCs/>
            <w:i/>
            <w:iCs/>
            <w:sz w:val="24"/>
            <w:szCs w:val="24"/>
          </w:rPr>
          <w:t>Roberts David, 1986</w:t>
        </w:r>
        <w:r w:rsidRPr="27C934E9">
          <w:rPr>
            <w:rStyle w:val="Hyperlink"/>
            <w:rFonts w:ascii="Times New Roman" w:hAnsi="Times New Roman" w:cs="Times New Roman"/>
            <w:sz w:val="24"/>
            <w:szCs w:val="24"/>
          </w:rPr>
          <w:t>)</w:t>
        </w:r>
        <w:r w:rsidR="1C239AEA" w:rsidRPr="27C934E9">
          <w:rPr>
            <w:rStyle w:val="Hyperlink"/>
            <w:rFonts w:ascii="Times New Roman" w:hAnsi="Times New Roman" w:cs="Times New Roman"/>
            <w:sz w:val="24"/>
            <w:szCs w:val="24"/>
          </w:rPr>
          <w:t>,</w:t>
        </w:r>
      </w:hyperlink>
      <w:r w:rsidRPr="27C934E9">
        <w:rPr>
          <w:rFonts w:ascii="Times New Roman" w:hAnsi="Times New Roman" w:cs="Times New Roman"/>
          <w:sz w:val="24"/>
          <w:szCs w:val="24"/>
        </w:rPr>
        <w:t xml:space="preserve"> fall more neatly into another category so I will not discuss them in this section.</w:t>
      </w:r>
    </w:p>
    <w:p w14:paraId="0FF1667F" w14:textId="20F66771" w:rsidR="00597E21" w:rsidRDefault="00F5094B" w:rsidP="00A22139">
      <w:pPr>
        <w:spacing w:line="240" w:lineRule="auto"/>
        <w:rPr>
          <w:rFonts w:ascii="Times New Roman" w:hAnsi="Times New Roman" w:cs="Times New Roman"/>
          <w:sz w:val="24"/>
          <w:szCs w:val="24"/>
        </w:rPr>
      </w:pPr>
      <w:r w:rsidRPr="27C934E9">
        <w:rPr>
          <w:rFonts w:ascii="Times New Roman" w:hAnsi="Times New Roman" w:cs="Times New Roman"/>
          <w:sz w:val="24"/>
          <w:szCs w:val="24"/>
        </w:rPr>
        <w:t>In</w:t>
      </w:r>
      <w:r w:rsidR="006159C0" w:rsidRPr="27C934E9">
        <w:rPr>
          <w:rFonts w:ascii="Times New Roman" w:hAnsi="Times New Roman" w:cs="Times New Roman"/>
          <w:sz w:val="24"/>
          <w:szCs w:val="24"/>
        </w:rPr>
        <w:t xml:space="preserve"> “</w:t>
      </w:r>
      <w:r w:rsidR="006159C0" w:rsidRPr="27C934E9">
        <w:rPr>
          <w:rFonts w:ascii="Times New Roman" w:hAnsi="Times New Roman" w:cs="Times New Roman"/>
          <w:i/>
          <w:iCs/>
          <w:sz w:val="24"/>
          <w:szCs w:val="24"/>
        </w:rPr>
        <w:t xml:space="preserve">The </w:t>
      </w:r>
      <w:r w:rsidR="006159C0" w:rsidRPr="27C934E9">
        <w:rPr>
          <w:rFonts w:eastAsiaTheme="minorEastAsia"/>
          <w:i/>
          <w:iCs/>
          <w:sz w:val="24"/>
          <w:szCs w:val="24"/>
        </w:rPr>
        <w:t>Inescapability of Gettier problems”</w:t>
      </w:r>
      <w:r w:rsidR="006159C0" w:rsidRPr="27C934E9">
        <w:rPr>
          <w:rFonts w:eastAsiaTheme="minorEastAsia"/>
          <w:sz w:val="24"/>
          <w:szCs w:val="24"/>
        </w:rPr>
        <w:t xml:space="preserve"> (</w:t>
      </w:r>
      <w:hyperlink w:anchor="_Zagzebski,_L._(1994).">
        <w:r w:rsidR="006159C0" w:rsidRPr="27C934E9">
          <w:rPr>
            <w:rStyle w:val="Hyperlink"/>
            <w:rFonts w:ascii="Times New Roman" w:hAnsi="Times New Roman" w:cs="Times New Roman"/>
            <w:b/>
            <w:bCs/>
            <w:i/>
            <w:iCs/>
            <w:sz w:val="24"/>
            <w:szCs w:val="24"/>
          </w:rPr>
          <w:t>Zagzebski Linda, 1994</w:t>
        </w:r>
      </w:hyperlink>
      <w:r w:rsidR="006159C0" w:rsidRPr="27C934E9">
        <w:rPr>
          <w:rFonts w:eastAsiaTheme="minorEastAsia"/>
          <w:sz w:val="24"/>
          <w:szCs w:val="24"/>
        </w:rPr>
        <w:t>)</w:t>
      </w:r>
      <w:r w:rsidR="00B62DA4" w:rsidRPr="27C934E9">
        <w:rPr>
          <w:rFonts w:eastAsiaTheme="minorEastAsia"/>
          <w:sz w:val="24"/>
          <w:szCs w:val="24"/>
        </w:rPr>
        <w:t xml:space="preserve">, </w:t>
      </w:r>
      <w:r w:rsidR="00B62DA4" w:rsidRPr="27C934E9">
        <w:rPr>
          <w:rFonts w:ascii="Times New Roman" w:hAnsi="Times New Roman" w:cs="Times New Roman"/>
          <w:sz w:val="24"/>
          <w:szCs w:val="24"/>
        </w:rPr>
        <w:t xml:space="preserve">Zagzebski describes the problem of </w:t>
      </w:r>
      <w:r w:rsidR="000B0DFF" w:rsidRPr="27C934E9">
        <w:rPr>
          <w:rFonts w:ascii="Times New Roman" w:hAnsi="Times New Roman" w:cs="Times New Roman"/>
          <w:sz w:val="24"/>
          <w:szCs w:val="24"/>
        </w:rPr>
        <w:t xml:space="preserve">perceived truths (either through evidence or </w:t>
      </w:r>
      <w:r w:rsidR="00A22139" w:rsidRPr="27C934E9">
        <w:rPr>
          <w:rFonts w:ascii="Times New Roman" w:hAnsi="Times New Roman" w:cs="Times New Roman"/>
          <w:sz w:val="24"/>
          <w:szCs w:val="24"/>
        </w:rPr>
        <w:t>extrapolation</w:t>
      </w:r>
      <w:r w:rsidR="000B0DFF" w:rsidRPr="27C934E9">
        <w:rPr>
          <w:rFonts w:ascii="Times New Roman" w:hAnsi="Times New Roman" w:cs="Times New Roman"/>
          <w:sz w:val="24"/>
          <w:szCs w:val="24"/>
        </w:rPr>
        <w:t>) being false</w:t>
      </w:r>
      <w:r w:rsidR="00A22139" w:rsidRPr="27C934E9">
        <w:rPr>
          <w:rFonts w:ascii="Times New Roman" w:hAnsi="Times New Roman" w:cs="Times New Roman"/>
          <w:sz w:val="24"/>
          <w:szCs w:val="24"/>
        </w:rPr>
        <w:t xml:space="preserve">: a problem that affects </w:t>
      </w:r>
      <w:r w:rsidR="5264943D" w:rsidRPr="27C934E9">
        <w:rPr>
          <w:rFonts w:ascii="Times New Roman" w:hAnsi="Times New Roman" w:cs="Times New Roman"/>
          <w:sz w:val="24"/>
          <w:szCs w:val="24"/>
        </w:rPr>
        <w:t>models of all kinds,</w:t>
      </w:r>
      <w:r w:rsidR="00A22139" w:rsidRPr="27C934E9">
        <w:rPr>
          <w:rFonts w:ascii="Times New Roman" w:hAnsi="Times New Roman" w:cs="Times New Roman"/>
          <w:sz w:val="24"/>
          <w:szCs w:val="24"/>
        </w:rPr>
        <w:t xml:space="preserve"> but especially </w:t>
      </w:r>
      <w:r w:rsidR="00C94562" w:rsidRPr="27C934E9">
        <w:rPr>
          <w:rFonts w:ascii="Times New Roman" w:hAnsi="Times New Roman" w:cs="Times New Roman"/>
          <w:sz w:val="24"/>
          <w:szCs w:val="24"/>
        </w:rPr>
        <w:t>those in classification theory</w:t>
      </w:r>
      <w:r w:rsidR="0041073C" w:rsidRPr="27C934E9">
        <w:rPr>
          <w:rFonts w:ascii="Times New Roman" w:hAnsi="Times New Roman" w:cs="Times New Roman"/>
          <w:sz w:val="24"/>
          <w:szCs w:val="24"/>
        </w:rPr>
        <w:t xml:space="preserve">. This was helpful </w:t>
      </w:r>
      <w:r w:rsidR="00292542" w:rsidRPr="27C934E9">
        <w:rPr>
          <w:rFonts w:ascii="Times New Roman" w:hAnsi="Times New Roman" w:cs="Times New Roman"/>
          <w:sz w:val="24"/>
          <w:szCs w:val="24"/>
        </w:rPr>
        <w:t>for me in understanding some of the limitations that m</w:t>
      </w:r>
      <w:r w:rsidR="00A22BEC" w:rsidRPr="27C934E9">
        <w:rPr>
          <w:rFonts w:ascii="Times New Roman" w:hAnsi="Times New Roman" w:cs="Times New Roman"/>
          <w:sz w:val="24"/>
          <w:szCs w:val="24"/>
        </w:rPr>
        <w:t>y</w:t>
      </w:r>
      <w:r w:rsidR="00292542" w:rsidRPr="27C934E9">
        <w:rPr>
          <w:rFonts w:ascii="Times New Roman" w:hAnsi="Times New Roman" w:cs="Times New Roman"/>
          <w:sz w:val="24"/>
          <w:szCs w:val="24"/>
        </w:rPr>
        <w:t xml:space="preserve"> model would </w:t>
      </w:r>
      <w:r w:rsidR="25CC01F0" w:rsidRPr="27C934E9">
        <w:rPr>
          <w:rFonts w:ascii="Times New Roman" w:hAnsi="Times New Roman" w:cs="Times New Roman"/>
          <w:sz w:val="24"/>
          <w:szCs w:val="24"/>
        </w:rPr>
        <w:t>have</w:t>
      </w:r>
      <w:r w:rsidR="0050635F" w:rsidRPr="27C934E9">
        <w:rPr>
          <w:rFonts w:ascii="Times New Roman" w:hAnsi="Times New Roman" w:cs="Times New Roman"/>
          <w:sz w:val="24"/>
          <w:szCs w:val="24"/>
        </w:rPr>
        <w:t>. As models are</w:t>
      </w:r>
      <w:r w:rsidR="00E346F5" w:rsidRPr="27C934E9">
        <w:rPr>
          <w:rFonts w:ascii="Times New Roman" w:hAnsi="Times New Roman" w:cs="Times New Roman"/>
          <w:sz w:val="24"/>
          <w:szCs w:val="24"/>
        </w:rPr>
        <w:t xml:space="preserve">, </w:t>
      </w:r>
      <w:r w:rsidR="0050635F" w:rsidRPr="27C934E9">
        <w:rPr>
          <w:rFonts w:ascii="Times New Roman" w:hAnsi="Times New Roman" w:cs="Times New Roman"/>
          <w:sz w:val="24"/>
          <w:szCs w:val="24"/>
        </w:rPr>
        <w:t>by tautology</w:t>
      </w:r>
      <w:r w:rsidR="00E346F5" w:rsidRPr="27C934E9">
        <w:rPr>
          <w:rFonts w:ascii="Times New Roman" w:hAnsi="Times New Roman" w:cs="Times New Roman"/>
          <w:sz w:val="24"/>
          <w:szCs w:val="24"/>
        </w:rPr>
        <w:t>,</w:t>
      </w:r>
      <w:r w:rsidR="00FB6DD7" w:rsidRPr="27C934E9">
        <w:rPr>
          <w:rFonts w:ascii="Times New Roman" w:hAnsi="Times New Roman" w:cs="Times New Roman"/>
          <w:sz w:val="24"/>
          <w:szCs w:val="24"/>
        </w:rPr>
        <w:t xml:space="preserve"> designed to depict the real world, this </w:t>
      </w:r>
      <w:r w:rsidR="00530D6A" w:rsidRPr="27C934E9">
        <w:rPr>
          <w:rFonts w:ascii="Times New Roman" w:hAnsi="Times New Roman" w:cs="Times New Roman"/>
          <w:sz w:val="24"/>
          <w:szCs w:val="24"/>
        </w:rPr>
        <w:t>source was useful</w:t>
      </w:r>
      <w:r w:rsidR="471F77E6" w:rsidRPr="27C934E9">
        <w:rPr>
          <w:rFonts w:ascii="Times New Roman" w:hAnsi="Times New Roman" w:cs="Times New Roman"/>
          <w:sz w:val="24"/>
          <w:szCs w:val="24"/>
        </w:rPr>
        <w:t xml:space="preserve"> to me</w:t>
      </w:r>
      <w:r w:rsidR="00530D6A" w:rsidRPr="27C934E9">
        <w:rPr>
          <w:rFonts w:ascii="Times New Roman" w:hAnsi="Times New Roman" w:cs="Times New Roman"/>
          <w:sz w:val="24"/>
          <w:szCs w:val="24"/>
        </w:rPr>
        <w:t xml:space="preserve"> despite being written by a philosopher</w:t>
      </w:r>
      <w:r w:rsidR="00AB674D">
        <w:rPr>
          <w:rFonts w:ascii="Times New Roman" w:hAnsi="Times New Roman" w:cs="Times New Roman"/>
          <w:sz w:val="24"/>
          <w:szCs w:val="24"/>
        </w:rPr>
        <w:t>: looking at life in general as opposed to mathematics specifically</w:t>
      </w:r>
      <w:r w:rsidR="004944B2" w:rsidRPr="27C934E9">
        <w:rPr>
          <w:rFonts w:ascii="Times New Roman" w:hAnsi="Times New Roman" w:cs="Times New Roman"/>
          <w:sz w:val="24"/>
          <w:szCs w:val="24"/>
        </w:rPr>
        <w:t>.</w:t>
      </w:r>
    </w:p>
    <w:p w14:paraId="2E31C19F" w14:textId="47EC19A9" w:rsidR="00E23797" w:rsidRDefault="004944B2"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 The</w:t>
      </w:r>
      <w:r w:rsidR="00E346F5">
        <w:rPr>
          <w:rFonts w:ascii="Times New Roman" w:hAnsi="Times New Roman" w:cs="Times New Roman"/>
          <w:sz w:val="24"/>
          <w:szCs w:val="24"/>
        </w:rPr>
        <w:t xml:space="preserve"> ideas </w:t>
      </w:r>
      <w:r w:rsidR="00E346F5" w:rsidRPr="00A913DC">
        <w:rPr>
          <w:rFonts w:ascii="Times New Roman" w:hAnsi="Times New Roman" w:cs="Times New Roman"/>
          <w:sz w:val="24"/>
          <w:szCs w:val="24"/>
        </w:rPr>
        <w:t>Zagzebski</w:t>
      </w:r>
      <w:r w:rsidR="00E346F5">
        <w:rPr>
          <w:rFonts w:ascii="Times New Roman" w:hAnsi="Times New Roman" w:cs="Times New Roman"/>
          <w:sz w:val="24"/>
          <w:szCs w:val="24"/>
        </w:rPr>
        <w:t xml:space="preserve"> introduces in this paper are also raised in a </w:t>
      </w:r>
      <w:r w:rsidR="007164E9">
        <w:rPr>
          <w:rFonts w:ascii="Times New Roman" w:hAnsi="Times New Roman" w:cs="Times New Roman"/>
          <w:sz w:val="24"/>
          <w:szCs w:val="24"/>
        </w:rPr>
        <w:t xml:space="preserve">more general way in </w:t>
      </w:r>
      <w:hyperlink w:anchor="_Löwe,_B._and" w:history="1">
        <w:r w:rsidR="00964561" w:rsidRPr="008A1243">
          <w:rPr>
            <w:rStyle w:val="Hyperlink"/>
            <w:rFonts w:ascii="Times New Roman" w:hAnsi="Times New Roman" w:cs="Times New Roman"/>
            <w:b/>
            <w:bCs/>
            <w:i/>
            <w:iCs/>
            <w:sz w:val="24"/>
            <w:szCs w:val="24"/>
          </w:rPr>
          <w:t xml:space="preserve">Philip Welch and </w:t>
        </w:r>
        <w:proofErr w:type="spellStart"/>
        <w:r w:rsidR="00964561" w:rsidRPr="008A1243">
          <w:rPr>
            <w:rStyle w:val="Hyperlink"/>
            <w:rFonts w:ascii="Times New Roman" w:hAnsi="Times New Roman" w:cs="Times New Roman"/>
            <w:b/>
            <w:bCs/>
            <w:i/>
            <w:iCs/>
            <w:sz w:val="24"/>
            <w:szCs w:val="24"/>
          </w:rPr>
          <w:t>Benedikt</w:t>
        </w:r>
        <w:proofErr w:type="spellEnd"/>
        <w:r w:rsidR="00964561" w:rsidRPr="008A1243">
          <w:rPr>
            <w:rStyle w:val="Hyperlink"/>
            <w:rFonts w:ascii="Times New Roman" w:hAnsi="Times New Roman" w:cs="Times New Roman"/>
            <w:b/>
            <w:bCs/>
            <w:i/>
            <w:iCs/>
            <w:sz w:val="24"/>
            <w:szCs w:val="24"/>
          </w:rPr>
          <w:t xml:space="preserve"> </w:t>
        </w:r>
        <w:proofErr w:type="spellStart"/>
        <w:r w:rsidR="00363013" w:rsidRPr="008A1243">
          <w:rPr>
            <w:rStyle w:val="Hyperlink"/>
            <w:rFonts w:ascii="Times New Roman" w:hAnsi="Times New Roman" w:cs="Times New Roman"/>
            <w:b/>
            <w:bCs/>
            <w:i/>
            <w:iCs/>
            <w:sz w:val="24"/>
            <w:szCs w:val="24"/>
            <w:shd w:val="clear" w:color="auto" w:fill="FFFFFF"/>
          </w:rPr>
          <w:t>Löwe’s</w:t>
        </w:r>
        <w:proofErr w:type="spellEnd"/>
        <w:r w:rsidR="00345EDF" w:rsidRPr="008A1243">
          <w:rPr>
            <w:rStyle w:val="Hyperlink"/>
            <w:rFonts w:ascii="Times New Roman" w:hAnsi="Times New Roman" w:cs="Times New Roman"/>
            <w:b/>
            <w:bCs/>
            <w:i/>
            <w:iCs/>
            <w:sz w:val="24"/>
            <w:szCs w:val="24"/>
          </w:rPr>
          <w:t xml:space="preserve"> 200</w:t>
        </w:r>
        <w:r w:rsidR="00964561" w:rsidRPr="008A1243">
          <w:rPr>
            <w:rStyle w:val="Hyperlink"/>
            <w:rFonts w:ascii="Times New Roman" w:hAnsi="Times New Roman" w:cs="Times New Roman"/>
            <w:b/>
            <w:bCs/>
            <w:i/>
            <w:iCs/>
            <w:sz w:val="24"/>
            <w:szCs w:val="24"/>
          </w:rPr>
          <w:t>1</w:t>
        </w:r>
        <w:r w:rsidR="00CB60F4" w:rsidRPr="008A1243">
          <w:rPr>
            <w:rStyle w:val="Hyperlink"/>
            <w:rFonts w:ascii="Times New Roman" w:hAnsi="Times New Roman" w:cs="Times New Roman"/>
            <w:b/>
            <w:bCs/>
            <w:i/>
            <w:iCs/>
            <w:sz w:val="24"/>
            <w:szCs w:val="24"/>
          </w:rPr>
          <w:t xml:space="preserve"> paper</w:t>
        </w:r>
      </w:hyperlink>
      <w:r w:rsidR="00CB60F4" w:rsidRPr="008A1243">
        <w:rPr>
          <w:rFonts w:ascii="Times New Roman" w:hAnsi="Times New Roman" w:cs="Times New Roman"/>
          <w:b/>
          <w:bCs/>
          <w:i/>
          <w:iCs/>
          <w:sz w:val="24"/>
          <w:szCs w:val="24"/>
        </w:rPr>
        <w:t>:</w:t>
      </w:r>
      <w:r w:rsidR="00CB60F4">
        <w:rPr>
          <w:rFonts w:ascii="Times New Roman" w:hAnsi="Times New Roman" w:cs="Times New Roman"/>
          <w:sz w:val="24"/>
          <w:szCs w:val="24"/>
        </w:rPr>
        <w:t xml:space="preserve"> “</w:t>
      </w:r>
      <w:r w:rsidR="00AD2971" w:rsidRPr="2332AF69">
        <w:rPr>
          <w:rFonts w:ascii="Times New Roman" w:hAnsi="Times New Roman" w:cs="Times New Roman"/>
          <w:i/>
          <w:iCs/>
          <w:sz w:val="24"/>
          <w:szCs w:val="24"/>
        </w:rPr>
        <w:t>Set-Theoretic Absoluteness and the Revision Theory of Truth</w:t>
      </w:r>
      <w:r w:rsidR="00CB60F4" w:rsidRPr="2332AF69">
        <w:rPr>
          <w:rFonts w:ascii="Times New Roman" w:hAnsi="Times New Roman" w:cs="Times New Roman"/>
          <w:i/>
          <w:iCs/>
          <w:sz w:val="24"/>
          <w:szCs w:val="24"/>
        </w:rPr>
        <w:t>”</w:t>
      </w:r>
      <w:r w:rsidR="00155E12">
        <w:rPr>
          <w:rFonts w:ascii="Times New Roman" w:hAnsi="Times New Roman" w:cs="Times New Roman"/>
          <w:sz w:val="24"/>
          <w:szCs w:val="24"/>
        </w:rPr>
        <w:t>. Whilst most of this paper was either too advanced mathematically</w:t>
      </w:r>
      <w:r w:rsidR="48665709">
        <w:rPr>
          <w:rFonts w:ascii="Times New Roman" w:hAnsi="Times New Roman" w:cs="Times New Roman"/>
          <w:sz w:val="24"/>
          <w:szCs w:val="24"/>
        </w:rPr>
        <w:t xml:space="preserve"> -</w:t>
      </w:r>
      <w:r w:rsidR="0049426A">
        <w:rPr>
          <w:rFonts w:ascii="Times New Roman" w:hAnsi="Times New Roman" w:cs="Times New Roman"/>
          <w:sz w:val="24"/>
          <w:szCs w:val="24"/>
        </w:rPr>
        <w:t xml:space="preserve"> or irrelevant to my </w:t>
      </w:r>
      <w:r w:rsidR="0E1696B6">
        <w:rPr>
          <w:rFonts w:ascii="Times New Roman" w:hAnsi="Times New Roman" w:cs="Times New Roman"/>
          <w:sz w:val="24"/>
          <w:szCs w:val="24"/>
        </w:rPr>
        <w:t>topic</w:t>
      </w:r>
      <w:r w:rsidR="007433B8">
        <w:rPr>
          <w:rFonts w:ascii="Times New Roman" w:hAnsi="Times New Roman" w:cs="Times New Roman"/>
          <w:sz w:val="24"/>
          <w:szCs w:val="24"/>
        </w:rPr>
        <w:t xml:space="preserve"> – </w:t>
      </w:r>
      <w:r w:rsidR="00363013">
        <w:rPr>
          <w:rFonts w:ascii="Times New Roman" w:hAnsi="Times New Roman" w:cs="Times New Roman"/>
          <w:sz w:val="24"/>
          <w:szCs w:val="24"/>
        </w:rPr>
        <w:t>it</w:t>
      </w:r>
      <w:r w:rsidR="007433B8">
        <w:rPr>
          <w:rFonts w:ascii="Times New Roman" w:hAnsi="Times New Roman" w:cs="Times New Roman"/>
          <w:sz w:val="24"/>
          <w:szCs w:val="24"/>
        </w:rPr>
        <w:t xml:space="preserve"> does bring up some interesting points about the nature of </w:t>
      </w:r>
      <w:r w:rsidR="00363013">
        <w:rPr>
          <w:rFonts w:ascii="Times New Roman" w:hAnsi="Times New Roman" w:cs="Times New Roman"/>
          <w:sz w:val="24"/>
          <w:szCs w:val="24"/>
        </w:rPr>
        <w:t>proof</w:t>
      </w:r>
      <w:r w:rsidR="00576D12">
        <w:rPr>
          <w:rFonts w:ascii="Times New Roman" w:hAnsi="Times New Roman" w:cs="Times New Roman"/>
          <w:sz w:val="24"/>
          <w:szCs w:val="24"/>
        </w:rPr>
        <w:t xml:space="preserve">. Welch and </w:t>
      </w:r>
      <w:r w:rsidR="00576D12" w:rsidRPr="00576D12">
        <w:rPr>
          <w:rFonts w:ascii="Times New Roman" w:hAnsi="Times New Roman" w:cs="Times New Roman"/>
          <w:sz w:val="24"/>
          <w:szCs w:val="24"/>
        </w:rPr>
        <w:t>Löwe</w:t>
      </w:r>
      <w:r w:rsidR="00576D12">
        <w:rPr>
          <w:rFonts w:ascii="Times New Roman" w:hAnsi="Times New Roman" w:cs="Times New Roman"/>
          <w:sz w:val="24"/>
          <w:szCs w:val="24"/>
        </w:rPr>
        <w:t xml:space="preserve"> argue that it is </w:t>
      </w:r>
      <w:r w:rsidR="006423C6">
        <w:rPr>
          <w:rFonts w:ascii="Times New Roman" w:hAnsi="Times New Roman" w:cs="Times New Roman"/>
          <w:sz w:val="24"/>
          <w:szCs w:val="24"/>
        </w:rPr>
        <w:t>always easier to disprove something than it is to cover all cases and prove</w:t>
      </w:r>
      <w:r w:rsidR="005F5860">
        <w:rPr>
          <w:rFonts w:ascii="Times New Roman" w:hAnsi="Times New Roman" w:cs="Times New Roman"/>
          <w:sz w:val="24"/>
          <w:szCs w:val="24"/>
        </w:rPr>
        <w:t xml:space="preserve"> it is true. In the field of classification theory</w:t>
      </w:r>
      <w:r w:rsidR="00597E21">
        <w:rPr>
          <w:rFonts w:ascii="Times New Roman" w:hAnsi="Times New Roman" w:cs="Times New Roman"/>
          <w:sz w:val="24"/>
          <w:szCs w:val="24"/>
        </w:rPr>
        <w:t xml:space="preserve">, having a model that accurately reflects the real world is one of the fundamental </w:t>
      </w:r>
      <w:r w:rsidR="00251697">
        <w:rPr>
          <w:rFonts w:ascii="Times New Roman" w:hAnsi="Times New Roman" w:cs="Times New Roman"/>
          <w:sz w:val="24"/>
          <w:szCs w:val="24"/>
        </w:rPr>
        <w:t xml:space="preserve">requirements of any classification (if </w:t>
      </w:r>
      <w:r w:rsidR="009044E3">
        <w:rPr>
          <w:rFonts w:ascii="Times New Roman" w:hAnsi="Times New Roman" w:cs="Times New Roman"/>
          <w:sz w:val="24"/>
          <w:szCs w:val="24"/>
        </w:rPr>
        <w:t>the</w:t>
      </w:r>
      <w:r w:rsidR="00251697">
        <w:rPr>
          <w:rFonts w:ascii="Times New Roman" w:hAnsi="Times New Roman" w:cs="Times New Roman"/>
          <w:sz w:val="24"/>
          <w:szCs w:val="24"/>
        </w:rPr>
        <w:t xml:space="preserve"> model is incorrect then any analysis done o</w:t>
      </w:r>
      <w:r w:rsidR="59D0A7BD">
        <w:rPr>
          <w:rFonts w:ascii="Times New Roman" w:hAnsi="Times New Roman" w:cs="Times New Roman"/>
          <w:sz w:val="24"/>
          <w:szCs w:val="24"/>
        </w:rPr>
        <w:t>n</w:t>
      </w:r>
      <w:r w:rsidR="00251697">
        <w:rPr>
          <w:rFonts w:ascii="Times New Roman" w:hAnsi="Times New Roman" w:cs="Times New Roman"/>
          <w:sz w:val="24"/>
          <w:szCs w:val="24"/>
        </w:rPr>
        <w:t xml:space="preserve"> data produced by the system will be inherently wrong)</w:t>
      </w:r>
      <w:r w:rsidR="003763E6">
        <w:rPr>
          <w:rFonts w:ascii="Times New Roman" w:hAnsi="Times New Roman" w:cs="Times New Roman"/>
          <w:sz w:val="24"/>
          <w:szCs w:val="24"/>
        </w:rPr>
        <w:t xml:space="preserve">. Both papers highlight some important truths about </w:t>
      </w:r>
      <w:r w:rsidR="00164332">
        <w:rPr>
          <w:rFonts w:ascii="Times New Roman" w:hAnsi="Times New Roman" w:cs="Times New Roman"/>
          <w:sz w:val="24"/>
          <w:szCs w:val="24"/>
        </w:rPr>
        <w:t>a</w:t>
      </w:r>
      <w:r w:rsidR="7BF9C7F4">
        <w:rPr>
          <w:rFonts w:ascii="Times New Roman" w:hAnsi="Times New Roman" w:cs="Times New Roman"/>
          <w:sz w:val="24"/>
          <w:szCs w:val="24"/>
        </w:rPr>
        <w:t>ll</w:t>
      </w:r>
      <w:r w:rsidR="00164332">
        <w:rPr>
          <w:rFonts w:ascii="Times New Roman" w:hAnsi="Times New Roman" w:cs="Times New Roman"/>
          <w:sz w:val="24"/>
          <w:szCs w:val="24"/>
        </w:rPr>
        <w:t xml:space="preserve"> model</w:t>
      </w:r>
      <w:r w:rsidR="05FAFE9B">
        <w:rPr>
          <w:rFonts w:ascii="Times New Roman" w:hAnsi="Times New Roman" w:cs="Times New Roman"/>
          <w:sz w:val="24"/>
          <w:szCs w:val="24"/>
        </w:rPr>
        <w:t>s:</w:t>
      </w:r>
      <w:r w:rsidR="000025D0">
        <w:rPr>
          <w:rFonts w:ascii="Times New Roman" w:hAnsi="Times New Roman" w:cs="Times New Roman"/>
          <w:sz w:val="24"/>
          <w:szCs w:val="24"/>
        </w:rPr>
        <w:t xml:space="preserve"> It is an incredibly difficult task to </w:t>
      </w:r>
      <w:r w:rsidR="00790C13">
        <w:rPr>
          <w:rFonts w:ascii="Times New Roman" w:hAnsi="Times New Roman" w:cs="Times New Roman"/>
          <w:sz w:val="24"/>
          <w:szCs w:val="24"/>
        </w:rPr>
        <w:t xml:space="preserve">determine </w:t>
      </w:r>
      <w:proofErr w:type="gramStart"/>
      <w:r w:rsidR="00790C13">
        <w:rPr>
          <w:rFonts w:ascii="Times New Roman" w:hAnsi="Times New Roman" w:cs="Times New Roman"/>
          <w:sz w:val="24"/>
          <w:szCs w:val="24"/>
        </w:rPr>
        <w:t>whether or not</w:t>
      </w:r>
      <w:proofErr w:type="gramEnd"/>
      <w:r w:rsidR="00790C13">
        <w:rPr>
          <w:rFonts w:ascii="Times New Roman" w:hAnsi="Times New Roman" w:cs="Times New Roman"/>
          <w:sz w:val="24"/>
          <w:szCs w:val="24"/>
        </w:rPr>
        <w:t xml:space="preserve"> the model is </w:t>
      </w:r>
      <w:r w:rsidR="0D03AEB2">
        <w:rPr>
          <w:rFonts w:ascii="Times New Roman" w:hAnsi="Times New Roman" w:cs="Times New Roman"/>
          <w:sz w:val="24"/>
          <w:szCs w:val="24"/>
        </w:rPr>
        <w:t>reflective</w:t>
      </w:r>
      <w:r w:rsidR="00790C13">
        <w:rPr>
          <w:rFonts w:ascii="Times New Roman" w:hAnsi="Times New Roman" w:cs="Times New Roman"/>
          <w:sz w:val="24"/>
          <w:szCs w:val="24"/>
        </w:rPr>
        <w:t xml:space="preserve"> of life or whether it is just true for the data that it is tested on</w:t>
      </w:r>
      <w:r w:rsidR="1691689B">
        <w:rPr>
          <w:rFonts w:ascii="Times New Roman" w:hAnsi="Times New Roman" w:cs="Times New Roman"/>
          <w:sz w:val="24"/>
          <w:szCs w:val="24"/>
        </w:rPr>
        <w:t xml:space="preserve">. </w:t>
      </w:r>
      <w:r w:rsidR="0F099182">
        <w:rPr>
          <w:rFonts w:ascii="Times New Roman" w:hAnsi="Times New Roman" w:cs="Times New Roman"/>
          <w:sz w:val="24"/>
          <w:szCs w:val="24"/>
        </w:rPr>
        <w:t>Additionally,</w:t>
      </w:r>
      <w:r w:rsidR="009255B9">
        <w:rPr>
          <w:rFonts w:ascii="Times New Roman" w:hAnsi="Times New Roman" w:cs="Times New Roman"/>
          <w:sz w:val="24"/>
          <w:szCs w:val="24"/>
        </w:rPr>
        <w:t xml:space="preserve"> it is far easier to find a sample unit </w:t>
      </w:r>
      <w:r w:rsidR="71966BD9">
        <w:rPr>
          <w:rFonts w:ascii="Times New Roman" w:hAnsi="Times New Roman" w:cs="Times New Roman"/>
          <w:sz w:val="24"/>
          <w:szCs w:val="24"/>
        </w:rPr>
        <w:t>for</w:t>
      </w:r>
      <w:r w:rsidR="009255B9">
        <w:rPr>
          <w:rFonts w:ascii="Times New Roman" w:hAnsi="Times New Roman" w:cs="Times New Roman"/>
          <w:sz w:val="24"/>
          <w:szCs w:val="24"/>
        </w:rPr>
        <w:t xml:space="preserve"> which the model breaks down than it is to verify that </w:t>
      </w:r>
      <w:r w:rsidR="00E958C4">
        <w:rPr>
          <w:rFonts w:ascii="Times New Roman" w:hAnsi="Times New Roman" w:cs="Times New Roman"/>
          <w:sz w:val="24"/>
          <w:szCs w:val="24"/>
        </w:rPr>
        <w:t xml:space="preserve">the model holds true </w:t>
      </w:r>
      <w:proofErr w:type="spellStart"/>
      <w:r w:rsidR="007A7E3A" w:rsidRPr="2332AF69">
        <w:rPr>
          <w:rFonts w:ascii="Times New Roman" w:hAnsi="Times New Roman" w:cs="Times New Roman"/>
          <w:i/>
          <w:iCs/>
          <w:sz w:val="24"/>
          <w:szCs w:val="24"/>
        </w:rPr>
        <w:t>omnis</w:t>
      </w:r>
      <w:proofErr w:type="spellEnd"/>
      <w:r w:rsidR="007A7E3A">
        <w:rPr>
          <w:rFonts w:ascii="Times New Roman" w:hAnsi="Times New Roman" w:cs="Times New Roman"/>
          <w:sz w:val="24"/>
          <w:szCs w:val="24"/>
        </w:rPr>
        <w:t xml:space="preserve">. Succinctly, </w:t>
      </w:r>
      <w:r w:rsidR="00A9201A">
        <w:rPr>
          <w:rFonts w:ascii="Times New Roman" w:hAnsi="Times New Roman" w:cs="Times New Roman"/>
          <w:sz w:val="24"/>
          <w:szCs w:val="24"/>
        </w:rPr>
        <w:t>it is hard to tell if the model works or just “looks” like it works</w:t>
      </w:r>
      <w:r w:rsidR="00E23797">
        <w:rPr>
          <w:rFonts w:ascii="Times New Roman" w:hAnsi="Times New Roman" w:cs="Times New Roman"/>
          <w:sz w:val="24"/>
          <w:szCs w:val="24"/>
        </w:rPr>
        <w:t>.</w:t>
      </w:r>
    </w:p>
    <w:p w14:paraId="41F3E765" w14:textId="607187C2" w:rsidR="0002370C" w:rsidRPr="000A47C2" w:rsidRDefault="0002370C" w:rsidP="00A22139">
      <w:pPr>
        <w:spacing w:line="240" w:lineRule="auto"/>
        <w:rPr>
          <w:rFonts w:ascii="Times New Roman" w:hAnsi="Times New Roman" w:cs="Times New Roman"/>
          <w:b/>
          <w:bCs/>
          <w:sz w:val="24"/>
          <w:szCs w:val="24"/>
        </w:rPr>
      </w:pPr>
      <w:r w:rsidRPr="2332AF69">
        <w:rPr>
          <w:rFonts w:ascii="Times New Roman" w:hAnsi="Times New Roman" w:cs="Times New Roman"/>
          <w:sz w:val="24"/>
          <w:szCs w:val="24"/>
        </w:rPr>
        <w:t xml:space="preserve">In addition to these two main </w:t>
      </w:r>
      <w:r w:rsidR="008C3DE7" w:rsidRPr="2332AF69">
        <w:rPr>
          <w:rFonts w:ascii="Times New Roman" w:hAnsi="Times New Roman" w:cs="Times New Roman"/>
          <w:sz w:val="24"/>
          <w:szCs w:val="24"/>
        </w:rPr>
        <w:t>sources</w:t>
      </w:r>
      <w:r w:rsidRPr="2332AF69">
        <w:rPr>
          <w:rFonts w:ascii="Times New Roman" w:hAnsi="Times New Roman" w:cs="Times New Roman"/>
          <w:sz w:val="24"/>
          <w:szCs w:val="24"/>
        </w:rPr>
        <w:t xml:space="preserve"> that I looked at, I also explored </w:t>
      </w:r>
      <w:r w:rsidR="00F27269" w:rsidRPr="2332AF69">
        <w:rPr>
          <w:rFonts w:ascii="Times New Roman" w:hAnsi="Times New Roman" w:cs="Times New Roman"/>
          <w:sz w:val="24"/>
          <w:szCs w:val="24"/>
        </w:rPr>
        <w:t xml:space="preserve">other </w:t>
      </w:r>
      <w:r w:rsidR="008C3DE7" w:rsidRPr="2332AF69">
        <w:rPr>
          <w:rFonts w:ascii="Times New Roman" w:hAnsi="Times New Roman" w:cs="Times New Roman"/>
          <w:sz w:val="24"/>
          <w:szCs w:val="24"/>
        </w:rPr>
        <w:t>papers</w:t>
      </w:r>
      <w:r w:rsidR="00F27269" w:rsidRPr="2332AF69">
        <w:rPr>
          <w:rFonts w:ascii="Times New Roman" w:hAnsi="Times New Roman" w:cs="Times New Roman"/>
          <w:sz w:val="24"/>
          <w:szCs w:val="24"/>
        </w:rPr>
        <w:t xml:space="preserve"> including </w:t>
      </w:r>
      <w:r w:rsidR="004B1B80" w:rsidRPr="2332AF69">
        <w:rPr>
          <w:rFonts w:ascii="Times New Roman" w:hAnsi="Times New Roman" w:cs="Times New Roman"/>
          <w:sz w:val="24"/>
          <w:szCs w:val="24"/>
        </w:rPr>
        <w:t>“</w:t>
      </w:r>
      <w:r w:rsidR="004B1B80" w:rsidRPr="2332AF69">
        <w:rPr>
          <w:rFonts w:ascii="Times New Roman" w:hAnsi="Times New Roman" w:cs="Times New Roman"/>
          <w:i/>
          <w:iCs/>
          <w:sz w:val="24"/>
          <w:szCs w:val="24"/>
        </w:rPr>
        <w:t>Mathematical Logic as based on the theory of types”</w:t>
      </w:r>
      <w:hyperlink w:anchor="_Russel,_B._(1908)._1">
        <w:r w:rsidR="004B1B80" w:rsidRPr="2332AF69">
          <w:rPr>
            <w:rStyle w:val="Hyperlink"/>
            <w:rFonts w:ascii="Times New Roman" w:hAnsi="Times New Roman" w:cs="Times New Roman"/>
            <w:i/>
            <w:iCs/>
            <w:sz w:val="24"/>
            <w:szCs w:val="24"/>
          </w:rPr>
          <w:t>(</w:t>
        </w:r>
        <w:r w:rsidR="004B1B80" w:rsidRPr="2332AF69">
          <w:rPr>
            <w:rStyle w:val="Hyperlink"/>
            <w:rFonts w:ascii="Times New Roman" w:hAnsi="Times New Roman" w:cs="Times New Roman"/>
            <w:b/>
            <w:bCs/>
            <w:i/>
            <w:iCs/>
            <w:sz w:val="24"/>
            <w:szCs w:val="24"/>
          </w:rPr>
          <w:t>Russel Bertrand</w:t>
        </w:r>
        <w:r w:rsidR="000A47C2" w:rsidRPr="2332AF69">
          <w:rPr>
            <w:rStyle w:val="Hyperlink"/>
            <w:rFonts w:ascii="Times New Roman" w:hAnsi="Times New Roman" w:cs="Times New Roman"/>
            <w:b/>
            <w:bCs/>
            <w:i/>
            <w:iCs/>
            <w:sz w:val="24"/>
            <w:szCs w:val="24"/>
          </w:rPr>
          <w:t>, 1908</w:t>
        </w:r>
        <w:r w:rsidR="004B1B80" w:rsidRPr="2332AF69">
          <w:rPr>
            <w:rStyle w:val="Hyperlink"/>
            <w:rFonts w:ascii="Times New Roman" w:hAnsi="Times New Roman" w:cs="Times New Roman"/>
            <w:i/>
            <w:iCs/>
            <w:sz w:val="24"/>
            <w:szCs w:val="24"/>
          </w:rPr>
          <w:t>)</w:t>
        </w:r>
      </w:hyperlink>
      <w:r w:rsidR="00C613B0" w:rsidRPr="2332AF69">
        <w:rPr>
          <w:rFonts w:ascii="Times New Roman" w:hAnsi="Times New Roman" w:cs="Times New Roman"/>
          <w:i/>
          <w:iCs/>
          <w:sz w:val="24"/>
          <w:szCs w:val="24"/>
        </w:rPr>
        <w:t>.</w:t>
      </w:r>
      <w:r w:rsidR="008C3DE7" w:rsidRPr="2332AF69">
        <w:rPr>
          <w:rFonts w:ascii="Times New Roman" w:hAnsi="Times New Roman" w:cs="Times New Roman"/>
          <w:i/>
          <w:iCs/>
          <w:sz w:val="24"/>
          <w:szCs w:val="24"/>
        </w:rPr>
        <w:t xml:space="preserve"> </w:t>
      </w:r>
      <w:r w:rsidR="008C3DE7" w:rsidRPr="2332AF69">
        <w:rPr>
          <w:rFonts w:ascii="Times New Roman" w:hAnsi="Times New Roman" w:cs="Times New Roman"/>
          <w:sz w:val="24"/>
          <w:szCs w:val="24"/>
        </w:rPr>
        <w:t xml:space="preserve">However, </w:t>
      </w:r>
      <w:r w:rsidR="00C613B0" w:rsidRPr="2332AF69">
        <w:rPr>
          <w:rFonts w:ascii="Times New Roman" w:hAnsi="Times New Roman" w:cs="Times New Roman"/>
          <w:sz w:val="24"/>
          <w:szCs w:val="24"/>
        </w:rPr>
        <w:t>I found this paper was too mathematically advanced for me to fully grasp</w:t>
      </w:r>
      <w:r w:rsidR="00230EA1" w:rsidRPr="2332AF69">
        <w:rPr>
          <w:rFonts w:ascii="Times New Roman" w:hAnsi="Times New Roman" w:cs="Times New Roman"/>
          <w:sz w:val="24"/>
          <w:szCs w:val="24"/>
        </w:rPr>
        <w:t xml:space="preserve"> and it didn’t give me as much insight into the topic as I would have liked</w:t>
      </w:r>
      <w:r w:rsidR="00AC5B0C" w:rsidRPr="2332AF69">
        <w:rPr>
          <w:rFonts w:ascii="Times New Roman" w:hAnsi="Times New Roman" w:cs="Times New Roman"/>
          <w:sz w:val="24"/>
          <w:szCs w:val="24"/>
        </w:rPr>
        <w:t>.</w:t>
      </w:r>
      <w:r w:rsidR="00C15CBF" w:rsidRPr="2332AF69">
        <w:rPr>
          <w:rFonts w:ascii="Times New Roman" w:hAnsi="Times New Roman" w:cs="Times New Roman"/>
          <w:i/>
          <w:iCs/>
          <w:sz w:val="24"/>
          <w:szCs w:val="24"/>
        </w:rPr>
        <w:t xml:space="preserve"> </w:t>
      </w:r>
    </w:p>
    <w:p w14:paraId="11054F5F" w14:textId="3DBE7FAF" w:rsidR="002F66ED" w:rsidRDefault="00A60B69" w:rsidP="00A22139">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I found that the paper</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Knowledge and certainty</w:t>
      </w:r>
      <w:r w:rsidR="00C8697C">
        <w:rPr>
          <w:rFonts w:ascii="Times New Roman" w:hAnsi="Times New Roman" w:cs="Times New Roman"/>
          <w:sz w:val="24"/>
          <w:szCs w:val="24"/>
        </w:rPr>
        <w:t xml:space="preserve">” </w:t>
      </w:r>
      <w:r w:rsidR="00C8697C" w:rsidRPr="00C8697C">
        <w:rPr>
          <w:rFonts w:ascii="Times New Roman" w:hAnsi="Times New Roman" w:cs="Times New Roman"/>
          <w:i/>
          <w:iCs/>
          <w:sz w:val="24"/>
          <w:szCs w:val="24"/>
        </w:rPr>
        <w:t>(</w:t>
      </w:r>
      <w:hyperlink w:anchor="_Stanley,_J._(2008)." w:history="1">
        <w:r w:rsidR="00C8697C" w:rsidRPr="00C8697C">
          <w:rPr>
            <w:rStyle w:val="Hyperlink"/>
            <w:rFonts w:ascii="Times New Roman" w:hAnsi="Times New Roman" w:cs="Times New Roman"/>
            <w:b/>
            <w:bCs/>
            <w:i/>
            <w:iCs/>
            <w:sz w:val="24"/>
            <w:szCs w:val="24"/>
          </w:rPr>
          <w:t>Stanley Jason, 2008</w:t>
        </w:r>
      </w:hyperlink>
      <w:r w:rsidR="00C8697C" w:rsidRPr="00C8697C">
        <w:rPr>
          <w:rFonts w:ascii="Times New Roman" w:hAnsi="Times New Roman" w:cs="Times New Roman"/>
          <w:i/>
          <w:iCs/>
          <w:sz w:val="24"/>
          <w:szCs w:val="24"/>
        </w:rPr>
        <w:t>)</w:t>
      </w:r>
      <w:r w:rsidR="00365D17">
        <w:rPr>
          <w:rFonts w:ascii="Times New Roman" w:hAnsi="Times New Roman" w:cs="Times New Roman"/>
          <w:i/>
          <w:iCs/>
          <w:sz w:val="24"/>
          <w:szCs w:val="24"/>
        </w:rPr>
        <w:t xml:space="preserve">, </w:t>
      </w:r>
      <w:r w:rsidR="00365D17">
        <w:rPr>
          <w:rFonts w:ascii="Times New Roman" w:hAnsi="Times New Roman" w:cs="Times New Roman"/>
          <w:sz w:val="24"/>
          <w:szCs w:val="24"/>
        </w:rPr>
        <w:t xml:space="preserve">was </w:t>
      </w:r>
      <w:r w:rsidR="007F7CC9">
        <w:rPr>
          <w:rFonts w:ascii="Times New Roman" w:hAnsi="Times New Roman" w:cs="Times New Roman"/>
          <w:sz w:val="24"/>
          <w:szCs w:val="24"/>
        </w:rPr>
        <w:t xml:space="preserve">perfect for summing up my findings </w:t>
      </w:r>
      <w:r w:rsidR="00093B9F">
        <w:rPr>
          <w:rFonts w:ascii="Times New Roman" w:hAnsi="Times New Roman" w:cs="Times New Roman"/>
          <w:sz w:val="24"/>
          <w:szCs w:val="24"/>
        </w:rPr>
        <w:t>in the area of mathematical logic</w:t>
      </w:r>
      <w:r w:rsidR="00595319">
        <w:rPr>
          <w:rFonts w:ascii="Times New Roman" w:hAnsi="Times New Roman" w:cs="Times New Roman"/>
          <w:sz w:val="24"/>
          <w:szCs w:val="24"/>
        </w:rPr>
        <w:t xml:space="preserve">. Stanley describes how </w:t>
      </w:r>
      <w:r w:rsidR="00741E54">
        <w:rPr>
          <w:rFonts w:ascii="Times New Roman" w:hAnsi="Times New Roman" w:cs="Times New Roman"/>
          <w:sz w:val="24"/>
          <w:szCs w:val="24"/>
        </w:rPr>
        <w:t xml:space="preserve">knowledge needs 3 things to be considered true (or, in my case, how a model </w:t>
      </w:r>
      <w:r w:rsidR="00AB674D">
        <w:rPr>
          <w:rFonts w:ascii="Times New Roman" w:hAnsi="Times New Roman" w:cs="Times New Roman"/>
          <w:sz w:val="24"/>
          <w:szCs w:val="24"/>
        </w:rPr>
        <w:t>requires</w:t>
      </w:r>
      <w:r w:rsidR="00741E54">
        <w:rPr>
          <w:rFonts w:ascii="Times New Roman" w:hAnsi="Times New Roman" w:cs="Times New Roman"/>
          <w:sz w:val="24"/>
          <w:szCs w:val="24"/>
        </w:rPr>
        <w:t xml:space="preserve"> 3 things to be </w:t>
      </w:r>
      <w:r w:rsidR="00AB674D">
        <w:rPr>
          <w:rFonts w:ascii="Times New Roman" w:hAnsi="Times New Roman" w:cs="Times New Roman"/>
          <w:sz w:val="24"/>
          <w:szCs w:val="24"/>
        </w:rPr>
        <w:t>properly representative</w:t>
      </w:r>
      <w:r w:rsidR="00741E54">
        <w:rPr>
          <w:rFonts w:ascii="Times New Roman" w:hAnsi="Times New Roman" w:cs="Times New Roman"/>
          <w:sz w:val="24"/>
          <w:szCs w:val="24"/>
        </w:rPr>
        <w:t>)</w:t>
      </w:r>
      <w:r w:rsidR="00945630">
        <w:rPr>
          <w:rFonts w:ascii="Times New Roman" w:hAnsi="Times New Roman" w:cs="Times New Roman"/>
          <w:sz w:val="24"/>
          <w:szCs w:val="24"/>
        </w:rPr>
        <w:t>: Truth, belief and certaint</w:t>
      </w:r>
      <w:r w:rsidR="00AB674D">
        <w:rPr>
          <w:rFonts w:ascii="Times New Roman" w:hAnsi="Times New Roman" w:cs="Times New Roman"/>
          <w:sz w:val="24"/>
          <w:szCs w:val="24"/>
        </w:rPr>
        <w:t>y</w:t>
      </w:r>
      <w:r w:rsidR="00945630">
        <w:rPr>
          <w:rFonts w:ascii="Times New Roman" w:hAnsi="Times New Roman" w:cs="Times New Roman"/>
          <w:sz w:val="24"/>
          <w:szCs w:val="24"/>
        </w:rPr>
        <w:t>.</w:t>
      </w:r>
      <w:r w:rsidR="00AB674D">
        <w:rPr>
          <w:rFonts w:ascii="Times New Roman" w:hAnsi="Times New Roman" w:cs="Times New Roman"/>
          <w:sz w:val="24"/>
          <w:szCs w:val="24"/>
        </w:rPr>
        <w:t xml:space="preserve"> The first of these is self-explanatory – for the results of a model to be considered a statement of knowledge, they must have the appearance of recognising integral (and observable) aspects of real life. This means that </w:t>
      </w:r>
      <w:r w:rsidR="006C7E9F">
        <w:rPr>
          <w:rFonts w:ascii="Times New Roman" w:hAnsi="Times New Roman" w:cs="Times New Roman"/>
          <w:sz w:val="24"/>
          <w:szCs w:val="24"/>
        </w:rPr>
        <w:t xml:space="preserve">the data in your model </w:t>
      </w:r>
      <w:proofErr w:type="gramStart"/>
      <w:r w:rsidR="006C7E9F">
        <w:rPr>
          <w:rFonts w:ascii="Times New Roman" w:hAnsi="Times New Roman" w:cs="Times New Roman"/>
          <w:sz w:val="24"/>
          <w:szCs w:val="24"/>
        </w:rPr>
        <w:t>has to</w:t>
      </w:r>
      <w:proofErr w:type="gramEnd"/>
      <w:r w:rsidR="006C7E9F">
        <w:rPr>
          <w:rFonts w:ascii="Times New Roman" w:hAnsi="Times New Roman" w:cs="Times New Roman"/>
          <w:sz w:val="24"/>
          <w:szCs w:val="24"/>
        </w:rPr>
        <w:t xml:space="preserve"> be applicable in the most basic of situations, otherwise it w</w:t>
      </w:r>
      <w:r w:rsidR="00611E1B">
        <w:rPr>
          <w:rFonts w:ascii="Times New Roman" w:hAnsi="Times New Roman" w:cs="Times New Roman"/>
          <w:sz w:val="24"/>
          <w:szCs w:val="24"/>
        </w:rPr>
        <w:t>on’t</w:t>
      </w:r>
      <w:r w:rsidR="006C7E9F">
        <w:rPr>
          <w:rFonts w:ascii="Times New Roman" w:hAnsi="Times New Roman" w:cs="Times New Roman"/>
          <w:sz w:val="24"/>
          <w:szCs w:val="24"/>
        </w:rPr>
        <w:t xml:space="preserve"> be the right fit for more complex cases. </w:t>
      </w:r>
    </w:p>
    <w:p w14:paraId="2C45AD68" w14:textId="09AF146D" w:rsidR="002F66ED"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The second requirement is harder to </w:t>
      </w:r>
      <w:r w:rsidR="00C3261A">
        <w:rPr>
          <w:rFonts w:ascii="Times New Roman" w:hAnsi="Times New Roman" w:cs="Times New Roman"/>
          <w:sz w:val="24"/>
          <w:szCs w:val="24"/>
        </w:rPr>
        <w:t>describe</w:t>
      </w:r>
      <w:r>
        <w:rPr>
          <w:rFonts w:ascii="Times New Roman" w:hAnsi="Times New Roman" w:cs="Times New Roman"/>
          <w:sz w:val="24"/>
          <w:szCs w:val="24"/>
        </w:rPr>
        <w:t xml:space="preserve"> in the case of mathematical models (a drawback of this paper was its conceptual framing). In this instance, I am interpreting it to be the same as holding a hypothesis. This is the idea that once you have a model</w:t>
      </w:r>
      <w:r w:rsidR="00C3261A">
        <w:rPr>
          <w:rFonts w:ascii="Times New Roman" w:hAnsi="Times New Roman" w:cs="Times New Roman"/>
          <w:sz w:val="24"/>
          <w:szCs w:val="24"/>
        </w:rPr>
        <w:t xml:space="preserve"> that is true for some arbitrary data points</w:t>
      </w:r>
      <w:r w:rsidR="00611E1B">
        <w:rPr>
          <w:rFonts w:ascii="Times New Roman" w:hAnsi="Times New Roman" w:cs="Times New Roman"/>
          <w:sz w:val="24"/>
          <w:szCs w:val="24"/>
        </w:rPr>
        <w:t>, then</w:t>
      </w:r>
      <w:r>
        <w:rPr>
          <w:rFonts w:ascii="Times New Roman" w:hAnsi="Times New Roman" w:cs="Times New Roman"/>
          <w:sz w:val="24"/>
          <w:szCs w:val="24"/>
        </w:rPr>
        <w:t xml:space="preserve"> there must be the belief that that model holds for all items in the universe (since in many situations it is often impractical or impossible to check every unit). </w:t>
      </w:r>
    </w:p>
    <w:p w14:paraId="47063314" w14:textId="243A6525" w:rsidR="00E23797" w:rsidRPr="007A7E3A" w:rsidRDefault="006C7E9F" w:rsidP="00A22139">
      <w:pPr>
        <w:spacing w:line="240" w:lineRule="auto"/>
        <w:rPr>
          <w:rFonts w:ascii="Times New Roman" w:hAnsi="Times New Roman" w:cs="Times New Roman"/>
          <w:sz w:val="24"/>
          <w:szCs w:val="24"/>
        </w:rPr>
      </w:pPr>
      <w:r>
        <w:rPr>
          <w:rFonts w:ascii="Times New Roman" w:hAnsi="Times New Roman" w:cs="Times New Roman"/>
          <w:sz w:val="24"/>
          <w:szCs w:val="24"/>
        </w:rPr>
        <w:t xml:space="preserve">Finally, </w:t>
      </w:r>
      <w:r w:rsidR="002F66ED">
        <w:rPr>
          <w:rFonts w:ascii="Times New Roman" w:hAnsi="Times New Roman" w:cs="Times New Roman"/>
          <w:sz w:val="24"/>
          <w:szCs w:val="24"/>
        </w:rPr>
        <w:t xml:space="preserve">Stanley argues that an element of certainty is necessary for solidifying findings as facts. In the case of me and my model, certainty is determined as the confidence in the hypothesis created in the above paragraph. It is symbolic of to what extent we are confident in our belief that the model is true for all elements. </w:t>
      </w:r>
      <w:r w:rsidR="001724D7">
        <w:rPr>
          <w:rFonts w:ascii="Times New Roman" w:hAnsi="Times New Roman" w:cs="Times New Roman"/>
          <w:sz w:val="24"/>
          <w:szCs w:val="24"/>
        </w:rPr>
        <w:t>It is here that p</w:t>
      </w:r>
      <w:r w:rsidR="002F66ED">
        <w:rPr>
          <w:rFonts w:ascii="Times New Roman" w:hAnsi="Times New Roman" w:cs="Times New Roman"/>
          <w:sz w:val="24"/>
          <w:szCs w:val="24"/>
        </w:rPr>
        <w:t xml:space="preserve">roblems from the earlier discussions of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 xml:space="preserve"> and Welch &amp; </w:t>
      </w:r>
      <w:r w:rsidR="002F66ED" w:rsidRPr="002F66ED">
        <w:rPr>
          <w:rFonts w:ascii="Times New Roman" w:hAnsi="Times New Roman" w:cs="Times New Roman"/>
          <w:sz w:val="24"/>
          <w:szCs w:val="24"/>
        </w:rPr>
        <w:t>Löwe</w:t>
      </w:r>
      <w:r w:rsidR="002F66ED">
        <w:rPr>
          <w:rFonts w:ascii="Times New Roman" w:hAnsi="Times New Roman" w:cs="Times New Roman"/>
          <w:sz w:val="24"/>
          <w:szCs w:val="24"/>
        </w:rPr>
        <w:t xml:space="preserve"> </w:t>
      </w:r>
      <w:r w:rsidR="002F66ED" w:rsidRPr="002F66ED">
        <w:rPr>
          <w:rFonts w:ascii="Times New Roman" w:hAnsi="Times New Roman" w:cs="Times New Roman"/>
          <w:sz w:val="24"/>
          <w:szCs w:val="24"/>
        </w:rPr>
        <w:t>’s</w:t>
      </w:r>
      <w:r w:rsidR="002F66ED">
        <w:rPr>
          <w:rFonts w:ascii="Times New Roman" w:hAnsi="Times New Roman" w:cs="Times New Roman"/>
          <w:sz w:val="24"/>
          <w:szCs w:val="24"/>
        </w:rPr>
        <w:t xml:space="preserve"> papers: Even if we have a model and a hypothesis that it holds for everything, we can never reach full certainty that this model doesn’t suffer from </w:t>
      </w:r>
      <w:r w:rsidR="002F66ED" w:rsidRPr="002F66ED">
        <w:rPr>
          <w:rFonts w:ascii="Times New Roman" w:hAnsi="Times New Roman" w:cs="Times New Roman"/>
          <w:sz w:val="24"/>
          <w:szCs w:val="24"/>
        </w:rPr>
        <w:t>Zagzebski</w:t>
      </w:r>
      <w:r w:rsidR="002F66ED">
        <w:rPr>
          <w:rFonts w:ascii="Times New Roman" w:hAnsi="Times New Roman" w:cs="Times New Roman"/>
          <w:sz w:val="24"/>
          <w:szCs w:val="24"/>
        </w:rPr>
        <w:t>’s “Gettier problems” (</w:t>
      </w:r>
      <w:hyperlink w:anchor="_Zagzebski,_L._(1994).">
        <w:r w:rsidR="002F66ED" w:rsidRPr="27C934E9">
          <w:rPr>
            <w:rStyle w:val="Hyperlink"/>
            <w:rFonts w:ascii="Times New Roman" w:hAnsi="Times New Roman" w:cs="Times New Roman"/>
            <w:b/>
            <w:bCs/>
            <w:i/>
            <w:iCs/>
            <w:sz w:val="24"/>
            <w:szCs w:val="24"/>
          </w:rPr>
          <w:t>Zagzebski Linda, 1994</w:t>
        </w:r>
      </w:hyperlink>
      <w:r w:rsidR="002F66ED">
        <w:rPr>
          <w:rFonts w:ascii="Times New Roman" w:hAnsi="Times New Roman" w:cs="Times New Roman"/>
          <w:sz w:val="24"/>
          <w:szCs w:val="24"/>
        </w:rPr>
        <w:t>), and that a complete demonstration</w:t>
      </w:r>
      <w:r w:rsidR="008A1243">
        <w:rPr>
          <w:rFonts w:ascii="Times New Roman" w:hAnsi="Times New Roman" w:cs="Times New Roman"/>
          <w:sz w:val="24"/>
          <w:szCs w:val="24"/>
        </w:rPr>
        <w:t xml:space="preserve"> </w:t>
      </w:r>
      <w:r w:rsidR="002F66ED">
        <w:rPr>
          <w:rFonts w:ascii="Times New Roman" w:hAnsi="Times New Roman" w:cs="Times New Roman"/>
          <w:sz w:val="24"/>
          <w:szCs w:val="24"/>
        </w:rPr>
        <w:t xml:space="preserve">- which would eliminate this possibility – probably cannot </w:t>
      </w:r>
      <w:r w:rsidR="008A1243">
        <w:rPr>
          <w:rFonts w:ascii="Times New Roman" w:hAnsi="Times New Roman" w:cs="Times New Roman"/>
          <w:sz w:val="24"/>
          <w:szCs w:val="24"/>
        </w:rPr>
        <w:t>be achieved (</w:t>
      </w:r>
      <w:hyperlink w:anchor="_Löwe,_B._and" w:history="1">
        <w:r w:rsidR="008A1243" w:rsidRPr="008A1243">
          <w:rPr>
            <w:rStyle w:val="Hyperlink"/>
            <w:rFonts w:ascii="Times New Roman" w:hAnsi="Times New Roman" w:cs="Times New Roman"/>
            <w:b/>
            <w:bCs/>
            <w:i/>
            <w:iCs/>
            <w:sz w:val="24"/>
            <w:szCs w:val="24"/>
          </w:rPr>
          <w:t>Löwe and Welch, 2001</w:t>
        </w:r>
      </w:hyperlink>
      <w:r w:rsidR="008A1243">
        <w:rPr>
          <w:rFonts w:ascii="Times New Roman" w:hAnsi="Times New Roman" w:cs="Times New Roman"/>
          <w:sz w:val="24"/>
          <w:szCs w:val="24"/>
        </w:rPr>
        <w:t>)</w:t>
      </w:r>
    </w:p>
    <w:p w14:paraId="29CC3A0E" w14:textId="77777777" w:rsidR="005E318C" w:rsidRPr="008F57C4" w:rsidRDefault="005E318C" w:rsidP="005E318C">
      <w:pPr>
        <w:rPr>
          <w:rFonts w:ascii="Times New Roman" w:hAnsi="Times New Roman" w:cs="Times New Roman"/>
          <w:sz w:val="24"/>
          <w:szCs w:val="24"/>
        </w:rPr>
      </w:pPr>
    </w:p>
    <w:p w14:paraId="1ADBEB14" w14:textId="77777777" w:rsidR="005E318C" w:rsidRPr="008F57C4" w:rsidRDefault="005E318C" w:rsidP="005E318C">
      <w:pPr>
        <w:rPr>
          <w:rFonts w:ascii="Times New Roman" w:hAnsi="Times New Roman" w:cs="Times New Roman"/>
          <w:sz w:val="24"/>
          <w:szCs w:val="24"/>
        </w:rPr>
      </w:pPr>
    </w:p>
    <w:p w14:paraId="01D61664" w14:textId="7777777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1" w:name="_Set_theory"/>
      <w:bookmarkEnd w:id="1"/>
      <w:r w:rsidRPr="008F57C4">
        <w:rPr>
          <w:rFonts w:ascii="Times New Roman" w:hAnsi="Times New Roman" w:cs="Times New Roman"/>
          <w:b/>
          <w:bCs/>
          <w:i/>
          <w:iCs/>
          <w:color w:val="auto"/>
          <w:sz w:val="40"/>
          <w:szCs w:val="40"/>
          <w:lang w:val="en-GB"/>
        </w:rPr>
        <w:t>Set theory</w:t>
      </w:r>
    </w:p>
    <w:p w14:paraId="0D25AFAE" w14:textId="459E16F7"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looked at </w:t>
      </w:r>
      <w:r w:rsidR="009044E3">
        <w:rPr>
          <w:rFonts w:ascii="Times New Roman" w:hAnsi="Times New Roman" w:cs="Times New Roman"/>
          <w:sz w:val="24"/>
          <w:szCs w:val="24"/>
        </w:rPr>
        <w:t xml:space="preserve">key </w:t>
      </w:r>
      <w:r w:rsidRPr="008F57C4">
        <w:rPr>
          <w:rFonts w:ascii="Times New Roman" w:hAnsi="Times New Roman" w:cs="Times New Roman"/>
          <w:sz w:val="24"/>
          <w:szCs w:val="24"/>
        </w:rPr>
        <w:t>concepts of set theory to reinforce my pre-existing knowledge in this area and to look at examples of one of the most basic class structures. I was particularly interested in “fuzzy” set theory – a variant of the standard structure where the degree of class membership is represented by a number – and decided to implement it in my method.</w:t>
      </w:r>
    </w:p>
    <w:p w14:paraId="2BD2E891" w14:textId="6A278F90" w:rsidR="00FE2C18" w:rsidRDefault="00FE2C18" w:rsidP="005E318C">
      <w:pPr>
        <w:rPr>
          <w:rFonts w:ascii="Times New Roman" w:hAnsi="Times New Roman" w:cs="Times New Roman"/>
          <w:sz w:val="24"/>
          <w:szCs w:val="24"/>
        </w:rPr>
      </w:pPr>
      <w:r>
        <w:rPr>
          <w:rFonts w:ascii="Times New Roman" w:hAnsi="Times New Roman" w:cs="Times New Roman"/>
          <w:sz w:val="24"/>
          <w:szCs w:val="24"/>
        </w:rPr>
        <w:t xml:space="preserve">Other than </w:t>
      </w:r>
      <w:r w:rsidR="003F2B90">
        <w:rPr>
          <w:rFonts w:ascii="Times New Roman" w:hAnsi="Times New Roman" w:cs="Times New Roman"/>
          <w:sz w:val="24"/>
          <w:szCs w:val="24"/>
        </w:rPr>
        <w:t xml:space="preserve">some basic introductory level texts that I looked at to consolidate my understanding of this area, the main paper that </w:t>
      </w:r>
      <w:r w:rsidR="005C2E80">
        <w:rPr>
          <w:rFonts w:ascii="Times New Roman" w:hAnsi="Times New Roman" w:cs="Times New Roman"/>
          <w:sz w:val="24"/>
          <w:szCs w:val="24"/>
        </w:rPr>
        <w:t>really aided my research (and influenced my dissertation)</w:t>
      </w:r>
      <w:r w:rsidR="003A735B">
        <w:rPr>
          <w:rFonts w:ascii="Times New Roman" w:hAnsi="Times New Roman" w:cs="Times New Roman"/>
          <w:sz w:val="24"/>
          <w:szCs w:val="24"/>
        </w:rPr>
        <w:t xml:space="preserve"> was </w:t>
      </w:r>
      <w:r w:rsidR="003A735B" w:rsidRPr="003A735B">
        <w:rPr>
          <w:rFonts w:ascii="Times New Roman" w:hAnsi="Times New Roman" w:cs="Times New Roman"/>
          <w:i/>
          <w:iCs/>
          <w:sz w:val="24"/>
          <w:szCs w:val="24"/>
        </w:rPr>
        <w:t>“Ordination on</w:t>
      </w:r>
      <w:r w:rsidR="003A735B">
        <w:rPr>
          <w:rFonts w:ascii="Times New Roman" w:hAnsi="Times New Roman" w:cs="Times New Roman"/>
          <w:i/>
          <w:iCs/>
          <w:sz w:val="24"/>
          <w:szCs w:val="24"/>
        </w:rPr>
        <w:t xml:space="preserve"> the basis of fuzzy set theory” </w:t>
      </w:r>
      <w:hyperlink w:anchor="_Roberts,_D.W._(1986)." w:history="1">
        <w:r w:rsidR="003A735B" w:rsidRPr="00C1197B">
          <w:rPr>
            <w:rStyle w:val="Hyperlink"/>
            <w:rFonts w:ascii="Times New Roman" w:hAnsi="Times New Roman" w:cs="Times New Roman"/>
            <w:sz w:val="24"/>
            <w:szCs w:val="24"/>
          </w:rPr>
          <w:t>(</w:t>
        </w:r>
        <w:r w:rsidR="003A735B" w:rsidRPr="00C1197B">
          <w:rPr>
            <w:rStyle w:val="Hyperlink"/>
            <w:rFonts w:ascii="Times New Roman" w:hAnsi="Times New Roman" w:cs="Times New Roman"/>
            <w:b/>
            <w:bCs/>
            <w:i/>
            <w:iCs/>
            <w:sz w:val="24"/>
            <w:szCs w:val="24"/>
          </w:rPr>
          <w:t>Roberts David, 1986</w:t>
        </w:r>
        <w:r w:rsidR="003A735B" w:rsidRPr="00C1197B">
          <w:rPr>
            <w:rStyle w:val="Hyperlink"/>
            <w:rFonts w:ascii="Times New Roman" w:hAnsi="Times New Roman" w:cs="Times New Roman"/>
            <w:sz w:val="24"/>
            <w:szCs w:val="24"/>
          </w:rPr>
          <w:t>)</w:t>
        </w:r>
      </w:hyperlink>
      <w:r w:rsidR="00817953">
        <w:rPr>
          <w:rFonts w:ascii="Times New Roman" w:hAnsi="Times New Roman" w:cs="Times New Roman"/>
          <w:sz w:val="24"/>
          <w:szCs w:val="24"/>
        </w:rPr>
        <w:t>.</w:t>
      </w:r>
      <w:r w:rsidR="00C1197B">
        <w:rPr>
          <w:rFonts w:ascii="Times New Roman" w:hAnsi="Times New Roman" w:cs="Times New Roman"/>
          <w:sz w:val="24"/>
          <w:szCs w:val="24"/>
        </w:rPr>
        <w:t xml:space="preserve"> I will touch upon this paper again in the “Classification theory” section of this document</w:t>
      </w:r>
      <w:r w:rsidR="002F177D">
        <w:rPr>
          <w:rFonts w:ascii="Times New Roman" w:hAnsi="Times New Roman" w:cs="Times New Roman"/>
          <w:sz w:val="24"/>
          <w:szCs w:val="24"/>
        </w:rPr>
        <w:t xml:space="preserve">, but </w:t>
      </w:r>
      <w:r w:rsidR="008317F9">
        <w:rPr>
          <w:rFonts w:ascii="Times New Roman" w:hAnsi="Times New Roman" w:cs="Times New Roman"/>
          <w:sz w:val="24"/>
          <w:szCs w:val="24"/>
        </w:rPr>
        <w:t xml:space="preserve">the main scope of this paper </w:t>
      </w:r>
      <w:r w:rsidR="00C77763">
        <w:rPr>
          <w:rFonts w:ascii="Times New Roman" w:hAnsi="Times New Roman" w:cs="Times New Roman"/>
          <w:sz w:val="24"/>
          <w:szCs w:val="24"/>
        </w:rPr>
        <w:t xml:space="preserve">will be discussed here. This paper was especially helpful to me, as it was written specifically for the purposes of classification theory and was one of the few </w:t>
      </w:r>
      <w:r w:rsidR="00D617B0">
        <w:rPr>
          <w:rFonts w:ascii="Times New Roman" w:hAnsi="Times New Roman" w:cs="Times New Roman"/>
          <w:sz w:val="24"/>
          <w:szCs w:val="24"/>
        </w:rPr>
        <w:t>sources</w:t>
      </w:r>
      <w:r w:rsidR="00082AF0">
        <w:rPr>
          <w:rFonts w:ascii="Times New Roman" w:hAnsi="Times New Roman" w:cs="Times New Roman"/>
          <w:sz w:val="24"/>
          <w:szCs w:val="24"/>
        </w:rPr>
        <w:t xml:space="preserve"> that</w:t>
      </w:r>
      <w:r w:rsidR="00C77763">
        <w:rPr>
          <w:rFonts w:ascii="Times New Roman" w:hAnsi="Times New Roman" w:cs="Times New Roman"/>
          <w:sz w:val="24"/>
          <w:szCs w:val="24"/>
        </w:rPr>
        <w:t xml:space="preserve"> I found </w:t>
      </w:r>
      <w:r w:rsidR="0092527E">
        <w:rPr>
          <w:rFonts w:ascii="Times New Roman" w:hAnsi="Times New Roman" w:cs="Times New Roman"/>
          <w:sz w:val="24"/>
          <w:szCs w:val="24"/>
        </w:rPr>
        <w:t>which</w:t>
      </w:r>
      <w:r w:rsidR="00C77763">
        <w:rPr>
          <w:rFonts w:ascii="Times New Roman" w:hAnsi="Times New Roman" w:cs="Times New Roman"/>
          <w:sz w:val="24"/>
          <w:szCs w:val="24"/>
        </w:rPr>
        <w:t xml:space="preserve"> used set theory to accomplish this goal</w:t>
      </w:r>
      <w:r w:rsidR="00FC5AD4">
        <w:rPr>
          <w:rFonts w:ascii="Times New Roman" w:hAnsi="Times New Roman" w:cs="Times New Roman"/>
          <w:sz w:val="24"/>
          <w:szCs w:val="24"/>
        </w:rPr>
        <w:t>. The beginning of the paper serves as a</w:t>
      </w:r>
      <w:r w:rsidR="006C2D12">
        <w:rPr>
          <w:rFonts w:ascii="Times New Roman" w:hAnsi="Times New Roman" w:cs="Times New Roman"/>
          <w:sz w:val="24"/>
          <w:szCs w:val="24"/>
        </w:rPr>
        <w:t>n</w:t>
      </w:r>
      <w:r w:rsidR="00FC5AD4">
        <w:rPr>
          <w:rFonts w:ascii="Times New Roman" w:hAnsi="Times New Roman" w:cs="Times New Roman"/>
          <w:sz w:val="24"/>
          <w:szCs w:val="24"/>
        </w:rPr>
        <w:t xml:space="preserve"> </w:t>
      </w:r>
      <w:r w:rsidR="006C2D12">
        <w:rPr>
          <w:rFonts w:ascii="Times New Roman" w:hAnsi="Times New Roman" w:cs="Times New Roman"/>
          <w:sz w:val="24"/>
          <w:szCs w:val="24"/>
        </w:rPr>
        <w:t>introduction - or a reminder – to the world of set</w:t>
      </w:r>
      <w:r w:rsidR="00E83F84">
        <w:rPr>
          <w:rFonts w:ascii="Times New Roman" w:hAnsi="Times New Roman" w:cs="Times New Roman"/>
          <w:sz w:val="24"/>
          <w:szCs w:val="24"/>
        </w:rPr>
        <w:t xml:space="preserve"> theory and the nuances with fuzzy sets. </w:t>
      </w:r>
      <w:r w:rsidR="00EF3E18">
        <w:rPr>
          <w:rFonts w:ascii="Times New Roman" w:hAnsi="Times New Roman" w:cs="Times New Roman"/>
          <w:sz w:val="24"/>
          <w:szCs w:val="24"/>
        </w:rPr>
        <w:t>Later in the text, Roberts uses this foundation to define a</w:t>
      </w:r>
      <w:r w:rsidR="00E62BC7">
        <w:rPr>
          <w:rFonts w:ascii="Times New Roman" w:hAnsi="Times New Roman" w:cs="Times New Roman"/>
          <w:sz w:val="24"/>
          <w:szCs w:val="24"/>
        </w:rPr>
        <w:t xml:space="preserve"> simplistic but efficient system of classification of which my project is a subtype</w:t>
      </w:r>
      <w:r w:rsidR="00C928A5">
        <w:rPr>
          <w:rFonts w:ascii="Times New Roman" w:hAnsi="Times New Roman" w:cs="Times New Roman"/>
          <w:sz w:val="24"/>
          <w:szCs w:val="24"/>
        </w:rPr>
        <w:t>.</w:t>
      </w:r>
      <w:r w:rsidR="006C693F">
        <w:rPr>
          <w:rFonts w:ascii="Times New Roman" w:hAnsi="Times New Roman" w:cs="Times New Roman"/>
          <w:sz w:val="24"/>
          <w:szCs w:val="24"/>
        </w:rPr>
        <w:t xml:space="preserve"> Most of the core concepts employed in my dissertation are techniques that Roberts used</w:t>
      </w:r>
      <w:r w:rsidR="00082AF0">
        <w:rPr>
          <w:rFonts w:ascii="Times New Roman" w:hAnsi="Times New Roman" w:cs="Times New Roman"/>
          <w:sz w:val="24"/>
          <w:szCs w:val="24"/>
        </w:rPr>
        <w:t>:</w:t>
      </w:r>
      <w:r w:rsidR="006C693F">
        <w:rPr>
          <w:rFonts w:ascii="Times New Roman" w:hAnsi="Times New Roman" w:cs="Times New Roman"/>
          <w:sz w:val="24"/>
          <w:szCs w:val="24"/>
        </w:rPr>
        <w:t xml:space="preserve"> adapted to </w:t>
      </w:r>
      <w:r w:rsidR="005677F3">
        <w:rPr>
          <w:rFonts w:ascii="Times New Roman" w:hAnsi="Times New Roman" w:cs="Times New Roman"/>
          <w:sz w:val="24"/>
          <w:szCs w:val="24"/>
        </w:rPr>
        <w:t>be simpler</w:t>
      </w:r>
      <w:r w:rsidR="009C7920">
        <w:rPr>
          <w:rFonts w:ascii="Times New Roman" w:hAnsi="Times New Roman" w:cs="Times New Roman"/>
          <w:sz w:val="24"/>
          <w:szCs w:val="24"/>
        </w:rPr>
        <w:t>,</w:t>
      </w:r>
      <w:r w:rsidR="00FB379A">
        <w:rPr>
          <w:rFonts w:ascii="Times New Roman" w:hAnsi="Times New Roman" w:cs="Times New Roman"/>
          <w:sz w:val="24"/>
          <w:szCs w:val="24"/>
        </w:rPr>
        <w:t xml:space="preserve"> more </w:t>
      </w:r>
      <w:r w:rsidR="00FB379A">
        <w:rPr>
          <w:rFonts w:ascii="Times New Roman" w:hAnsi="Times New Roman" w:cs="Times New Roman"/>
          <w:sz w:val="24"/>
          <w:szCs w:val="24"/>
        </w:rPr>
        <w:lastRenderedPageBreak/>
        <w:t>adap</w:t>
      </w:r>
      <w:r w:rsidR="00DE4B58">
        <w:rPr>
          <w:rFonts w:ascii="Times New Roman" w:hAnsi="Times New Roman" w:cs="Times New Roman"/>
          <w:sz w:val="24"/>
          <w:szCs w:val="24"/>
        </w:rPr>
        <w:t>table and thus by extension,</w:t>
      </w:r>
      <w:r w:rsidR="009C7920">
        <w:rPr>
          <w:rFonts w:ascii="Times New Roman" w:hAnsi="Times New Roman" w:cs="Times New Roman"/>
          <w:sz w:val="24"/>
          <w:szCs w:val="24"/>
        </w:rPr>
        <w:t xml:space="preserve"> more general</w:t>
      </w:r>
      <w:r w:rsidR="003F03B7">
        <w:rPr>
          <w:rFonts w:ascii="Times New Roman" w:hAnsi="Times New Roman" w:cs="Times New Roman"/>
          <w:sz w:val="24"/>
          <w:szCs w:val="24"/>
        </w:rPr>
        <w:t>ised.</w:t>
      </w:r>
      <w:r w:rsidR="00DE4B58">
        <w:rPr>
          <w:rStyle w:val="FootnoteReference"/>
          <w:rFonts w:ascii="Times New Roman" w:hAnsi="Times New Roman" w:cs="Times New Roman"/>
          <w:sz w:val="24"/>
          <w:szCs w:val="24"/>
        </w:rPr>
        <w:footnoteReference w:id="2"/>
      </w:r>
      <w:r w:rsidR="009C7920">
        <w:rPr>
          <w:rFonts w:ascii="Times New Roman" w:hAnsi="Times New Roman" w:cs="Times New Roman"/>
          <w:sz w:val="24"/>
          <w:szCs w:val="24"/>
        </w:rPr>
        <w:t xml:space="preserve"> </w:t>
      </w:r>
      <w:r w:rsidR="00681F4E">
        <w:rPr>
          <w:rFonts w:ascii="Times New Roman" w:hAnsi="Times New Roman" w:cs="Times New Roman"/>
          <w:sz w:val="24"/>
          <w:szCs w:val="24"/>
        </w:rPr>
        <w:t xml:space="preserve">Roberts also produced a follow up paper clarifying some </w:t>
      </w:r>
      <w:r w:rsidR="000E3BA6">
        <w:rPr>
          <w:rFonts w:ascii="Times New Roman" w:hAnsi="Times New Roman" w:cs="Times New Roman"/>
          <w:sz w:val="24"/>
          <w:szCs w:val="24"/>
        </w:rPr>
        <w:t xml:space="preserve">points of confusion and extending his original text </w:t>
      </w:r>
      <w:hyperlink w:anchor="_Roberts,_D.W._(1987)." w:history="1">
        <w:r w:rsidR="000E3BA6" w:rsidRPr="000E3BA6">
          <w:rPr>
            <w:rStyle w:val="Hyperlink"/>
            <w:rFonts w:ascii="Times New Roman" w:hAnsi="Times New Roman" w:cs="Times New Roman"/>
            <w:b/>
            <w:bCs/>
            <w:i/>
            <w:iCs/>
            <w:sz w:val="24"/>
            <w:szCs w:val="24"/>
          </w:rPr>
          <w:t>(Roberts David, 1987)</w:t>
        </w:r>
      </w:hyperlink>
      <w:r w:rsidR="00441F8D">
        <w:rPr>
          <w:rFonts w:ascii="Times New Roman" w:hAnsi="Times New Roman" w:cs="Times New Roman"/>
          <w:b/>
          <w:bCs/>
          <w:i/>
          <w:iCs/>
          <w:sz w:val="24"/>
          <w:szCs w:val="24"/>
        </w:rPr>
        <w:t xml:space="preserve"> </w:t>
      </w:r>
      <w:r w:rsidR="00441F8D">
        <w:rPr>
          <w:rFonts w:ascii="Times New Roman" w:hAnsi="Times New Roman" w:cs="Times New Roman"/>
          <w:sz w:val="24"/>
          <w:szCs w:val="24"/>
        </w:rPr>
        <w:t>which I will analyse in another section.</w:t>
      </w:r>
    </w:p>
    <w:p w14:paraId="6CFFC66E" w14:textId="21B24C6B" w:rsidR="0069042E" w:rsidRPr="00441F8D" w:rsidRDefault="0069042E" w:rsidP="005E318C">
      <w:pPr>
        <w:rPr>
          <w:rFonts w:ascii="Times New Roman" w:hAnsi="Times New Roman" w:cs="Times New Roman"/>
          <w:sz w:val="24"/>
          <w:szCs w:val="24"/>
        </w:rPr>
      </w:pPr>
      <w:r>
        <w:rPr>
          <w:rFonts w:ascii="Times New Roman" w:hAnsi="Times New Roman" w:cs="Times New Roman"/>
          <w:sz w:val="24"/>
          <w:szCs w:val="24"/>
        </w:rPr>
        <w:t>I chose set</w:t>
      </w:r>
      <w:r w:rsidR="00111E3E">
        <w:rPr>
          <w:rFonts w:ascii="Times New Roman" w:hAnsi="Times New Roman" w:cs="Times New Roman"/>
          <w:sz w:val="24"/>
          <w:szCs w:val="24"/>
        </w:rPr>
        <w:t xml:space="preserve">s as the main data structure for my project partially because it is an area that I </w:t>
      </w:r>
      <w:r w:rsidR="005C3A1D">
        <w:rPr>
          <w:rFonts w:ascii="Times New Roman" w:hAnsi="Times New Roman" w:cs="Times New Roman"/>
          <w:sz w:val="24"/>
          <w:szCs w:val="24"/>
        </w:rPr>
        <w:t>was</w:t>
      </w:r>
      <w:r w:rsidR="00111E3E">
        <w:rPr>
          <w:rFonts w:ascii="Times New Roman" w:hAnsi="Times New Roman" w:cs="Times New Roman"/>
          <w:sz w:val="24"/>
          <w:szCs w:val="24"/>
        </w:rPr>
        <w:t xml:space="preserve"> already </w:t>
      </w:r>
      <w:proofErr w:type="gramStart"/>
      <w:r w:rsidR="005C3A1D">
        <w:rPr>
          <w:rFonts w:ascii="Times New Roman" w:hAnsi="Times New Roman" w:cs="Times New Roman"/>
          <w:sz w:val="24"/>
          <w:szCs w:val="24"/>
        </w:rPr>
        <w:t>fairly well</w:t>
      </w:r>
      <w:proofErr w:type="gramEnd"/>
      <w:r w:rsidR="005C3A1D">
        <w:rPr>
          <w:rFonts w:ascii="Times New Roman" w:hAnsi="Times New Roman" w:cs="Times New Roman"/>
          <w:sz w:val="24"/>
          <w:szCs w:val="24"/>
        </w:rPr>
        <w:t xml:space="preserve"> acquainted with, but also because it provided me a flexible </w:t>
      </w:r>
      <w:r w:rsidR="008221E9">
        <w:rPr>
          <w:rFonts w:ascii="Times New Roman" w:hAnsi="Times New Roman" w:cs="Times New Roman"/>
          <w:sz w:val="24"/>
          <w:szCs w:val="24"/>
        </w:rPr>
        <w:t xml:space="preserve">structure that is easily adaptable and intuitive for </w:t>
      </w:r>
      <w:r w:rsidR="00296FA7">
        <w:rPr>
          <w:rFonts w:ascii="Times New Roman" w:hAnsi="Times New Roman" w:cs="Times New Roman"/>
          <w:sz w:val="24"/>
          <w:szCs w:val="24"/>
        </w:rPr>
        <w:t>all people to understand</w:t>
      </w:r>
      <w:r w:rsidR="00017C9F">
        <w:rPr>
          <w:rFonts w:ascii="Times New Roman" w:hAnsi="Times New Roman" w:cs="Times New Roman"/>
          <w:sz w:val="24"/>
          <w:szCs w:val="24"/>
        </w:rPr>
        <w:t>.</w:t>
      </w:r>
    </w:p>
    <w:p w14:paraId="00BBC708" w14:textId="03A580EC" w:rsidR="0092527E" w:rsidRPr="008F57C4" w:rsidRDefault="00A41700" w:rsidP="005E318C">
      <w:pPr>
        <w:rPr>
          <w:rFonts w:ascii="Times New Roman" w:hAnsi="Times New Roman" w:cs="Times New Roman"/>
          <w:sz w:val="24"/>
          <w:szCs w:val="24"/>
        </w:rPr>
      </w:pPr>
      <w:r>
        <w:rPr>
          <w:rFonts w:ascii="Times New Roman" w:hAnsi="Times New Roman" w:cs="Times New Roman"/>
          <w:sz w:val="24"/>
          <w:szCs w:val="24"/>
        </w:rPr>
        <w:t xml:space="preserve">Set theory is a key part of my project but discussing it </w:t>
      </w:r>
      <w:r w:rsidR="00441F8D">
        <w:rPr>
          <w:rFonts w:ascii="Times New Roman" w:hAnsi="Times New Roman" w:cs="Times New Roman"/>
          <w:sz w:val="24"/>
          <w:szCs w:val="24"/>
        </w:rPr>
        <w:t xml:space="preserve">fully </w:t>
      </w:r>
      <w:r>
        <w:rPr>
          <w:rFonts w:ascii="Times New Roman" w:hAnsi="Times New Roman" w:cs="Times New Roman"/>
          <w:sz w:val="24"/>
          <w:szCs w:val="24"/>
        </w:rPr>
        <w:t xml:space="preserve">here is beyond the </w:t>
      </w:r>
      <w:r w:rsidR="004C27B7">
        <w:rPr>
          <w:rFonts w:ascii="Times New Roman" w:hAnsi="Times New Roman" w:cs="Times New Roman"/>
          <w:sz w:val="24"/>
          <w:szCs w:val="24"/>
        </w:rPr>
        <w:t>breadth of this research review. Despite being a relatively new area of mathematics</w:t>
      </w:r>
      <w:r w:rsidR="005B7AFD">
        <w:rPr>
          <w:rFonts w:ascii="Times New Roman" w:hAnsi="Times New Roman" w:cs="Times New Roman"/>
          <w:sz w:val="24"/>
          <w:szCs w:val="24"/>
        </w:rPr>
        <w:t xml:space="preserve">, there are lots of great resources </w:t>
      </w:r>
      <w:r w:rsidR="003D2CFC">
        <w:rPr>
          <w:rFonts w:ascii="Times New Roman" w:hAnsi="Times New Roman" w:cs="Times New Roman"/>
          <w:sz w:val="24"/>
          <w:szCs w:val="24"/>
        </w:rPr>
        <w:t xml:space="preserve">to aid in learning the fundamentals. I will go over the core concepts of fuzzy set theory </w:t>
      </w:r>
      <w:r w:rsidR="006627D4">
        <w:rPr>
          <w:rFonts w:ascii="Times New Roman" w:hAnsi="Times New Roman" w:cs="Times New Roman"/>
          <w:sz w:val="24"/>
          <w:szCs w:val="24"/>
        </w:rPr>
        <w:t>briefly in my dissertation but this</w:t>
      </w:r>
      <w:r w:rsidR="00C54C1A">
        <w:rPr>
          <w:rFonts w:ascii="Times New Roman" w:hAnsi="Times New Roman" w:cs="Times New Roman"/>
          <w:sz w:val="24"/>
          <w:szCs w:val="24"/>
        </w:rPr>
        <w:t xml:space="preserve"> itself</w:t>
      </w:r>
      <w:r w:rsidR="006627D4">
        <w:rPr>
          <w:rFonts w:ascii="Times New Roman" w:hAnsi="Times New Roman" w:cs="Times New Roman"/>
          <w:sz w:val="24"/>
          <w:szCs w:val="24"/>
        </w:rPr>
        <w:t xml:space="preserve"> requires at least a GCSE-equivalent understanding</w:t>
      </w:r>
      <w:r w:rsidR="00C54C1A">
        <w:rPr>
          <w:rFonts w:ascii="Times New Roman" w:hAnsi="Times New Roman" w:cs="Times New Roman"/>
          <w:sz w:val="24"/>
          <w:szCs w:val="24"/>
        </w:rPr>
        <w:t xml:space="preserve"> of the basics</w:t>
      </w:r>
      <w:r w:rsidR="006627D4">
        <w:rPr>
          <w:rFonts w:ascii="Times New Roman" w:hAnsi="Times New Roman" w:cs="Times New Roman"/>
          <w:sz w:val="24"/>
          <w:szCs w:val="24"/>
        </w:rPr>
        <w:t xml:space="preserve"> </w:t>
      </w:r>
      <w:r w:rsidR="00C54C1A">
        <w:rPr>
          <w:rFonts w:ascii="Times New Roman" w:hAnsi="Times New Roman" w:cs="Times New Roman"/>
          <w:sz w:val="24"/>
          <w:szCs w:val="24"/>
        </w:rPr>
        <w:t xml:space="preserve">so </w:t>
      </w:r>
      <w:r w:rsidR="00652C52">
        <w:rPr>
          <w:rFonts w:ascii="Times New Roman" w:hAnsi="Times New Roman" w:cs="Times New Roman"/>
          <w:sz w:val="24"/>
          <w:szCs w:val="24"/>
        </w:rPr>
        <w:t>some pre-reading may be required (</w:t>
      </w:r>
      <w:r w:rsidR="0052765D">
        <w:rPr>
          <w:rFonts w:ascii="Times New Roman" w:hAnsi="Times New Roman" w:cs="Times New Roman"/>
          <w:sz w:val="24"/>
          <w:szCs w:val="24"/>
        </w:rPr>
        <w:t>Just the first page of</w:t>
      </w:r>
      <w:r w:rsidR="00445B20">
        <w:rPr>
          <w:rFonts w:ascii="Times New Roman" w:hAnsi="Times New Roman" w:cs="Times New Roman"/>
          <w:sz w:val="24"/>
          <w:szCs w:val="24"/>
        </w:rPr>
        <w:t xml:space="preserve"> </w:t>
      </w:r>
      <w:r w:rsidR="00963928">
        <w:rPr>
          <w:rFonts w:ascii="Times New Roman" w:hAnsi="Times New Roman" w:cs="Times New Roman"/>
          <w:sz w:val="24"/>
          <w:szCs w:val="24"/>
        </w:rPr>
        <w:t>“</w:t>
      </w:r>
      <w:hyperlink r:id="rId12" w:history="1">
        <w:r w:rsidR="00963928" w:rsidRPr="00051A9B">
          <w:rPr>
            <w:rStyle w:val="Hyperlink"/>
            <w:rFonts w:ascii="Times New Roman" w:hAnsi="Times New Roman" w:cs="Times New Roman"/>
            <w:sz w:val="24"/>
            <w:szCs w:val="24"/>
          </w:rPr>
          <w:t>https://www.bbc.co.uk/bitesize/guides/z8nfrdm/revision/1</w:t>
        </w:r>
      </w:hyperlink>
      <w:r w:rsidR="00963928">
        <w:rPr>
          <w:rFonts w:ascii="Times New Roman" w:hAnsi="Times New Roman" w:cs="Times New Roman"/>
          <w:sz w:val="24"/>
          <w:szCs w:val="24"/>
        </w:rPr>
        <w:t>”</w:t>
      </w:r>
      <w:r w:rsidR="00445B20">
        <w:rPr>
          <w:rFonts w:ascii="Times New Roman" w:hAnsi="Times New Roman" w:cs="Times New Roman"/>
          <w:sz w:val="24"/>
          <w:szCs w:val="24"/>
        </w:rPr>
        <w:t xml:space="preserve"> would be </w:t>
      </w:r>
      <w:r w:rsidR="00963928">
        <w:rPr>
          <w:rFonts w:ascii="Times New Roman" w:hAnsi="Times New Roman" w:cs="Times New Roman"/>
          <w:sz w:val="24"/>
          <w:szCs w:val="24"/>
        </w:rPr>
        <w:t xml:space="preserve">entirely </w:t>
      </w:r>
      <w:r w:rsidR="00445B20">
        <w:rPr>
          <w:rFonts w:ascii="Times New Roman" w:hAnsi="Times New Roman" w:cs="Times New Roman"/>
          <w:sz w:val="24"/>
          <w:szCs w:val="24"/>
        </w:rPr>
        <w:t>sufficient</w:t>
      </w:r>
      <w:r w:rsidR="00652C52">
        <w:rPr>
          <w:rFonts w:ascii="Times New Roman" w:hAnsi="Times New Roman" w:cs="Times New Roman"/>
          <w:sz w:val="24"/>
          <w:szCs w:val="24"/>
        </w:rPr>
        <w:t>)</w:t>
      </w:r>
      <w:r w:rsidR="006627D4">
        <w:rPr>
          <w:rFonts w:ascii="Times New Roman" w:hAnsi="Times New Roman" w:cs="Times New Roman"/>
          <w:sz w:val="24"/>
          <w:szCs w:val="24"/>
        </w:rPr>
        <w:t xml:space="preserve"> </w:t>
      </w:r>
    </w:p>
    <w:p w14:paraId="79D16646" w14:textId="125FA970" w:rsidR="005E318C" w:rsidRDefault="005E318C" w:rsidP="005E318C">
      <w:pPr>
        <w:rPr>
          <w:rFonts w:ascii="Times New Roman" w:hAnsi="Times New Roman" w:cs="Times New Roman"/>
          <w:sz w:val="24"/>
          <w:szCs w:val="24"/>
        </w:rPr>
      </w:pPr>
    </w:p>
    <w:p w14:paraId="77320565" w14:textId="77777777" w:rsidR="00896235" w:rsidRPr="00896235" w:rsidRDefault="00896235" w:rsidP="005E318C">
      <w:pPr>
        <w:rPr>
          <w:rFonts w:ascii="Times New Roman" w:hAnsi="Times New Roman" w:cs="Times New Roman"/>
          <w:sz w:val="24"/>
          <w:szCs w:val="24"/>
        </w:rPr>
      </w:pPr>
    </w:p>
    <w:p w14:paraId="714D87E0" w14:textId="2A46069E"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2" w:name="_Group_theory"/>
      <w:bookmarkEnd w:id="2"/>
      <w:r w:rsidRPr="008F57C4">
        <w:rPr>
          <w:rFonts w:ascii="Times New Roman" w:hAnsi="Times New Roman" w:cs="Times New Roman"/>
          <w:b/>
          <w:bCs/>
          <w:i/>
          <w:iCs/>
          <w:color w:val="auto"/>
          <w:sz w:val="40"/>
          <w:szCs w:val="40"/>
          <w:lang w:val="en-GB"/>
        </w:rPr>
        <w:t>Group theory</w:t>
      </w:r>
    </w:p>
    <w:p w14:paraId="4662820D" w14:textId="39D1C7A2" w:rsidR="005E318C" w:rsidRDefault="005E318C" w:rsidP="005E318C">
      <w:pPr>
        <w:rPr>
          <w:rFonts w:ascii="Times New Roman" w:hAnsi="Times New Roman" w:cs="Times New Roman"/>
          <w:sz w:val="24"/>
          <w:szCs w:val="24"/>
        </w:rPr>
      </w:pPr>
      <w:r w:rsidRPr="008F57C4">
        <w:rPr>
          <w:rFonts w:ascii="Times New Roman" w:hAnsi="Times New Roman" w:cs="Times New Roman"/>
          <w:sz w:val="24"/>
          <w:szCs w:val="24"/>
        </w:rPr>
        <w:t xml:space="preserve">I </w:t>
      </w:r>
      <w:r w:rsidR="009044E3">
        <w:rPr>
          <w:rFonts w:ascii="Times New Roman" w:hAnsi="Times New Roman" w:cs="Times New Roman"/>
          <w:sz w:val="24"/>
          <w:szCs w:val="24"/>
        </w:rPr>
        <w:t xml:space="preserve">explored </w:t>
      </w:r>
      <w:r w:rsidRPr="008F57C4">
        <w:rPr>
          <w:rFonts w:ascii="Times New Roman" w:hAnsi="Times New Roman" w:cs="Times New Roman"/>
          <w:sz w:val="24"/>
          <w:szCs w:val="24"/>
        </w:rPr>
        <w:t>this area as a more complex, higher-level structure than the basic set. I also needed to build up my knowledge in this area for to help me better understand and implement some of the information systems that I looked at. Initially, I wanted groups to be the main abstract class structure that I used in my dissertation: However, as I proceeded with my project, I decided that groups weren’t the best fit and I would rarely use them.</w:t>
      </w:r>
      <w:r w:rsidR="00DD5CB4">
        <w:rPr>
          <w:rFonts w:ascii="Times New Roman" w:hAnsi="Times New Roman" w:cs="Times New Roman"/>
          <w:sz w:val="24"/>
          <w:szCs w:val="24"/>
        </w:rPr>
        <w:t xml:space="preserve"> This was because the nature of groups doesn’t </w:t>
      </w:r>
      <w:r w:rsidR="002F46B1">
        <w:rPr>
          <w:rFonts w:ascii="Times New Roman" w:hAnsi="Times New Roman" w:cs="Times New Roman"/>
          <w:sz w:val="24"/>
          <w:szCs w:val="24"/>
        </w:rPr>
        <w:t>combine well with edge/boundary cases and membership to a group is definite – unlike the fuzzy sets I also looked at</w:t>
      </w:r>
      <w:r w:rsidR="00873396">
        <w:rPr>
          <w:rFonts w:ascii="Times New Roman" w:hAnsi="Times New Roman" w:cs="Times New Roman"/>
          <w:sz w:val="24"/>
          <w:szCs w:val="24"/>
        </w:rPr>
        <w:t>.</w:t>
      </w:r>
      <w:r w:rsidR="005B3101">
        <w:rPr>
          <w:rFonts w:ascii="Times New Roman" w:hAnsi="Times New Roman" w:cs="Times New Roman"/>
          <w:sz w:val="24"/>
          <w:szCs w:val="24"/>
        </w:rPr>
        <w:t xml:space="preserve"> </w:t>
      </w:r>
      <w:r w:rsidR="004553B3">
        <w:rPr>
          <w:rFonts w:ascii="Times New Roman" w:hAnsi="Times New Roman" w:cs="Times New Roman"/>
          <w:sz w:val="24"/>
          <w:szCs w:val="24"/>
        </w:rPr>
        <w:t>Ultimately,</w:t>
      </w:r>
      <w:r w:rsidR="005B3101">
        <w:rPr>
          <w:rFonts w:ascii="Times New Roman" w:hAnsi="Times New Roman" w:cs="Times New Roman"/>
          <w:sz w:val="24"/>
          <w:szCs w:val="24"/>
        </w:rPr>
        <w:t xml:space="preserve"> I decided that these factors were too significant for me to rely upon group theory as a</w:t>
      </w:r>
      <w:r w:rsidR="00C65481">
        <w:rPr>
          <w:rFonts w:ascii="Times New Roman" w:hAnsi="Times New Roman" w:cs="Times New Roman"/>
          <w:sz w:val="24"/>
          <w:szCs w:val="24"/>
        </w:rPr>
        <w:t>n integral area of my dissertation and I gradually stopped looking at it.</w:t>
      </w:r>
    </w:p>
    <w:p w14:paraId="18F2E68D" w14:textId="0B36532D" w:rsidR="00990BB2" w:rsidRDefault="00990BB2" w:rsidP="005E318C">
      <w:pPr>
        <w:rPr>
          <w:rFonts w:ascii="Times New Roman" w:hAnsi="Times New Roman" w:cs="Times New Roman"/>
          <w:sz w:val="24"/>
          <w:szCs w:val="24"/>
        </w:rPr>
      </w:pPr>
      <w:r>
        <w:rPr>
          <w:rFonts w:ascii="Times New Roman" w:hAnsi="Times New Roman" w:cs="Times New Roman"/>
          <w:sz w:val="24"/>
          <w:szCs w:val="24"/>
        </w:rPr>
        <w:t>Most of the texts that I looked at</w:t>
      </w:r>
      <w:r w:rsidR="00A535B1">
        <w:rPr>
          <w:rFonts w:ascii="Times New Roman" w:hAnsi="Times New Roman" w:cs="Times New Roman"/>
          <w:sz w:val="24"/>
          <w:szCs w:val="24"/>
        </w:rPr>
        <w:t xml:space="preserve"> – for example</w:t>
      </w:r>
      <w:r w:rsidR="004E44F0">
        <w:rPr>
          <w:rFonts w:ascii="Times New Roman" w:hAnsi="Times New Roman" w:cs="Times New Roman"/>
          <w:sz w:val="24"/>
          <w:szCs w:val="24"/>
        </w:rPr>
        <w:t>,</w:t>
      </w:r>
      <w:r w:rsidR="00A535B1">
        <w:rPr>
          <w:rFonts w:ascii="Times New Roman" w:hAnsi="Times New Roman" w:cs="Times New Roman"/>
          <w:sz w:val="24"/>
          <w:szCs w:val="24"/>
        </w:rPr>
        <w:t xml:space="preserve"> </w:t>
      </w:r>
      <w:r w:rsidR="00A535B1">
        <w:rPr>
          <w:rFonts w:ascii="Times New Roman" w:hAnsi="Times New Roman" w:cs="Times New Roman"/>
          <w:i/>
          <w:iCs/>
          <w:sz w:val="24"/>
          <w:szCs w:val="24"/>
        </w:rPr>
        <w:t>“</w:t>
      </w:r>
      <w:r w:rsidR="00A535B1" w:rsidRPr="00A535B1">
        <w:rPr>
          <w:rFonts w:ascii="Times New Roman" w:hAnsi="Times New Roman" w:cs="Times New Roman"/>
          <w:i/>
          <w:iCs/>
          <w:sz w:val="24"/>
          <w:szCs w:val="24"/>
        </w:rPr>
        <w:t>Easy Group Theory</w:t>
      </w:r>
      <w:r w:rsidR="00A535B1">
        <w:rPr>
          <w:rFonts w:ascii="Times New Roman" w:hAnsi="Times New Roman" w:cs="Times New Roman"/>
          <w:i/>
          <w:iCs/>
          <w:sz w:val="24"/>
          <w:szCs w:val="24"/>
        </w:rPr>
        <w:t xml:space="preserve">” </w:t>
      </w:r>
      <w:hyperlink w:anchor="_Miller,_G.A._(1922)." w:history="1">
        <w:r w:rsidR="00A535B1" w:rsidRPr="000F71E4">
          <w:rPr>
            <w:rStyle w:val="Hyperlink"/>
            <w:rFonts w:ascii="Times New Roman" w:hAnsi="Times New Roman" w:cs="Times New Roman"/>
            <w:b/>
            <w:bCs/>
            <w:i/>
            <w:iCs/>
            <w:sz w:val="24"/>
            <w:szCs w:val="24"/>
          </w:rPr>
          <w:t>(Miller G</w:t>
        </w:r>
        <w:r w:rsidR="000F71E4" w:rsidRPr="000F71E4">
          <w:rPr>
            <w:rStyle w:val="Hyperlink"/>
            <w:rFonts w:ascii="Times New Roman" w:hAnsi="Times New Roman" w:cs="Times New Roman"/>
            <w:b/>
            <w:bCs/>
            <w:i/>
            <w:iCs/>
            <w:sz w:val="24"/>
            <w:szCs w:val="24"/>
          </w:rPr>
          <w:t>eorge, 1992</w:t>
        </w:r>
        <w:r w:rsidR="00A535B1" w:rsidRPr="000F71E4">
          <w:rPr>
            <w:rStyle w:val="Hyperlink"/>
            <w:rFonts w:ascii="Times New Roman" w:hAnsi="Times New Roman" w:cs="Times New Roman"/>
            <w:b/>
            <w:bCs/>
            <w:i/>
            <w:iCs/>
            <w:sz w:val="24"/>
            <w:szCs w:val="24"/>
          </w:rPr>
          <w:t>)</w:t>
        </w:r>
      </w:hyperlink>
      <w:r w:rsidR="00BC6B2C">
        <w:rPr>
          <w:rFonts w:ascii="Times New Roman" w:hAnsi="Times New Roman" w:cs="Times New Roman"/>
          <w:b/>
          <w:bCs/>
          <w:i/>
          <w:iCs/>
          <w:sz w:val="24"/>
          <w:szCs w:val="24"/>
        </w:rPr>
        <w:t xml:space="preserve"> </w:t>
      </w:r>
      <w:r w:rsidR="00BC6B2C">
        <w:rPr>
          <w:rFonts w:ascii="Times New Roman" w:hAnsi="Times New Roman" w:cs="Times New Roman"/>
          <w:sz w:val="24"/>
          <w:szCs w:val="24"/>
        </w:rPr>
        <w:t xml:space="preserve"> and </w:t>
      </w:r>
      <w:r w:rsidR="00BC6B2C" w:rsidRPr="00BC6B2C">
        <w:rPr>
          <w:rFonts w:ascii="Times New Roman" w:hAnsi="Times New Roman" w:cs="Times New Roman"/>
          <w:i/>
          <w:iCs/>
          <w:sz w:val="24"/>
          <w:szCs w:val="24"/>
        </w:rPr>
        <w:t>“</w:t>
      </w:r>
      <w:r w:rsidR="00243BE3" w:rsidRPr="00243BE3">
        <w:rPr>
          <w:rFonts w:ascii="Times New Roman" w:hAnsi="Times New Roman" w:cs="Times New Roman"/>
          <w:i/>
          <w:iCs/>
          <w:sz w:val="24"/>
          <w:szCs w:val="24"/>
        </w:rPr>
        <w:t>What Are the Fundamental Concepts of Group Theory?</w:t>
      </w:r>
      <w:r w:rsidR="00BC6B2C" w:rsidRPr="00243BE3">
        <w:rPr>
          <w:rFonts w:ascii="Times New Roman" w:hAnsi="Times New Roman" w:cs="Times New Roman"/>
          <w:i/>
          <w:iCs/>
          <w:sz w:val="24"/>
          <w:szCs w:val="24"/>
        </w:rPr>
        <w:t>”</w:t>
      </w:r>
      <w:hyperlink w:anchor="_Burn,_B._(1996)." w:history="1">
        <w:r w:rsidR="00243BE3" w:rsidRPr="00D82E48">
          <w:rPr>
            <w:rStyle w:val="Hyperlink"/>
            <w:rFonts w:ascii="Times New Roman" w:hAnsi="Times New Roman" w:cs="Times New Roman"/>
            <w:i/>
            <w:iCs/>
            <w:sz w:val="24"/>
            <w:szCs w:val="24"/>
          </w:rPr>
          <w:t xml:space="preserve"> </w:t>
        </w:r>
        <w:r w:rsidR="00243BE3" w:rsidRPr="00D82E48">
          <w:rPr>
            <w:rStyle w:val="Hyperlink"/>
            <w:rFonts w:ascii="Times New Roman" w:hAnsi="Times New Roman" w:cs="Times New Roman"/>
            <w:b/>
            <w:bCs/>
            <w:i/>
            <w:iCs/>
            <w:sz w:val="24"/>
            <w:szCs w:val="24"/>
          </w:rPr>
          <w:t xml:space="preserve">(Burn </w:t>
        </w:r>
        <w:r w:rsidR="00D82E48" w:rsidRPr="00D82E48">
          <w:rPr>
            <w:rStyle w:val="Hyperlink"/>
            <w:rFonts w:ascii="Times New Roman" w:hAnsi="Times New Roman" w:cs="Times New Roman"/>
            <w:b/>
            <w:bCs/>
            <w:i/>
            <w:iCs/>
            <w:sz w:val="24"/>
            <w:szCs w:val="24"/>
          </w:rPr>
          <w:t>Bob, 1996</w:t>
        </w:r>
        <w:r w:rsidR="00243BE3" w:rsidRPr="00D82E48">
          <w:rPr>
            <w:rStyle w:val="Hyperlink"/>
            <w:rFonts w:ascii="Times New Roman" w:hAnsi="Times New Roman" w:cs="Times New Roman"/>
            <w:b/>
            <w:bCs/>
            <w:i/>
            <w:iCs/>
            <w:sz w:val="24"/>
            <w:szCs w:val="24"/>
          </w:rPr>
          <w:t>)</w:t>
        </w:r>
      </w:hyperlink>
      <w:r w:rsidR="00D82E48">
        <w:rPr>
          <w:rFonts w:ascii="Times New Roman" w:hAnsi="Times New Roman" w:cs="Times New Roman"/>
          <w:i/>
          <w:iCs/>
          <w:sz w:val="24"/>
          <w:szCs w:val="24"/>
        </w:rPr>
        <w:t xml:space="preserve"> – </w:t>
      </w:r>
      <w:r w:rsidR="00D82E48">
        <w:rPr>
          <w:rFonts w:ascii="Times New Roman" w:hAnsi="Times New Roman" w:cs="Times New Roman"/>
          <w:sz w:val="24"/>
          <w:szCs w:val="24"/>
        </w:rPr>
        <w:t>were introductory level texts to help me understand the core components of group theory</w:t>
      </w:r>
      <w:r w:rsidR="004E44F0">
        <w:rPr>
          <w:rFonts w:ascii="Times New Roman" w:hAnsi="Times New Roman" w:cs="Times New Roman"/>
          <w:sz w:val="24"/>
          <w:szCs w:val="24"/>
        </w:rPr>
        <w:t>. Whilst they were useful in this regard</w:t>
      </w:r>
      <w:r w:rsidR="006228C4">
        <w:rPr>
          <w:rFonts w:ascii="Times New Roman" w:hAnsi="Times New Roman" w:cs="Times New Roman"/>
          <w:sz w:val="24"/>
          <w:szCs w:val="24"/>
        </w:rPr>
        <w:t xml:space="preserve"> -</w:t>
      </w:r>
      <w:r w:rsidR="004E44F0">
        <w:rPr>
          <w:rFonts w:ascii="Times New Roman" w:hAnsi="Times New Roman" w:cs="Times New Roman"/>
          <w:sz w:val="24"/>
          <w:szCs w:val="24"/>
        </w:rPr>
        <w:t xml:space="preserve"> helping me </w:t>
      </w:r>
      <w:r w:rsidR="0088106F">
        <w:rPr>
          <w:rFonts w:ascii="Times New Roman" w:hAnsi="Times New Roman" w:cs="Times New Roman"/>
          <w:sz w:val="24"/>
          <w:szCs w:val="24"/>
        </w:rPr>
        <w:t>build my understanding</w:t>
      </w:r>
      <w:r w:rsidR="006228C4">
        <w:rPr>
          <w:rFonts w:ascii="Times New Roman" w:hAnsi="Times New Roman" w:cs="Times New Roman"/>
          <w:sz w:val="24"/>
          <w:szCs w:val="24"/>
        </w:rPr>
        <w:t xml:space="preserve"> -</w:t>
      </w:r>
      <w:r w:rsidR="00321705">
        <w:rPr>
          <w:rFonts w:ascii="Times New Roman" w:hAnsi="Times New Roman" w:cs="Times New Roman"/>
          <w:sz w:val="24"/>
          <w:szCs w:val="24"/>
        </w:rPr>
        <w:t xml:space="preserve"> I found that once I started moving away from the idea of using groups,</w:t>
      </w:r>
      <w:r w:rsidR="006228C4">
        <w:rPr>
          <w:rFonts w:ascii="Times New Roman" w:hAnsi="Times New Roman" w:cs="Times New Roman"/>
          <w:sz w:val="24"/>
          <w:szCs w:val="24"/>
        </w:rPr>
        <w:t xml:space="preserve"> they quickly became redundant </w:t>
      </w:r>
      <w:r w:rsidR="008430CE">
        <w:rPr>
          <w:rFonts w:ascii="Times New Roman" w:hAnsi="Times New Roman" w:cs="Times New Roman"/>
          <w:sz w:val="24"/>
          <w:szCs w:val="24"/>
        </w:rPr>
        <w:t>pieces of information. Additionally, because groups have been rarely used in classification models in the past (and after researching it has become evident to me why)</w:t>
      </w:r>
      <w:r w:rsidR="004058C2">
        <w:rPr>
          <w:rFonts w:ascii="Times New Roman" w:hAnsi="Times New Roman" w:cs="Times New Roman"/>
          <w:sz w:val="24"/>
          <w:szCs w:val="24"/>
        </w:rPr>
        <w:t xml:space="preserve">, it was difficult to find papers that addressed the specific area that I wanted them to cover. This meant that </w:t>
      </w:r>
      <w:proofErr w:type="gramStart"/>
      <w:r w:rsidR="004058C2">
        <w:rPr>
          <w:rFonts w:ascii="Times New Roman" w:hAnsi="Times New Roman" w:cs="Times New Roman"/>
          <w:sz w:val="24"/>
          <w:szCs w:val="24"/>
        </w:rPr>
        <w:t>a majority of</w:t>
      </w:r>
      <w:proofErr w:type="gramEnd"/>
      <w:r w:rsidR="004058C2">
        <w:rPr>
          <w:rFonts w:ascii="Times New Roman" w:hAnsi="Times New Roman" w:cs="Times New Roman"/>
          <w:sz w:val="24"/>
          <w:szCs w:val="24"/>
        </w:rPr>
        <w:t xml:space="preserve"> the paper</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or journal</w:t>
      </w:r>
      <w:r w:rsidR="00BF0EAB">
        <w:rPr>
          <w:rFonts w:ascii="Times New Roman" w:hAnsi="Times New Roman" w:cs="Times New Roman"/>
          <w:sz w:val="24"/>
          <w:szCs w:val="24"/>
        </w:rPr>
        <w:t>s</w:t>
      </w:r>
      <w:r w:rsidR="004058C2">
        <w:rPr>
          <w:rFonts w:ascii="Times New Roman" w:hAnsi="Times New Roman" w:cs="Times New Roman"/>
          <w:sz w:val="24"/>
          <w:szCs w:val="24"/>
        </w:rPr>
        <w:t xml:space="preserve"> w</w:t>
      </w:r>
      <w:r w:rsidR="00BF0EAB">
        <w:rPr>
          <w:rFonts w:ascii="Times New Roman" w:hAnsi="Times New Roman" w:cs="Times New Roman"/>
          <w:sz w:val="24"/>
          <w:szCs w:val="24"/>
        </w:rPr>
        <w:t>ere</w:t>
      </w:r>
      <w:r w:rsidR="004058C2">
        <w:rPr>
          <w:rFonts w:ascii="Times New Roman" w:hAnsi="Times New Roman" w:cs="Times New Roman"/>
          <w:sz w:val="24"/>
          <w:szCs w:val="24"/>
        </w:rPr>
        <w:t xml:space="preserve"> full of information that </w:t>
      </w:r>
      <w:r w:rsidR="004553B3">
        <w:rPr>
          <w:rFonts w:ascii="Times New Roman" w:hAnsi="Times New Roman" w:cs="Times New Roman"/>
          <w:sz w:val="24"/>
          <w:szCs w:val="24"/>
        </w:rPr>
        <w:t>either didn’t help me or didn’t apply to my topic.</w:t>
      </w:r>
    </w:p>
    <w:p w14:paraId="1CAA8D19" w14:textId="52958D23" w:rsidR="00932563" w:rsidRDefault="00AE366C" w:rsidP="005E318C">
      <w:pPr>
        <w:rPr>
          <w:rFonts w:ascii="Times New Roman" w:hAnsi="Times New Roman" w:cs="Times New Roman"/>
          <w:sz w:val="24"/>
          <w:szCs w:val="24"/>
        </w:rPr>
      </w:pPr>
      <w:r>
        <w:rPr>
          <w:rFonts w:ascii="Times New Roman" w:hAnsi="Times New Roman" w:cs="Times New Roman"/>
          <w:sz w:val="24"/>
          <w:szCs w:val="24"/>
        </w:rPr>
        <w:t xml:space="preserve">Another issue I had was </w:t>
      </w:r>
      <w:r w:rsidR="00430C27">
        <w:rPr>
          <w:rFonts w:ascii="Times New Roman" w:hAnsi="Times New Roman" w:cs="Times New Roman"/>
          <w:sz w:val="24"/>
          <w:szCs w:val="24"/>
        </w:rPr>
        <w:t>that</w:t>
      </w:r>
      <w:r w:rsidR="005E6C32">
        <w:rPr>
          <w:rFonts w:ascii="Times New Roman" w:hAnsi="Times New Roman" w:cs="Times New Roman"/>
          <w:sz w:val="24"/>
          <w:szCs w:val="24"/>
        </w:rPr>
        <w:t xml:space="preserve"> group theory is a very young concept mathematically: especially in comparison to the </w:t>
      </w:r>
      <w:r w:rsidR="00430C27">
        <w:rPr>
          <w:rFonts w:ascii="Times New Roman" w:hAnsi="Times New Roman" w:cs="Times New Roman"/>
          <w:sz w:val="24"/>
          <w:szCs w:val="24"/>
        </w:rPr>
        <w:t xml:space="preserve">information systems and theory papers I was also reading. This means that </w:t>
      </w:r>
      <w:r w:rsidR="004D14B2">
        <w:rPr>
          <w:rFonts w:ascii="Times New Roman" w:hAnsi="Times New Roman" w:cs="Times New Roman"/>
          <w:sz w:val="24"/>
          <w:szCs w:val="24"/>
        </w:rPr>
        <w:t xml:space="preserve">due to various technological advances (such as </w:t>
      </w:r>
      <w:r w:rsidR="00A106FD">
        <w:rPr>
          <w:rFonts w:ascii="Times New Roman" w:hAnsi="Times New Roman" w:cs="Times New Roman"/>
          <w:sz w:val="24"/>
          <w:szCs w:val="24"/>
        </w:rPr>
        <w:t xml:space="preserve">mainstream computer usage as well as the desire for artificial intelligence in the </w:t>
      </w:r>
      <w:r w:rsidR="00F51AEE">
        <w:rPr>
          <w:rFonts w:ascii="Times New Roman" w:hAnsi="Times New Roman" w:cs="Times New Roman"/>
          <w:sz w:val="24"/>
          <w:szCs w:val="24"/>
        </w:rPr>
        <w:t>80s and 90s</w:t>
      </w:r>
      <w:r w:rsidR="004D14B2">
        <w:rPr>
          <w:rFonts w:ascii="Times New Roman" w:hAnsi="Times New Roman" w:cs="Times New Roman"/>
          <w:sz w:val="24"/>
          <w:szCs w:val="24"/>
        </w:rPr>
        <w:t>)</w:t>
      </w:r>
      <w:r w:rsidR="00F51AEE">
        <w:rPr>
          <w:rFonts w:ascii="Times New Roman" w:hAnsi="Times New Roman" w:cs="Times New Roman"/>
          <w:sz w:val="24"/>
          <w:szCs w:val="24"/>
        </w:rPr>
        <w:t xml:space="preserve">, methods have changed a lot in the time </w:t>
      </w:r>
      <w:r w:rsidR="00F51AEE">
        <w:rPr>
          <w:rFonts w:ascii="Times New Roman" w:hAnsi="Times New Roman" w:cs="Times New Roman"/>
          <w:sz w:val="24"/>
          <w:szCs w:val="24"/>
        </w:rPr>
        <w:lastRenderedPageBreak/>
        <w:t xml:space="preserve">between </w:t>
      </w:r>
      <w:r w:rsidR="003E1104">
        <w:rPr>
          <w:rFonts w:ascii="Times New Roman" w:hAnsi="Times New Roman" w:cs="Times New Roman"/>
          <w:sz w:val="24"/>
          <w:szCs w:val="24"/>
        </w:rPr>
        <w:t xml:space="preserve">the two types of paper being produced. Group theory is a largely undiscovered </w:t>
      </w:r>
      <w:r w:rsidR="00D213C9">
        <w:rPr>
          <w:rFonts w:ascii="Times New Roman" w:hAnsi="Times New Roman" w:cs="Times New Roman"/>
          <w:sz w:val="24"/>
          <w:szCs w:val="24"/>
        </w:rPr>
        <w:t>field that has rapidly changing innovations</w:t>
      </w:r>
      <w:r w:rsidR="00FD6A88">
        <w:rPr>
          <w:rFonts w:ascii="Times New Roman" w:hAnsi="Times New Roman" w:cs="Times New Roman"/>
          <w:sz w:val="24"/>
          <w:szCs w:val="24"/>
        </w:rPr>
        <w:t xml:space="preserve"> from</w:t>
      </w:r>
      <w:r w:rsidR="00D213C9">
        <w:rPr>
          <w:rFonts w:ascii="Times New Roman" w:hAnsi="Times New Roman" w:cs="Times New Roman"/>
          <w:sz w:val="24"/>
          <w:szCs w:val="24"/>
        </w:rPr>
        <w:t xml:space="preserve"> </w:t>
      </w:r>
      <w:hyperlink w:anchor="_Mackey,_G.W._(1973)." w:history="1">
        <w:r w:rsidR="00D213C9" w:rsidRPr="008C1920">
          <w:rPr>
            <w:rStyle w:val="Hyperlink"/>
            <w:rFonts w:ascii="Times New Roman" w:hAnsi="Times New Roman" w:cs="Times New Roman"/>
            <w:b/>
            <w:bCs/>
            <w:i/>
            <w:iCs/>
            <w:sz w:val="24"/>
            <w:szCs w:val="24"/>
          </w:rPr>
          <w:t>Mackey G</w:t>
        </w:r>
        <w:r w:rsidR="008C1920" w:rsidRPr="008C1920">
          <w:rPr>
            <w:rStyle w:val="Hyperlink"/>
            <w:rFonts w:ascii="Times New Roman" w:hAnsi="Times New Roman" w:cs="Times New Roman"/>
            <w:b/>
            <w:bCs/>
            <w:i/>
            <w:iCs/>
            <w:sz w:val="24"/>
            <w:szCs w:val="24"/>
          </w:rPr>
          <w:t>eorge</w:t>
        </w:r>
        <w:r w:rsidR="00D213C9" w:rsidRPr="008C1920">
          <w:rPr>
            <w:rStyle w:val="Hyperlink"/>
            <w:rFonts w:ascii="Times New Roman" w:hAnsi="Times New Roman" w:cs="Times New Roman"/>
            <w:b/>
            <w:bCs/>
            <w:i/>
            <w:iCs/>
            <w:sz w:val="24"/>
            <w:szCs w:val="24"/>
          </w:rPr>
          <w:t>, 1973</w:t>
        </w:r>
      </w:hyperlink>
      <w:r w:rsidR="00FD6A88">
        <w:rPr>
          <w:rFonts w:ascii="Times New Roman" w:hAnsi="Times New Roman" w:cs="Times New Roman"/>
          <w:b/>
          <w:bCs/>
          <w:i/>
          <w:iCs/>
          <w:sz w:val="24"/>
          <w:szCs w:val="24"/>
        </w:rPr>
        <w:t xml:space="preserve"> </w:t>
      </w:r>
      <w:r w:rsidR="00FD6A88">
        <w:rPr>
          <w:rFonts w:ascii="Times New Roman" w:hAnsi="Times New Roman" w:cs="Times New Roman"/>
          <w:sz w:val="24"/>
          <w:szCs w:val="24"/>
        </w:rPr>
        <w:t>up to the present day</w:t>
      </w:r>
      <w:r w:rsidR="00241EE2">
        <w:rPr>
          <w:rFonts w:ascii="Times New Roman" w:hAnsi="Times New Roman" w:cs="Times New Roman"/>
          <w:sz w:val="24"/>
          <w:szCs w:val="24"/>
        </w:rPr>
        <w:t xml:space="preserve">. On the other </w:t>
      </w:r>
      <w:r w:rsidR="00FA77BE">
        <w:rPr>
          <w:rFonts w:ascii="Times New Roman" w:hAnsi="Times New Roman" w:cs="Times New Roman"/>
          <w:sz w:val="24"/>
          <w:szCs w:val="24"/>
        </w:rPr>
        <w:t>hand,</w:t>
      </w:r>
      <w:r w:rsidR="00241EE2">
        <w:rPr>
          <w:rFonts w:ascii="Times New Roman" w:hAnsi="Times New Roman" w:cs="Times New Roman"/>
          <w:sz w:val="24"/>
          <w:szCs w:val="24"/>
        </w:rPr>
        <w:t xml:space="preserve"> classification theory has only very recently been re-explored after </w:t>
      </w:r>
      <w:r w:rsidR="00077BE2">
        <w:rPr>
          <w:rFonts w:ascii="Times New Roman" w:hAnsi="Times New Roman" w:cs="Times New Roman"/>
          <w:sz w:val="24"/>
          <w:szCs w:val="24"/>
        </w:rPr>
        <w:t xml:space="preserve">years of uninterest (largely caused by the fact that the systems we developed </w:t>
      </w:r>
      <w:r w:rsidR="00FA77BE">
        <w:rPr>
          <w:rFonts w:ascii="Times New Roman" w:hAnsi="Times New Roman" w:cs="Times New Roman"/>
          <w:sz w:val="24"/>
          <w:szCs w:val="24"/>
        </w:rPr>
        <w:t>long</w:t>
      </w:r>
      <w:r w:rsidR="00077BE2">
        <w:rPr>
          <w:rFonts w:ascii="Times New Roman" w:hAnsi="Times New Roman" w:cs="Times New Roman"/>
          <w:sz w:val="24"/>
          <w:szCs w:val="24"/>
        </w:rPr>
        <w:t xml:space="preserve"> ago still work very effectivel</w:t>
      </w:r>
      <w:r w:rsidR="00DD66A7">
        <w:rPr>
          <w:rFonts w:ascii="Times New Roman" w:hAnsi="Times New Roman" w:cs="Times New Roman"/>
          <w:sz w:val="24"/>
          <w:szCs w:val="24"/>
        </w:rPr>
        <w:t>y)</w:t>
      </w:r>
      <w:r w:rsidR="00DD66A7">
        <w:rPr>
          <w:rStyle w:val="FootnoteReference"/>
          <w:rFonts w:ascii="Times New Roman" w:hAnsi="Times New Roman" w:cs="Times New Roman"/>
          <w:sz w:val="24"/>
          <w:szCs w:val="24"/>
        </w:rPr>
        <w:footnoteReference w:id="3"/>
      </w:r>
    </w:p>
    <w:p w14:paraId="28417BBA" w14:textId="2545FB04" w:rsidR="00AE366C" w:rsidRPr="00FD6A88" w:rsidRDefault="00932563" w:rsidP="005E318C">
      <w:pPr>
        <w:rPr>
          <w:rFonts w:ascii="Times New Roman" w:hAnsi="Times New Roman" w:cs="Times New Roman"/>
          <w:sz w:val="24"/>
          <w:szCs w:val="24"/>
        </w:rPr>
      </w:pPr>
      <w:r>
        <w:rPr>
          <w:rFonts w:ascii="Times New Roman" w:hAnsi="Times New Roman" w:cs="Times New Roman"/>
          <w:sz w:val="24"/>
          <w:szCs w:val="24"/>
        </w:rPr>
        <w:t>Overall,</w:t>
      </w:r>
      <w:r w:rsidR="00BC4A7D">
        <w:rPr>
          <w:rFonts w:ascii="Times New Roman" w:hAnsi="Times New Roman" w:cs="Times New Roman"/>
          <w:sz w:val="24"/>
          <w:szCs w:val="24"/>
        </w:rPr>
        <w:t xml:space="preserve"> group theory was a very interesting topic area for me to explore</w:t>
      </w:r>
      <w:r w:rsidR="00081D16">
        <w:rPr>
          <w:rFonts w:ascii="Times New Roman" w:hAnsi="Times New Roman" w:cs="Times New Roman"/>
          <w:sz w:val="24"/>
          <w:szCs w:val="24"/>
        </w:rPr>
        <w:t xml:space="preserve"> and built up my knowledge</w:t>
      </w:r>
      <w:r w:rsidR="009569FC">
        <w:rPr>
          <w:rFonts w:ascii="Times New Roman" w:hAnsi="Times New Roman" w:cs="Times New Roman"/>
          <w:sz w:val="24"/>
          <w:szCs w:val="24"/>
        </w:rPr>
        <w:t xml:space="preserve"> (in set theory as well),</w:t>
      </w:r>
      <w:r w:rsidR="00BC4A7D">
        <w:rPr>
          <w:rFonts w:ascii="Times New Roman" w:hAnsi="Times New Roman" w:cs="Times New Roman"/>
          <w:sz w:val="24"/>
          <w:szCs w:val="24"/>
        </w:rPr>
        <w:t xml:space="preserve"> </w:t>
      </w:r>
      <w:r w:rsidR="005C1506">
        <w:rPr>
          <w:rFonts w:ascii="Times New Roman" w:hAnsi="Times New Roman" w:cs="Times New Roman"/>
          <w:sz w:val="24"/>
          <w:szCs w:val="24"/>
        </w:rPr>
        <w:t>even though</w:t>
      </w:r>
      <w:r w:rsidR="00BC4A7D">
        <w:rPr>
          <w:rFonts w:ascii="Times New Roman" w:hAnsi="Times New Roman" w:cs="Times New Roman"/>
          <w:sz w:val="24"/>
          <w:szCs w:val="24"/>
        </w:rPr>
        <w:t xml:space="preserve"> it ultimately wasn’t the right fit for my project</w:t>
      </w:r>
      <w:r w:rsidR="004C733F">
        <w:rPr>
          <w:rFonts w:ascii="Times New Roman" w:hAnsi="Times New Roman" w:cs="Times New Roman"/>
          <w:sz w:val="24"/>
          <w:szCs w:val="24"/>
        </w:rPr>
        <w:t>.</w:t>
      </w:r>
      <w:r>
        <w:rPr>
          <w:rFonts w:ascii="Times New Roman" w:hAnsi="Times New Roman" w:cs="Times New Roman"/>
          <w:sz w:val="24"/>
          <w:szCs w:val="24"/>
        </w:rPr>
        <w:t xml:space="preserve"> </w:t>
      </w:r>
    </w:p>
    <w:p w14:paraId="4C24194B" w14:textId="77777777" w:rsidR="005E318C" w:rsidRPr="00896235" w:rsidRDefault="005E318C" w:rsidP="005E318C">
      <w:pPr>
        <w:rPr>
          <w:rFonts w:ascii="Times New Roman" w:hAnsi="Times New Roman" w:cs="Times New Roman"/>
          <w:sz w:val="24"/>
          <w:szCs w:val="24"/>
        </w:rPr>
      </w:pPr>
    </w:p>
    <w:p w14:paraId="1FEB33A8" w14:textId="3041B673" w:rsidR="005E318C" w:rsidRPr="00896235" w:rsidRDefault="005E318C" w:rsidP="005E318C">
      <w:pPr>
        <w:rPr>
          <w:rFonts w:ascii="Times New Roman" w:hAnsi="Times New Roman" w:cs="Times New Roman"/>
          <w:sz w:val="24"/>
          <w:szCs w:val="24"/>
        </w:rPr>
      </w:pPr>
    </w:p>
    <w:p w14:paraId="1D296C9B" w14:textId="7E6F0095"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3" w:name="_Information_systems"/>
      <w:bookmarkEnd w:id="3"/>
      <w:r w:rsidRPr="008F57C4">
        <w:rPr>
          <w:rFonts w:ascii="Times New Roman" w:hAnsi="Times New Roman" w:cs="Times New Roman"/>
          <w:b/>
          <w:bCs/>
          <w:i/>
          <w:iCs/>
          <w:color w:val="auto"/>
          <w:sz w:val="40"/>
          <w:szCs w:val="40"/>
          <w:lang w:val="en-GB"/>
        </w:rPr>
        <w:t>Information systems</w:t>
      </w:r>
    </w:p>
    <w:p w14:paraId="59382F1A" w14:textId="2F05A2CF" w:rsidR="005E318C" w:rsidRPr="009734E2" w:rsidRDefault="005E318C" w:rsidP="005E318C">
      <w:pPr>
        <w:rPr>
          <w:rFonts w:ascii="Times New Roman" w:hAnsi="Times New Roman" w:cs="Times New Roman"/>
          <w:sz w:val="24"/>
          <w:szCs w:val="24"/>
        </w:rPr>
      </w:pPr>
      <w:r>
        <w:rPr>
          <w:rFonts w:ascii="Times New Roman" w:hAnsi="Times New Roman" w:cs="Times New Roman"/>
          <w:sz w:val="24"/>
          <w:szCs w:val="24"/>
        </w:rPr>
        <w:t xml:space="preserve">Most of my early research time was placed into exploring pre-existing information systems to look at how they work and how effective they were. This area of research is essentially applied classification theory, so there is a large overlap between the theory and the implementations that I looked at. I </w:t>
      </w:r>
      <w:r w:rsidR="009044E3">
        <w:rPr>
          <w:rFonts w:ascii="Times New Roman" w:hAnsi="Times New Roman" w:cs="Times New Roman"/>
          <w:sz w:val="24"/>
          <w:szCs w:val="24"/>
        </w:rPr>
        <w:t>studied</w:t>
      </w:r>
      <w:r>
        <w:rPr>
          <w:rFonts w:ascii="Times New Roman" w:hAnsi="Times New Roman" w:cs="Times New Roman"/>
          <w:sz w:val="24"/>
          <w:szCs w:val="24"/>
        </w:rPr>
        <w:t xml:space="preserve"> some methods of data retrieval and how they worked</w:t>
      </w:r>
      <w:r w:rsidR="008A1243">
        <w:rPr>
          <w:rFonts w:ascii="Times New Roman" w:hAnsi="Times New Roman" w:cs="Times New Roman"/>
          <w:sz w:val="24"/>
          <w:szCs w:val="24"/>
        </w:rPr>
        <w:t xml:space="preserve"> -</w:t>
      </w:r>
      <w:r>
        <w:rPr>
          <w:rFonts w:ascii="Times New Roman" w:hAnsi="Times New Roman" w:cs="Times New Roman"/>
          <w:sz w:val="24"/>
          <w:szCs w:val="24"/>
        </w:rPr>
        <w:t xml:space="preserve"> which was very helpful in guiding me in creating my own system</w:t>
      </w:r>
      <w:r w:rsidR="008A1243">
        <w:rPr>
          <w:rFonts w:ascii="Times New Roman" w:hAnsi="Times New Roman" w:cs="Times New Roman"/>
          <w:sz w:val="24"/>
          <w:szCs w:val="24"/>
        </w:rPr>
        <w:t>. H</w:t>
      </w:r>
      <w:r>
        <w:rPr>
          <w:rFonts w:ascii="Times New Roman" w:hAnsi="Times New Roman" w:cs="Times New Roman"/>
          <w:sz w:val="24"/>
          <w:szCs w:val="24"/>
        </w:rPr>
        <w:t xml:space="preserve">owever, the largest portion of papers on this topic are written by bibliographers </w:t>
      </w:r>
      <w:r w:rsidR="008A1243">
        <w:rPr>
          <w:rFonts w:ascii="Times New Roman" w:hAnsi="Times New Roman" w:cs="Times New Roman"/>
          <w:sz w:val="24"/>
          <w:szCs w:val="24"/>
        </w:rPr>
        <w:t>(</w:t>
      </w:r>
      <w:r>
        <w:rPr>
          <w:rFonts w:ascii="Times New Roman" w:hAnsi="Times New Roman" w:cs="Times New Roman"/>
          <w:sz w:val="24"/>
          <w:szCs w:val="24"/>
        </w:rPr>
        <w:t>with the specific intention of analysing books and library storage</w:t>
      </w:r>
      <w:r w:rsidR="008A1243">
        <w:rPr>
          <w:rFonts w:ascii="Times New Roman" w:hAnsi="Times New Roman" w:cs="Times New Roman"/>
          <w:sz w:val="24"/>
          <w:szCs w:val="24"/>
        </w:rPr>
        <w:t>)</w:t>
      </w:r>
      <w:r>
        <w:rPr>
          <w:rFonts w:ascii="Times New Roman" w:hAnsi="Times New Roman" w:cs="Times New Roman"/>
          <w:sz w:val="24"/>
          <w:szCs w:val="24"/>
        </w:rPr>
        <w:t xml:space="preserve"> so </w:t>
      </w:r>
      <w:r w:rsidR="008A1243">
        <w:rPr>
          <w:rFonts w:ascii="Times New Roman" w:hAnsi="Times New Roman" w:cs="Times New Roman"/>
          <w:sz w:val="24"/>
          <w:szCs w:val="24"/>
        </w:rPr>
        <w:t>whilst</w:t>
      </w:r>
      <w:r>
        <w:rPr>
          <w:rFonts w:ascii="Times New Roman" w:hAnsi="Times New Roman" w:cs="Times New Roman"/>
          <w:sz w:val="24"/>
          <w:szCs w:val="24"/>
        </w:rPr>
        <w:t xml:space="preserve"> there is a relation, </w:t>
      </w:r>
      <w:r w:rsidR="008A1243">
        <w:rPr>
          <w:rFonts w:ascii="Times New Roman" w:hAnsi="Times New Roman" w:cs="Times New Roman"/>
          <w:sz w:val="24"/>
          <w:szCs w:val="24"/>
        </w:rPr>
        <w:t xml:space="preserve">I tended to get more conceptual ideas out of some of these applied papers </w:t>
      </w:r>
      <w:r w:rsidR="009044E3">
        <w:rPr>
          <w:rFonts w:ascii="Times New Roman" w:hAnsi="Times New Roman" w:cs="Times New Roman"/>
          <w:sz w:val="24"/>
          <w:szCs w:val="24"/>
        </w:rPr>
        <w:t>(</w:t>
      </w:r>
      <w:r w:rsidR="008A1243">
        <w:rPr>
          <w:rFonts w:ascii="Times New Roman" w:hAnsi="Times New Roman" w:cs="Times New Roman"/>
          <w:sz w:val="24"/>
          <w:szCs w:val="24"/>
        </w:rPr>
        <w:t>f</w:t>
      </w:r>
      <w:r w:rsidR="009044E3">
        <w:rPr>
          <w:rFonts w:ascii="Times New Roman" w:hAnsi="Times New Roman" w:cs="Times New Roman"/>
          <w:sz w:val="24"/>
          <w:szCs w:val="24"/>
        </w:rPr>
        <w:t>or example:</w:t>
      </w:r>
      <w:r>
        <w:rPr>
          <w:rFonts w:ascii="Times New Roman" w:hAnsi="Times New Roman" w:cs="Times New Roman"/>
          <w:sz w:val="24"/>
          <w:szCs w:val="24"/>
        </w:rPr>
        <w:t xml:space="preserve"> </w:t>
      </w:r>
      <w:hyperlink w:anchor="_Farradane,_J.E.L._(1950)." w:history="1">
        <w:proofErr w:type="spellStart"/>
        <w:r w:rsidRPr="00A913DC">
          <w:rPr>
            <w:rStyle w:val="Hyperlink"/>
            <w:rFonts w:ascii="Times New Roman" w:hAnsi="Times New Roman" w:cs="Times New Roman"/>
            <w:b/>
            <w:bCs/>
            <w:i/>
            <w:iCs/>
            <w:sz w:val="24"/>
            <w:szCs w:val="24"/>
          </w:rPr>
          <w:t>Farradane</w:t>
        </w:r>
        <w:proofErr w:type="spellEnd"/>
        <w:r w:rsidRPr="00A913DC">
          <w:rPr>
            <w:rStyle w:val="Hyperlink"/>
            <w:rFonts w:ascii="Times New Roman" w:hAnsi="Times New Roman" w:cs="Times New Roman"/>
            <w:b/>
            <w:bCs/>
            <w:i/>
            <w:iCs/>
            <w:sz w:val="24"/>
            <w:szCs w:val="24"/>
          </w:rPr>
          <w:t xml:space="preserve"> Jason, 1950</w:t>
        </w:r>
      </w:hyperlink>
      <w:r w:rsidRPr="00A913DC">
        <w:rPr>
          <w:rFonts w:ascii="Times New Roman" w:hAnsi="Times New Roman" w:cs="Times New Roman"/>
          <w:sz w:val="24"/>
          <w:szCs w:val="24"/>
        </w:rPr>
        <w:t>.</w:t>
      </w:r>
      <w:r w:rsidR="009044E3">
        <w:rPr>
          <w:rFonts w:ascii="Times New Roman" w:hAnsi="Times New Roman" w:cs="Times New Roman"/>
          <w:sz w:val="24"/>
          <w:szCs w:val="24"/>
        </w:rPr>
        <w:t>)</w:t>
      </w:r>
    </w:p>
    <w:p w14:paraId="5B73EC82" w14:textId="77777777" w:rsidR="005E318C" w:rsidRDefault="005E318C" w:rsidP="005E318C">
      <w:pPr>
        <w:rPr>
          <w:rFonts w:ascii="Times New Roman" w:hAnsi="Times New Roman" w:cs="Times New Roman"/>
          <w:sz w:val="24"/>
          <w:szCs w:val="24"/>
        </w:rPr>
      </w:pPr>
    </w:p>
    <w:p w14:paraId="7BFE6654" w14:textId="77777777" w:rsidR="00896235" w:rsidRPr="00896235" w:rsidRDefault="00896235" w:rsidP="005E318C">
      <w:pPr>
        <w:rPr>
          <w:rFonts w:ascii="Times New Roman" w:hAnsi="Times New Roman" w:cs="Times New Roman"/>
          <w:sz w:val="24"/>
          <w:szCs w:val="24"/>
        </w:rPr>
      </w:pPr>
    </w:p>
    <w:p w14:paraId="09451EEE" w14:textId="11AD2F87" w:rsidR="005E318C" w:rsidRPr="008F57C4" w:rsidRDefault="005E318C" w:rsidP="005E318C">
      <w:pPr>
        <w:pStyle w:val="Heading1"/>
        <w:pBdr>
          <w:bottom w:val="single" w:sz="6" w:space="1" w:color="auto"/>
        </w:pBdr>
        <w:jc w:val="center"/>
        <w:rPr>
          <w:rFonts w:ascii="Times New Roman" w:hAnsi="Times New Roman" w:cs="Times New Roman"/>
          <w:b/>
          <w:bCs/>
          <w:i/>
          <w:iCs/>
          <w:color w:val="auto"/>
          <w:sz w:val="40"/>
          <w:szCs w:val="40"/>
          <w:lang w:val="en-GB"/>
        </w:rPr>
      </w:pPr>
      <w:bookmarkStart w:id="4" w:name="_Classification_theory"/>
      <w:bookmarkEnd w:id="4"/>
      <w:r w:rsidRPr="008F57C4">
        <w:rPr>
          <w:rFonts w:ascii="Times New Roman" w:hAnsi="Times New Roman" w:cs="Times New Roman"/>
          <w:b/>
          <w:bCs/>
          <w:i/>
          <w:iCs/>
          <w:color w:val="auto"/>
          <w:sz w:val="40"/>
          <w:szCs w:val="40"/>
          <w:lang w:val="en-GB"/>
        </w:rPr>
        <w:t>Classification theory</w:t>
      </w:r>
    </w:p>
    <w:p w14:paraId="07AD2218" w14:textId="213EDDD4" w:rsidR="005E318C" w:rsidRPr="008A56C6" w:rsidRDefault="008A56C6">
      <w:pPr>
        <w:rPr>
          <w:rFonts w:ascii="Times New Roman" w:hAnsi="Times New Roman" w:cs="Times New Roman"/>
          <w:sz w:val="24"/>
          <w:szCs w:val="24"/>
        </w:rPr>
      </w:pPr>
      <w:r>
        <w:rPr>
          <w:rFonts w:ascii="Times New Roman" w:hAnsi="Times New Roman" w:cs="Times New Roman"/>
          <w:sz w:val="24"/>
          <w:szCs w:val="24"/>
        </w:rPr>
        <w:t>I found most of these papers after</w:t>
      </w:r>
      <w:r w:rsidR="009F0BBB">
        <w:rPr>
          <w:rFonts w:ascii="Times New Roman" w:hAnsi="Times New Roman" w:cs="Times New Roman"/>
          <w:sz w:val="24"/>
          <w:szCs w:val="24"/>
        </w:rPr>
        <w:t xml:space="preserve"> I had done a large portion of </w:t>
      </w:r>
      <w:r w:rsidR="005A4A0C">
        <w:rPr>
          <w:rFonts w:ascii="Times New Roman" w:hAnsi="Times New Roman" w:cs="Times New Roman"/>
          <w:sz w:val="24"/>
          <w:szCs w:val="24"/>
        </w:rPr>
        <w:t xml:space="preserve">my initial research, when I was </w:t>
      </w:r>
      <w:r w:rsidR="009044E3">
        <w:rPr>
          <w:rFonts w:ascii="Times New Roman" w:hAnsi="Times New Roman" w:cs="Times New Roman"/>
          <w:sz w:val="24"/>
          <w:szCs w:val="24"/>
        </w:rPr>
        <w:t>finally</w:t>
      </w:r>
      <w:r w:rsidR="005A4A0C">
        <w:rPr>
          <w:rFonts w:ascii="Times New Roman" w:hAnsi="Times New Roman" w:cs="Times New Roman"/>
          <w:sz w:val="24"/>
          <w:szCs w:val="24"/>
        </w:rPr>
        <w:t xml:space="preserve"> </w:t>
      </w:r>
      <w:proofErr w:type="gramStart"/>
      <w:r w:rsidR="005A4A0C">
        <w:rPr>
          <w:rFonts w:ascii="Times New Roman" w:hAnsi="Times New Roman" w:cs="Times New Roman"/>
          <w:sz w:val="24"/>
          <w:szCs w:val="24"/>
        </w:rPr>
        <w:t>in a position</w:t>
      </w:r>
      <w:proofErr w:type="gramEnd"/>
      <w:r w:rsidR="005A4A0C">
        <w:rPr>
          <w:rFonts w:ascii="Times New Roman" w:hAnsi="Times New Roman" w:cs="Times New Roman"/>
          <w:sz w:val="24"/>
          <w:szCs w:val="24"/>
        </w:rPr>
        <w:t xml:space="preserve"> to understand them. </w:t>
      </w:r>
      <w:r w:rsidR="000346C6">
        <w:rPr>
          <w:rFonts w:ascii="Times New Roman" w:hAnsi="Times New Roman" w:cs="Times New Roman"/>
          <w:sz w:val="24"/>
          <w:szCs w:val="24"/>
        </w:rPr>
        <w:t xml:space="preserve">These papers were influential in the decisions that I made </w:t>
      </w:r>
      <w:r w:rsidR="00D60874">
        <w:rPr>
          <w:rFonts w:ascii="Times New Roman" w:hAnsi="Times New Roman" w:cs="Times New Roman"/>
          <w:sz w:val="24"/>
          <w:szCs w:val="24"/>
        </w:rPr>
        <w:t xml:space="preserve">in my </w:t>
      </w:r>
      <w:r w:rsidR="00132DC8">
        <w:rPr>
          <w:rFonts w:ascii="Times New Roman" w:hAnsi="Times New Roman" w:cs="Times New Roman"/>
          <w:sz w:val="24"/>
          <w:szCs w:val="24"/>
        </w:rPr>
        <w:t>dissertation,</w:t>
      </w:r>
      <w:r w:rsidR="00D60874">
        <w:rPr>
          <w:rFonts w:ascii="Times New Roman" w:hAnsi="Times New Roman" w:cs="Times New Roman"/>
          <w:sz w:val="24"/>
          <w:szCs w:val="24"/>
        </w:rPr>
        <w:t xml:space="preserve"> and I often adapted ideas that I read about to make my</w:t>
      </w:r>
      <w:r w:rsidR="002A1A84">
        <w:rPr>
          <w:rFonts w:ascii="Times New Roman" w:hAnsi="Times New Roman" w:cs="Times New Roman"/>
          <w:sz w:val="24"/>
          <w:szCs w:val="24"/>
        </w:rPr>
        <w:t xml:space="preserve"> model. </w:t>
      </w:r>
    </w:p>
    <w:p w14:paraId="31409539" w14:textId="77777777" w:rsidR="00BF0EAB" w:rsidRDefault="00BF0EAB"/>
    <w:p w14:paraId="533AD7CC" w14:textId="7CE797DA" w:rsidR="00BF0EAB" w:rsidRDefault="00BF0EAB"/>
    <w:p w14:paraId="340B246E" w14:textId="65643734" w:rsidR="00BF0EAB" w:rsidRPr="008F57C4" w:rsidRDefault="00BF0EAB" w:rsidP="00BF0EAB">
      <w:pPr>
        <w:pStyle w:val="Heading1"/>
        <w:pBdr>
          <w:bottom w:val="single" w:sz="6" w:space="1" w:color="auto"/>
        </w:pBdr>
        <w:jc w:val="center"/>
        <w:rPr>
          <w:rFonts w:ascii="Times New Roman" w:hAnsi="Times New Roman" w:cs="Times New Roman"/>
          <w:b/>
          <w:bCs/>
          <w:i/>
          <w:iCs/>
          <w:color w:val="auto"/>
          <w:sz w:val="40"/>
          <w:szCs w:val="40"/>
          <w:lang w:val="en-GB"/>
        </w:rPr>
      </w:pPr>
      <w:bookmarkStart w:id="5" w:name="_Miscellaneous"/>
      <w:bookmarkEnd w:id="5"/>
      <w:r>
        <w:rPr>
          <w:rFonts w:ascii="Times New Roman" w:hAnsi="Times New Roman" w:cs="Times New Roman"/>
          <w:b/>
          <w:bCs/>
          <w:i/>
          <w:iCs/>
          <w:color w:val="auto"/>
          <w:sz w:val="40"/>
          <w:szCs w:val="40"/>
          <w:lang w:val="en-GB"/>
        </w:rPr>
        <w:t>Miscellaneous</w:t>
      </w:r>
    </w:p>
    <w:p w14:paraId="2A815D5D" w14:textId="7561E7AA" w:rsidR="00BF0EAB" w:rsidRPr="008A56C6" w:rsidRDefault="00BF0EAB" w:rsidP="00BF0EAB">
      <w:pPr>
        <w:rPr>
          <w:rFonts w:ascii="Times New Roman" w:hAnsi="Times New Roman" w:cs="Times New Roman"/>
          <w:sz w:val="24"/>
          <w:szCs w:val="24"/>
        </w:rPr>
      </w:pPr>
      <w:r>
        <w:rPr>
          <w:rFonts w:ascii="Times New Roman" w:hAnsi="Times New Roman" w:cs="Times New Roman"/>
          <w:sz w:val="24"/>
          <w:szCs w:val="24"/>
        </w:rPr>
        <w:t>I</w:t>
      </w:r>
      <w:r w:rsidR="002338D6">
        <w:rPr>
          <w:rFonts w:ascii="Times New Roman" w:hAnsi="Times New Roman" w:cs="Times New Roman"/>
          <w:sz w:val="24"/>
          <w:szCs w:val="24"/>
        </w:rPr>
        <w:t xml:space="preserve">nside this bracket I have collected a bunch of papers and other resources that helped me in </w:t>
      </w:r>
      <w:r w:rsidR="008309EF">
        <w:rPr>
          <w:rFonts w:ascii="Times New Roman" w:hAnsi="Times New Roman" w:cs="Times New Roman"/>
          <w:sz w:val="24"/>
          <w:szCs w:val="24"/>
        </w:rPr>
        <w:t>developing ideas for my dissertation. Most of these only outlined formulae or methods and so couldn’t really be placed into any of the above categories.</w:t>
      </w:r>
      <w:r>
        <w:rPr>
          <w:rFonts w:ascii="Times New Roman" w:hAnsi="Times New Roman" w:cs="Times New Roman"/>
          <w:sz w:val="24"/>
          <w:szCs w:val="24"/>
        </w:rPr>
        <w:t xml:space="preserve"> </w:t>
      </w:r>
    </w:p>
    <w:p w14:paraId="0870B7D8" w14:textId="6959B34E" w:rsidR="005E318C" w:rsidRDefault="005E318C">
      <w:r>
        <w:br w:type="page"/>
      </w:r>
    </w:p>
    <w:p w14:paraId="1FDAB837" w14:textId="699F1E2F" w:rsidR="00221FB3" w:rsidRDefault="00221FB3" w:rsidP="000C1A4B">
      <w:pPr>
        <w:pStyle w:val="Heading1"/>
        <w:jc w:val="center"/>
        <w:rPr>
          <w:rFonts w:ascii="Times New Roman" w:hAnsi="Times New Roman" w:cs="Times New Roman"/>
          <w:b/>
          <w:bCs/>
          <w:color w:val="auto"/>
          <w:sz w:val="36"/>
          <w:szCs w:val="36"/>
          <w:u w:val="single"/>
        </w:rPr>
      </w:pPr>
      <w:r w:rsidRPr="000C1A4B">
        <w:rPr>
          <w:rFonts w:ascii="Times New Roman" w:hAnsi="Times New Roman" w:cs="Times New Roman"/>
          <w:b/>
          <w:bCs/>
          <w:color w:val="auto"/>
          <w:sz w:val="36"/>
          <w:szCs w:val="36"/>
          <w:u w:val="single"/>
          <w:lang w:val="en-GB"/>
        </w:rPr>
        <w:lastRenderedPageBreak/>
        <w:t>Part I</w:t>
      </w:r>
      <w:r w:rsidRPr="000C1A4B">
        <w:rPr>
          <w:rFonts w:ascii="Times New Roman" w:hAnsi="Times New Roman" w:cs="Times New Roman"/>
          <w:b/>
          <w:bCs/>
          <w:color w:val="auto"/>
          <w:sz w:val="36"/>
          <w:szCs w:val="36"/>
          <w:u w:val="single"/>
        </w:rPr>
        <w:t>I</w:t>
      </w:r>
      <w:r w:rsidRPr="000C1A4B">
        <w:rPr>
          <w:rFonts w:ascii="Times New Roman" w:hAnsi="Times New Roman" w:cs="Times New Roman"/>
          <w:b/>
          <w:bCs/>
          <w:color w:val="auto"/>
          <w:sz w:val="36"/>
          <w:szCs w:val="36"/>
          <w:u w:val="single"/>
          <w:lang w:val="en-GB"/>
        </w:rPr>
        <w:t xml:space="preserve">: </w:t>
      </w:r>
      <w:r w:rsidRPr="000C1A4B">
        <w:rPr>
          <w:rFonts w:ascii="Times New Roman" w:hAnsi="Times New Roman" w:cs="Times New Roman"/>
          <w:b/>
          <w:bCs/>
          <w:color w:val="auto"/>
          <w:sz w:val="36"/>
          <w:szCs w:val="36"/>
          <w:u w:val="single"/>
        </w:rPr>
        <w:t>Dissertation</w:t>
      </w:r>
    </w:p>
    <w:p w14:paraId="085A1384" w14:textId="7F770D33" w:rsidR="0032701E" w:rsidRDefault="0032701E" w:rsidP="0032701E">
      <w:pPr>
        <w:rPr>
          <w:lang w:val="en-US"/>
        </w:rPr>
      </w:pPr>
    </w:p>
    <w:p w14:paraId="16922922" w14:textId="5211FF7B" w:rsidR="00A7749D" w:rsidRDefault="00A7749D"/>
    <w:p w14:paraId="4168A5A0" w14:textId="00FCB5F6" w:rsidR="00B75038" w:rsidRDefault="00A7749D" w:rsidP="00A36493">
      <w:pPr>
        <w:jc w:val="center"/>
        <w:rPr>
          <w:rFonts w:cstheme="minorHAnsi"/>
          <w:sz w:val="24"/>
          <w:szCs w:val="24"/>
          <w:u w:val="single"/>
        </w:rPr>
      </w:pPr>
      <w:r w:rsidRPr="00D6538F">
        <w:rPr>
          <w:rFonts w:cstheme="minorHAnsi"/>
          <w:sz w:val="24"/>
          <w:szCs w:val="24"/>
          <w:u w:val="single"/>
        </w:rPr>
        <w:t>Can all foods be classified as a salad, a soup or a sandwich</w:t>
      </w:r>
      <w:r w:rsidR="00015485" w:rsidRPr="00D6538F">
        <w:rPr>
          <w:rFonts w:cstheme="minorHAnsi"/>
          <w:sz w:val="24"/>
          <w:szCs w:val="24"/>
          <w:u w:val="single"/>
        </w:rPr>
        <w:t>?</w:t>
      </w:r>
    </w:p>
    <w:p w14:paraId="487FD817" w14:textId="0D1B1ACE" w:rsidR="00015485" w:rsidRPr="00A36493" w:rsidRDefault="002E10DE" w:rsidP="002D1CE7">
      <w:pPr>
        <w:rPr>
          <w:rFonts w:ascii="Times New Roman" w:hAnsi="Times New Roman" w:cs="Times New Roman"/>
          <w:sz w:val="24"/>
          <w:szCs w:val="24"/>
        </w:rPr>
      </w:pPr>
      <w:r>
        <w:rPr>
          <w:rFonts w:ascii="Times New Roman" w:hAnsi="Times New Roman" w:cs="Times New Roman"/>
          <w:sz w:val="24"/>
          <w:szCs w:val="24"/>
        </w:rPr>
        <w:t>In short, the answer is yes</w:t>
      </w:r>
      <w:r w:rsidR="00AA6288">
        <w:rPr>
          <w:rFonts w:ascii="Times New Roman" w:hAnsi="Times New Roman" w:cs="Times New Roman"/>
          <w:sz w:val="24"/>
          <w:szCs w:val="24"/>
        </w:rPr>
        <w:t xml:space="preserve">. </w:t>
      </w:r>
      <w:r w:rsidR="009F18C6">
        <w:rPr>
          <w:rFonts w:ascii="Times New Roman" w:hAnsi="Times New Roman" w:cs="Times New Roman"/>
          <w:sz w:val="24"/>
          <w:szCs w:val="24"/>
        </w:rPr>
        <w:t>Whether or not that would be a good model is debatable</w:t>
      </w:r>
      <w:r w:rsidR="004A5261">
        <w:rPr>
          <w:rFonts w:ascii="Times New Roman" w:hAnsi="Times New Roman" w:cs="Times New Roman"/>
          <w:sz w:val="24"/>
          <w:szCs w:val="24"/>
        </w:rPr>
        <w:t>,</w:t>
      </w:r>
      <w:r w:rsidR="009F18C6">
        <w:rPr>
          <w:rFonts w:ascii="Times New Roman" w:hAnsi="Times New Roman" w:cs="Times New Roman"/>
          <w:sz w:val="24"/>
          <w:szCs w:val="24"/>
        </w:rPr>
        <w:t xml:space="preserve"> but in essence</w:t>
      </w:r>
      <w:r w:rsidR="004A5261">
        <w:rPr>
          <w:rFonts w:ascii="Times New Roman" w:hAnsi="Times New Roman" w:cs="Times New Roman"/>
          <w:sz w:val="24"/>
          <w:szCs w:val="24"/>
        </w:rPr>
        <w:t xml:space="preserve"> - any</w:t>
      </w:r>
      <w:r w:rsidR="009F18C6">
        <w:rPr>
          <w:rFonts w:ascii="Times New Roman" w:hAnsi="Times New Roman" w:cs="Times New Roman"/>
          <w:sz w:val="24"/>
          <w:szCs w:val="24"/>
        </w:rPr>
        <w:t xml:space="preserve"> number of objects could always be put into groups and given arbitrary labels</w:t>
      </w:r>
      <w:r w:rsidR="00AA6288">
        <w:rPr>
          <w:rFonts w:ascii="Times New Roman" w:hAnsi="Times New Roman" w:cs="Times New Roman"/>
          <w:sz w:val="24"/>
          <w:szCs w:val="24"/>
        </w:rPr>
        <w:t>. It is part of the very nature of an entity – a French “</w:t>
      </w:r>
      <w:proofErr w:type="spellStart"/>
      <w:r w:rsidR="00AA6288">
        <w:rPr>
          <w:rFonts w:ascii="Times New Roman" w:hAnsi="Times New Roman" w:cs="Times New Roman"/>
          <w:sz w:val="24"/>
          <w:szCs w:val="24"/>
        </w:rPr>
        <w:t>pomme</w:t>
      </w:r>
      <w:proofErr w:type="spellEnd"/>
      <w:r w:rsidR="00AA6288">
        <w:rPr>
          <w:rFonts w:ascii="Times New Roman" w:hAnsi="Times New Roman" w:cs="Times New Roman"/>
          <w:sz w:val="24"/>
          <w:szCs w:val="24"/>
        </w:rPr>
        <w:t>” is still an English “apple” despite having different labels</w:t>
      </w:r>
    </w:p>
    <w:p w14:paraId="5520014E" w14:textId="63A1CC22" w:rsidR="00015485" w:rsidRPr="00A36493" w:rsidRDefault="00015485" w:rsidP="002D1CE7">
      <w:pPr>
        <w:rPr>
          <w:rFonts w:ascii="Times New Roman" w:hAnsi="Times New Roman" w:cs="Times New Roman"/>
          <w:sz w:val="24"/>
          <w:szCs w:val="24"/>
        </w:rPr>
      </w:pPr>
    </w:p>
    <w:p w14:paraId="7B7173FB" w14:textId="6AD7AAB4" w:rsidR="00015485" w:rsidRPr="00A36493" w:rsidRDefault="00015485" w:rsidP="002D1CE7">
      <w:pPr>
        <w:rPr>
          <w:rFonts w:ascii="Times New Roman" w:hAnsi="Times New Roman" w:cs="Times New Roman"/>
          <w:sz w:val="24"/>
          <w:szCs w:val="24"/>
        </w:rPr>
      </w:pPr>
    </w:p>
    <w:p w14:paraId="78BBD33F" w14:textId="0C95CABE" w:rsidR="00015485" w:rsidRPr="00A36493" w:rsidRDefault="00015485" w:rsidP="002D1CE7">
      <w:pPr>
        <w:rPr>
          <w:rFonts w:ascii="Times New Roman" w:hAnsi="Times New Roman" w:cs="Times New Roman"/>
          <w:sz w:val="24"/>
          <w:szCs w:val="24"/>
        </w:rPr>
      </w:pPr>
    </w:p>
    <w:p w14:paraId="28A1EE86" w14:textId="747589B6" w:rsidR="00015485" w:rsidRPr="00A36493" w:rsidRDefault="00015485" w:rsidP="002D1CE7">
      <w:pPr>
        <w:rPr>
          <w:rFonts w:ascii="Times New Roman" w:hAnsi="Times New Roman" w:cs="Times New Roman"/>
          <w:sz w:val="24"/>
          <w:szCs w:val="24"/>
        </w:rPr>
      </w:pPr>
    </w:p>
    <w:p w14:paraId="70620F73" w14:textId="3010AEC2" w:rsidR="002D1CE7" w:rsidRPr="00A36493" w:rsidRDefault="002D1CE7" w:rsidP="00062298">
      <w:pPr>
        <w:rPr>
          <w:rFonts w:ascii="Times New Roman" w:hAnsi="Times New Roman" w:cs="Times New Roman"/>
          <w:sz w:val="24"/>
          <w:szCs w:val="24"/>
        </w:rPr>
      </w:pPr>
    </w:p>
    <w:p w14:paraId="41D049A9" w14:textId="438B9F8F" w:rsidR="002D1CE7" w:rsidRPr="00A36493" w:rsidRDefault="002D1CE7" w:rsidP="002D1CE7">
      <w:pPr>
        <w:rPr>
          <w:rFonts w:ascii="Times New Roman" w:hAnsi="Times New Roman" w:cs="Times New Roman"/>
          <w:sz w:val="24"/>
          <w:szCs w:val="24"/>
        </w:rPr>
      </w:pPr>
    </w:p>
    <w:p w14:paraId="0A390EAF" w14:textId="07A746E2" w:rsidR="002D1CE7" w:rsidRDefault="002D1CE7" w:rsidP="002D1CE7"/>
    <w:p w14:paraId="5543F542" w14:textId="0511021B" w:rsidR="002D1CE7" w:rsidRDefault="002D1CE7" w:rsidP="002D1CE7"/>
    <w:p w14:paraId="3E70CA4D" w14:textId="6F53ADD4" w:rsidR="002D1CE7" w:rsidRDefault="002D1CE7" w:rsidP="002D1CE7"/>
    <w:p w14:paraId="135F0EC1" w14:textId="3B248840" w:rsidR="002D1CE7" w:rsidRDefault="002D1CE7" w:rsidP="002D1CE7"/>
    <w:p w14:paraId="658FD056" w14:textId="15D54F59" w:rsidR="00062298" w:rsidRDefault="00062298" w:rsidP="002D1CE7"/>
    <w:p w14:paraId="63DD232A" w14:textId="5D57BBB4" w:rsidR="00062298" w:rsidRDefault="00062298" w:rsidP="002D1CE7"/>
    <w:p w14:paraId="13D77BC7" w14:textId="5990F5B7" w:rsidR="00062298" w:rsidRDefault="00062298" w:rsidP="002D1CE7"/>
    <w:p w14:paraId="3BC5F3CB" w14:textId="77777777" w:rsidR="00062298" w:rsidRDefault="00062298" w:rsidP="002D1CE7"/>
    <w:p w14:paraId="6C17AA27" w14:textId="1AF9C849" w:rsidR="008A1243" w:rsidRDefault="008A1243" w:rsidP="00062298"/>
    <w:p w14:paraId="7B8545FF" w14:textId="42DB51A8" w:rsidR="00851989" w:rsidRDefault="00851989" w:rsidP="00062298"/>
    <w:p w14:paraId="72D863FC" w14:textId="72809F19" w:rsidR="00851989" w:rsidRDefault="00851989" w:rsidP="00062298"/>
    <w:p w14:paraId="4B64794B" w14:textId="688E0BC9" w:rsidR="00851989" w:rsidRDefault="00851989" w:rsidP="00062298"/>
    <w:p w14:paraId="2C66FA2F" w14:textId="0598A097" w:rsidR="00851989" w:rsidRDefault="00851989" w:rsidP="00062298"/>
    <w:p w14:paraId="3A676E80" w14:textId="77777777" w:rsidR="00E26641" w:rsidRDefault="00E26641" w:rsidP="00062298"/>
    <w:p w14:paraId="7C04DBD4" w14:textId="77777777" w:rsidR="00E26641" w:rsidRDefault="00E26641" w:rsidP="00062298"/>
    <w:p w14:paraId="793B43EB" w14:textId="77777777" w:rsidR="00E26641" w:rsidRDefault="00E26641" w:rsidP="00062298"/>
    <w:p w14:paraId="4B556738" w14:textId="77777777" w:rsidR="00851989" w:rsidRDefault="00851989" w:rsidP="00062298"/>
    <w:p w14:paraId="32953332" w14:textId="78407F0B" w:rsidR="008A1243" w:rsidRDefault="00AA6288">
      <w:r w:rsidRPr="00690A42">
        <w:rPr>
          <w:noProof/>
        </w:rPr>
        <w:drawing>
          <wp:anchor distT="0" distB="0" distL="114300" distR="114300" simplePos="0" relativeHeight="251661312" behindDoc="1" locked="0" layoutInCell="1" allowOverlap="1" wp14:anchorId="7A4A532B" wp14:editId="7FDDD443">
            <wp:simplePos x="0" y="0"/>
            <wp:positionH relativeFrom="column">
              <wp:posOffset>-389890</wp:posOffset>
            </wp:positionH>
            <wp:positionV relativeFrom="paragraph">
              <wp:posOffset>-4615180</wp:posOffset>
            </wp:positionV>
            <wp:extent cx="3705225" cy="4859655"/>
            <wp:effectExtent l="0" t="0" r="9525" b="0"/>
            <wp:wrapTight wrapText="bothSides">
              <wp:wrapPolygon edited="0">
                <wp:start x="0" y="0"/>
                <wp:lineTo x="0" y="21507"/>
                <wp:lineTo x="21544" y="21507"/>
                <wp:lineTo x="2154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4859655"/>
                    </a:xfrm>
                    <a:prstGeom prst="rect">
                      <a:avLst/>
                    </a:prstGeom>
                  </pic:spPr>
                </pic:pic>
              </a:graphicData>
            </a:graphic>
            <wp14:sizeRelH relativeFrom="margin">
              <wp14:pctWidth>0</wp14:pctWidth>
            </wp14:sizeRelH>
            <wp14:sizeRelV relativeFrom="margin">
              <wp14:pctHeight>0</wp14:pctHeight>
            </wp14:sizeRelV>
          </wp:anchor>
        </w:drawing>
      </w:r>
    </w:p>
    <w:p w14:paraId="36FC2BAD" w14:textId="4E6D81E6" w:rsidR="008A1243" w:rsidRDefault="008A1243" w:rsidP="008A1243">
      <w:pPr>
        <w:pStyle w:val="Heading1"/>
        <w:rPr>
          <w:b/>
          <w:bCs/>
          <w:color w:val="auto"/>
          <w:sz w:val="36"/>
          <w:szCs w:val="36"/>
          <w:u w:val="single"/>
        </w:rPr>
      </w:pPr>
      <w:r>
        <w:rPr>
          <w:b/>
          <w:bCs/>
          <w:color w:val="auto"/>
          <w:sz w:val="36"/>
          <w:szCs w:val="36"/>
          <w:u w:val="single"/>
        </w:rPr>
        <w:lastRenderedPageBreak/>
        <w:t>Glossary</w:t>
      </w:r>
    </w:p>
    <w:p w14:paraId="5A1D416D" w14:textId="19DEF704" w:rsidR="008A1243" w:rsidRDefault="008A1243" w:rsidP="008A1243">
      <w:pPr>
        <w:rPr>
          <w:lang w:val="en-US"/>
        </w:rPr>
      </w:pPr>
    </w:p>
    <w:p w14:paraId="19B70C6D" w14:textId="77777777" w:rsidR="0027442E" w:rsidRDefault="0027442E" w:rsidP="008A1243">
      <w:pPr>
        <w:rPr>
          <w:lang w:val="en-US"/>
        </w:rPr>
      </w:pPr>
    </w:p>
    <w:p w14:paraId="10774E2F" w14:textId="1759C86D" w:rsidR="0027442E" w:rsidRPr="0027442E" w:rsidRDefault="0027442E" w:rsidP="00851989">
      <w:pPr>
        <w:pStyle w:val="ListParagraph"/>
        <w:numPr>
          <w:ilvl w:val="0"/>
          <w:numId w:val="12"/>
        </w:numPr>
        <w:rPr>
          <w:lang w:val="en-US"/>
        </w:rPr>
      </w:pPr>
      <w:r w:rsidRPr="0027442E">
        <w:rPr>
          <w:rFonts w:ascii="Times New Roman" w:hAnsi="Times New Roman" w:cs="Times New Roman"/>
          <w:b/>
          <w:bCs/>
          <w:sz w:val="24"/>
          <w:szCs w:val="24"/>
        </w:rPr>
        <w:t>3</w:t>
      </w:r>
      <w:r>
        <w:rPr>
          <w:rFonts w:ascii="Times New Roman" w:hAnsi="Times New Roman" w:cs="Times New Roman"/>
          <w:b/>
          <w:bCs/>
          <w:sz w:val="24"/>
          <w:szCs w:val="24"/>
        </w:rPr>
        <w:t>-</w:t>
      </w:r>
      <w:r w:rsidRPr="0027442E">
        <w:rPr>
          <w:rFonts w:ascii="Times New Roman" w:hAnsi="Times New Roman" w:cs="Times New Roman"/>
          <w:b/>
          <w:bCs/>
          <w:sz w:val="24"/>
          <w:szCs w:val="24"/>
        </w:rPr>
        <w:t>dimensional object concave hull intersection estimation</w:t>
      </w:r>
      <w:r>
        <w:rPr>
          <w:rFonts w:ascii="Times New Roman" w:hAnsi="Times New Roman" w:cs="Times New Roman"/>
          <w:b/>
          <w:bCs/>
          <w:sz w:val="24"/>
          <w:szCs w:val="24"/>
        </w:rPr>
        <w:t xml:space="preserve"> – </w:t>
      </w:r>
      <w:r>
        <w:rPr>
          <w:rFonts w:ascii="Times New Roman" w:hAnsi="Times New Roman" w:cs="Times New Roman"/>
          <w:sz w:val="24"/>
          <w:szCs w:val="24"/>
        </w:rPr>
        <w:t>A method of estimating the structural similarity between two intangible 3D objects by measuring or estimating the proportion of crossover in their relative surface areas</w:t>
      </w:r>
      <w:r w:rsidR="00690A42">
        <w:rPr>
          <w:rFonts w:ascii="Times New Roman" w:hAnsi="Times New Roman" w:cs="Times New Roman"/>
          <w:sz w:val="24"/>
          <w:szCs w:val="24"/>
        </w:rPr>
        <w:t xml:space="preserve"> (figure 2)</w:t>
      </w:r>
    </w:p>
    <w:p w14:paraId="5F5CC2BA" w14:textId="77777777" w:rsidR="0027442E" w:rsidRPr="0027442E" w:rsidRDefault="0027442E" w:rsidP="00851989">
      <w:pPr>
        <w:pStyle w:val="ListParagraph"/>
        <w:numPr>
          <w:ilvl w:val="0"/>
          <w:numId w:val="12"/>
        </w:numPr>
        <w:rPr>
          <w:lang w:val="en-US"/>
        </w:rPr>
      </w:pPr>
    </w:p>
    <w:p w14:paraId="22369B68" w14:textId="1E647F60" w:rsidR="008A1243" w:rsidRPr="00851989" w:rsidRDefault="008A1243" w:rsidP="00851989">
      <w:pPr>
        <w:pStyle w:val="ListParagraph"/>
        <w:numPr>
          <w:ilvl w:val="0"/>
          <w:numId w:val="12"/>
        </w:numPr>
        <w:rPr>
          <w:lang w:val="en-US"/>
        </w:rPr>
      </w:pPr>
      <w:r w:rsidRPr="00851989">
        <w:rPr>
          <w:b/>
          <w:bCs/>
          <w:lang w:val="en-US"/>
        </w:rPr>
        <w:t xml:space="preserve">Complete universe categorization – </w:t>
      </w:r>
      <w:r w:rsidRPr="00851989">
        <w:rPr>
          <w:lang w:val="en-US"/>
        </w:rPr>
        <w:t>The whole of a dynamically growing universe is classified into a finite number or arbitrary groups</w:t>
      </w:r>
    </w:p>
    <w:p w14:paraId="6457E131" w14:textId="77777777" w:rsidR="00851989" w:rsidRDefault="00851989" w:rsidP="00851989">
      <w:pPr>
        <w:pStyle w:val="ListParagraph"/>
        <w:numPr>
          <w:ilvl w:val="0"/>
          <w:numId w:val="12"/>
        </w:numPr>
        <w:rPr>
          <w:b/>
          <w:bCs/>
          <w:lang w:val="en-US"/>
        </w:rPr>
      </w:pPr>
    </w:p>
    <w:p w14:paraId="78672E1B" w14:textId="02E290D8" w:rsidR="00851989" w:rsidRPr="00851989" w:rsidRDefault="00851989" w:rsidP="00851989">
      <w:pPr>
        <w:pStyle w:val="ListParagraph"/>
        <w:numPr>
          <w:ilvl w:val="0"/>
          <w:numId w:val="12"/>
        </w:numPr>
        <w:rPr>
          <w:b/>
          <w:bCs/>
          <w:lang w:val="en-US"/>
        </w:rPr>
      </w:pPr>
      <w:r w:rsidRPr="00851989">
        <w:rPr>
          <w:b/>
          <w:bCs/>
          <w:lang w:val="en-US"/>
        </w:rPr>
        <w:t>Universe</w:t>
      </w:r>
      <w:r>
        <w:rPr>
          <w:b/>
          <w:bCs/>
          <w:lang w:val="en-US"/>
        </w:rPr>
        <w:t xml:space="preserve"> – </w:t>
      </w:r>
      <w:r>
        <w:rPr>
          <w:lang w:val="en-US"/>
        </w:rPr>
        <w:t>Every element in the group of objects being sorted</w:t>
      </w:r>
    </w:p>
    <w:p w14:paraId="602D9378" w14:textId="77777777" w:rsidR="008A1243" w:rsidRDefault="008A1243">
      <w:r>
        <w:br w:type="page"/>
      </w:r>
    </w:p>
    <w:p w14:paraId="39DFF84A" w14:textId="77777777" w:rsidR="00062298" w:rsidRPr="00E36997" w:rsidRDefault="00062298" w:rsidP="00062298"/>
    <w:p w14:paraId="22D6937A" w14:textId="71B992AD" w:rsidR="00C269E7" w:rsidRPr="00C269E7" w:rsidRDefault="00C269E7" w:rsidP="00C269E7">
      <w:pPr>
        <w:pStyle w:val="Heading1"/>
        <w:rPr>
          <w:b/>
          <w:bCs/>
          <w:color w:val="auto"/>
          <w:sz w:val="36"/>
          <w:szCs w:val="36"/>
          <w:u w:val="single"/>
        </w:rPr>
      </w:pPr>
      <w:bookmarkStart w:id="6" w:name="_Bibliography"/>
      <w:bookmarkEnd w:id="6"/>
      <w:r w:rsidRPr="00C269E7">
        <w:rPr>
          <w:b/>
          <w:bCs/>
          <w:color w:val="auto"/>
          <w:sz w:val="36"/>
          <w:szCs w:val="36"/>
          <w:u w:val="single"/>
        </w:rPr>
        <w:t>Bibliography</w:t>
      </w:r>
    </w:p>
    <w:p w14:paraId="77D60B5D" w14:textId="77777777" w:rsidR="00C269E7" w:rsidRPr="00C269E7" w:rsidRDefault="00C269E7" w:rsidP="00C269E7">
      <w:pPr>
        <w:rPr>
          <w:lang w:val="en-US"/>
        </w:rPr>
      </w:pPr>
    </w:p>
    <w:p w14:paraId="3C1AC123" w14:textId="422BBBF6" w:rsidR="00896186" w:rsidRPr="00A6739F" w:rsidRDefault="00896186" w:rsidP="00F437F7">
      <w:pPr>
        <w:pStyle w:val="Heading1"/>
        <w:rPr>
          <w:rFonts w:ascii="Times New Roman" w:hAnsi="Times New Roman" w:cs="Times New Roman"/>
          <w:color w:val="auto"/>
          <w:sz w:val="24"/>
          <w:szCs w:val="24"/>
        </w:rPr>
      </w:pPr>
      <w:proofErr w:type="spellStart"/>
      <w:r w:rsidRPr="00A6739F">
        <w:rPr>
          <w:rFonts w:ascii="Times New Roman" w:hAnsi="Times New Roman" w:cs="Times New Roman"/>
          <w:color w:val="auto"/>
          <w:sz w:val="24"/>
          <w:szCs w:val="24"/>
        </w:rPr>
        <w:t>Bencivenga</w:t>
      </w:r>
      <w:proofErr w:type="spellEnd"/>
      <w:r w:rsidRPr="00A6739F">
        <w:rPr>
          <w:rFonts w:ascii="Times New Roman" w:hAnsi="Times New Roman" w:cs="Times New Roman"/>
          <w:color w:val="auto"/>
          <w:sz w:val="24"/>
          <w:szCs w:val="24"/>
        </w:rPr>
        <w:t xml:space="preserve">, E. (1976). Set Theory and Free Logic. </w:t>
      </w:r>
      <w:r w:rsidRPr="00A6739F">
        <w:rPr>
          <w:rFonts w:ascii="Times New Roman" w:hAnsi="Times New Roman" w:cs="Times New Roman"/>
          <w:i/>
          <w:iCs/>
          <w:color w:val="auto"/>
          <w:sz w:val="24"/>
          <w:szCs w:val="24"/>
        </w:rPr>
        <w:t>Journal of Philosophical Logic</w:t>
      </w:r>
      <w:r w:rsidRPr="00A6739F">
        <w:rPr>
          <w:rFonts w:ascii="Times New Roman" w:hAnsi="Times New Roman" w:cs="Times New Roman"/>
          <w:color w:val="auto"/>
          <w:sz w:val="24"/>
          <w:szCs w:val="24"/>
        </w:rPr>
        <w:t>, [online] 5(1), pp.1–15. Available at</w:t>
      </w:r>
      <w:r w:rsidRPr="00A913DC">
        <w:rPr>
          <w:rFonts w:ascii="Times New Roman" w:hAnsi="Times New Roman" w:cs="Times New Roman"/>
          <w:color w:val="0070C0"/>
          <w:sz w:val="24"/>
          <w:szCs w:val="24"/>
        </w:rPr>
        <w:t xml:space="preserve">: </w:t>
      </w:r>
      <w:hyperlink r:id="rId14" w:history="1">
        <w:r w:rsidRPr="00A913DC">
          <w:rPr>
            <w:rStyle w:val="Hyperlink"/>
            <w:rFonts w:ascii="Times New Roman" w:hAnsi="Times New Roman" w:cs="Times New Roman"/>
            <w:color w:val="0070C0"/>
            <w:sz w:val="24"/>
            <w:szCs w:val="24"/>
          </w:rPr>
          <w:t>https://www.jstor.org/stable/30226131</w:t>
        </w:r>
      </w:hyperlink>
      <w:r w:rsidRPr="00A6739F">
        <w:rPr>
          <w:rFonts w:ascii="Times New Roman" w:hAnsi="Times New Roman" w:cs="Times New Roman"/>
          <w:color w:val="auto"/>
          <w:sz w:val="24"/>
          <w:szCs w:val="24"/>
        </w:rPr>
        <w:t xml:space="preserve"> [Accessed 15 Nov. 2022].</w:t>
      </w:r>
    </w:p>
    <w:p w14:paraId="4C4B791E" w14:textId="77777777" w:rsidR="00A913DC" w:rsidRDefault="00A913DC" w:rsidP="00E36997">
      <w:pPr>
        <w:widowControl w:val="0"/>
        <w:autoSpaceDE w:val="0"/>
        <w:autoSpaceDN w:val="0"/>
        <w:adjustRightInd w:val="0"/>
        <w:spacing w:after="240" w:line="240" w:lineRule="auto"/>
        <w:rPr>
          <w:rFonts w:ascii="Times New Roman" w:hAnsi="Times New Roman" w:cs="Times New Roman"/>
          <w:sz w:val="24"/>
          <w:szCs w:val="24"/>
          <w:lang w:val="en-US"/>
        </w:rPr>
      </w:pPr>
    </w:p>
    <w:p w14:paraId="69701EA0" w14:textId="182B32E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B</w:t>
      </w:r>
      <w:r w:rsidR="00C60E2E" w:rsidRPr="00A913DC">
        <w:rPr>
          <w:rFonts w:ascii="Times New Roman" w:hAnsi="Times New Roman" w:cs="Times New Roman"/>
          <w:color w:val="auto"/>
          <w:sz w:val="24"/>
          <w:szCs w:val="24"/>
        </w:rPr>
        <w:t>erlin</w:t>
      </w:r>
      <w:r w:rsidRPr="00A913DC">
        <w:rPr>
          <w:rFonts w:ascii="Times New Roman" w:hAnsi="Times New Roman" w:cs="Times New Roman"/>
          <w:color w:val="auto"/>
          <w:sz w:val="24"/>
          <w:szCs w:val="24"/>
        </w:rPr>
        <w:t xml:space="preserve">, I. and Hardy, H. (1996). </w:t>
      </w:r>
      <w:r w:rsidRPr="00A913DC">
        <w:rPr>
          <w:rFonts w:ascii="Times New Roman" w:hAnsi="Times New Roman" w:cs="Times New Roman"/>
          <w:i/>
          <w:iCs/>
          <w:color w:val="auto"/>
          <w:sz w:val="24"/>
          <w:szCs w:val="24"/>
        </w:rPr>
        <w:t>Concepts and Categories: Philosophical Essays</w:t>
      </w:r>
      <w:r w:rsidRPr="00A913DC">
        <w:rPr>
          <w:rFonts w:ascii="Times New Roman" w:hAnsi="Times New Roman" w:cs="Times New Roman"/>
          <w:color w:val="auto"/>
          <w:sz w:val="24"/>
          <w:szCs w:val="24"/>
        </w:rPr>
        <w:t xml:space="preserve">. REV - Revised, 2 ed. [online] </w:t>
      </w:r>
      <w:r w:rsidRPr="00A913DC">
        <w:rPr>
          <w:rFonts w:ascii="Times New Roman" w:hAnsi="Times New Roman" w:cs="Times New Roman"/>
          <w:i/>
          <w:iCs/>
          <w:color w:val="auto"/>
          <w:sz w:val="24"/>
          <w:szCs w:val="24"/>
        </w:rPr>
        <w:t>JSTOR</w:t>
      </w:r>
      <w:r w:rsidRPr="00A913DC">
        <w:rPr>
          <w:rFonts w:ascii="Times New Roman" w:hAnsi="Times New Roman" w:cs="Times New Roman"/>
          <w:color w:val="auto"/>
          <w:sz w:val="24"/>
          <w:szCs w:val="24"/>
        </w:rPr>
        <w:t xml:space="preserve">. Princeton University Press. Available at: </w:t>
      </w:r>
      <w:hyperlink r:id="rId15" w:history="1">
        <w:r w:rsidRPr="00A913DC">
          <w:rPr>
            <w:rStyle w:val="Hyperlink"/>
            <w:rFonts w:ascii="Times New Roman" w:hAnsi="Times New Roman" w:cs="Times New Roman"/>
            <w:sz w:val="24"/>
            <w:szCs w:val="24"/>
          </w:rPr>
          <w:t>https://www.jstor.org/stable/j.ctt46n3tc</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27 Feb. 2023].</w:t>
      </w:r>
    </w:p>
    <w:p w14:paraId="4988E9D3" w14:textId="77777777" w:rsidR="00A913DC" w:rsidRDefault="00A913DC" w:rsidP="00E36997">
      <w:pPr>
        <w:widowControl w:val="0"/>
        <w:autoSpaceDE w:val="0"/>
        <w:autoSpaceDN w:val="0"/>
        <w:adjustRightInd w:val="0"/>
        <w:spacing w:after="240" w:line="360" w:lineRule="auto"/>
        <w:rPr>
          <w:rFonts w:ascii="Times New Roman" w:hAnsi="Times New Roman" w:cs="Times New Roman"/>
          <w:sz w:val="24"/>
          <w:szCs w:val="24"/>
          <w:lang w:val="en-US"/>
        </w:rPr>
      </w:pPr>
    </w:p>
    <w:p w14:paraId="0D53CD4D" w14:textId="51807EAF"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Borel</w:t>
      </w:r>
      <w:proofErr w:type="spellEnd"/>
      <w:r w:rsidRPr="00A913DC">
        <w:rPr>
          <w:rFonts w:ascii="Times New Roman" w:hAnsi="Times New Roman" w:cs="Times New Roman"/>
          <w:color w:val="auto"/>
          <w:sz w:val="24"/>
          <w:szCs w:val="24"/>
        </w:rPr>
        <w:t xml:space="preserve">, A. and Harish-Chandra (1962). Arithmetic Subgroups of Algebraic Groups. </w:t>
      </w:r>
      <w:r w:rsidRPr="00A913DC">
        <w:rPr>
          <w:rFonts w:ascii="Times New Roman" w:hAnsi="Times New Roman" w:cs="Times New Roman"/>
          <w:i/>
          <w:iCs/>
          <w:color w:val="auto"/>
          <w:sz w:val="24"/>
          <w:szCs w:val="24"/>
        </w:rPr>
        <w:t>Annals of Mathematics</w:t>
      </w:r>
      <w:r w:rsidRPr="00A913DC">
        <w:rPr>
          <w:rFonts w:ascii="Times New Roman" w:hAnsi="Times New Roman" w:cs="Times New Roman"/>
          <w:color w:val="auto"/>
          <w:sz w:val="24"/>
          <w:szCs w:val="24"/>
        </w:rPr>
        <w:t xml:space="preserve">, [online] 75(3), pp.485–535. </w:t>
      </w:r>
      <w:proofErr w:type="spellStart"/>
      <w:r w:rsidRPr="00A913DC">
        <w:rPr>
          <w:rFonts w:ascii="Times New Roman" w:hAnsi="Times New Roman" w:cs="Times New Roman"/>
          <w:color w:val="auto"/>
          <w:sz w:val="24"/>
          <w:szCs w:val="24"/>
        </w:rPr>
        <w:t>doi:</w:t>
      </w:r>
      <w:hyperlink r:id="rId16"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://doi.org/10.2307/1970210</w:t>
        </w:r>
      </w:hyperlink>
      <w:r w:rsidRPr="00A913DC">
        <w:rPr>
          <w:rFonts w:ascii="Times New Roman" w:hAnsi="Times New Roman" w:cs="Times New Roman"/>
          <w:sz w:val="24"/>
          <w:szCs w:val="24"/>
        </w:rPr>
        <w:t>.</w:t>
      </w:r>
    </w:p>
    <w:p w14:paraId="24E5ACD1" w14:textId="77777777" w:rsidR="00A913DC" w:rsidRPr="00A913DC" w:rsidRDefault="00A913DC" w:rsidP="00E36997">
      <w:pPr>
        <w:rPr>
          <w:rFonts w:ascii="Times New Roman" w:hAnsi="Times New Roman" w:cs="Times New Roman"/>
          <w:sz w:val="24"/>
          <w:szCs w:val="24"/>
          <w:lang w:val="en-US"/>
        </w:rPr>
      </w:pPr>
    </w:p>
    <w:p w14:paraId="62F7A909" w14:textId="7D9FBA26" w:rsidR="00896186"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Bunyamin</w:t>
      </w:r>
      <w:proofErr w:type="spellEnd"/>
      <w:r w:rsidRPr="00A913DC">
        <w:rPr>
          <w:rFonts w:ascii="Times New Roman" w:hAnsi="Times New Roman" w:cs="Times New Roman"/>
          <w:color w:val="auto"/>
          <w:sz w:val="24"/>
          <w:szCs w:val="24"/>
        </w:rPr>
        <w:t xml:space="preserve">, H. (n.d.). </w:t>
      </w:r>
      <w:r w:rsidRPr="00A913DC">
        <w:rPr>
          <w:rFonts w:ascii="Times New Roman" w:hAnsi="Times New Roman" w:cs="Times New Roman"/>
          <w:i/>
          <w:iCs/>
          <w:color w:val="auto"/>
          <w:sz w:val="24"/>
          <w:szCs w:val="24"/>
        </w:rPr>
        <w:t>Deriving Normal Equation of Linear Regression Model</w:t>
      </w:r>
      <w:r w:rsidRPr="00A913DC">
        <w:rPr>
          <w:rFonts w:ascii="Times New Roman" w:hAnsi="Times New Roman" w:cs="Times New Roman"/>
          <w:color w:val="auto"/>
          <w:sz w:val="24"/>
          <w:szCs w:val="24"/>
        </w:rPr>
        <w:t xml:space="preserve">. [online] hbunyamin.github.io. Available at: </w:t>
      </w:r>
      <w:hyperlink r:id="rId17" w:history="1">
        <w:r w:rsidRPr="00A913DC">
          <w:rPr>
            <w:rStyle w:val="Hyperlink"/>
            <w:rFonts w:ascii="Times New Roman" w:hAnsi="Times New Roman" w:cs="Times New Roman"/>
            <w:sz w:val="24"/>
            <w:szCs w:val="24"/>
          </w:rPr>
          <w:t>https://hbunyamin.github.io/machine-learning/Normal_equation/</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25 Feb. 2023].</w:t>
      </w:r>
    </w:p>
    <w:p w14:paraId="18D90B1F" w14:textId="77777777" w:rsidR="00A913DC" w:rsidRPr="00A913DC" w:rsidRDefault="00A913DC" w:rsidP="00E36997">
      <w:pPr>
        <w:rPr>
          <w:rFonts w:ascii="Times New Roman" w:hAnsi="Times New Roman" w:cs="Times New Roman"/>
          <w:sz w:val="24"/>
          <w:szCs w:val="24"/>
          <w:lang w:val="en-US"/>
        </w:rPr>
      </w:pPr>
    </w:p>
    <w:p w14:paraId="521CA299" w14:textId="5C4E4B71" w:rsidR="00896186" w:rsidRPr="00A913DC" w:rsidRDefault="00896186" w:rsidP="00797260">
      <w:pPr>
        <w:pStyle w:val="Heading1"/>
        <w:rPr>
          <w:rFonts w:ascii="Times New Roman" w:hAnsi="Times New Roman" w:cs="Times New Roman"/>
          <w:sz w:val="24"/>
          <w:szCs w:val="24"/>
        </w:rPr>
      </w:pPr>
      <w:bookmarkStart w:id="7" w:name="_Burn,_B._(1996)."/>
      <w:bookmarkEnd w:id="7"/>
      <w:r w:rsidRPr="00A913DC">
        <w:rPr>
          <w:rFonts w:ascii="Times New Roman" w:hAnsi="Times New Roman" w:cs="Times New Roman"/>
          <w:color w:val="auto"/>
          <w:sz w:val="24"/>
          <w:szCs w:val="24"/>
        </w:rPr>
        <w:t xml:space="preserve">Burn, B. (1996). What Are the Fundamental Concepts of Group Theory? </w:t>
      </w:r>
      <w:r w:rsidRPr="00A913DC">
        <w:rPr>
          <w:rFonts w:ascii="Times New Roman" w:hAnsi="Times New Roman" w:cs="Times New Roman"/>
          <w:i/>
          <w:iCs/>
          <w:color w:val="auto"/>
          <w:sz w:val="24"/>
          <w:szCs w:val="24"/>
        </w:rPr>
        <w:t>Educational Studies in Mathematics</w:t>
      </w:r>
      <w:r w:rsidRPr="00A913DC">
        <w:rPr>
          <w:rFonts w:ascii="Times New Roman" w:hAnsi="Times New Roman" w:cs="Times New Roman"/>
          <w:color w:val="auto"/>
          <w:sz w:val="24"/>
          <w:szCs w:val="24"/>
        </w:rPr>
        <w:t xml:space="preserve">, [online] 31(4), pp.371–377. Available at: </w:t>
      </w:r>
      <w:hyperlink r:id="rId18" w:history="1">
        <w:r w:rsidRPr="00A913DC">
          <w:rPr>
            <w:rStyle w:val="Hyperlink"/>
            <w:rFonts w:ascii="Times New Roman" w:hAnsi="Times New Roman" w:cs="Times New Roman"/>
            <w:sz w:val="24"/>
            <w:szCs w:val="24"/>
          </w:rPr>
          <w:t>https://www.jstor.org/stable/3482970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5A46063" w14:textId="77777777" w:rsidR="00A913DC" w:rsidRPr="00A913DC" w:rsidRDefault="00A913DC" w:rsidP="00E36997">
      <w:pPr>
        <w:rPr>
          <w:rFonts w:ascii="Times New Roman" w:hAnsi="Times New Roman" w:cs="Times New Roman"/>
          <w:sz w:val="24"/>
          <w:szCs w:val="24"/>
          <w:lang w:val="en-US"/>
        </w:rPr>
      </w:pPr>
    </w:p>
    <w:p w14:paraId="2F96A9BD" w14:textId="17C658AB" w:rsidR="00896186" w:rsidRPr="00A913DC" w:rsidRDefault="00896186" w:rsidP="00797260">
      <w:pPr>
        <w:pStyle w:val="Heading1"/>
        <w:rPr>
          <w:rFonts w:ascii="Times New Roman" w:hAnsi="Times New Roman" w:cs="Times New Roman"/>
          <w:sz w:val="24"/>
          <w:szCs w:val="24"/>
        </w:rPr>
      </w:pPr>
      <w:bookmarkStart w:id="8" w:name="_Culbert,_S.S.,_Rosch,"/>
      <w:bookmarkEnd w:id="8"/>
      <w:proofErr w:type="spellStart"/>
      <w:r w:rsidRPr="00A913DC">
        <w:rPr>
          <w:rFonts w:ascii="Times New Roman" w:hAnsi="Times New Roman" w:cs="Times New Roman"/>
          <w:color w:val="auto"/>
          <w:sz w:val="24"/>
          <w:szCs w:val="24"/>
        </w:rPr>
        <w:t>Culbert</w:t>
      </w:r>
      <w:proofErr w:type="spellEnd"/>
      <w:r w:rsidRPr="00A913DC">
        <w:rPr>
          <w:rFonts w:ascii="Times New Roman" w:hAnsi="Times New Roman" w:cs="Times New Roman"/>
          <w:color w:val="auto"/>
          <w:sz w:val="24"/>
          <w:szCs w:val="24"/>
        </w:rPr>
        <w:t xml:space="preserve">, S.S., Rosch, E. and Lloyd, B.B. (1980). Cognition and Categorization. </w:t>
      </w:r>
      <w:r w:rsidRPr="00A913DC">
        <w:rPr>
          <w:rFonts w:ascii="Times New Roman" w:hAnsi="Times New Roman" w:cs="Times New Roman"/>
          <w:i/>
          <w:iCs/>
          <w:color w:val="auto"/>
          <w:sz w:val="24"/>
          <w:szCs w:val="24"/>
        </w:rPr>
        <w:t>The Modern Language Journal</w:t>
      </w:r>
      <w:r w:rsidRPr="00A913DC">
        <w:rPr>
          <w:rFonts w:ascii="Times New Roman" w:hAnsi="Times New Roman" w:cs="Times New Roman"/>
          <w:color w:val="auto"/>
          <w:sz w:val="24"/>
          <w:szCs w:val="24"/>
        </w:rPr>
        <w:t xml:space="preserve">, [online] 64(2), p.284. </w:t>
      </w:r>
      <w:proofErr w:type="spellStart"/>
      <w:r w:rsidRPr="00A913DC">
        <w:rPr>
          <w:rFonts w:ascii="Times New Roman" w:hAnsi="Times New Roman" w:cs="Times New Roman"/>
          <w:color w:val="auto"/>
          <w:sz w:val="24"/>
          <w:szCs w:val="24"/>
        </w:rPr>
        <w:t>doi:</w:t>
      </w:r>
      <w:hyperlink r:id="rId19"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://doi.org/10.2307/325356</w:t>
        </w:r>
      </w:hyperlink>
      <w:r w:rsidRPr="00A913DC">
        <w:rPr>
          <w:rFonts w:ascii="Times New Roman" w:hAnsi="Times New Roman" w:cs="Times New Roman"/>
          <w:sz w:val="24"/>
          <w:szCs w:val="24"/>
        </w:rPr>
        <w:t>.</w:t>
      </w:r>
    </w:p>
    <w:p w14:paraId="7518DFFC" w14:textId="77777777" w:rsidR="00A913DC" w:rsidRPr="00A913DC" w:rsidRDefault="00A913DC" w:rsidP="00E36997">
      <w:pPr>
        <w:rPr>
          <w:rFonts w:ascii="Times New Roman" w:hAnsi="Times New Roman" w:cs="Times New Roman"/>
          <w:sz w:val="24"/>
          <w:szCs w:val="24"/>
          <w:lang w:val="en-US"/>
        </w:rPr>
      </w:pPr>
      <w:bookmarkStart w:id="9" w:name="_Russel,_B._(1908)."/>
      <w:bookmarkEnd w:id="9"/>
    </w:p>
    <w:p w14:paraId="36564ADB" w14:textId="77777777" w:rsidR="00360E26" w:rsidRPr="00A913DC" w:rsidRDefault="00896186" w:rsidP="00797260">
      <w:pPr>
        <w:pStyle w:val="Heading1"/>
        <w:rPr>
          <w:rFonts w:ascii="Times New Roman" w:hAnsi="Times New Roman" w:cs="Times New Roman"/>
          <w:sz w:val="24"/>
          <w:szCs w:val="24"/>
        </w:rPr>
      </w:pPr>
      <w:bookmarkStart w:id="10" w:name="_Farradane,_J.E.L._(1950)."/>
      <w:bookmarkEnd w:id="10"/>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(1950). A SCIENTIFIC THEORY OF CLASSIFICATION AND INDEXING AND ITS PRACTICAL APPLICATIONS.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6(2), pp.83–99. </w:t>
      </w:r>
      <w:proofErr w:type="spellStart"/>
      <w:r w:rsidRPr="00A913DC">
        <w:rPr>
          <w:rFonts w:ascii="Times New Roman" w:hAnsi="Times New Roman" w:cs="Times New Roman"/>
          <w:color w:val="auto"/>
          <w:sz w:val="24"/>
          <w:szCs w:val="24"/>
        </w:rPr>
        <w:t>doi:</w:t>
      </w:r>
      <w:hyperlink r:id="rId20"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://doi.org/10.1108/eb026155</w:t>
        </w:r>
      </w:hyperlink>
      <w:r w:rsidRPr="00A913DC">
        <w:rPr>
          <w:rFonts w:ascii="Times New Roman" w:hAnsi="Times New Roman" w:cs="Times New Roman"/>
          <w:sz w:val="24"/>
          <w:szCs w:val="24"/>
        </w:rPr>
        <w:t>.</w:t>
      </w:r>
    </w:p>
    <w:p w14:paraId="395AD125" w14:textId="77777777" w:rsidR="00A913DC" w:rsidRPr="00A913DC" w:rsidRDefault="00A913DC" w:rsidP="00E36997">
      <w:pPr>
        <w:rPr>
          <w:rFonts w:ascii="Times New Roman" w:hAnsi="Times New Roman" w:cs="Times New Roman"/>
          <w:sz w:val="24"/>
          <w:szCs w:val="24"/>
          <w:lang w:val="en-US"/>
        </w:rPr>
      </w:pPr>
    </w:p>
    <w:p w14:paraId="7A2FF01B" w14:textId="77777777" w:rsidR="00AC2599" w:rsidRPr="00A913DC" w:rsidRDefault="00896186" w:rsidP="00797260">
      <w:pPr>
        <w:pStyle w:val="Heading1"/>
        <w:rPr>
          <w:rFonts w:ascii="Times New Roman" w:hAnsi="Times New Roman" w:cs="Times New Roman"/>
          <w:sz w:val="24"/>
          <w:szCs w:val="24"/>
        </w:rPr>
      </w:pPr>
      <w:proofErr w:type="spellStart"/>
      <w:r w:rsidRPr="00A913DC">
        <w:rPr>
          <w:rFonts w:ascii="Times New Roman" w:hAnsi="Times New Roman" w:cs="Times New Roman"/>
          <w:color w:val="auto"/>
          <w:sz w:val="24"/>
          <w:szCs w:val="24"/>
        </w:rPr>
        <w:t>Farradane</w:t>
      </w:r>
      <w:proofErr w:type="spellEnd"/>
      <w:r w:rsidRPr="00A913DC">
        <w:rPr>
          <w:rFonts w:ascii="Times New Roman" w:hAnsi="Times New Roman" w:cs="Times New Roman"/>
          <w:color w:val="auto"/>
          <w:sz w:val="24"/>
          <w:szCs w:val="24"/>
        </w:rPr>
        <w:t xml:space="preserve">, J.E.L. (1952). A SCIENTIFIC THEORY OF CLASSIFICATION AND INDEXING: FURTHER CONSIDERATIONS.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8(2), pp.73–92. </w:t>
      </w:r>
      <w:proofErr w:type="spellStart"/>
      <w:r w:rsidRPr="00A913DC">
        <w:rPr>
          <w:rFonts w:ascii="Times New Roman" w:hAnsi="Times New Roman" w:cs="Times New Roman"/>
          <w:color w:val="auto"/>
          <w:sz w:val="24"/>
          <w:szCs w:val="24"/>
        </w:rPr>
        <w:t>doi:</w:t>
      </w:r>
      <w:hyperlink r:id="rId21"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://doi.org/10.1108/eb026182</w:t>
        </w:r>
      </w:hyperlink>
      <w:r w:rsidRPr="00A913DC">
        <w:rPr>
          <w:rFonts w:ascii="Times New Roman" w:hAnsi="Times New Roman" w:cs="Times New Roman"/>
          <w:sz w:val="24"/>
          <w:szCs w:val="24"/>
        </w:rPr>
        <w:t>.</w:t>
      </w:r>
    </w:p>
    <w:p w14:paraId="085F713B" w14:textId="77777777" w:rsidR="00A913DC" w:rsidRPr="00A913DC" w:rsidRDefault="00A913DC" w:rsidP="00E36997">
      <w:pPr>
        <w:rPr>
          <w:rFonts w:ascii="Times New Roman" w:hAnsi="Times New Roman" w:cs="Times New Roman"/>
          <w:sz w:val="24"/>
          <w:szCs w:val="24"/>
          <w:lang w:val="en-US"/>
        </w:rPr>
      </w:pPr>
    </w:p>
    <w:p w14:paraId="787DEDD3" w14:textId="38B7B1E2" w:rsidR="00896186" w:rsidRPr="00A913DC" w:rsidRDefault="00896186" w:rsidP="00797260">
      <w:pPr>
        <w:pStyle w:val="Heading1"/>
        <w:rPr>
          <w:rFonts w:ascii="Times New Roman" w:hAnsi="Times New Roman" w:cs="Times New Roman"/>
          <w:sz w:val="24"/>
          <w:szCs w:val="24"/>
        </w:rPr>
      </w:pPr>
      <w:bookmarkStart w:id="11" w:name="_Gottwald,_S._(2006)."/>
      <w:bookmarkEnd w:id="11"/>
      <w:r w:rsidRPr="00A913DC">
        <w:rPr>
          <w:rFonts w:ascii="Times New Roman" w:hAnsi="Times New Roman" w:cs="Times New Roman"/>
          <w:color w:val="auto"/>
          <w:sz w:val="24"/>
          <w:szCs w:val="24"/>
        </w:rPr>
        <w:t xml:space="preserve">Gottwald, S. (2006). </w:t>
      </w:r>
      <w:bookmarkStart w:id="12" w:name="_Hlk128653817"/>
      <w:r w:rsidRPr="00A913DC">
        <w:rPr>
          <w:rFonts w:ascii="Times New Roman" w:hAnsi="Times New Roman" w:cs="Times New Roman"/>
          <w:color w:val="auto"/>
          <w:sz w:val="24"/>
          <w:szCs w:val="24"/>
        </w:rPr>
        <w:t>Universes of Fuzzy Sets and Axiomatizations of Fuzzy Set Theory. Part II: Category Theoretic Approaches</w:t>
      </w:r>
      <w:bookmarkEnd w:id="12"/>
      <w:r w:rsidRPr="00A913DC">
        <w:rPr>
          <w:rFonts w:ascii="Times New Roman" w:hAnsi="Times New Roman" w:cs="Times New Roman"/>
          <w:color w:val="auto"/>
          <w:sz w:val="24"/>
          <w:szCs w:val="24"/>
        </w:rPr>
        <w:t xml:space="preserve">.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84(1), pp.23–50. Available at: </w:t>
      </w:r>
      <w:hyperlink r:id="rId22" w:history="1">
        <w:r w:rsidRPr="00A913DC">
          <w:rPr>
            <w:rStyle w:val="Hyperlink"/>
            <w:rFonts w:ascii="Times New Roman" w:hAnsi="Times New Roman" w:cs="Times New Roman"/>
            <w:sz w:val="24"/>
            <w:szCs w:val="24"/>
          </w:rPr>
          <w:t>https://www.jstor.org/stable/20016819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43140BD2" w14:textId="77777777" w:rsidR="00A913DC" w:rsidRPr="00A913DC" w:rsidRDefault="00A913DC" w:rsidP="00E36997">
      <w:pPr>
        <w:rPr>
          <w:rFonts w:ascii="Times New Roman" w:hAnsi="Times New Roman" w:cs="Times New Roman"/>
          <w:sz w:val="24"/>
          <w:szCs w:val="24"/>
          <w:lang w:val="en-US"/>
        </w:rPr>
      </w:pPr>
    </w:p>
    <w:p w14:paraId="1219B8C2" w14:textId="065D7A3C" w:rsidR="00896186" w:rsidRDefault="00896186" w:rsidP="00797260">
      <w:pPr>
        <w:pStyle w:val="Heading1"/>
        <w:rPr>
          <w:rFonts w:ascii="Times New Roman" w:hAnsi="Times New Roman" w:cs="Times New Roman"/>
          <w:color w:val="auto"/>
          <w:sz w:val="24"/>
          <w:szCs w:val="24"/>
        </w:rPr>
      </w:pPr>
      <w:r w:rsidRPr="00A913DC">
        <w:rPr>
          <w:rFonts w:ascii="Times New Roman" w:hAnsi="Times New Roman" w:cs="Times New Roman"/>
          <w:color w:val="auto"/>
          <w:sz w:val="24"/>
          <w:szCs w:val="24"/>
        </w:rPr>
        <w:lastRenderedPageBreak/>
        <w:t xml:space="preserve">Hamlyn, D.W. (1959). Categories, Formal Concepts and Metaphysics. </w:t>
      </w:r>
      <w:r w:rsidRPr="00A913DC">
        <w:rPr>
          <w:rFonts w:ascii="Times New Roman" w:hAnsi="Times New Roman" w:cs="Times New Roman"/>
          <w:i/>
          <w:iCs/>
          <w:color w:val="auto"/>
          <w:sz w:val="24"/>
          <w:szCs w:val="24"/>
        </w:rPr>
        <w:t>Philosophy</w:t>
      </w:r>
      <w:r w:rsidRPr="00A913DC">
        <w:rPr>
          <w:rFonts w:ascii="Times New Roman" w:hAnsi="Times New Roman" w:cs="Times New Roman"/>
          <w:color w:val="auto"/>
          <w:sz w:val="24"/>
          <w:szCs w:val="24"/>
        </w:rPr>
        <w:t xml:space="preserve">, [online] 34(129), pp.111–124. Available at: </w:t>
      </w:r>
      <w:hyperlink r:id="rId23" w:history="1">
        <w:r w:rsidRPr="00A913DC">
          <w:rPr>
            <w:rStyle w:val="Hyperlink"/>
            <w:rFonts w:ascii="Times New Roman" w:hAnsi="Times New Roman" w:cs="Times New Roman"/>
            <w:sz w:val="24"/>
            <w:szCs w:val="24"/>
          </w:rPr>
          <w:t>https://www.jstor.org/stable/3748729</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1EF81501" w14:textId="77777777" w:rsidR="00071D8D" w:rsidRPr="00071D8D" w:rsidRDefault="00071D8D" w:rsidP="00071D8D">
      <w:pPr>
        <w:rPr>
          <w:lang w:val="en-US"/>
        </w:rPr>
      </w:pPr>
    </w:p>
    <w:p w14:paraId="02BB5CBB" w14:textId="5051CFD4" w:rsidR="00071D8D" w:rsidRPr="00071D8D" w:rsidRDefault="00071D8D" w:rsidP="00071D8D">
      <w:pPr>
        <w:pStyle w:val="Heading1"/>
        <w:rPr>
          <w:rFonts w:ascii="Times New Roman" w:hAnsi="Times New Roman" w:cs="Times New Roman"/>
          <w:color w:val="auto"/>
          <w:sz w:val="24"/>
          <w:szCs w:val="24"/>
        </w:rPr>
      </w:pPr>
      <w:r w:rsidRPr="00071D8D">
        <w:rPr>
          <w:rFonts w:ascii="Times New Roman" w:hAnsi="Times New Roman" w:cs="Times New Roman"/>
          <w:color w:val="auto"/>
          <w:sz w:val="24"/>
          <w:szCs w:val="24"/>
        </w:rPr>
        <w:t xml:space="preserve">Jimenez, S., Becerra, C., </w:t>
      </w:r>
      <w:proofErr w:type="spellStart"/>
      <w:r w:rsidRPr="00071D8D">
        <w:rPr>
          <w:rFonts w:ascii="Times New Roman" w:hAnsi="Times New Roman" w:cs="Times New Roman"/>
          <w:color w:val="auto"/>
          <w:sz w:val="24"/>
          <w:szCs w:val="24"/>
        </w:rPr>
        <w:t>Gelbukh</w:t>
      </w:r>
      <w:proofErr w:type="spellEnd"/>
      <w:r w:rsidRPr="00071D8D">
        <w:rPr>
          <w:rFonts w:ascii="Times New Roman" w:hAnsi="Times New Roman" w:cs="Times New Roman"/>
          <w:color w:val="auto"/>
          <w:sz w:val="24"/>
          <w:szCs w:val="24"/>
        </w:rPr>
        <w:t xml:space="preserve"> </w:t>
      </w:r>
      <w:proofErr w:type="spellStart"/>
      <w:r w:rsidRPr="00071D8D">
        <w:rPr>
          <w:rFonts w:ascii="Times New Roman" w:hAnsi="Times New Roman" w:cs="Times New Roman"/>
          <w:color w:val="auto"/>
          <w:sz w:val="24"/>
          <w:szCs w:val="24"/>
        </w:rPr>
        <w:t>Cic-Ipn</w:t>
      </w:r>
      <w:proofErr w:type="spellEnd"/>
      <w:r w:rsidRPr="00071D8D">
        <w:rPr>
          <w:rFonts w:ascii="Times New Roman" w:hAnsi="Times New Roman" w:cs="Times New Roman"/>
          <w:color w:val="auto"/>
          <w:sz w:val="24"/>
          <w:szCs w:val="24"/>
        </w:rPr>
        <w:t xml:space="preserve">, A., Dios </w:t>
      </w:r>
      <w:proofErr w:type="spellStart"/>
      <w:r w:rsidRPr="00071D8D">
        <w:rPr>
          <w:rFonts w:ascii="Times New Roman" w:hAnsi="Times New Roman" w:cs="Times New Roman"/>
          <w:color w:val="auto"/>
          <w:sz w:val="24"/>
          <w:szCs w:val="24"/>
        </w:rPr>
        <w:t>Bátiz</w:t>
      </w:r>
      <w:proofErr w:type="spellEnd"/>
      <w:r w:rsidRPr="00071D8D">
        <w:rPr>
          <w:rFonts w:ascii="Times New Roman" w:hAnsi="Times New Roman" w:cs="Times New Roman"/>
          <w:color w:val="auto"/>
          <w:sz w:val="24"/>
          <w:szCs w:val="24"/>
        </w:rPr>
        <w:t xml:space="preserve">, A. and </w:t>
      </w:r>
      <w:proofErr w:type="spellStart"/>
      <w:r w:rsidRPr="00071D8D">
        <w:rPr>
          <w:rFonts w:ascii="Times New Roman" w:hAnsi="Times New Roman" w:cs="Times New Roman"/>
          <w:color w:val="auto"/>
          <w:sz w:val="24"/>
          <w:szCs w:val="24"/>
        </w:rPr>
        <w:t>Mendizábal</w:t>
      </w:r>
      <w:proofErr w:type="spellEnd"/>
      <w:r w:rsidRPr="00071D8D">
        <w:rPr>
          <w:rFonts w:ascii="Times New Roman" w:hAnsi="Times New Roman" w:cs="Times New Roman"/>
          <w:color w:val="auto"/>
          <w:sz w:val="24"/>
          <w:szCs w:val="24"/>
        </w:rPr>
        <w:t xml:space="preserve"> (2013). SOFTCARDINALITY-CORE: Improving Text Overlap with Distributional Measures for Semantic Textual Similarity. [online] 1, pp.194–201. Available at: </w:t>
      </w:r>
      <w:hyperlink r:id="rId24" w:history="1">
        <w:r w:rsidRPr="00071D8D">
          <w:rPr>
            <w:rStyle w:val="Hyperlink"/>
            <w:rFonts w:ascii="Times New Roman" w:hAnsi="Times New Roman" w:cs="Times New Roman"/>
            <w:sz w:val="24"/>
            <w:szCs w:val="24"/>
          </w:rPr>
          <w:t>https://aclanthology.org/S13-1028.pdf</w:t>
        </w:r>
      </w:hyperlink>
      <w:r>
        <w:rPr>
          <w:rFonts w:ascii="Times New Roman" w:hAnsi="Times New Roman" w:cs="Times New Roman"/>
          <w:color w:val="auto"/>
          <w:sz w:val="24"/>
          <w:szCs w:val="24"/>
        </w:rPr>
        <w:t xml:space="preserve"> </w:t>
      </w:r>
      <w:r w:rsidRPr="00071D8D">
        <w:rPr>
          <w:rFonts w:ascii="Times New Roman" w:hAnsi="Times New Roman" w:cs="Times New Roman"/>
          <w:color w:val="auto"/>
          <w:sz w:val="24"/>
          <w:szCs w:val="24"/>
        </w:rPr>
        <w:t>[Accessed 14 Mar. 2023].</w:t>
      </w:r>
    </w:p>
    <w:p w14:paraId="59AC1DAD" w14:textId="77777777" w:rsidR="00A913DC" w:rsidRPr="00A913DC" w:rsidRDefault="00A913DC" w:rsidP="00E36997">
      <w:pPr>
        <w:rPr>
          <w:rFonts w:ascii="Times New Roman" w:hAnsi="Times New Roman" w:cs="Times New Roman"/>
          <w:sz w:val="24"/>
          <w:szCs w:val="24"/>
          <w:lang w:val="en-US"/>
        </w:rPr>
      </w:pPr>
    </w:p>
    <w:p w14:paraId="7FD19CC0" w14:textId="0C24CE2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Lee, H.N. (1931). THE MEANING OF THE NOTATION OF MATHEMATICS AND LOGIC. </w:t>
      </w:r>
      <w:r w:rsidRPr="00A913DC">
        <w:rPr>
          <w:rFonts w:ascii="Times New Roman" w:hAnsi="Times New Roman" w:cs="Times New Roman"/>
          <w:i/>
          <w:iCs/>
          <w:color w:val="auto"/>
          <w:sz w:val="24"/>
          <w:szCs w:val="24"/>
        </w:rPr>
        <w:t>The Monist</w:t>
      </w:r>
      <w:r w:rsidRPr="00A913DC">
        <w:rPr>
          <w:rFonts w:ascii="Times New Roman" w:hAnsi="Times New Roman" w:cs="Times New Roman"/>
          <w:color w:val="auto"/>
          <w:sz w:val="24"/>
          <w:szCs w:val="24"/>
        </w:rPr>
        <w:t xml:space="preserve">, [online] 41(4), pp.594–617. Available at: </w:t>
      </w:r>
      <w:hyperlink r:id="rId25" w:history="1">
        <w:r w:rsidRPr="00A913DC">
          <w:rPr>
            <w:rStyle w:val="Hyperlink"/>
            <w:rFonts w:ascii="Times New Roman" w:hAnsi="Times New Roman" w:cs="Times New Roman"/>
            <w:sz w:val="24"/>
            <w:szCs w:val="24"/>
          </w:rPr>
          <w:t>https://www.jstor.org/stable/27901326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22 Nov. 2022].</w:t>
      </w:r>
    </w:p>
    <w:p w14:paraId="73934528" w14:textId="77777777" w:rsidR="00A913DC" w:rsidRPr="00A913DC" w:rsidRDefault="00A913DC" w:rsidP="00E36997">
      <w:pPr>
        <w:rPr>
          <w:rFonts w:ascii="Times New Roman" w:hAnsi="Times New Roman" w:cs="Times New Roman"/>
          <w:sz w:val="24"/>
          <w:szCs w:val="24"/>
          <w:lang w:val="en-US"/>
        </w:rPr>
      </w:pPr>
    </w:p>
    <w:p w14:paraId="27776D62" w14:textId="262D342B" w:rsidR="00896186" w:rsidRPr="00A913DC" w:rsidRDefault="00896186" w:rsidP="00797260">
      <w:pPr>
        <w:pStyle w:val="Heading1"/>
        <w:rPr>
          <w:rFonts w:ascii="Times New Roman" w:hAnsi="Times New Roman" w:cs="Times New Roman"/>
          <w:sz w:val="24"/>
          <w:szCs w:val="24"/>
        </w:rPr>
      </w:pPr>
      <w:bookmarkStart w:id="13" w:name="_Löwe,_B._and"/>
      <w:bookmarkEnd w:id="13"/>
      <w:r w:rsidRPr="00A913DC">
        <w:rPr>
          <w:rFonts w:ascii="Times New Roman" w:hAnsi="Times New Roman" w:cs="Times New Roman"/>
          <w:color w:val="auto"/>
          <w:sz w:val="24"/>
          <w:szCs w:val="24"/>
        </w:rPr>
        <w:t xml:space="preserve">Löwe, B. and Welch, P.D. (2001). Set-Theoretic Absoluteness and the Revision Theory of Truth. </w:t>
      </w:r>
      <w:r w:rsidRPr="00A913DC">
        <w:rPr>
          <w:rFonts w:ascii="Times New Roman" w:hAnsi="Times New Roman" w:cs="Times New Roman"/>
          <w:i/>
          <w:iCs/>
          <w:color w:val="auto"/>
          <w:sz w:val="24"/>
          <w:szCs w:val="24"/>
        </w:rPr>
        <w:t>Studia Logica: An International Journal for Symbolic Logic</w:t>
      </w:r>
      <w:r w:rsidRPr="00A913DC">
        <w:rPr>
          <w:rFonts w:ascii="Times New Roman" w:hAnsi="Times New Roman" w:cs="Times New Roman"/>
          <w:color w:val="auto"/>
          <w:sz w:val="24"/>
          <w:szCs w:val="24"/>
        </w:rPr>
        <w:t xml:space="preserve">, [online] 68(1), pp.21–41. Available at: </w:t>
      </w:r>
      <w:hyperlink r:id="rId26" w:history="1">
        <w:r w:rsidRPr="00A913DC">
          <w:rPr>
            <w:rStyle w:val="Hyperlink"/>
            <w:rFonts w:ascii="Times New Roman" w:hAnsi="Times New Roman" w:cs="Times New Roman"/>
            <w:sz w:val="24"/>
            <w:szCs w:val="24"/>
          </w:rPr>
          <w:t>https://www.jstor.org/stable/20016296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21E98CDC" w14:textId="77777777" w:rsidR="00A913DC" w:rsidRPr="00A913DC" w:rsidRDefault="00A913DC" w:rsidP="00E36997">
      <w:pPr>
        <w:rPr>
          <w:rFonts w:ascii="Times New Roman" w:hAnsi="Times New Roman" w:cs="Times New Roman"/>
          <w:sz w:val="24"/>
          <w:szCs w:val="24"/>
          <w:lang w:val="en-US"/>
        </w:rPr>
      </w:pPr>
    </w:p>
    <w:p w14:paraId="2BAC175A" w14:textId="16EB3A0C" w:rsidR="00896186" w:rsidRPr="00A913DC" w:rsidRDefault="00896186" w:rsidP="00797260">
      <w:pPr>
        <w:pStyle w:val="Heading1"/>
        <w:rPr>
          <w:rFonts w:ascii="Times New Roman" w:hAnsi="Times New Roman" w:cs="Times New Roman"/>
          <w:sz w:val="24"/>
          <w:szCs w:val="24"/>
        </w:rPr>
      </w:pPr>
      <w:bookmarkStart w:id="14" w:name="_Mackey,_G.W._(1973)."/>
      <w:bookmarkEnd w:id="14"/>
      <w:r w:rsidRPr="00A913DC">
        <w:rPr>
          <w:rFonts w:ascii="Times New Roman" w:hAnsi="Times New Roman" w:cs="Times New Roman"/>
          <w:color w:val="auto"/>
          <w:sz w:val="24"/>
          <w:szCs w:val="24"/>
        </w:rPr>
        <w:t xml:space="preserve">Mackey, G.W. (1973). Group Theory and Its Significance for Mathematics and Physics. </w:t>
      </w:r>
      <w:r w:rsidRPr="00A913DC">
        <w:rPr>
          <w:rFonts w:ascii="Times New Roman" w:hAnsi="Times New Roman" w:cs="Times New Roman"/>
          <w:i/>
          <w:iCs/>
          <w:color w:val="auto"/>
          <w:sz w:val="24"/>
          <w:szCs w:val="24"/>
        </w:rPr>
        <w:t>Proceedings of the American Philosophical Society</w:t>
      </w:r>
      <w:r w:rsidRPr="00A913DC">
        <w:rPr>
          <w:rFonts w:ascii="Times New Roman" w:hAnsi="Times New Roman" w:cs="Times New Roman"/>
          <w:color w:val="auto"/>
          <w:sz w:val="24"/>
          <w:szCs w:val="24"/>
        </w:rPr>
        <w:t xml:space="preserve">, [online] 117(5), pp.374–380. Available at: </w:t>
      </w:r>
      <w:hyperlink r:id="rId27" w:history="1">
        <w:r w:rsidRPr="00A913DC">
          <w:rPr>
            <w:rStyle w:val="Hyperlink"/>
            <w:rFonts w:ascii="Times New Roman" w:hAnsi="Times New Roman" w:cs="Times New Roman"/>
            <w:sz w:val="24"/>
            <w:szCs w:val="24"/>
          </w:rPr>
          <w:t>https://www.jstor.org/stable/986606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1A6A5830" w14:textId="77777777" w:rsidR="00A913DC" w:rsidRPr="00A913DC" w:rsidRDefault="00A913DC" w:rsidP="00E36997">
      <w:pPr>
        <w:rPr>
          <w:rFonts w:ascii="Times New Roman" w:hAnsi="Times New Roman" w:cs="Times New Roman"/>
          <w:sz w:val="24"/>
          <w:szCs w:val="24"/>
          <w:lang w:val="en-US"/>
        </w:rPr>
      </w:pPr>
    </w:p>
    <w:p w14:paraId="0408ADDE" w14:textId="3FCDDDD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Malmquist, G. (2022). </w:t>
      </w:r>
      <w:r w:rsidRPr="00A913DC">
        <w:rPr>
          <w:rFonts w:ascii="Times New Roman" w:hAnsi="Times New Roman" w:cs="Times New Roman"/>
          <w:i/>
          <w:iCs/>
          <w:color w:val="auto"/>
          <w:sz w:val="24"/>
          <w:szCs w:val="24"/>
        </w:rPr>
        <w:t>Salad Theory</w:t>
      </w:r>
      <w:r w:rsidRPr="00A913DC">
        <w:rPr>
          <w:rFonts w:ascii="Times New Roman" w:hAnsi="Times New Roman" w:cs="Times New Roman"/>
          <w:color w:val="auto"/>
          <w:sz w:val="24"/>
          <w:szCs w:val="24"/>
        </w:rPr>
        <w:t xml:space="preserve">. [online] </w:t>
      </w:r>
      <w:hyperlink r:id="rId28" w:history="1">
        <w:r w:rsidR="002D5012" w:rsidRPr="00A913DC">
          <w:rPr>
            <w:rStyle w:val="Hyperlink"/>
            <w:rFonts w:ascii="Times New Roman" w:hAnsi="Times New Roman" w:cs="Times New Roman"/>
            <w:sz w:val="24"/>
            <w:szCs w:val="24"/>
          </w:rPr>
          <w:t>https://</w:t>
        </w:r>
        <w:r w:rsidRPr="00A913DC">
          <w:rPr>
            <w:rStyle w:val="Hyperlink"/>
            <w:rFonts w:ascii="Times New Roman" w:hAnsi="Times New Roman" w:cs="Times New Roman"/>
            <w:sz w:val="24"/>
            <w:szCs w:val="24"/>
          </w:rPr>
          <w:t>saladtheory.github.io</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10 Nov. 2022].</w:t>
      </w:r>
    </w:p>
    <w:p w14:paraId="312ABC13" w14:textId="77777777" w:rsidR="00A913DC" w:rsidRPr="00A913DC" w:rsidRDefault="00A913DC" w:rsidP="00E36997">
      <w:pPr>
        <w:rPr>
          <w:rFonts w:ascii="Times New Roman" w:hAnsi="Times New Roman" w:cs="Times New Roman"/>
          <w:sz w:val="24"/>
          <w:szCs w:val="24"/>
          <w:lang w:val="en-US"/>
        </w:rPr>
      </w:pPr>
    </w:p>
    <w:p w14:paraId="5C02CCC7" w14:textId="651CC2D3" w:rsidR="00896186" w:rsidRPr="00A913DC" w:rsidRDefault="00896186" w:rsidP="00797260">
      <w:pPr>
        <w:pStyle w:val="Heading1"/>
        <w:rPr>
          <w:rFonts w:ascii="Times New Roman" w:hAnsi="Times New Roman" w:cs="Times New Roman"/>
          <w:sz w:val="24"/>
          <w:szCs w:val="24"/>
        </w:rPr>
      </w:pPr>
      <w:bookmarkStart w:id="15" w:name="_Miller,_G.A._(1922)."/>
      <w:bookmarkEnd w:id="15"/>
      <w:r w:rsidRPr="00A913DC">
        <w:rPr>
          <w:rFonts w:ascii="Times New Roman" w:hAnsi="Times New Roman" w:cs="Times New Roman"/>
          <w:color w:val="auto"/>
          <w:sz w:val="24"/>
          <w:szCs w:val="24"/>
        </w:rPr>
        <w:t xml:space="preserve">Miller, G.A. (1922). Easy Group Theory. </w:t>
      </w:r>
      <w:r w:rsidRPr="00A913DC">
        <w:rPr>
          <w:rFonts w:ascii="Times New Roman" w:hAnsi="Times New Roman" w:cs="Times New Roman"/>
          <w:i/>
          <w:iCs/>
          <w:color w:val="auto"/>
          <w:sz w:val="24"/>
          <w:szCs w:val="24"/>
        </w:rPr>
        <w:t>The Scientific Monthly</w:t>
      </w:r>
      <w:r w:rsidRPr="00A913DC">
        <w:rPr>
          <w:rFonts w:ascii="Times New Roman" w:hAnsi="Times New Roman" w:cs="Times New Roman"/>
          <w:color w:val="auto"/>
          <w:sz w:val="24"/>
          <w:szCs w:val="24"/>
        </w:rPr>
        <w:t xml:space="preserve">, [online] 15(6), pp.512–519. Available at: </w:t>
      </w:r>
      <w:hyperlink r:id="rId29" w:history="1">
        <w:r w:rsidRPr="00A913DC">
          <w:rPr>
            <w:rStyle w:val="Hyperlink"/>
            <w:rFonts w:ascii="Times New Roman" w:hAnsi="Times New Roman" w:cs="Times New Roman"/>
            <w:sz w:val="24"/>
            <w:szCs w:val="24"/>
          </w:rPr>
          <w:t>https://www.jstor.org/stable/6660</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17 Nov. 2022].</w:t>
      </w:r>
    </w:p>
    <w:p w14:paraId="778A01CC" w14:textId="77777777" w:rsidR="00A913DC" w:rsidRPr="00A913DC" w:rsidRDefault="00A913DC" w:rsidP="00E36997">
      <w:pPr>
        <w:rPr>
          <w:rFonts w:ascii="Times New Roman" w:hAnsi="Times New Roman" w:cs="Times New Roman"/>
          <w:sz w:val="24"/>
          <w:szCs w:val="24"/>
          <w:lang w:val="en-US"/>
        </w:rPr>
      </w:pPr>
    </w:p>
    <w:p w14:paraId="7276D1CC" w14:textId="517A0054"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Parsons, J. (1996). An Information Model Based on Classification Theory. </w:t>
      </w:r>
      <w:r w:rsidRPr="00A913DC">
        <w:rPr>
          <w:rFonts w:ascii="Times New Roman" w:hAnsi="Times New Roman" w:cs="Times New Roman"/>
          <w:i/>
          <w:iCs/>
          <w:color w:val="auto"/>
          <w:sz w:val="24"/>
          <w:szCs w:val="24"/>
        </w:rPr>
        <w:t>Management Science</w:t>
      </w:r>
      <w:r w:rsidRPr="00A913DC">
        <w:rPr>
          <w:rFonts w:ascii="Times New Roman" w:hAnsi="Times New Roman" w:cs="Times New Roman"/>
          <w:color w:val="auto"/>
          <w:sz w:val="24"/>
          <w:szCs w:val="24"/>
        </w:rPr>
        <w:t xml:space="preserve">, [online] 42(10), pp.1437–1453. Available at: </w:t>
      </w:r>
      <w:hyperlink r:id="rId30" w:history="1">
        <w:r w:rsidRPr="00A913DC">
          <w:rPr>
            <w:rStyle w:val="Hyperlink"/>
            <w:rFonts w:ascii="Times New Roman" w:hAnsi="Times New Roman" w:cs="Times New Roman"/>
            <w:sz w:val="24"/>
            <w:szCs w:val="24"/>
          </w:rPr>
          <w:t>https://www.jstor.org/stable/2634376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8 Nov. 2022].</w:t>
      </w:r>
    </w:p>
    <w:p w14:paraId="74CCC9D0" w14:textId="77777777" w:rsidR="00A913DC" w:rsidRPr="00A913DC" w:rsidRDefault="00A913DC" w:rsidP="00E36997">
      <w:pPr>
        <w:rPr>
          <w:rFonts w:ascii="Times New Roman" w:hAnsi="Times New Roman" w:cs="Times New Roman"/>
          <w:sz w:val="24"/>
          <w:szCs w:val="24"/>
          <w:lang w:val="en-US"/>
        </w:rPr>
      </w:pPr>
    </w:p>
    <w:p w14:paraId="535B6157" w14:textId="11537FD4" w:rsidR="00896186" w:rsidRPr="00A913DC" w:rsidRDefault="00896186" w:rsidP="00797260">
      <w:pPr>
        <w:pStyle w:val="Heading1"/>
        <w:rPr>
          <w:rFonts w:ascii="Times New Roman" w:hAnsi="Times New Roman" w:cs="Times New Roman"/>
          <w:color w:val="auto"/>
          <w:sz w:val="24"/>
          <w:szCs w:val="24"/>
        </w:rPr>
      </w:pPr>
      <w:bookmarkStart w:id="16" w:name="_Roberts,_D.W._(1986)."/>
      <w:bookmarkEnd w:id="16"/>
      <w:r w:rsidRPr="00A913DC">
        <w:rPr>
          <w:rFonts w:ascii="Times New Roman" w:hAnsi="Times New Roman" w:cs="Times New Roman"/>
          <w:color w:val="auto"/>
          <w:sz w:val="24"/>
          <w:szCs w:val="24"/>
        </w:rPr>
        <w:t xml:space="preserve">Roberts, D.W. (1986). </w:t>
      </w:r>
      <w:bookmarkStart w:id="17" w:name="_Hlk128469868"/>
      <w:r w:rsidRPr="00A913DC">
        <w:rPr>
          <w:rFonts w:ascii="Times New Roman" w:hAnsi="Times New Roman" w:cs="Times New Roman"/>
          <w:color w:val="auto"/>
          <w:sz w:val="24"/>
          <w:szCs w:val="24"/>
        </w:rPr>
        <w:t xml:space="preserve">Ordination </w:t>
      </w:r>
      <w:proofErr w:type="gramStart"/>
      <w:r w:rsidRPr="00A913DC">
        <w:rPr>
          <w:rFonts w:ascii="Times New Roman" w:hAnsi="Times New Roman" w:cs="Times New Roman"/>
          <w:color w:val="auto"/>
          <w:sz w:val="24"/>
          <w:szCs w:val="24"/>
        </w:rPr>
        <w:t>on the Basis of</w:t>
      </w:r>
      <w:proofErr w:type="gramEnd"/>
      <w:r w:rsidRPr="00A913DC">
        <w:rPr>
          <w:rFonts w:ascii="Times New Roman" w:hAnsi="Times New Roman" w:cs="Times New Roman"/>
          <w:color w:val="auto"/>
          <w:sz w:val="24"/>
          <w:szCs w:val="24"/>
        </w:rPr>
        <w:t xml:space="preserve"> Fuzzy Set Theory</w:t>
      </w:r>
      <w:bookmarkEnd w:id="17"/>
      <w:r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i/>
          <w:iCs/>
          <w:color w:val="auto"/>
          <w:sz w:val="24"/>
          <w:szCs w:val="24"/>
        </w:rPr>
        <w:t>Vegetatio</w:t>
      </w:r>
      <w:proofErr w:type="spellEnd"/>
      <w:r w:rsidRPr="00A913DC">
        <w:rPr>
          <w:rFonts w:ascii="Times New Roman" w:hAnsi="Times New Roman" w:cs="Times New Roman"/>
          <w:color w:val="auto"/>
          <w:sz w:val="24"/>
          <w:szCs w:val="24"/>
        </w:rPr>
        <w:t xml:space="preserve">, [online] 66(3), pp.123–131. Available at: </w:t>
      </w:r>
      <w:hyperlink r:id="rId31" w:history="1">
        <w:r w:rsidRPr="00A913DC">
          <w:rPr>
            <w:rStyle w:val="Hyperlink"/>
            <w:rFonts w:ascii="Times New Roman" w:hAnsi="Times New Roman" w:cs="Times New Roman"/>
            <w:sz w:val="24"/>
            <w:szCs w:val="24"/>
          </w:rPr>
          <w:t>https://www.jstor.org/stable/20037322</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15 Nov. 2022].</w:t>
      </w:r>
    </w:p>
    <w:p w14:paraId="3F55085B" w14:textId="77777777" w:rsidR="00A913DC" w:rsidRPr="00A913DC" w:rsidRDefault="00A913DC" w:rsidP="00E36997">
      <w:pPr>
        <w:rPr>
          <w:rFonts w:ascii="Times New Roman" w:hAnsi="Times New Roman" w:cs="Times New Roman"/>
          <w:sz w:val="24"/>
          <w:szCs w:val="24"/>
          <w:lang w:val="en-US"/>
        </w:rPr>
      </w:pPr>
    </w:p>
    <w:p w14:paraId="73B22589" w14:textId="05541B04" w:rsidR="00896186" w:rsidRPr="00A913DC" w:rsidRDefault="00896186" w:rsidP="00797260">
      <w:pPr>
        <w:pStyle w:val="Heading1"/>
        <w:rPr>
          <w:rFonts w:ascii="Times New Roman" w:hAnsi="Times New Roman" w:cs="Times New Roman"/>
          <w:sz w:val="24"/>
          <w:szCs w:val="24"/>
        </w:rPr>
      </w:pPr>
      <w:bookmarkStart w:id="18" w:name="_Roberts,_D.W._(1987)."/>
      <w:bookmarkEnd w:id="18"/>
      <w:r w:rsidRPr="00A913DC">
        <w:rPr>
          <w:rFonts w:ascii="Times New Roman" w:hAnsi="Times New Roman" w:cs="Times New Roman"/>
          <w:color w:val="auto"/>
          <w:sz w:val="24"/>
          <w:szCs w:val="24"/>
        </w:rPr>
        <w:t xml:space="preserve">Roberts, D.W. (1987). An anticommutative difference operator for fuzzy sets and relations. </w:t>
      </w:r>
      <w:r w:rsidRPr="00A913DC">
        <w:rPr>
          <w:rFonts w:ascii="Times New Roman" w:hAnsi="Times New Roman" w:cs="Times New Roman"/>
          <w:i/>
          <w:iCs/>
          <w:color w:val="auto"/>
          <w:sz w:val="24"/>
          <w:szCs w:val="24"/>
        </w:rPr>
        <w:t>Fuzzy Sets and Systems</w:t>
      </w:r>
      <w:r w:rsidRPr="00A913DC">
        <w:rPr>
          <w:rFonts w:ascii="Times New Roman" w:hAnsi="Times New Roman" w:cs="Times New Roman"/>
          <w:color w:val="auto"/>
          <w:sz w:val="24"/>
          <w:szCs w:val="24"/>
        </w:rPr>
        <w:t xml:space="preserve">, 21(1), pp.35–42. </w:t>
      </w:r>
      <w:proofErr w:type="spellStart"/>
      <w:r w:rsidRPr="00A913DC">
        <w:rPr>
          <w:rFonts w:ascii="Times New Roman" w:hAnsi="Times New Roman" w:cs="Times New Roman"/>
          <w:color w:val="auto"/>
          <w:sz w:val="24"/>
          <w:szCs w:val="24"/>
        </w:rPr>
        <w:t>doi:</w:t>
      </w:r>
      <w:hyperlink r:id="rId32"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://doi.org/10.1016/0165-0114(87)90150-3</w:t>
        </w:r>
      </w:hyperlink>
      <w:r w:rsidRPr="00A913DC">
        <w:rPr>
          <w:rFonts w:ascii="Times New Roman" w:hAnsi="Times New Roman" w:cs="Times New Roman"/>
          <w:sz w:val="24"/>
          <w:szCs w:val="24"/>
        </w:rPr>
        <w:t>.</w:t>
      </w:r>
    </w:p>
    <w:p w14:paraId="0720B8F7" w14:textId="77777777" w:rsidR="00A913DC" w:rsidRPr="00A913DC" w:rsidRDefault="00A913DC" w:rsidP="00E36997">
      <w:pPr>
        <w:rPr>
          <w:rFonts w:ascii="Times New Roman" w:hAnsi="Times New Roman" w:cs="Times New Roman"/>
          <w:sz w:val="24"/>
          <w:szCs w:val="24"/>
          <w:lang w:val="en-US"/>
        </w:rPr>
      </w:pPr>
    </w:p>
    <w:p w14:paraId="1456FE4B" w14:textId="5855E9B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lastRenderedPageBreak/>
        <w:t xml:space="preserve">Rosch, E., </w:t>
      </w:r>
      <w:proofErr w:type="spellStart"/>
      <w:r w:rsidRPr="00A913DC">
        <w:rPr>
          <w:rFonts w:ascii="Times New Roman" w:hAnsi="Times New Roman" w:cs="Times New Roman"/>
          <w:color w:val="auto"/>
          <w:sz w:val="24"/>
          <w:szCs w:val="24"/>
        </w:rPr>
        <w:t>Mervis</w:t>
      </w:r>
      <w:proofErr w:type="spellEnd"/>
      <w:r w:rsidRPr="00A913DC">
        <w:rPr>
          <w:rFonts w:ascii="Times New Roman" w:hAnsi="Times New Roman" w:cs="Times New Roman"/>
          <w:color w:val="auto"/>
          <w:sz w:val="24"/>
          <w:szCs w:val="24"/>
        </w:rPr>
        <w:t>, C.B., Gray, W.D., Johnson, D.M. and Boyes-</w:t>
      </w:r>
      <w:proofErr w:type="spellStart"/>
      <w:r w:rsidRPr="00A913DC">
        <w:rPr>
          <w:rFonts w:ascii="Times New Roman" w:hAnsi="Times New Roman" w:cs="Times New Roman"/>
          <w:color w:val="auto"/>
          <w:sz w:val="24"/>
          <w:szCs w:val="24"/>
        </w:rPr>
        <w:t>Braem</w:t>
      </w:r>
      <w:proofErr w:type="spellEnd"/>
      <w:r w:rsidRPr="00A913DC">
        <w:rPr>
          <w:rFonts w:ascii="Times New Roman" w:hAnsi="Times New Roman" w:cs="Times New Roman"/>
          <w:color w:val="auto"/>
          <w:sz w:val="24"/>
          <w:szCs w:val="24"/>
        </w:rPr>
        <w:t>, P. (1976). Basic</w:t>
      </w:r>
      <w:r w:rsidR="00797260">
        <w:rPr>
          <w:rFonts w:ascii="Times New Roman" w:hAnsi="Times New Roman" w:cs="Times New Roman"/>
          <w:color w:val="auto"/>
          <w:sz w:val="24"/>
          <w:szCs w:val="24"/>
        </w:rPr>
        <w:t xml:space="preserve"> </w:t>
      </w:r>
      <w:r w:rsidRPr="00A913DC">
        <w:rPr>
          <w:rFonts w:ascii="Times New Roman" w:hAnsi="Times New Roman" w:cs="Times New Roman"/>
          <w:color w:val="auto"/>
          <w:sz w:val="24"/>
          <w:szCs w:val="24"/>
        </w:rPr>
        <w:t xml:space="preserve">objects in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8(3), pp.382–439.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33"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://doi.org/10.1016/0010-0285(76)90013-x</w:t>
        </w:r>
      </w:hyperlink>
      <w:r w:rsidRPr="00A913DC">
        <w:rPr>
          <w:rFonts w:ascii="Times New Roman" w:hAnsi="Times New Roman" w:cs="Times New Roman"/>
          <w:sz w:val="24"/>
          <w:szCs w:val="24"/>
        </w:rPr>
        <w:t>.</w:t>
      </w:r>
    </w:p>
    <w:p w14:paraId="34C2CEF4" w14:textId="77777777" w:rsidR="00A913DC" w:rsidRPr="00A913DC" w:rsidRDefault="00A913DC" w:rsidP="00E36997">
      <w:pPr>
        <w:rPr>
          <w:rFonts w:ascii="Times New Roman" w:hAnsi="Times New Roman" w:cs="Times New Roman"/>
          <w:sz w:val="24"/>
          <w:szCs w:val="24"/>
          <w:lang w:val="en-US"/>
        </w:rPr>
      </w:pPr>
    </w:p>
    <w:p w14:paraId="68665118" w14:textId="7497C370"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Rosch, E.H. (1973). Natural categories. </w:t>
      </w:r>
      <w:r w:rsidRPr="00A913DC">
        <w:rPr>
          <w:rFonts w:ascii="Times New Roman" w:hAnsi="Times New Roman" w:cs="Times New Roman"/>
          <w:i/>
          <w:iCs/>
          <w:color w:val="auto"/>
          <w:sz w:val="24"/>
          <w:szCs w:val="24"/>
        </w:rPr>
        <w:t>Cognitive Psychology</w:t>
      </w:r>
      <w:r w:rsidRPr="00A913DC">
        <w:rPr>
          <w:rFonts w:ascii="Times New Roman" w:hAnsi="Times New Roman" w:cs="Times New Roman"/>
          <w:color w:val="auto"/>
          <w:sz w:val="24"/>
          <w:szCs w:val="24"/>
        </w:rPr>
        <w:t xml:space="preserve">, 4(3), pp.328–350. </w:t>
      </w:r>
      <w:proofErr w:type="spellStart"/>
      <w:r w:rsidRPr="00A913DC">
        <w:rPr>
          <w:rFonts w:ascii="Times New Roman" w:hAnsi="Times New Roman" w:cs="Times New Roman"/>
          <w:color w:val="auto"/>
          <w:sz w:val="24"/>
          <w:szCs w:val="24"/>
        </w:rPr>
        <w:t>doi:</w:t>
      </w:r>
      <w:hyperlink r:id="rId34"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://doi.org/10.1016/0010-0285(73)90017-0</w:t>
        </w:r>
      </w:hyperlink>
      <w:r w:rsidRPr="00A913DC">
        <w:rPr>
          <w:rFonts w:ascii="Times New Roman" w:hAnsi="Times New Roman" w:cs="Times New Roman"/>
          <w:sz w:val="24"/>
          <w:szCs w:val="24"/>
        </w:rPr>
        <w:t>.</w:t>
      </w:r>
    </w:p>
    <w:p w14:paraId="5A5C3237" w14:textId="77777777" w:rsidR="00A913DC" w:rsidRPr="00A913DC" w:rsidRDefault="00A913DC" w:rsidP="00E36997">
      <w:pPr>
        <w:rPr>
          <w:rFonts w:ascii="Times New Roman" w:hAnsi="Times New Roman" w:cs="Times New Roman"/>
          <w:sz w:val="24"/>
          <w:szCs w:val="24"/>
          <w:lang w:val="en-US"/>
        </w:rPr>
      </w:pPr>
    </w:p>
    <w:p w14:paraId="3841FB5B" w14:textId="4F989E24" w:rsidR="00896186"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Ross, B.H. and Spalding, T.L. (1994). Concepts and Categories. </w:t>
      </w:r>
      <w:r w:rsidRPr="00A913DC">
        <w:rPr>
          <w:rFonts w:ascii="Times New Roman" w:hAnsi="Times New Roman" w:cs="Times New Roman"/>
          <w:i/>
          <w:iCs/>
          <w:color w:val="auto"/>
          <w:sz w:val="24"/>
          <w:szCs w:val="24"/>
        </w:rPr>
        <w:t>Thinking and Problem Solving</w:t>
      </w:r>
      <w:r w:rsidRPr="00A913DC">
        <w:rPr>
          <w:rFonts w:ascii="Times New Roman" w:hAnsi="Times New Roman" w:cs="Times New Roman"/>
          <w:color w:val="auto"/>
          <w:sz w:val="24"/>
          <w:szCs w:val="24"/>
        </w:rPr>
        <w:t xml:space="preserve">, pp.119–148. </w:t>
      </w:r>
      <w:proofErr w:type="spellStart"/>
      <w:r w:rsidRPr="00A913DC">
        <w:rPr>
          <w:rFonts w:ascii="Times New Roman" w:hAnsi="Times New Roman" w:cs="Times New Roman"/>
          <w:color w:val="auto"/>
          <w:sz w:val="24"/>
          <w:szCs w:val="24"/>
        </w:rPr>
        <w:t>doi:</w:t>
      </w:r>
      <w:hyperlink r:id="rId35"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://doi.org/10.1016/b978-0-08-057299-4.50010-4</w:t>
        </w:r>
      </w:hyperlink>
      <w:r w:rsidRPr="00A913DC">
        <w:rPr>
          <w:rFonts w:ascii="Times New Roman" w:hAnsi="Times New Roman" w:cs="Times New Roman"/>
          <w:sz w:val="24"/>
          <w:szCs w:val="24"/>
        </w:rPr>
        <w:t>.</w:t>
      </w:r>
    </w:p>
    <w:p w14:paraId="01F7E409" w14:textId="77777777" w:rsidR="000A47C2" w:rsidRPr="000A47C2" w:rsidRDefault="000A47C2" w:rsidP="000A47C2">
      <w:pPr>
        <w:rPr>
          <w:lang w:val="en-US"/>
        </w:rPr>
      </w:pPr>
    </w:p>
    <w:p w14:paraId="1DF3D55C" w14:textId="77777777" w:rsidR="000A47C2" w:rsidRPr="00A913DC" w:rsidRDefault="000A47C2" w:rsidP="000A47C2">
      <w:pPr>
        <w:pStyle w:val="Heading1"/>
        <w:rPr>
          <w:rFonts w:ascii="Times New Roman" w:hAnsi="Times New Roman" w:cs="Times New Roman"/>
          <w:sz w:val="24"/>
          <w:szCs w:val="24"/>
        </w:rPr>
      </w:pPr>
      <w:bookmarkStart w:id="19" w:name="_Russel,_B._(1908)._1"/>
      <w:bookmarkEnd w:id="19"/>
      <w:r w:rsidRPr="00A913DC">
        <w:rPr>
          <w:rFonts w:ascii="Times New Roman" w:hAnsi="Times New Roman" w:cs="Times New Roman"/>
          <w:color w:val="auto"/>
          <w:sz w:val="24"/>
          <w:szCs w:val="24"/>
        </w:rPr>
        <w:t>Russel, B. (1908).</w:t>
      </w:r>
      <w:r w:rsidRPr="00A913DC">
        <w:rPr>
          <w:rFonts w:ascii="Times New Roman" w:hAnsi="Times New Roman" w:cs="Times New Roman"/>
          <w:color w:val="auto"/>
          <w:spacing w:val="-4"/>
          <w:sz w:val="24"/>
          <w:szCs w:val="24"/>
        </w:rPr>
        <w:t xml:space="preserve"> </w:t>
      </w:r>
      <w:r w:rsidRPr="00A913DC">
        <w:rPr>
          <w:rFonts w:ascii="Times New Roman" w:hAnsi="Times New Roman" w:cs="Times New Roman"/>
          <w:color w:val="auto"/>
          <w:sz w:val="24"/>
          <w:szCs w:val="24"/>
        </w:rPr>
        <w:t xml:space="preserve">Mathematical Logic as Based on the Theory of Types. </w:t>
      </w:r>
      <w:r w:rsidRPr="00A913DC">
        <w:rPr>
          <w:rFonts w:ascii="Times New Roman" w:hAnsi="Times New Roman" w:cs="Times New Roman"/>
          <w:i/>
          <w:iCs/>
          <w:color w:val="auto"/>
          <w:sz w:val="24"/>
          <w:szCs w:val="24"/>
        </w:rPr>
        <w:t>American Journal of Mathematics</w:t>
      </w:r>
      <w:r w:rsidRPr="00A913DC">
        <w:rPr>
          <w:rFonts w:ascii="Times New Roman" w:hAnsi="Times New Roman" w:cs="Times New Roman"/>
          <w:color w:val="auto"/>
          <w:sz w:val="24"/>
          <w:szCs w:val="24"/>
        </w:rPr>
        <w:t xml:space="preserve">, [online] 30(3), pp.222–262. </w:t>
      </w:r>
      <w:proofErr w:type="spellStart"/>
      <w:r w:rsidRPr="00A913DC">
        <w:rPr>
          <w:rFonts w:ascii="Times New Roman" w:hAnsi="Times New Roman" w:cs="Times New Roman"/>
          <w:color w:val="auto"/>
          <w:sz w:val="24"/>
          <w:szCs w:val="24"/>
        </w:rPr>
        <w:t>doi:</w:t>
      </w:r>
      <w:hyperlink r:id="rId36"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://www.jstor.org/stable/2369948</w:t>
        </w:r>
      </w:hyperlink>
      <w:r w:rsidRPr="00A913DC">
        <w:rPr>
          <w:rFonts w:ascii="Times New Roman" w:hAnsi="Times New Roman" w:cs="Times New Roman"/>
          <w:sz w:val="24"/>
          <w:szCs w:val="24"/>
        </w:rPr>
        <w:t>.</w:t>
      </w:r>
    </w:p>
    <w:p w14:paraId="0D6ABCD1" w14:textId="77777777" w:rsidR="00A913DC" w:rsidRPr="00A913DC" w:rsidRDefault="00A913DC" w:rsidP="00E36997">
      <w:pPr>
        <w:rPr>
          <w:rFonts w:ascii="Times New Roman" w:hAnsi="Times New Roman" w:cs="Times New Roman"/>
          <w:sz w:val="24"/>
          <w:szCs w:val="24"/>
          <w:lang w:val="en-US"/>
        </w:rPr>
      </w:pPr>
    </w:p>
    <w:p w14:paraId="5654B2A4" w14:textId="393208F3" w:rsidR="00896186" w:rsidRPr="00A913DC" w:rsidRDefault="00896186" w:rsidP="00797260">
      <w:pPr>
        <w:pStyle w:val="Heading1"/>
        <w:rPr>
          <w:rFonts w:ascii="Times New Roman" w:hAnsi="Times New Roman" w:cs="Times New Roman"/>
          <w:sz w:val="24"/>
          <w:szCs w:val="24"/>
        </w:rPr>
      </w:pPr>
      <w:bookmarkStart w:id="20" w:name="_Stanley,_J._(2008)."/>
      <w:bookmarkEnd w:id="20"/>
      <w:r w:rsidRPr="00A913DC">
        <w:rPr>
          <w:rFonts w:ascii="Times New Roman" w:hAnsi="Times New Roman" w:cs="Times New Roman"/>
          <w:color w:val="auto"/>
          <w:sz w:val="24"/>
          <w:szCs w:val="24"/>
        </w:rPr>
        <w:t xml:space="preserve">Stanley, J. (2008). Knowledge and Certainty. </w:t>
      </w:r>
      <w:r w:rsidRPr="00A913DC">
        <w:rPr>
          <w:rFonts w:ascii="Times New Roman" w:hAnsi="Times New Roman" w:cs="Times New Roman"/>
          <w:i/>
          <w:iCs/>
          <w:color w:val="auto"/>
          <w:sz w:val="24"/>
          <w:szCs w:val="24"/>
        </w:rPr>
        <w:t>Philosophical Issues</w:t>
      </w:r>
      <w:r w:rsidRPr="00A913DC">
        <w:rPr>
          <w:rFonts w:ascii="Times New Roman" w:hAnsi="Times New Roman" w:cs="Times New Roman"/>
          <w:color w:val="auto"/>
          <w:sz w:val="24"/>
          <w:szCs w:val="24"/>
        </w:rPr>
        <w:t xml:space="preserve">, [online] 18, pp.35–57. Available at: </w:t>
      </w:r>
      <w:hyperlink r:id="rId37" w:history="1">
        <w:r w:rsidRPr="00A913DC">
          <w:rPr>
            <w:rStyle w:val="Hyperlink"/>
            <w:rFonts w:ascii="Times New Roman" w:hAnsi="Times New Roman" w:cs="Times New Roman"/>
            <w:sz w:val="24"/>
            <w:szCs w:val="24"/>
          </w:rPr>
          <w:t>https://www.jstor.org/stable/27749898</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6932D02B" w14:textId="77777777" w:rsidR="00A913DC" w:rsidRPr="00A913DC" w:rsidRDefault="00A913DC" w:rsidP="00E36997">
      <w:pPr>
        <w:rPr>
          <w:rFonts w:ascii="Times New Roman" w:hAnsi="Times New Roman" w:cs="Times New Roman"/>
          <w:sz w:val="24"/>
          <w:szCs w:val="24"/>
          <w:lang w:val="en-US"/>
        </w:rPr>
      </w:pPr>
    </w:p>
    <w:p w14:paraId="0A561C97" w14:textId="6894EB1B"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Stein, N. (2016). Causes and Categories. </w:t>
      </w:r>
      <w:proofErr w:type="spellStart"/>
      <w:r w:rsidRPr="00A913DC">
        <w:rPr>
          <w:rFonts w:ascii="Times New Roman" w:hAnsi="Times New Roman" w:cs="Times New Roman"/>
          <w:i/>
          <w:iCs/>
          <w:color w:val="auto"/>
          <w:sz w:val="24"/>
          <w:szCs w:val="24"/>
        </w:rPr>
        <w:t>Noûs</w:t>
      </w:r>
      <w:proofErr w:type="spellEnd"/>
      <w:r w:rsidRPr="00A913DC">
        <w:rPr>
          <w:rFonts w:ascii="Times New Roman" w:hAnsi="Times New Roman" w:cs="Times New Roman"/>
          <w:color w:val="auto"/>
          <w:sz w:val="24"/>
          <w:szCs w:val="24"/>
        </w:rPr>
        <w:t xml:space="preserve">, [online] 50(3), pp.465–489. Available at: </w:t>
      </w:r>
      <w:hyperlink r:id="rId38" w:history="1">
        <w:r w:rsidRPr="00A913DC">
          <w:rPr>
            <w:rStyle w:val="Hyperlink"/>
            <w:rFonts w:ascii="Times New Roman" w:hAnsi="Times New Roman" w:cs="Times New Roman"/>
            <w:sz w:val="24"/>
            <w:szCs w:val="24"/>
          </w:rPr>
          <w:t>https://www.jstor.org/stable/26631401</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14 Nov. 2022].</w:t>
      </w:r>
    </w:p>
    <w:p w14:paraId="4880932E" w14:textId="77777777" w:rsidR="00A913DC" w:rsidRPr="00A913DC" w:rsidRDefault="00A913DC" w:rsidP="00E36997">
      <w:pPr>
        <w:rPr>
          <w:rFonts w:ascii="Times New Roman" w:hAnsi="Times New Roman" w:cs="Times New Roman"/>
          <w:sz w:val="24"/>
          <w:szCs w:val="24"/>
          <w:lang w:val="en-US"/>
        </w:rPr>
      </w:pPr>
    </w:p>
    <w:p w14:paraId="24938C9F" w14:textId="724323B4" w:rsidR="00896186" w:rsidRPr="00A913DC" w:rsidRDefault="00896186" w:rsidP="00797260">
      <w:pPr>
        <w:pStyle w:val="Heading1"/>
        <w:rPr>
          <w:rFonts w:ascii="Times New Roman" w:hAnsi="Times New Roman" w:cs="Times New Roman"/>
          <w:sz w:val="24"/>
          <w:szCs w:val="24"/>
        </w:rPr>
      </w:pPr>
      <w:bookmarkStart w:id="21" w:name="_Uyanık,_G.K._and"/>
      <w:bookmarkEnd w:id="21"/>
      <w:proofErr w:type="spellStart"/>
      <w:r w:rsidRPr="00A913DC">
        <w:rPr>
          <w:rFonts w:ascii="Times New Roman" w:hAnsi="Times New Roman" w:cs="Times New Roman"/>
          <w:color w:val="auto"/>
          <w:sz w:val="24"/>
          <w:szCs w:val="24"/>
        </w:rPr>
        <w:t>Uyanık</w:t>
      </w:r>
      <w:proofErr w:type="spellEnd"/>
      <w:r w:rsidRPr="00A913DC">
        <w:rPr>
          <w:rFonts w:ascii="Times New Roman" w:hAnsi="Times New Roman" w:cs="Times New Roman"/>
          <w:color w:val="auto"/>
          <w:sz w:val="24"/>
          <w:szCs w:val="24"/>
        </w:rPr>
        <w:t xml:space="preserve">, G.K. and </w:t>
      </w:r>
      <w:proofErr w:type="spellStart"/>
      <w:r w:rsidRPr="00A913DC">
        <w:rPr>
          <w:rFonts w:ascii="Times New Roman" w:hAnsi="Times New Roman" w:cs="Times New Roman"/>
          <w:color w:val="auto"/>
          <w:sz w:val="24"/>
          <w:szCs w:val="24"/>
        </w:rPr>
        <w:t>Güler</w:t>
      </w:r>
      <w:proofErr w:type="spellEnd"/>
      <w:r w:rsidRPr="00A913DC">
        <w:rPr>
          <w:rFonts w:ascii="Times New Roman" w:hAnsi="Times New Roman" w:cs="Times New Roman"/>
          <w:color w:val="auto"/>
          <w:sz w:val="24"/>
          <w:szCs w:val="24"/>
        </w:rPr>
        <w:t xml:space="preserve">, N. (2013). A Study on Multiple Linear Regression Analysis. </w:t>
      </w:r>
      <w:r w:rsidRPr="00A913DC">
        <w:rPr>
          <w:rFonts w:ascii="Times New Roman" w:hAnsi="Times New Roman" w:cs="Times New Roman"/>
          <w:i/>
          <w:iCs/>
          <w:color w:val="auto"/>
          <w:sz w:val="24"/>
          <w:szCs w:val="24"/>
        </w:rPr>
        <w:t>Procedia - Social and Behavioral Sciences</w:t>
      </w:r>
      <w:r w:rsidRPr="00A913DC">
        <w:rPr>
          <w:rFonts w:ascii="Times New Roman" w:hAnsi="Times New Roman" w:cs="Times New Roman"/>
          <w:color w:val="auto"/>
          <w:sz w:val="24"/>
          <w:szCs w:val="24"/>
        </w:rPr>
        <w:t>, 106(1), pp.234–240.</w:t>
      </w:r>
      <w:r w:rsidR="00A913DC" w:rsidRPr="00A913DC">
        <w:rPr>
          <w:rFonts w:ascii="Times New Roman" w:hAnsi="Times New Roman" w:cs="Times New Roman"/>
          <w:color w:val="auto"/>
          <w:sz w:val="24"/>
          <w:szCs w:val="24"/>
        </w:rPr>
        <w:t xml:space="preserve"> </w:t>
      </w:r>
      <w:proofErr w:type="spellStart"/>
      <w:r w:rsidRPr="00A913DC">
        <w:rPr>
          <w:rFonts w:ascii="Times New Roman" w:hAnsi="Times New Roman" w:cs="Times New Roman"/>
          <w:color w:val="auto"/>
          <w:sz w:val="24"/>
          <w:szCs w:val="24"/>
        </w:rPr>
        <w:t>doi:</w:t>
      </w:r>
      <w:hyperlink r:id="rId39"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://doi.org/10.1016/j.sbspro.2013.12.027</w:t>
        </w:r>
      </w:hyperlink>
      <w:r w:rsidRPr="00A913DC">
        <w:rPr>
          <w:rFonts w:ascii="Times New Roman" w:hAnsi="Times New Roman" w:cs="Times New Roman"/>
          <w:sz w:val="24"/>
          <w:szCs w:val="24"/>
        </w:rPr>
        <w:t>.</w:t>
      </w:r>
    </w:p>
    <w:p w14:paraId="276E5CD0" w14:textId="77777777" w:rsidR="00A913DC" w:rsidRPr="00A913DC" w:rsidRDefault="00A913DC" w:rsidP="00E36997">
      <w:pPr>
        <w:rPr>
          <w:rFonts w:ascii="Times New Roman" w:hAnsi="Times New Roman" w:cs="Times New Roman"/>
          <w:sz w:val="24"/>
          <w:szCs w:val="24"/>
          <w:lang w:val="en-US"/>
        </w:rPr>
      </w:pPr>
    </w:p>
    <w:p w14:paraId="4B867957" w14:textId="7576D0F3"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(1953). SYSTEMATIC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9(1), pp.48–57.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40"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://doi.org/10.1108/eb026190</w:t>
        </w:r>
      </w:hyperlink>
      <w:r w:rsidRPr="00A913DC">
        <w:rPr>
          <w:rFonts w:ascii="Times New Roman" w:hAnsi="Times New Roman" w:cs="Times New Roman"/>
          <w:sz w:val="24"/>
          <w:szCs w:val="24"/>
        </w:rPr>
        <w:t>.</w:t>
      </w:r>
    </w:p>
    <w:p w14:paraId="27B58E0D" w14:textId="77777777" w:rsidR="00A913DC" w:rsidRPr="00A913DC" w:rsidRDefault="00A913DC" w:rsidP="00E36997">
      <w:pPr>
        <w:rPr>
          <w:rFonts w:ascii="Times New Roman" w:hAnsi="Times New Roman" w:cs="Times New Roman"/>
          <w:sz w:val="24"/>
          <w:szCs w:val="24"/>
          <w:lang w:val="en-US"/>
        </w:rPr>
      </w:pPr>
    </w:p>
    <w:p w14:paraId="00E9E6AF" w14:textId="1BC1E157"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(1955). DEVELOPMENTS IN SUBJECT INDEXING. </w:t>
      </w:r>
      <w:r w:rsidRPr="00A913DC">
        <w:rPr>
          <w:rFonts w:ascii="Times New Roman" w:hAnsi="Times New Roman" w:cs="Times New Roman"/>
          <w:i/>
          <w:iCs/>
          <w:color w:val="auto"/>
          <w:sz w:val="24"/>
          <w:szCs w:val="24"/>
        </w:rPr>
        <w:t>Journal of Documentation</w:t>
      </w:r>
      <w:r w:rsidRPr="00A913DC">
        <w:rPr>
          <w:rFonts w:ascii="Times New Roman" w:hAnsi="Times New Roman" w:cs="Times New Roman"/>
          <w:color w:val="auto"/>
          <w:sz w:val="24"/>
          <w:szCs w:val="24"/>
        </w:rPr>
        <w:t xml:space="preserve">, 11(1), pp.1–11. </w:t>
      </w:r>
      <w:proofErr w:type="spellStart"/>
      <w:proofErr w:type="gram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https</w:t>
      </w:r>
      <w:proofErr w:type="spellEnd"/>
      <w:r w:rsidRPr="00A913DC">
        <w:rPr>
          <w:rFonts w:ascii="Times New Roman" w:hAnsi="Times New Roman" w:cs="Times New Roman"/>
          <w:sz w:val="24"/>
          <w:szCs w:val="24"/>
        </w:rPr>
        <w:t>://doi.org/10.1108/eb026209</w:t>
      </w:r>
      <w:proofErr w:type="gramEnd"/>
      <w:r w:rsidRPr="00A913DC">
        <w:rPr>
          <w:rFonts w:ascii="Times New Roman" w:hAnsi="Times New Roman" w:cs="Times New Roman"/>
          <w:sz w:val="24"/>
          <w:szCs w:val="24"/>
        </w:rPr>
        <w:t>.</w:t>
      </w:r>
    </w:p>
    <w:p w14:paraId="29AD4F62" w14:textId="77777777" w:rsidR="00A913DC" w:rsidRPr="00A913DC" w:rsidRDefault="00A913DC" w:rsidP="00E36997">
      <w:pPr>
        <w:rPr>
          <w:rFonts w:ascii="Times New Roman" w:hAnsi="Times New Roman" w:cs="Times New Roman"/>
          <w:sz w:val="24"/>
          <w:szCs w:val="24"/>
          <w:lang w:val="en-US"/>
        </w:rPr>
      </w:pPr>
    </w:p>
    <w:p w14:paraId="28438684" w14:textId="5D612C65" w:rsidR="00896186" w:rsidRPr="00A913DC" w:rsidRDefault="00896186" w:rsidP="00797260">
      <w:pPr>
        <w:pStyle w:val="Heading1"/>
        <w:rPr>
          <w:rFonts w:ascii="Times New Roman" w:hAnsi="Times New Roman" w:cs="Times New Roman"/>
          <w:sz w:val="24"/>
          <w:szCs w:val="24"/>
        </w:rPr>
      </w:pPr>
      <w:r w:rsidRPr="00A913DC">
        <w:rPr>
          <w:rFonts w:ascii="Times New Roman" w:hAnsi="Times New Roman" w:cs="Times New Roman"/>
          <w:color w:val="auto"/>
          <w:sz w:val="24"/>
          <w:szCs w:val="24"/>
        </w:rPr>
        <w:t xml:space="preserve">Vickery, B.C. (1963). SCIENTIFIC INFORMATION: PROBLEMS AND PROSPECTS. </w:t>
      </w:r>
      <w:r w:rsidRPr="00A913DC">
        <w:rPr>
          <w:rFonts w:ascii="Times New Roman" w:hAnsi="Times New Roman" w:cs="Times New Roman"/>
          <w:i/>
          <w:iCs/>
          <w:color w:val="auto"/>
          <w:sz w:val="24"/>
          <w:szCs w:val="24"/>
        </w:rPr>
        <w:t>Minerva</w:t>
      </w:r>
      <w:r w:rsidRPr="00A913DC">
        <w:rPr>
          <w:rFonts w:ascii="Times New Roman" w:hAnsi="Times New Roman" w:cs="Times New Roman"/>
          <w:color w:val="auto"/>
          <w:sz w:val="24"/>
          <w:szCs w:val="24"/>
        </w:rPr>
        <w:t xml:space="preserve">, [online] 2(1), pp.21–38. Available at: </w:t>
      </w:r>
      <w:hyperlink r:id="rId41" w:history="1">
        <w:r w:rsidRPr="00A913DC">
          <w:rPr>
            <w:rStyle w:val="Hyperlink"/>
            <w:rFonts w:ascii="Times New Roman" w:hAnsi="Times New Roman" w:cs="Times New Roman"/>
            <w:sz w:val="24"/>
            <w:szCs w:val="24"/>
          </w:rPr>
          <w:t>https://www.jstor.org/stable/41821596</w:t>
        </w:r>
      </w:hyperlink>
      <w:r w:rsidRPr="00A913DC">
        <w:rPr>
          <w:rFonts w:ascii="Times New Roman" w:hAnsi="Times New Roman" w:cs="Times New Roman"/>
          <w:sz w:val="24"/>
          <w:szCs w:val="24"/>
        </w:rPr>
        <w:t xml:space="preserve"> </w:t>
      </w:r>
      <w:r w:rsidRPr="00A913DC">
        <w:rPr>
          <w:rFonts w:ascii="Times New Roman" w:hAnsi="Times New Roman" w:cs="Times New Roman"/>
          <w:color w:val="auto"/>
          <w:sz w:val="24"/>
          <w:szCs w:val="24"/>
        </w:rPr>
        <w:t>[Accessed 29 Nov. 2022].</w:t>
      </w:r>
    </w:p>
    <w:p w14:paraId="3C7851C8" w14:textId="77777777" w:rsidR="00A913DC" w:rsidRDefault="00A913DC" w:rsidP="00E36997">
      <w:pPr>
        <w:rPr>
          <w:rFonts w:ascii="Times New Roman" w:hAnsi="Times New Roman" w:cs="Times New Roman"/>
          <w:sz w:val="24"/>
          <w:szCs w:val="24"/>
          <w:lang w:val="en-US"/>
        </w:rPr>
      </w:pPr>
    </w:p>
    <w:p w14:paraId="2331E979" w14:textId="1398018E" w:rsidR="004F45C1" w:rsidRDefault="004F45C1" w:rsidP="004F45C1">
      <w:pPr>
        <w:pStyle w:val="Heading1"/>
        <w:rPr>
          <w:rFonts w:ascii="Times New Roman" w:hAnsi="Times New Roman" w:cs="Times New Roman"/>
          <w:color w:val="auto"/>
          <w:sz w:val="24"/>
          <w:szCs w:val="24"/>
        </w:rPr>
      </w:pPr>
      <w:bookmarkStart w:id="22" w:name="_Vondrick,_C.,_Pirsiavash,"/>
      <w:bookmarkEnd w:id="22"/>
      <w:proofErr w:type="spellStart"/>
      <w:r w:rsidRPr="004F45C1">
        <w:rPr>
          <w:rFonts w:ascii="Times New Roman" w:hAnsi="Times New Roman" w:cs="Times New Roman"/>
          <w:color w:val="auto"/>
          <w:sz w:val="24"/>
          <w:szCs w:val="24"/>
        </w:rPr>
        <w:t>Vondrick</w:t>
      </w:r>
      <w:proofErr w:type="spellEnd"/>
      <w:r w:rsidRPr="004F45C1">
        <w:rPr>
          <w:rFonts w:ascii="Times New Roman" w:hAnsi="Times New Roman" w:cs="Times New Roman"/>
          <w:color w:val="auto"/>
          <w:sz w:val="24"/>
          <w:szCs w:val="24"/>
        </w:rPr>
        <w:t xml:space="preserve">, C., </w:t>
      </w:r>
      <w:proofErr w:type="spellStart"/>
      <w:r w:rsidRPr="004F45C1">
        <w:rPr>
          <w:rFonts w:ascii="Times New Roman" w:hAnsi="Times New Roman" w:cs="Times New Roman"/>
          <w:color w:val="auto"/>
          <w:sz w:val="24"/>
          <w:szCs w:val="24"/>
        </w:rPr>
        <w:t>Pirsiavash</w:t>
      </w:r>
      <w:proofErr w:type="spellEnd"/>
      <w:r w:rsidRPr="004F45C1">
        <w:rPr>
          <w:rFonts w:ascii="Times New Roman" w:hAnsi="Times New Roman" w:cs="Times New Roman"/>
          <w:color w:val="auto"/>
          <w:sz w:val="24"/>
          <w:szCs w:val="24"/>
        </w:rPr>
        <w:t>, H., Oliva, A. and Torralba, A. (2015). </w:t>
      </w:r>
      <w:bookmarkStart w:id="23" w:name="_Hlk129091108"/>
      <w:r w:rsidRPr="004F45C1">
        <w:rPr>
          <w:rFonts w:ascii="Times New Roman" w:hAnsi="Times New Roman" w:cs="Times New Roman"/>
          <w:i/>
          <w:iCs/>
          <w:color w:val="auto"/>
          <w:sz w:val="24"/>
          <w:szCs w:val="24"/>
        </w:rPr>
        <w:t>Learning visual biases from human imagination</w:t>
      </w:r>
      <w:bookmarkEnd w:id="23"/>
      <w:r w:rsidRPr="004F45C1">
        <w:rPr>
          <w:rFonts w:ascii="Times New Roman" w:hAnsi="Times New Roman" w:cs="Times New Roman"/>
          <w:color w:val="auto"/>
          <w:sz w:val="24"/>
          <w:szCs w:val="24"/>
        </w:rPr>
        <w:t xml:space="preserve">. [online] Available at: </w:t>
      </w:r>
      <w:hyperlink r:id="rId42" w:history="1">
        <w:r w:rsidRPr="004F45C1">
          <w:rPr>
            <w:rStyle w:val="Hyperlink"/>
            <w:rFonts w:ascii="Times New Roman" w:hAnsi="Times New Roman" w:cs="Times New Roman"/>
            <w:sz w:val="24"/>
            <w:szCs w:val="24"/>
          </w:rPr>
          <w:t>https://proceedings.neurips.cc/paper/2015/file/8f53295a73878494e9bc8dd6c3c7104f-Paper.pdf</w:t>
        </w:r>
      </w:hyperlink>
      <w:r w:rsidRPr="004F45C1">
        <w:rPr>
          <w:rFonts w:ascii="Times New Roman" w:hAnsi="Times New Roman" w:cs="Times New Roman"/>
          <w:color w:val="auto"/>
          <w:sz w:val="24"/>
          <w:szCs w:val="24"/>
        </w:rPr>
        <w:t xml:space="preserve"> [Accessed 2 Mar. 2023].</w:t>
      </w:r>
    </w:p>
    <w:p w14:paraId="4980525E" w14:textId="77777777" w:rsidR="009044E3" w:rsidRPr="009044E3" w:rsidRDefault="009044E3" w:rsidP="009044E3">
      <w:pPr>
        <w:rPr>
          <w:lang w:val="en-US"/>
        </w:rPr>
      </w:pPr>
    </w:p>
    <w:p w14:paraId="418C3F9C" w14:textId="71ED0867" w:rsidR="00896186" w:rsidRPr="00A913DC" w:rsidRDefault="00896186" w:rsidP="00797260">
      <w:pPr>
        <w:pStyle w:val="Heading1"/>
        <w:rPr>
          <w:rFonts w:ascii="Times New Roman" w:hAnsi="Times New Roman" w:cs="Times New Roman"/>
          <w:sz w:val="24"/>
          <w:szCs w:val="24"/>
        </w:rPr>
      </w:pPr>
      <w:bookmarkStart w:id="24" w:name="_Zagzebski,_L._(1994)."/>
      <w:bookmarkEnd w:id="24"/>
      <w:r w:rsidRPr="00A913DC">
        <w:rPr>
          <w:rFonts w:ascii="Times New Roman" w:hAnsi="Times New Roman" w:cs="Times New Roman"/>
          <w:color w:val="auto"/>
          <w:sz w:val="24"/>
          <w:szCs w:val="24"/>
        </w:rPr>
        <w:lastRenderedPageBreak/>
        <w:t xml:space="preserve">Zagzebski, L. (1994). The Inescapability of Gettier Problems. </w:t>
      </w:r>
      <w:r w:rsidRPr="00A913DC">
        <w:rPr>
          <w:rFonts w:ascii="Times New Roman" w:hAnsi="Times New Roman" w:cs="Times New Roman"/>
          <w:i/>
          <w:iCs/>
          <w:color w:val="auto"/>
          <w:sz w:val="24"/>
          <w:szCs w:val="24"/>
        </w:rPr>
        <w:t>The Philosophical Quarterly</w:t>
      </w:r>
      <w:r w:rsidRPr="00A913DC">
        <w:rPr>
          <w:rFonts w:ascii="Times New Roman" w:hAnsi="Times New Roman" w:cs="Times New Roman"/>
          <w:color w:val="auto"/>
          <w:sz w:val="24"/>
          <w:szCs w:val="24"/>
        </w:rPr>
        <w:t xml:space="preserve">, 44(174), p.65. </w:t>
      </w:r>
      <w:proofErr w:type="spellStart"/>
      <w:r w:rsidRPr="00A913DC">
        <w:rPr>
          <w:rFonts w:ascii="Times New Roman" w:hAnsi="Times New Roman" w:cs="Times New Roman"/>
          <w:color w:val="auto"/>
          <w:sz w:val="24"/>
          <w:szCs w:val="24"/>
        </w:rPr>
        <w:t>doi</w:t>
      </w:r>
      <w:r w:rsidRPr="00A913DC">
        <w:rPr>
          <w:rFonts w:ascii="Times New Roman" w:hAnsi="Times New Roman" w:cs="Times New Roman"/>
          <w:sz w:val="24"/>
          <w:szCs w:val="24"/>
        </w:rPr>
        <w:t>:</w:t>
      </w:r>
      <w:hyperlink r:id="rId43" w:history="1">
        <w:r w:rsidRPr="00A913DC">
          <w:rPr>
            <w:rStyle w:val="Hyperlink"/>
            <w:rFonts w:ascii="Times New Roman" w:hAnsi="Times New Roman" w:cs="Times New Roman"/>
            <w:sz w:val="24"/>
            <w:szCs w:val="24"/>
          </w:rPr>
          <w:t>https</w:t>
        </w:r>
        <w:proofErr w:type="spellEnd"/>
        <w:r w:rsidRPr="00A913DC">
          <w:rPr>
            <w:rStyle w:val="Hyperlink"/>
            <w:rFonts w:ascii="Times New Roman" w:hAnsi="Times New Roman" w:cs="Times New Roman"/>
            <w:sz w:val="24"/>
            <w:szCs w:val="24"/>
          </w:rPr>
          <w:t>://doi.org/10.2307/2220147</w:t>
        </w:r>
      </w:hyperlink>
      <w:r w:rsidRPr="00A913DC">
        <w:rPr>
          <w:rFonts w:ascii="Times New Roman" w:hAnsi="Times New Roman" w:cs="Times New Roman"/>
          <w:sz w:val="24"/>
          <w:szCs w:val="24"/>
        </w:rPr>
        <w:t>.</w:t>
      </w:r>
    </w:p>
    <w:p w14:paraId="27F73C1C" w14:textId="77777777" w:rsidR="00B121EB" w:rsidRDefault="00B121EB" w:rsidP="00C60E2E"/>
    <w:sectPr w:rsidR="00B121EB" w:rsidSect="00C9664C">
      <w:footerReference w:type="first" r:id="rId44"/>
      <w:footnotePr>
        <w:numFmt w:val="chicago"/>
      </w:footnotePr>
      <w:type w:val="continuous"/>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0556D" w14:textId="77777777" w:rsidR="003829ED" w:rsidRDefault="003829ED" w:rsidP="00D13164">
      <w:pPr>
        <w:spacing w:after="0" w:line="240" w:lineRule="auto"/>
      </w:pPr>
      <w:r>
        <w:separator/>
      </w:r>
    </w:p>
  </w:endnote>
  <w:endnote w:type="continuationSeparator" w:id="0">
    <w:p w14:paraId="417399F4" w14:textId="77777777" w:rsidR="003829ED" w:rsidRDefault="003829ED" w:rsidP="00D13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28970" w14:textId="6D1927AB" w:rsidR="00C9664C" w:rsidRDefault="00C9664C" w:rsidP="00C9664C">
    <w:pPr>
      <w:pStyle w:val="Footer"/>
    </w:pPr>
  </w:p>
  <w:p w14:paraId="4FC0DBA1" w14:textId="77777777" w:rsidR="00C9664C" w:rsidRDefault="00C966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3F7415" w14:textId="77777777" w:rsidR="003829ED" w:rsidRDefault="003829ED" w:rsidP="00D13164">
      <w:pPr>
        <w:spacing w:after="0" w:line="240" w:lineRule="auto"/>
      </w:pPr>
      <w:r>
        <w:separator/>
      </w:r>
    </w:p>
  </w:footnote>
  <w:footnote w:type="continuationSeparator" w:id="0">
    <w:p w14:paraId="05F11345" w14:textId="77777777" w:rsidR="003829ED" w:rsidRDefault="003829ED" w:rsidP="00D13164">
      <w:pPr>
        <w:spacing w:after="0" w:line="240" w:lineRule="auto"/>
      </w:pPr>
      <w:r>
        <w:continuationSeparator/>
      </w:r>
    </w:p>
  </w:footnote>
  <w:footnote w:id="1">
    <w:p w14:paraId="069D9A41" w14:textId="16BFFEEA" w:rsidR="002338D6" w:rsidRDefault="002338D6" w:rsidP="002338D6">
      <w:pPr>
        <w:pStyle w:val="Footer"/>
      </w:pPr>
      <w:r>
        <w:rPr>
          <w:rStyle w:val="FootnoteReference"/>
        </w:rPr>
        <w:footnoteRef/>
      </w:r>
      <w:r>
        <w:t xml:space="preserve"> Note that throughout this paper, the author uses the words item, entity, element</w:t>
      </w:r>
      <w:r w:rsidR="003677E0">
        <w:t xml:space="preserve"> and</w:t>
      </w:r>
      <w:r>
        <w:t xml:space="preserve"> object interchangeably although strictly speaking, they should be split into two:</w:t>
      </w:r>
      <w:r w:rsidR="003677E0" w:rsidRPr="003677E0">
        <w:t xml:space="preserve"> </w:t>
      </w:r>
      <w:r w:rsidR="003677E0">
        <w:t xml:space="preserve">entities, objects, articles, etc have properties (as well as relations - </w:t>
      </w:r>
      <w:hyperlink w:anchor="_Farradane,_J.E.L._(1950)." w:history="1">
        <w:proofErr w:type="spellStart"/>
        <w:r w:rsidR="003677E0" w:rsidRPr="00226D65">
          <w:rPr>
            <w:rStyle w:val="Hyperlink"/>
            <w:b/>
            <w:bCs/>
            <w:i/>
            <w:iCs/>
          </w:rPr>
          <w:t>Farradane</w:t>
        </w:r>
        <w:proofErr w:type="spellEnd"/>
        <w:r w:rsidR="003677E0" w:rsidRPr="00226D65">
          <w:rPr>
            <w:rStyle w:val="Hyperlink"/>
            <w:b/>
            <w:bCs/>
            <w:i/>
            <w:iCs/>
          </w:rPr>
          <w:t xml:space="preserve"> Jason, 1950</w:t>
        </w:r>
      </w:hyperlink>
      <w:r w:rsidR="003677E0">
        <w:t>)</w:t>
      </w:r>
      <w:r w:rsidR="005D18FE">
        <w:t>,</w:t>
      </w:r>
      <w:r w:rsidR="003677E0">
        <w:t xml:space="preserve"> Whereas</w:t>
      </w:r>
      <w:r>
        <w:t xml:space="preserve"> items</w:t>
      </w:r>
      <w:r w:rsidR="00A64D8A">
        <w:t xml:space="preserve"> and</w:t>
      </w:r>
      <w:r>
        <w:t xml:space="preserve"> elements are objects that belong to collections</w:t>
      </w:r>
      <w:r w:rsidR="005D18FE">
        <w:t>.</w:t>
      </w:r>
    </w:p>
  </w:footnote>
  <w:footnote w:id="2">
    <w:p w14:paraId="5D028C5A" w14:textId="3C4534BF" w:rsidR="00642B93" w:rsidRDefault="00DE4B58">
      <w:pPr>
        <w:pStyle w:val="FootnoteText"/>
      </w:pPr>
      <w:r>
        <w:rPr>
          <w:rStyle w:val="FootnoteReference"/>
        </w:rPr>
        <w:footnoteRef/>
      </w:r>
      <w:r>
        <w:t xml:space="preserve"> Note that this isn’t necessarily always going to be a good thing. It means that </w:t>
      </w:r>
      <w:r w:rsidR="003F03B7">
        <w:t xml:space="preserve">whilst </w:t>
      </w:r>
      <w:r w:rsidR="002B3A8E">
        <w:t>the framework I end up providing is extremely modular</w:t>
      </w:r>
      <w:r w:rsidR="00F20A93">
        <w:t>, it isn’t always going to be ready “</w:t>
      </w:r>
      <w:r w:rsidR="00D90302">
        <w:t>out of the box” and it is up to the individual user</w:t>
      </w:r>
      <w:r w:rsidR="00642B93">
        <w:t xml:space="preserve"> to modify to suit their needs.</w:t>
      </w:r>
    </w:p>
  </w:footnote>
  <w:footnote w:id="3">
    <w:p w14:paraId="52495474" w14:textId="244D0247" w:rsidR="00DD66A7" w:rsidRDefault="00DD66A7">
      <w:pPr>
        <w:pStyle w:val="FootnoteText"/>
      </w:pPr>
      <w:r>
        <w:rPr>
          <w:rStyle w:val="FootnoteReference"/>
        </w:rPr>
        <w:footnoteRef/>
      </w:r>
      <w:r>
        <w:t xml:space="preserve"> </w:t>
      </w:r>
      <w:r w:rsidR="00797A36">
        <w:t>The rise in neural networks and computer vision has spawned much more interest in the field of classification theory as we attempt t</w:t>
      </w:r>
      <w:r w:rsidR="00A53AB8">
        <w:t xml:space="preserve">o make machines that can do complex scene recognition tasks (such as in </w:t>
      </w:r>
      <w:hyperlink w:anchor="_Vondrick,_C.,_Pirsiavash," w:history="1">
        <w:r w:rsidR="0091201A" w:rsidRPr="0091201A">
          <w:rPr>
            <w:rStyle w:val="Hyperlink"/>
            <w:b/>
            <w:bCs/>
            <w:i/>
            <w:iCs/>
          </w:rPr>
          <w:t>Olivia et al, 2015</w:t>
        </w:r>
      </w:hyperlink>
      <w:r w:rsidR="00A53AB8">
        <w:t>)</w:t>
      </w:r>
      <w:r w:rsidR="00642B93">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E3E81"/>
    <w:multiLevelType w:val="hybridMultilevel"/>
    <w:tmpl w:val="3FCE47DE"/>
    <w:lvl w:ilvl="0" w:tplc="5B541BE4">
      <w:start w:val="1"/>
      <w:numFmt w:val="decimal"/>
      <w:lvlText w:val="%1"/>
      <w:lvlJc w:val="right"/>
      <w:pPr>
        <w:ind w:left="36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8874F15"/>
    <w:multiLevelType w:val="hybridMultilevel"/>
    <w:tmpl w:val="3D5C5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56C3B"/>
    <w:multiLevelType w:val="hybridMultilevel"/>
    <w:tmpl w:val="58B0D580"/>
    <w:lvl w:ilvl="0" w:tplc="465CC0C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791421"/>
    <w:multiLevelType w:val="hybridMultilevel"/>
    <w:tmpl w:val="05A4A7CA"/>
    <w:lvl w:ilvl="0" w:tplc="8312E420">
      <w:start w:val="1"/>
      <w:numFmt w:val="decimal"/>
      <w:lvlText w:val="[%1]"/>
      <w:lvlJc w:val="right"/>
      <w:pPr>
        <w:ind w:left="720" w:hanging="360"/>
      </w:pPr>
      <w:rPr>
        <w:rFonts w:hint="default"/>
        <w:b/>
        <w:i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370C3C"/>
    <w:multiLevelType w:val="hybridMultilevel"/>
    <w:tmpl w:val="06A41080"/>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434675"/>
    <w:multiLevelType w:val="hybridMultilevel"/>
    <w:tmpl w:val="24D4519C"/>
    <w:lvl w:ilvl="0" w:tplc="554A8E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6AA014E"/>
    <w:multiLevelType w:val="hybridMultilevel"/>
    <w:tmpl w:val="948AD502"/>
    <w:lvl w:ilvl="0" w:tplc="10165BAC">
      <w:start w:val="1"/>
      <w:numFmt w:val="decimal"/>
      <w:lvlText w:val="[%1]"/>
      <w:lvlJc w:val="left"/>
      <w:pPr>
        <w:ind w:left="720" w:hanging="360"/>
      </w:pPr>
      <w:rPr>
        <w:rFonts w:hint="default"/>
        <w:b/>
        <w:i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A95492E"/>
    <w:multiLevelType w:val="hybridMultilevel"/>
    <w:tmpl w:val="5240F798"/>
    <w:lvl w:ilvl="0" w:tplc="F6E8E48A">
      <w:start w:val="1"/>
      <w:numFmt w:val="decimal"/>
      <w:lvlText w:val="[%1]"/>
      <w:lvlJc w:val="right"/>
      <w:pPr>
        <w:ind w:left="720"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3719FA"/>
    <w:multiLevelType w:val="hybridMultilevel"/>
    <w:tmpl w:val="6038A606"/>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F3674F"/>
    <w:multiLevelType w:val="hybridMultilevel"/>
    <w:tmpl w:val="00007E46"/>
    <w:lvl w:ilvl="0" w:tplc="F6E8E48A">
      <w:start w:val="1"/>
      <w:numFmt w:val="decimal"/>
      <w:lvlText w:val="[%1]"/>
      <w:lvlJc w:val="righ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D072FD"/>
    <w:multiLevelType w:val="hybridMultilevel"/>
    <w:tmpl w:val="51DE0BF2"/>
    <w:lvl w:ilvl="0" w:tplc="5B541BE4">
      <w:start w:val="1"/>
      <w:numFmt w:val="decimal"/>
      <w:lvlText w:val="%1"/>
      <w:lvlJc w:val="right"/>
      <w:pPr>
        <w:ind w:left="720" w:hanging="360"/>
      </w:pPr>
      <w:rPr>
        <w:rFonts w:hint="default"/>
        <w:caps w:val="0"/>
        <w:color w:val="FFFFFF" w:themeColor="background1"/>
        <w:sz w:val="16"/>
        <w:u w:color="FFFFFF" w:themeColor="background1"/>
        <w:vertAlign w:val="superscrip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F2328E9"/>
    <w:multiLevelType w:val="hybridMultilevel"/>
    <w:tmpl w:val="4E688524"/>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8BF5D87"/>
    <w:multiLevelType w:val="hybridMultilevel"/>
    <w:tmpl w:val="B590FC6A"/>
    <w:lvl w:ilvl="0" w:tplc="10165BAC">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1148B6"/>
    <w:multiLevelType w:val="hybridMultilevel"/>
    <w:tmpl w:val="72128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645826">
    <w:abstractNumId w:val="1"/>
  </w:num>
  <w:num w:numId="2" w16cid:durableId="700059116">
    <w:abstractNumId w:val="6"/>
  </w:num>
  <w:num w:numId="3" w16cid:durableId="55401356">
    <w:abstractNumId w:val="12"/>
  </w:num>
  <w:num w:numId="4" w16cid:durableId="640043341">
    <w:abstractNumId w:val="11"/>
  </w:num>
  <w:num w:numId="5" w16cid:durableId="2079403952">
    <w:abstractNumId w:val="8"/>
  </w:num>
  <w:num w:numId="6" w16cid:durableId="584346064">
    <w:abstractNumId w:val="7"/>
  </w:num>
  <w:num w:numId="7" w16cid:durableId="115569478">
    <w:abstractNumId w:val="4"/>
  </w:num>
  <w:num w:numId="8" w16cid:durableId="1650554652">
    <w:abstractNumId w:val="9"/>
  </w:num>
  <w:num w:numId="9" w16cid:durableId="1722249809">
    <w:abstractNumId w:val="13"/>
  </w:num>
  <w:num w:numId="10" w16cid:durableId="797185669">
    <w:abstractNumId w:val="3"/>
  </w:num>
  <w:num w:numId="11" w16cid:durableId="611087092">
    <w:abstractNumId w:val="10"/>
  </w:num>
  <w:num w:numId="12" w16cid:durableId="1905288255">
    <w:abstractNumId w:val="0"/>
  </w:num>
  <w:num w:numId="13" w16cid:durableId="1396516223">
    <w:abstractNumId w:val="5"/>
  </w:num>
  <w:num w:numId="14" w16cid:durableId="16929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numFmt w:val="chicago"/>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35"/>
    <w:rsid w:val="000025D0"/>
    <w:rsid w:val="00015485"/>
    <w:rsid w:val="00017C9F"/>
    <w:rsid w:val="0002370C"/>
    <w:rsid w:val="000341C9"/>
    <w:rsid w:val="000346C6"/>
    <w:rsid w:val="00040400"/>
    <w:rsid w:val="00044E23"/>
    <w:rsid w:val="000558DD"/>
    <w:rsid w:val="00062298"/>
    <w:rsid w:val="00070508"/>
    <w:rsid w:val="00071D8D"/>
    <w:rsid w:val="00072E3F"/>
    <w:rsid w:val="000758DC"/>
    <w:rsid w:val="00077BE2"/>
    <w:rsid w:val="00081D16"/>
    <w:rsid w:val="00082AF0"/>
    <w:rsid w:val="00093B9F"/>
    <w:rsid w:val="000A47C2"/>
    <w:rsid w:val="000B0DFF"/>
    <w:rsid w:val="000C1A4B"/>
    <w:rsid w:val="000D3F0E"/>
    <w:rsid w:val="000E2414"/>
    <w:rsid w:val="000E3BA6"/>
    <w:rsid w:val="000F3C1B"/>
    <w:rsid w:val="000F71E4"/>
    <w:rsid w:val="00111E3E"/>
    <w:rsid w:val="00116DAD"/>
    <w:rsid w:val="00132DC8"/>
    <w:rsid w:val="00155E12"/>
    <w:rsid w:val="00164332"/>
    <w:rsid w:val="001644E2"/>
    <w:rsid w:val="00167680"/>
    <w:rsid w:val="001724D7"/>
    <w:rsid w:val="0017565C"/>
    <w:rsid w:val="001C0D35"/>
    <w:rsid w:val="001F04DE"/>
    <w:rsid w:val="001F68C8"/>
    <w:rsid w:val="00221FB3"/>
    <w:rsid w:val="00226D65"/>
    <w:rsid w:val="00230EA1"/>
    <w:rsid w:val="002338D6"/>
    <w:rsid w:val="00241EE2"/>
    <w:rsid w:val="00243430"/>
    <w:rsid w:val="00243BE3"/>
    <w:rsid w:val="00251697"/>
    <w:rsid w:val="002670EA"/>
    <w:rsid w:val="002725FE"/>
    <w:rsid w:val="00272846"/>
    <w:rsid w:val="0027442E"/>
    <w:rsid w:val="00274D5C"/>
    <w:rsid w:val="0028400F"/>
    <w:rsid w:val="00292542"/>
    <w:rsid w:val="00296FA7"/>
    <w:rsid w:val="002A1A84"/>
    <w:rsid w:val="002A73A9"/>
    <w:rsid w:val="002B3A8E"/>
    <w:rsid w:val="002B3CBA"/>
    <w:rsid w:val="002B6902"/>
    <w:rsid w:val="002D1CE7"/>
    <w:rsid w:val="002D5012"/>
    <w:rsid w:val="002E10DE"/>
    <w:rsid w:val="002E2684"/>
    <w:rsid w:val="002F1560"/>
    <w:rsid w:val="002F177D"/>
    <w:rsid w:val="002F46B1"/>
    <w:rsid w:val="002F66ED"/>
    <w:rsid w:val="003003C3"/>
    <w:rsid w:val="0031375D"/>
    <w:rsid w:val="00321705"/>
    <w:rsid w:val="0032701E"/>
    <w:rsid w:val="00345EDF"/>
    <w:rsid w:val="00346293"/>
    <w:rsid w:val="00355321"/>
    <w:rsid w:val="00360E26"/>
    <w:rsid w:val="00363013"/>
    <w:rsid w:val="00365D17"/>
    <w:rsid w:val="003677E0"/>
    <w:rsid w:val="003763E6"/>
    <w:rsid w:val="003829ED"/>
    <w:rsid w:val="0039148E"/>
    <w:rsid w:val="003A735B"/>
    <w:rsid w:val="003D2CFC"/>
    <w:rsid w:val="003E1104"/>
    <w:rsid w:val="003F03B7"/>
    <w:rsid w:val="003F2B90"/>
    <w:rsid w:val="004058C2"/>
    <w:rsid w:val="0041073C"/>
    <w:rsid w:val="00411CDD"/>
    <w:rsid w:val="00416342"/>
    <w:rsid w:val="00420DC8"/>
    <w:rsid w:val="00427311"/>
    <w:rsid w:val="00430C27"/>
    <w:rsid w:val="0043481F"/>
    <w:rsid w:val="00441F8D"/>
    <w:rsid w:val="004451B4"/>
    <w:rsid w:val="00445B20"/>
    <w:rsid w:val="004553B3"/>
    <w:rsid w:val="00460F0D"/>
    <w:rsid w:val="00472C46"/>
    <w:rsid w:val="00481A81"/>
    <w:rsid w:val="0049426A"/>
    <w:rsid w:val="004944B2"/>
    <w:rsid w:val="004A5261"/>
    <w:rsid w:val="004B1B80"/>
    <w:rsid w:val="004C27B7"/>
    <w:rsid w:val="004C733F"/>
    <w:rsid w:val="004D14B2"/>
    <w:rsid w:val="004D3C8A"/>
    <w:rsid w:val="004D6179"/>
    <w:rsid w:val="004E44F0"/>
    <w:rsid w:val="004F45C1"/>
    <w:rsid w:val="0050635F"/>
    <w:rsid w:val="0051450F"/>
    <w:rsid w:val="005206EF"/>
    <w:rsid w:val="0052765D"/>
    <w:rsid w:val="00530D6A"/>
    <w:rsid w:val="005677F3"/>
    <w:rsid w:val="00576D12"/>
    <w:rsid w:val="00591D81"/>
    <w:rsid w:val="00595319"/>
    <w:rsid w:val="00597E21"/>
    <w:rsid w:val="005A4A0C"/>
    <w:rsid w:val="005B3101"/>
    <w:rsid w:val="005B7AFD"/>
    <w:rsid w:val="005C0767"/>
    <w:rsid w:val="005C1506"/>
    <w:rsid w:val="005C2E80"/>
    <w:rsid w:val="005C3A1D"/>
    <w:rsid w:val="005D18FE"/>
    <w:rsid w:val="005D7BDB"/>
    <w:rsid w:val="005E318C"/>
    <w:rsid w:val="005E6C32"/>
    <w:rsid w:val="005F0DEC"/>
    <w:rsid w:val="005F4699"/>
    <w:rsid w:val="005F5860"/>
    <w:rsid w:val="00611E1B"/>
    <w:rsid w:val="006159C0"/>
    <w:rsid w:val="006228C4"/>
    <w:rsid w:val="006423C6"/>
    <w:rsid w:val="00642B93"/>
    <w:rsid w:val="00652C52"/>
    <w:rsid w:val="00656124"/>
    <w:rsid w:val="00656F5E"/>
    <w:rsid w:val="00660A2F"/>
    <w:rsid w:val="006627D4"/>
    <w:rsid w:val="00677F3A"/>
    <w:rsid w:val="00681F4E"/>
    <w:rsid w:val="0069042E"/>
    <w:rsid w:val="00690A42"/>
    <w:rsid w:val="006A0E00"/>
    <w:rsid w:val="006A1D56"/>
    <w:rsid w:val="006A6DBF"/>
    <w:rsid w:val="006B4847"/>
    <w:rsid w:val="006C2D12"/>
    <w:rsid w:val="006C3998"/>
    <w:rsid w:val="006C693F"/>
    <w:rsid w:val="006C7E9F"/>
    <w:rsid w:val="0070389B"/>
    <w:rsid w:val="00707D35"/>
    <w:rsid w:val="007164E9"/>
    <w:rsid w:val="00741E54"/>
    <w:rsid w:val="007433B8"/>
    <w:rsid w:val="00745B90"/>
    <w:rsid w:val="00790C13"/>
    <w:rsid w:val="00797260"/>
    <w:rsid w:val="00797A36"/>
    <w:rsid w:val="007A18FC"/>
    <w:rsid w:val="007A7E3A"/>
    <w:rsid w:val="007B1967"/>
    <w:rsid w:val="007C4324"/>
    <w:rsid w:val="007E2ACB"/>
    <w:rsid w:val="007F7CC9"/>
    <w:rsid w:val="00816F97"/>
    <w:rsid w:val="00817953"/>
    <w:rsid w:val="008221E9"/>
    <w:rsid w:val="008309EF"/>
    <w:rsid w:val="008317F9"/>
    <w:rsid w:val="008429F6"/>
    <w:rsid w:val="008430CE"/>
    <w:rsid w:val="008447F9"/>
    <w:rsid w:val="00846587"/>
    <w:rsid w:val="0084717E"/>
    <w:rsid w:val="00851989"/>
    <w:rsid w:val="00873396"/>
    <w:rsid w:val="0088106F"/>
    <w:rsid w:val="00896186"/>
    <w:rsid w:val="00896235"/>
    <w:rsid w:val="008A1243"/>
    <w:rsid w:val="008A56C6"/>
    <w:rsid w:val="008C1920"/>
    <w:rsid w:val="008C3DE7"/>
    <w:rsid w:val="008C5091"/>
    <w:rsid w:val="008E3504"/>
    <w:rsid w:val="008F6D35"/>
    <w:rsid w:val="009044E3"/>
    <w:rsid w:val="0091201A"/>
    <w:rsid w:val="0092527E"/>
    <w:rsid w:val="009255B9"/>
    <w:rsid w:val="00932563"/>
    <w:rsid w:val="00945630"/>
    <w:rsid w:val="0094755A"/>
    <w:rsid w:val="009569FC"/>
    <w:rsid w:val="00957083"/>
    <w:rsid w:val="00963928"/>
    <w:rsid w:val="00964561"/>
    <w:rsid w:val="009652F0"/>
    <w:rsid w:val="0097356B"/>
    <w:rsid w:val="00990BB2"/>
    <w:rsid w:val="009963CB"/>
    <w:rsid w:val="009C7920"/>
    <w:rsid w:val="009E39D0"/>
    <w:rsid w:val="009F0BBB"/>
    <w:rsid w:val="009F18C6"/>
    <w:rsid w:val="009F2465"/>
    <w:rsid w:val="00A106FD"/>
    <w:rsid w:val="00A22139"/>
    <w:rsid w:val="00A22BEC"/>
    <w:rsid w:val="00A30E61"/>
    <w:rsid w:val="00A31044"/>
    <w:rsid w:val="00A36493"/>
    <w:rsid w:val="00A41700"/>
    <w:rsid w:val="00A445CF"/>
    <w:rsid w:val="00A535B1"/>
    <w:rsid w:val="00A53AB8"/>
    <w:rsid w:val="00A60B69"/>
    <w:rsid w:val="00A64D8A"/>
    <w:rsid w:val="00A6739F"/>
    <w:rsid w:val="00A720AD"/>
    <w:rsid w:val="00A7749D"/>
    <w:rsid w:val="00A806B3"/>
    <w:rsid w:val="00A807C8"/>
    <w:rsid w:val="00A913DC"/>
    <w:rsid w:val="00A9201A"/>
    <w:rsid w:val="00A94CA3"/>
    <w:rsid w:val="00A96C63"/>
    <w:rsid w:val="00AA6288"/>
    <w:rsid w:val="00AB674D"/>
    <w:rsid w:val="00AC2599"/>
    <w:rsid w:val="00AC5B0C"/>
    <w:rsid w:val="00AC600D"/>
    <w:rsid w:val="00AD0F19"/>
    <w:rsid w:val="00AD2971"/>
    <w:rsid w:val="00AD597A"/>
    <w:rsid w:val="00AD5B5C"/>
    <w:rsid w:val="00AE366C"/>
    <w:rsid w:val="00B121EB"/>
    <w:rsid w:val="00B62DA4"/>
    <w:rsid w:val="00B75038"/>
    <w:rsid w:val="00B810A6"/>
    <w:rsid w:val="00BC4A7D"/>
    <w:rsid w:val="00BC6B2C"/>
    <w:rsid w:val="00BE3C03"/>
    <w:rsid w:val="00BF0EAB"/>
    <w:rsid w:val="00C1197B"/>
    <w:rsid w:val="00C15CBF"/>
    <w:rsid w:val="00C217DA"/>
    <w:rsid w:val="00C269E7"/>
    <w:rsid w:val="00C31C5A"/>
    <w:rsid w:val="00C3261A"/>
    <w:rsid w:val="00C54C1A"/>
    <w:rsid w:val="00C60E2E"/>
    <w:rsid w:val="00C613B0"/>
    <w:rsid w:val="00C65481"/>
    <w:rsid w:val="00C77763"/>
    <w:rsid w:val="00C8697C"/>
    <w:rsid w:val="00C928A5"/>
    <w:rsid w:val="00C94562"/>
    <w:rsid w:val="00C961DD"/>
    <w:rsid w:val="00C9664C"/>
    <w:rsid w:val="00CB0B2C"/>
    <w:rsid w:val="00CB4F0C"/>
    <w:rsid w:val="00CB60F4"/>
    <w:rsid w:val="00CC5A9D"/>
    <w:rsid w:val="00CE36C2"/>
    <w:rsid w:val="00D02573"/>
    <w:rsid w:val="00D06BED"/>
    <w:rsid w:val="00D10C66"/>
    <w:rsid w:val="00D13164"/>
    <w:rsid w:val="00D213C9"/>
    <w:rsid w:val="00D34E24"/>
    <w:rsid w:val="00D52810"/>
    <w:rsid w:val="00D60874"/>
    <w:rsid w:val="00D617B0"/>
    <w:rsid w:val="00D6538F"/>
    <w:rsid w:val="00D66109"/>
    <w:rsid w:val="00D81912"/>
    <w:rsid w:val="00D82E48"/>
    <w:rsid w:val="00D866A7"/>
    <w:rsid w:val="00D90302"/>
    <w:rsid w:val="00D9058A"/>
    <w:rsid w:val="00DB2233"/>
    <w:rsid w:val="00DC3E6B"/>
    <w:rsid w:val="00DD5CB4"/>
    <w:rsid w:val="00DD66A7"/>
    <w:rsid w:val="00DE4B58"/>
    <w:rsid w:val="00E23797"/>
    <w:rsid w:val="00E26641"/>
    <w:rsid w:val="00E346F5"/>
    <w:rsid w:val="00E36997"/>
    <w:rsid w:val="00E5008D"/>
    <w:rsid w:val="00E62BC7"/>
    <w:rsid w:val="00E67DD3"/>
    <w:rsid w:val="00E771F3"/>
    <w:rsid w:val="00E83F84"/>
    <w:rsid w:val="00E958C4"/>
    <w:rsid w:val="00EA6627"/>
    <w:rsid w:val="00ED6F82"/>
    <w:rsid w:val="00EF16FA"/>
    <w:rsid w:val="00EF3E18"/>
    <w:rsid w:val="00F20A93"/>
    <w:rsid w:val="00F27269"/>
    <w:rsid w:val="00F4377E"/>
    <w:rsid w:val="00F437F7"/>
    <w:rsid w:val="00F43936"/>
    <w:rsid w:val="00F5094B"/>
    <w:rsid w:val="00F51AEE"/>
    <w:rsid w:val="00F734EE"/>
    <w:rsid w:val="00F75F61"/>
    <w:rsid w:val="00F94CE9"/>
    <w:rsid w:val="00FA1C35"/>
    <w:rsid w:val="00FA3591"/>
    <w:rsid w:val="00FA77BE"/>
    <w:rsid w:val="00FB379A"/>
    <w:rsid w:val="00FB6DD7"/>
    <w:rsid w:val="00FC5AD4"/>
    <w:rsid w:val="00FD6A88"/>
    <w:rsid w:val="00FE0611"/>
    <w:rsid w:val="00FE2C18"/>
    <w:rsid w:val="00FF4993"/>
    <w:rsid w:val="05FAFE9B"/>
    <w:rsid w:val="0D03AEB2"/>
    <w:rsid w:val="0E1696B6"/>
    <w:rsid w:val="0F099182"/>
    <w:rsid w:val="1691689B"/>
    <w:rsid w:val="1C239AEA"/>
    <w:rsid w:val="1F656B8C"/>
    <w:rsid w:val="2332AF69"/>
    <w:rsid w:val="25CC01F0"/>
    <w:rsid w:val="26BDB16F"/>
    <w:rsid w:val="27C934E9"/>
    <w:rsid w:val="293B70E4"/>
    <w:rsid w:val="471F77E6"/>
    <w:rsid w:val="477EB81C"/>
    <w:rsid w:val="48665709"/>
    <w:rsid w:val="5264943D"/>
    <w:rsid w:val="53E41479"/>
    <w:rsid w:val="541AB740"/>
    <w:rsid w:val="580252F6"/>
    <w:rsid w:val="59D0A7BD"/>
    <w:rsid w:val="5F9730CA"/>
    <w:rsid w:val="69605097"/>
    <w:rsid w:val="71966BD9"/>
    <w:rsid w:val="7910FD23"/>
    <w:rsid w:val="7BF9C7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E73CB"/>
  <w15:chartTrackingRefBased/>
  <w15:docId w15:val="{0EA31EEF-DAF5-40F7-ADB5-FB241AC5C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18C"/>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18C"/>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5E318C"/>
    <w:rPr>
      <w:color w:val="0563C1" w:themeColor="hyperlink"/>
      <w:u w:val="single"/>
    </w:rPr>
  </w:style>
  <w:style w:type="character" w:styleId="UnresolvedMention">
    <w:name w:val="Unresolved Mention"/>
    <w:basedOn w:val="DefaultParagraphFont"/>
    <w:uiPriority w:val="99"/>
    <w:semiHidden/>
    <w:unhideWhenUsed/>
    <w:rsid w:val="00243430"/>
    <w:rPr>
      <w:color w:val="605E5C"/>
      <w:shd w:val="clear" w:color="auto" w:fill="E1DFDD"/>
    </w:rPr>
  </w:style>
  <w:style w:type="character" w:styleId="FollowedHyperlink">
    <w:name w:val="FollowedHyperlink"/>
    <w:basedOn w:val="DefaultParagraphFont"/>
    <w:uiPriority w:val="99"/>
    <w:semiHidden/>
    <w:unhideWhenUsed/>
    <w:rsid w:val="00D866A7"/>
    <w:rPr>
      <w:color w:val="954F72" w:themeColor="followedHyperlink"/>
      <w:u w:val="single"/>
    </w:rPr>
  </w:style>
  <w:style w:type="character" w:customStyle="1" w:styleId="normaltextrun">
    <w:name w:val="normaltextrun"/>
    <w:basedOn w:val="DefaultParagraphFont"/>
    <w:rsid w:val="00274D5C"/>
  </w:style>
  <w:style w:type="character" w:customStyle="1" w:styleId="eop">
    <w:name w:val="eop"/>
    <w:basedOn w:val="DefaultParagraphFont"/>
    <w:rsid w:val="00274D5C"/>
  </w:style>
  <w:style w:type="paragraph" w:styleId="Caption">
    <w:name w:val="caption"/>
    <w:basedOn w:val="Normal"/>
    <w:next w:val="Normal"/>
    <w:uiPriority w:val="35"/>
    <w:unhideWhenUsed/>
    <w:qFormat/>
    <w:rsid w:val="00A30E61"/>
    <w:pPr>
      <w:spacing w:after="200" w:line="240" w:lineRule="auto"/>
    </w:pPr>
    <w:rPr>
      <w:i/>
      <w:iCs/>
      <w:color w:val="44546A" w:themeColor="text2"/>
      <w:sz w:val="18"/>
      <w:szCs w:val="18"/>
    </w:rPr>
  </w:style>
  <w:style w:type="paragraph" w:styleId="ListParagraph">
    <w:name w:val="List Paragraph"/>
    <w:basedOn w:val="Normal"/>
    <w:uiPriority w:val="34"/>
    <w:qFormat/>
    <w:rsid w:val="00660A2F"/>
    <w:pPr>
      <w:ind w:left="720"/>
      <w:contextualSpacing/>
    </w:pPr>
  </w:style>
  <w:style w:type="paragraph" w:styleId="Header">
    <w:name w:val="header"/>
    <w:basedOn w:val="Normal"/>
    <w:link w:val="HeaderChar"/>
    <w:uiPriority w:val="99"/>
    <w:unhideWhenUsed/>
    <w:rsid w:val="00D13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3164"/>
  </w:style>
  <w:style w:type="paragraph" w:styleId="Footer">
    <w:name w:val="footer"/>
    <w:basedOn w:val="Normal"/>
    <w:link w:val="FooterChar"/>
    <w:uiPriority w:val="99"/>
    <w:unhideWhenUsed/>
    <w:rsid w:val="00D13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3164"/>
  </w:style>
  <w:style w:type="paragraph" w:styleId="EndnoteText">
    <w:name w:val="endnote text"/>
    <w:basedOn w:val="Normal"/>
    <w:link w:val="EndnoteTextChar"/>
    <w:uiPriority w:val="99"/>
    <w:semiHidden/>
    <w:unhideWhenUsed/>
    <w:rsid w:val="00C966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9664C"/>
    <w:rPr>
      <w:sz w:val="20"/>
      <w:szCs w:val="20"/>
    </w:rPr>
  </w:style>
  <w:style w:type="character" w:styleId="EndnoteReference">
    <w:name w:val="endnote reference"/>
    <w:basedOn w:val="DefaultParagraphFont"/>
    <w:uiPriority w:val="99"/>
    <w:semiHidden/>
    <w:unhideWhenUsed/>
    <w:rsid w:val="00C9664C"/>
    <w:rPr>
      <w:vertAlign w:val="superscript"/>
    </w:rPr>
  </w:style>
  <w:style w:type="paragraph" w:styleId="FootnoteText">
    <w:name w:val="footnote text"/>
    <w:basedOn w:val="Normal"/>
    <w:link w:val="FootnoteTextChar"/>
    <w:uiPriority w:val="99"/>
    <w:semiHidden/>
    <w:unhideWhenUsed/>
    <w:rsid w:val="00DD66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66A7"/>
    <w:rPr>
      <w:sz w:val="20"/>
      <w:szCs w:val="20"/>
    </w:rPr>
  </w:style>
  <w:style w:type="character" w:styleId="FootnoteReference">
    <w:name w:val="footnote reference"/>
    <w:basedOn w:val="DefaultParagraphFont"/>
    <w:uiPriority w:val="99"/>
    <w:semiHidden/>
    <w:unhideWhenUsed/>
    <w:rsid w:val="00DD6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201755">
      <w:bodyDiv w:val="1"/>
      <w:marLeft w:val="0"/>
      <w:marRight w:val="0"/>
      <w:marTop w:val="0"/>
      <w:marBottom w:val="0"/>
      <w:divBdr>
        <w:top w:val="none" w:sz="0" w:space="0" w:color="auto"/>
        <w:left w:val="none" w:sz="0" w:space="0" w:color="auto"/>
        <w:bottom w:val="none" w:sz="0" w:space="0" w:color="auto"/>
        <w:right w:val="none" w:sz="0" w:space="0" w:color="auto"/>
      </w:divBdr>
      <w:divsChild>
        <w:div w:id="510149642">
          <w:marLeft w:val="0"/>
          <w:marRight w:val="0"/>
          <w:marTop w:val="0"/>
          <w:marBottom w:val="0"/>
          <w:divBdr>
            <w:top w:val="none" w:sz="0" w:space="0" w:color="auto"/>
            <w:left w:val="none" w:sz="0" w:space="0" w:color="auto"/>
            <w:bottom w:val="none" w:sz="0" w:space="0" w:color="auto"/>
            <w:right w:val="none" w:sz="0" w:space="0" w:color="auto"/>
          </w:divBdr>
        </w:div>
      </w:divsChild>
    </w:div>
    <w:div w:id="1819229501">
      <w:bodyDiv w:val="1"/>
      <w:marLeft w:val="0"/>
      <w:marRight w:val="0"/>
      <w:marTop w:val="0"/>
      <w:marBottom w:val="0"/>
      <w:divBdr>
        <w:top w:val="none" w:sz="0" w:space="0" w:color="auto"/>
        <w:left w:val="none" w:sz="0" w:space="0" w:color="auto"/>
        <w:bottom w:val="none" w:sz="0" w:space="0" w:color="auto"/>
        <w:right w:val="none" w:sz="0" w:space="0" w:color="auto"/>
      </w:divBdr>
      <w:divsChild>
        <w:div w:id="427623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www.jstor.org/stable/3482970%20" TargetMode="External"/><Relationship Id="rId26" Type="http://schemas.openxmlformats.org/officeDocument/2006/relationships/hyperlink" Target="https://www.jstor.org/stable/20016296%20" TargetMode="External"/><Relationship Id="rId39" Type="http://schemas.openxmlformats.org/officeDocument/2006/relationships/hyperlink" Target="https://doi.org/10.1016/j.sbspro.2013.12.027" TargetMode="External"/><Relationship Id="rId3" Type="http://schemas.openxmlformats.org/officeDocument/2006/relationships/customXml" Target="../customXml/item3.xml"/><Relationship Id="rId21" Type="http://schemas.openxmlformats.org/officeDocument/2006/relationships/hyperlink" Target="https://doi.org/10.1108/eb026182" TargetMode="External"/><Relationship Id="rId34" Type="http://schemas.openxmlformats.org/officeDocument/2006/relationships/hyperlink" Target="https://doi.org/10.1016/0010-0285(73)90017-0" TargetMode="External"/><Relationship Id="rId42" Type="http://schemas.openxmlformats.org/officeDocument/2006/relationships/hyperlink" Target="https://proceedings.neurips.cc/paper/2015/file/8f53295a73878494e9bc8dd6c3c7104f-Paper.pdf%20" TargetMode="External"/><Relationship Id="rId7" Type="http://schemas.openxmlformats.org/officeDocument/2006/relationships/settings" Target="settings.xml"/><Relationship Id="rId12" Type="http://schemas.openxmlformats.org/officeDocument/2006/relationships/hyperlink" Target="https://www.bbc.co.uk/bitesize/guides/z8nfrdm/revision/1" TargetMode="External"/><Relationship Id="rId17" Type="http://schemas.openxmlformats.org/officeDocument/2006/relationships/hyperlink" Target="https://hbunyamin.github.io/machine-learning/Normal_equation/" TargetMode="External"/><Relationship Id="rId25" Type="http://schemas.openxmlformats.org/officeDocument/2006/relationships/hyperlink" Target="https://www.jstor.org/stable/27901326%20" TargetMode="External"/><Relationship Id="rId33" Type="http://schemas.openxmlformats.org/officeDocument/2006/relationships/hyperlink" Target="https://doi.org/10.1016/0010-0285(76)90013-x" TargetMode="External"/><Relationship Id="rId38" Type="http://schemas.openxmlformats.org/officeDocument/2006/relationships/hyperlink" Target="https://www.jstor.org/stable/26631401%20"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i.org/10.2307/1970210" TargetMode="External"/><Relationship Id="rId20" Type="http://schemas.openxmlformats.org/officeDocument/2006/relationships/hyperlink" Target="https://doi.org/10.1108/eb026155" TargetMode="External"/><Relationship Id="rId29" Type="http://schemas.openxmlformats.org/officeDocument/2006/relationships/hyperlink" Target="https://www.jstor.org/stable/6660%20" TargetMode="External"/><Relationship Id="rId41" Type="http://schemas.openxmlformats.org/officeDocument/2006/relationships/hyperlink" Target="https://www.jstor.org/stable/41821596%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aclanthology.org/S13-1028.pdf" TargetMode="External"/><Relationship Id="rId32" Type="http://schemas.openxmlformats.org/officeDocument/2006/relationships/hyperlink" Target="https://doi.org/10.1016/0165-0114(87)90150-3" TargetMode="External"/><Relationship Id="rId37" Type="http://schemas.openxmlformats.org/officeDocument/2006/relationships/hyperlink" Target="https://www.jstor.org/stable/27749898%20" TargetMode="External"/><Relationship Id="rId40" Type="http://schemas.openxmlformats.org/officeDocument/2006/relationships/hyperlink" Target="https://doi.org/10.1108/eb026190"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jstor.org/stable/j.ctt46n3tc%20" TargetMode="External"/><Relationship Id="rId23" Type="http://schemas.openxmlformats.org/officeDocument/2006/relationships/hyperlink" Target="https://www.jstor.org/stable/3748729%20" TargetMode="External"/><Relationship Id="rId28" Type="http://schemas.openxmlformats.org/officeDocument/2006/relationships/hyperlink" Target="https://saladtheory.github.io" TargetMode="External"/><Relationship Id="rId36" Type="http://schemas.openxmlformats.org/officeDocument/2006/relationships/hyperlink" Target="https://www.jstor.org/stable/2369948" TargetMode="External"/><Relationship Id="rId10" Type="http://schemas.openxmlformats.org/officeDocument/2006/relationships/endnotes" Target="endnotes.xml"/><Relationship Id="rId19" Type="http://schemas.openxmlformats.org/officeDocument/2006/relationships/hyperlink" Target="https://doi.org/10.2307/325356" TargetMode="External"/><Relationship Id="rId31" Type="http://schemas.openxmlformats.org/officeDocument/2006/relationships/hyperlink" Target="https://www.jstor.org/stable/20037322%20" TargetMode="External"/><Relationship Id="rId44"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jstor.org/stable/30226131" TargetMode="External"/><Relationship Id="rId22" Type="http://schemas.openxmlformats.org/officeDocument/2006/relationships/hyperlink" Target="https://www.jstor.org/stable/20016819%20" TargetMode="External"/><Relationship Id="rId27" Type="http://schemas.openxmlformats.org/officeDocument/2006/relationships/hyperlink" Target="https://www.jstor.org/stable/986606%20" TargetMode="External"/><Relationship Id="rId30" Type="http://schemas.openxmlformats.org/officeDocument/2006/relationships/hyperlink" Target="https://www.jstor.org/stable/2634376%20" TargetMode="External"/><Relationship Id="rId35" Type="http://schemas.openxmlformats.org/officeDocument/2006/relationships/hyperlink" Target="https://doi.org/10.1016/b978-0-08-057299-4.50010-4" TargetMode="External"/><Relationship Id="rId43" Type="http://schemas.openxmlformats.org/officeDocument/2006/relationships/hyperlink" Target="https://doi.org/10.2307/2220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9BBEF131B9B5419A9E946C80AFA4A9" ma:contentTypeVersion="11" ma:contentTypeDescription="Create a new document." ma:contentTypeScope="" ma:versionID="94c141d92a0539c1d5251d6cc52cd8a8">
  <xsd:schema xmlns:xsd="http://www.w3.org/2001/XMLSchema" xmlns:xs="http://www.w3.org/2001/XMLSchema" xmlns:p="http://schemas.microsoft.com/office/2006/metadata/properties" xmlns:ns3="f4b88a9a-63e6-4785-9d72-8b02769a8c8d" xmlns:ns4="ca8d5795-b01d-436f-bfcf-5c3dca641ce2" targetNamespace="http://schemas.microsoft.com/office/2006/metadata/properties" ma:root="true" ma:fieldsID="a1f87c8852595630d35f14bec66ffc3d" ns3:_="" ns4:_="">
    <xsd:import namespace="f4b88a9a-63e6-4785-9d72-8b02769a8c8d"/>
    <xsd:import namespace="ca8d5795-b01d-436f-bfcf-5c3dca641ce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b88a9a-63e6-4785-9d72-8b02769a8c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a8d5795-b01d-436f-bfcf-5c3dca641ce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f4b88a9a-63e6-4785-9d72-8b02769a8c8d" xsi:nil="true"/>
  </documentManagement>
</p:properties>
</file>

<file path=customXml/itemProps1.xml><?xml version="1.0" encoding="utf-8"?>
<ds:datastoreItem xmlns:ds="http://schemas.openxmlformats.org/officeDocument/2006/customXml" ds:itemID="{10755FD7-6051-47BB-8415-827F4D3920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b88a9a-63e6-4785-9d72-8b02769a8c8d"/>
    <ds:schemaRef ds:uri="ca8d5795-b01d-436f-bfcf-5c3dca641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2A4D8A-B851-4A52-BF51-023CA8FBDBE5}">
  <ds:schemaRefs>
    <ds:schemaRef ds:uri="http://schemas.microsoft.com/sharepoint/v3/contenttype/forms"/>
  </ds:schemaRefs>
</ds:datastoreItem>
</file>

<file path=customXml/itemProps3.xml><?xml version="1.0" encoding="utf-8"?>
<ds:datastoreItem xmlns:ds="http://schemas.openxmlformats.org/officeDocument/2006/customXml" ds:itemID="{2B5D5F1B-98DA-4332-8910-BADBA1CFCF5B}">
  <ds:schemaRefs>
    <ds:schemaRef ds:uri="http://schemas.openxmlformats.org/officeDocument/2006/bibliography"/>
  </ds:schemaRefs>
</ds:datastoreItem>
</file>

<file path=customXml/itemProps4.xml><?xml version="1.0" encoding="utf-8"?>
<ds:datastoreItem xmlns:ds="http://schemas.openxmlformats.org/officeDocument/2006/customXml" ds:itemID="{3C0272EB-0E6C-45A0-9219-32397F48634C}">
  <ds:schemaRefs>
    <ds:schemaRef ds:uri="http://schemas.microsoft.com/office/2006/metadata/properties"/>
    <ds:schemaRef ds:uri="http://schemas.microsoft.com/office/infopath/2007/PartnerControls"/>
    <ds:schemaRef ds:uri="f4b88a9a-63e6-4785-9d72-8b02769a8c8d"/>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12</Pages>
  <Words>3695</Words>
  <Characters>20474</Characters>
  <Application>Microsoft Office Word</Application>
  <DocSecurity>0</DocSecurity>
  <Lines>409</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Piercy (Student)</dc:creator>
  <cp:keywords/>
  <dc:description/>
  <cp:lastModifiedBy>Tom Piercy (Student)</cp:lastModifiedBy>
  <cp:revision>137</cp:revision>
  <cp:lastPrinted>2023-03-03T10:45:00Z</cp:lastPrinted>
  <dcterms:created xsi:type="dcterms:W3CDTF">2023-03-08T12:46:00Z</dcterms:created>
  <dcterms:modified xsi:type="dcterms:W3CDTF">2023-03-21T12:18:00Z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0x0101004F9BBEF131B9B5419A9E946C80AFA4A9</vt:lpwstr>
  </property>
</Properties>
</file>