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1.0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and the service that starts it at boot. It asks for your password once at the start.</w:t>
      </w:r>
    </w:p>
    <w:p>
      <w:pPr>
        <w:pBdr>
          <w:left w:val="single" w:color="E8A33D" w:sz="12" w:space="8"/>
        </w:pBdr>
        <w:shd w:fill="FFF4E5" w:val="clear"/>
        <w:spacing w:before="100" w:after="200"/>
        <w:ind w:left="200"/>
      </w:pPr>
      <w:r>
        <w:rPr>
          <w:i/>
          <w:sz w:val="20"/>
        </w:rPr>
        <w:t>About 15 minutes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On a first install it then asks </w:t>
      </w:r>
      <w:r>
        <w:rPr>
          <w:b/>
        </w:rPr>
        <w:t>Restart now? [Y/n]</w:t>
      </w:r>
      <w:r>
        <w:rPr/>
        <w:t>: press Enter. The memory setting for 4K only takes effect after a restart, and transmitting before it can freeze the ROCK.</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and its newer releases no longer build for Debian 12: use 3.39-3956, the last that does, from the </w:t>
      </w:r>
      <w:hyperlink r:id="rId14">
        <w:r>
          <w:rPr>
            <w:color w:val="2E74B5"/>
            <w:u w:val="single"/>
          </w:rPr>
          <w:t xml:space="preserve">TSDuck releases</w:t>
        </w:r>
      </w:hyperlink>
      <w:r>
        <w:rPr/>
        <w:t xml:space="preserve"> (</w:t>
      </w:r>
      <w:r>
        <w:rPr>
          <w:rFonts w:ascii="Consolas" w:hAnsi="Consolas"/>
        </w:rPr>
        <w:t>tsduck_3.39-3956.debian12_arm64.deb</w:t>
      </w:r>
      <w:r>
        <w:rPr/>
        <w:t xml:space="preserve">), with </w:t>
      </w:r>
      <w:r>
        <w:rPr>
          <w:rFonts w:ascii="Consolas" w:hAnsi="Consolas"/>
        </w:rPr>
        <w:t>sudo apt install ./tsduck_3.39-3956.debian12_arm64.deb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 few minutes).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3"/>
        <w:gridCol w:w="6656"/>
      </w:tblGrid>
      <w:tr>
        <w:trPr>
          <w:tblHeader/>
        </w:trPr>
        <w:tc>
          <w:tcPr>
            <w:tcW w:type="dxa" w:w="2703"/>
            <w:tcW w:type="dxa" w:w="2703"/>
            <w:shd w:fill="2C3E50" w:val="clear"/>
          </w:tcPr>
          <w:p>
            <w:r>
              <w:rPr>
                <w:b/>
                <w:color w:val="FFFFFF"/>
                <w:sz w:val="20"/>
              </w:rPr>
              <w:t>Port</w:t>
            </w:r>
          </w:p>
        </w:tc>
        <w:tc>
          <w:tcPr>
            <w:tcW w:type="dxa" w:w="6656"/>
            <w:tcW w:type="dxa" w:w="6656"/>
            <w:shd w:fill="2C3E50" w:val="clear"/>
          </w:tcPr>
          <w:p>
            <w:r>
              <w:rPr>
                <w:b/>
                <w:color w:val="FFFFFF"/>
                <w:sz w:val="20"/>
              </w:rPr>
              <w:t>Address</w:t>
            </w:r>
          </w:p>
        </w:tc>
      </w:tr>
      <w:tr>
        <w:tc>
          <w:tcPr>
            <w:tcW w:type="dxa" w:w="2703"/>
            <w:tcW w:type="dxa" w:w="2703"/>
          </w:tcPr>
          <w:p>
            <w:r>
              <w:rPr>
                <w:sz w:val="20"/>
              </w:rPr>
              <w:t>ROCK, second port</w:t>
            </w:r>
          </w:p>
        </w:tc>
        <w:tc>
          <w:tcPr>
            <w:tcW w:type="dxa" w:w="6656"/>
            <w:tcW w:type="dxa" w:w="6656"/>
          </w:tcPr>
          <w:p>
            <w:r>
              <w:rPr>
                <w:sz w:val="20"/>
              </w:rPr>
              <w:t>192.168.254.1 / 24</w:t>
            </w:r>
          </w:p>
        </w:tc>
      </w:tr>
      <w:tr>
        <w:tc>
          <w:tcPr>
            <w:tcW w:type="dxa" w:w="2703"/>
            <w:tcW w:type="dxa" w:w="2703"/>
          </w:tcPr>
          <w:p>
            <w:r>
              <w:rPr>
                <w:sz w:val="20"/>
              </w:rPr>
              <w:t>SDR</w:t>
            </w:r>
          </w:p>
        </w:tc>
        <w:tc>
          <w:tcPr>
            <w:tcW w:type="dxa" w:w="6656"/>
            <w:tcW w:type="dxa" w:w="6656"/>
          </w:tcPr>
          <w:p>
            <w:r>
              <w:rPr>
                <w:sz w:val="20"/>
              </w:rPr>
              <w:t>192.168.254.x, given by the ROCK (DHCP)</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echo 'dhcp-range=192.168.254.2,192.168.254.2,12h' | \</w:t>
        <w:br/>
      </w:r>
      <w:r>
        <w:rPr>
          <w:rFonts w:ascii="Consolas" w:hAnsi="Consolas"/>
          <w:sz w:val="20"/>
        </w:rPr>
        <w:t xml:space="preserve">    sudo tee /etc/NetworkManager/dnsmasq-shared.d/lynx-sdr.conf</w:t>
        <w:br/>
      </w: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sudo nmcli con up lynx-sdr</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Tezuka's automatic mode re-checks the reference once a second, and each check nudges the oscillator, which ATSC 3.0 cannot tolerate. The script holds the loop locked while the 10 MHz is there, lets go within 2 s if it disappears (holdover on the board's own oscillator: still on air, a few hundred hertz adrift), and locks again once it has been back for 10 s. The page's </w:t>
      </w:r>
      <w:r>
        <w:rPr>
          <w:b/>
        </w:rPr>
        <w:t>10 MHz Reference</w:t>
      </w:r>
      <w:r>
        <w:rPr/>
        <w:t xml:space="preserve"> lamp shows the state.</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Its settings live in the board's flash, not on the card. Lynx-Tx does not yet prepare a LibreSDR by itself, so for ATSC 3.0 on a LibreSDR use DL1JM's firmware, which is clean.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w:t>
        <w:br/>
      </w:r>
      <w:r>
        <w:rPr>
          <w:rFonts w:ascii="Consolas" w:hAnsi="Consolas"/>
          <w:sz w:val="20"/>
        </w:rPr>
        <w:t>gst-inspect-1.0 mpph265enc | head -3</w:t>
        <w:br/>
      </w:r>
      <w:r>
        <w:rPr>
          <w:rFonts w:ascii="Consolas" w:hAnsi="Consolas"/>
          <w:sz w:val="20"/>
        </w:rPr>
        <w:t>python3 -c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ssh refuses: "REMOTE HOST IDENTIFICATION HAS CHANGED"</w:t>
      </w:r>
    </w:p>
    <w:p>
      <w:pPr>
        <w:spacing w:after="150"/>
      </w:pPr>
      <w:r>
        <w:rPr/>
        <w:t xml:space="preserve">After re-flashing the ROCK, your computer still remembers the old one at that address. Forget it, then connect again: </w:t>
      </w:r>
      <w:r>
        <w:rPr>
          <w:rFonts w:ascii="Consolas" w:hAnsi="Consolas"/>
        </w:rPr>
        <w:t>ssh-keygen -R 192.168.1.XXX</w:t>
      </w:r>
      <w:r>
        <w:rPr/>
        <w:t xml:space="preserve"> (the ROCK's address).</w:t>
      </w:r>
    </w:p>
    <w:p>
      <w:pPr>
        <w:pStyle w:val="Heading2"/>
      </w:pPr>
      <w:r>
        <w:t>11.3 "The Rockchip hardware encoder (mpph265enc) is missing"</w:t>
      </w:r>
    </w:p>
    <w:p>
      <w:pPr>
        <w:spacing w:after="150"/>
      </w:pPr>
      <w:r>
        <w:rPr/>
        <w:t>The ROCK is not running Radxa's own Debian 12 image. Re-flash with the image in Section 2.</w:t>
      </w:r>
    </w:p>
    <w:p>
      <w:pPr>
        <w:pStyle w:val="Heading2"/>
      </w:pPr>
      <w:r>
        <w:t>11.4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11.5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11.6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use DL1JM's firmware for ATSC 3.0 (Section 5.5).</w:t>
      </w:r>
    </w:p>
    <w:p>
      <w:pPr>
        <w:pStyle w:val="Heading2"/>
      </w:pPr>
      <w:r>
        <w:t>11.7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11.8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11.9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11.10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Preparing a LibreSDR on Tezuka automatically, with its own reference control.</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