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1.9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https://raw.githubusercontent.com/G8YTZ/lynx-datv-receiver/beta/install.sh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 pyserial</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-b beta https://github.com/G8YTZ/lynx-datv-receiver.git ~/lynx</w:t>
      </w:r>
    </w:p>
    <w:p>
      <w:pPr>
        <w:spacing w:after="150"/>
      </w:pPr>
      <w:r>
        <w:t xml:space="preserve">If you'd rather not use git, the repository's files can also be downloaded as a .zip from the same GitHub page and transferred via SFTP — the file set is the same either way. Switch the branch dropdown to beta before downloading; it defaults to main otherwise, which doesn't have GNSS or several other features this guide covers.</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~/lynx/config/lynx_config.example.yaml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config/lynx_config.example.yaml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2"/>
        <w:spacing w:after="150" w:before="300"/>
      </w:pPr>
      <w:r>
        <w:t xml:space="preserve">11.11 “No GNSS Module” shown despite a HAT being fitted</w:t>
      </w:r>
    </w:p>
    <w:p>
      <w:pPr>
        <w:spacing w:after="150"/>
      </w:pPr>
      <w:r>
        <w:t xml:space="preserve">Check the HAT itself first: UART jumper at position B (A routes to onboard USB instead), STANDBY switch OFF. Then confirm the GPIO header UART is actually enabled (Section 12.1) — a HAT correctly jumpered but talking to a UART that raspi-config has never enabled looks identical to no HAT at all from Lynx's side. The Automatic/Manual radio buttons on the Config page's GNSS card grey themselves out automatically the moment this is the case, and un-grey live, with no restart needed, the instant a fitted HAT starts answering.</w:t>
      </w:r>
    </w:p>
    <w:p>
      <w:pPr>
        <w:pStyle w:val="Heading1"/>
        <w:spacing w:after="200" w:before="400"/>
      </w:pPr>
      <w:r>
        <w:t xml:space="preserve">12. GNSS Portable Locator (Optional)</w:t>
      </w:r>
    </w:p>
    <w:p>
      <w:pPr>
        <w:spacing w:after="150"/>
      </w:pPr>
      <w:r>
        <w:t xml:space="preserve">An optional Waveshare L76K GNSS HAT (or a similar plain UART GNSS module) lets Lynx set its own portable locator automatically from GPS, correcting QRZ Logbook's distance/bearing figures for a receiver operating away from its normal, registered site. A fixed repeater simply doesn't fit the HAT - everything in this section is entirely optional and has no effect at all on a receiver without one.</w:t>
      </w:r>
    </w:p>
    <w:p>
      <w:pPr>
        <w:pStyle w:val="Heading2"/>
        <w:spacing w:after="150" w:before="300"/>
      </w:pPr>
      <w:r>
        <w:t xml:space="preserve">12.1 Hardware Setup</w:t>
      </w:r>
    </w:p>
    <w:p>
      <w:pPr>
        <w:pStyle w:val="ListParagraph"/>
        <w:numPr>
          <w:ilvl w:val="0"/>
          <w:numId w:val="2"/>
        </w:numPr>
        <w:spacing w:after="80"/>
      </w:pPr>
      <w:r>
        <w:t xml:space="preserve">Fit the HAT to the Pi's GPIO header.</w:t>
      </w:r>
    </w:p>
    <w:p>
      <w:pPr>
        <w:pStyle w:val="ListParagraph"/>
        <w:numPr>
          <w:ilvl w:val="0"/>
          <w:numId w:val="2"/>
        </w:numPr>
        <w:spacing w:after="80"/>
      </w:pPr>
      <w:r>
        <w:t xml:space="preserve">UART jumper at position B, not A - A routes the module to onboard USB instead.</w:t>
      </w:r>
    </w:p>
    <w:p>
      <w:pPr>
        <w:pStyle w:val="ListParagraph"/>
        <w:numPr>
          <w:ilvl w:val="0"/>
          <w:numId w:val="2"/>
        </w:numPr>
        <w:spacing w:after="80"/>
      </w:pPr>
      <w:r>
        <w:t xml:space="preserve">STANDBY switch OFF.</w:t>
      </w:r>
    </w:p>
    <w:p>
      <w:pPr>
        <w:spacing w:after="150"/>
      </w:pPr>
      <w:r>
        <w:t xml:space="preserve">Enable the GPIO header UART, then reboot: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Interface Options → Serial Port → ‘login shell over serial’ = No, ‘enable serial port hardware’ = Yes. Confirm /boot/firmware/config.txt has dtparam=uart0=on afterwards (add it by hand if raspi-config didn't), then reboot to apply.</w:t>
      </w:r>
    </w:p>
    <w:p>
      <w:pPr>
        <w:pBdr>
          <w:left w:val="single" w:color="E8A33D" w:sz="12" w:space="8"/>
        </w:pBdr>
        <w:shd w:fill="FFF4E5" w:val="clear"/>
        <w:spacing w:after="200" w:before="100"/>
        <w:ind w:left="200"/>
      </w:pPr>
      <w:r>
        <w:rPr>
          <w:i/>
          <w:iCs/>
          <w:sz w:val="20"/>
          <w:szCs w:val="20"/>
        </w:rPr>
        <w:t xml:space="preserve">Deliberately a manual step, the same reasoning Section 7 gives for auto-login: getting a boot-config or raspi-config flag wrong via an unverified script risks a broken boot, a worse outcome than asking for one manual step here.</w:t>
      </w:r>
    </w:p>
    <w:p>
      <w:pPr>
        <w:pStyle w:val="Heading2"/>
        <w:spacing w:after="150" w:before="300"/>
      </w:pPr>
      <w:r>
        <w:t xml:space="preserve">12.2 Enabling It</w:t>
      </w:r>
    </w:p>
    <w:p>
      <w:pPr>
        <w:spacing w:after="150"/>
      </w:pPr>
      <w:r>
        <w:t xml:space="preserve">From the Web Control Portal's Config page, the GNSS Portable Locator card offers two modes:</w:t>
      </w:r>
    </w:p>
    <w:p>
      <w:pPr>
        <w:pStyle w:val="ListParagraph"/>
        <w:numPr>
          <w:ilvl w:val="0"/>
          <w:numId w:val="2"/>
        </w:numPr>
        <w:spacing w:after="80"/>
      </w:pPr>
      <w:r>
        <w:t xml:space="preserve">Automatic (default, recommended once a HAT is fitted) - GPS overwrites the Portable locator field on the QRZ card once a fix has held the same 6-character Maidenhead square for 30 seconds, so a moment's wander at a boundary can't flip the logged square. Falls back to whatever's configured there whenever there's no confirmed fix.</w:t>
      </w:r>
    </w:p>
    <w:p>
      <w:pPr>
        <w:pStyle w:val="ListParagraph"/>
        <w:numPr>
          <w:ilvl w:val="0"/>
          <w:numId w:val="2"/>
        </w:numPr>
        <w:spacing w:after="80"/>
      </w:pPr>
      <w:r>
        <w:t xml:space="preserve">Manual - GPS is shown on the same card for information only; the typed value in the Portable locator field stays authoritative even with a HAT fitted and locked. Always selectable regardless of whether a HAT responds, since unlike Automatic it doesn't depend on hardware to make sense.</w:t>
      </w:r>
    </w:p>
    <w:p>
      <w:pPr>
        <w:spacing w:after="150"/>
      </w:pPr>
      <w:r>
        <w:t xml:space="preserve">There's deliberately no “Off” - a fixed site with no HAT fitted costs nothing either way (the reader fails quietly and keeps retrying forever), and a site WITH a HAT fitted should almost always want at least GPS time sync (Section 12.3) even while Manual keeps GPS out of the locator. The receiver itself always reads /dev/ttyAMA0 once running; only whether a confirmed fix is trusted to drive the locator is configurable here.</w:t>
      </w:r>
    </w:p>
    <w:p>
      <w:pPr>
        <w:spacing w:after="150"/>
      </w:pPr>
      <w:r>
        <w:t xml:space="preserve">The card's own status box shows satellites, HDOP, and the current locator live. “No GNSS Module” there, with Automatic greyed out, means either the hardware setup above hasn't been completed yet or the HAT genuinely isn't fitted - see Section 11.11; Manual is unaffected either way. Constellations (GPS, BeiDou, GLONASS, plus QZSS which is always on) are configured automatically on every connect; nothing to set here.</w:t>
      </w:r>
    </w:p>
    <w:p>
      <w:pPr>
        <w:pStyle w:val="Heading2"/>
        <w:spacing w:after="150" w:before="300"/>
      </w:pPr>
      <w:r>
        <w:t xml:space="preserve">12.3 GPS Time Sync (Optional)</w:t>
      </w:r>
    </w:p>
    <w:p>
      <w:pPr>
        <w:spacing w:after="150"/>
      </w:pPr>
      <w:r>
        <w:t xml:space="preserve">A receiver taken somewhere with no internet access has no NTP, and without a battery-backed real-time clock, no reliable idea of the correct time at all. The same HAT can also feed chrony directly, correcting the system clock from GPS whenever NTP genuinely isn't reachable - and staying out of the way automatically whenever it is.</w:t>
      </w:r>
    </w:p>
    <w:p>
      <w:pPr>
        <w:spacing w:after="150"/>
      </w:pPr>
      <w:r>
        <w:t xml:space="preserve">install.sh already handles the setup: installing chrony, disabling systemd-timesyncd in its favour, and adding the required line to chrony.conf. With NTP servers also configured as normal (the standard Raspberry Pi OS default), chrony's own source-selection algorithm picks whichever is actually reachable - no manual switching between the two is ever needed.</w:t>
      </w:r>
    </w:p>
    <w:p>
      <w:pPr>
        <w:spacing w:after="150"/>
      </w:pPr>
      <w:r>
        <w:t xml:space="preserve">Toggle “Feed GPS time to chrony” on the same Config card - independent of the mode above, since useful time sync and how the portable locator itself should behave are genuinely separate questions. Trusted as soon as a fix meets the same satellite-count/HDOP quality bar as the locator, without also waiting for the locator's own 30-second stability window - time doesn't need position to have settled into one square first, which matters most exactly when signal is marginal (indoors, under a heavy canopy).</w:t>
      </w:r>
    </w:p>
    <w:p>
      <w:pPr>
        <w:spacing w:after="150"/>
      </w:pPr>
      <w:r>
        <w:t xml:space="preserve">Once a fix is confirmed, verify chrony genuinely sees it:</w:t>
      </w:r>
    </w:p>
    <w:p>
      <w:pPr>
        <w:shd w:fill="F0F0F0" w:val="clear"/>
        <w:spacing w:after="150" w:before="100"/>
        <w:ind w:left="360"/>
      </w:pPr>
      <w:r>
        <w:rPr>
          <w:rFonts w:ascii="Consolas" w:cs="Consolas" w:eastAsia="Consolas" w:hAnsi="Consolas"/>
          <w:sz w:val="20"/>
          <w:szCs w:val="20"/>
        </w:rPr>
        <w:t xml:space="preserve">chronyc sources -v</w:t>
      </w:r>
    </w:p>
    <w:p>
      <w:pPr>
        <w:pBdr>
          <w:left w:val="single" w:color="E8A33D" w:sz="12" w:space="8"/>
        </w:pBdr>
        <w:shd w:fill="FFF4E5" w:val="clear"/>
        <w:spacing w:after="200" w:before="100"/>
        <w:ind w:left="200"/>
      </w:pPr>
      <w:r>
        <w:rPr>
          <w:i/>
          <w:iCs/>
          <w:sz w:val="20"/>
          <w:szCs w:val="20"/>
        </w:rPr>
        <w:t xml:space="preserve">If chrony.conf was edited by hand instead of via install.sh, the line needed is: refclock SOCK /var/run/chrony.gnss.sock refid GPS precision 1e-1</w:t>
      </w:r>
    </w:p>
    <w:p>
      <w:pPr>
        <w:pStyle w:val="Heading1"/>
        <w:spacing w:after="200" w:before="400"/>
      </w:pPr>
      <w:r>
        <w:t xml:space="preserve">13.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14.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p>
      <w:r>
        <w:br w:type="page"/>
      </w:r>
    </w:p>
    <w:p>
      <w:pPr>
        <w:pStyle w:val="Heading1"/>
        <w:spacing w:after="150" w:before="400"/>
      </w:pPr>
      <w:r>
        <w:t xml:space="preserve">Appendix A. Moving from a microSD Card to NVMe</w:t>
      </w:r>
    </w:p>
    <w:p>
      <w:pPr>
        <w:spacing w:after="150"/>
      </w:pPr>
      <w:r>
        <w:t xml:space="preserve">SD cards are fine for getting started, but they wear out under continuous writing. A repeater receiver runs day and night, logging and updating as it goes, and sooner or later the card gives up — invariably on a wet Sunday, on a hilltop, in the dark. An NVMe drive will comfortably outlast the Pi.</w:t>
      </w:r>
    </w:p>
    <w:p>
      <w:pPr>
        <w:spacing w:after="150"/>
      </w:pPr>
      <w:r>
        <w:t xml:space="preserve">This appendix takes a working Lynx installation on a microSD card, as built in Sections 2 to 6, and moves it to an NVMe drive with all your settings intact. It takes about twenty minutes, most of which is the copy running unattended.</w:t>
      </w:r>
    </w:p>
    <w:p>
      <w:pPr>
        <w:pBdr>
          <w:left w:val="single" w:color="E8A33D" w:sz="12" w:space="8"/>
        </w:pBdr>
        <w:shd w:fill="FFF4E5" w:val="clear"/>
        <w:spacing w:after="200" w:before="100"/>
        <w:ind w:left="200"/>
      </w:pPr>
      <w:r>
        <w:rPr>
          <w:i/>
          <w:iCs/>
          <w:sz w:val="20"/>
          <w:szCs w:val="20"/>
        </w:rPr>
        <w:t xml:space="preserve">Do this at the bench, with a monitor, keyboard and mouse attached — not over SSH at a remote site. You will need physical access to remove the SD card at the end.</w:t>
      </w:r>
    </w:p>
    <w:p>
      <w:pPr>
        <w:pStyle w:val="Heading2"/>
        <w:spacing w:after="150" w:before="300"/>
      </w:pPr>
      <w:r>
        <w:t xml:space="preserve">A.1 What You’ll Need</w:t>
      </w:r>
    </w:p>
    <w:p>
      <w:pPr>
        <w:pStyle w:val="ListParagraph"/>
        <w:numPr>
          <w:ilvl w:val="0"/>
          <w:numId w:val="2"/>
        </w:numPr>
        <w:spacing w:after="80"/>
      </w:pPr>
      <w:r>
        <w:t xml:space="preserve">A working Lynx installation on a microSD card</w:t>
      </w:r>
    </w:p>
    <w:p>
      <w:pPr>
        <w:pStyle w:val="ListParagraph"/>
        <w:numPr>
          <w:ilvl w:val="0"/>
          <w:numId w:val="2"/>
        </w:numPr>
        <w:spacing w:after="80"/>
      </w:pPr>
      <w:r>
        <w:t xml:space="preserve">An NVMe HAT — the 52Pi M.2 NVMe 2280 PoE+ HAT is the recommended one</w:t>
      </w:r>
    </w:p>
    <w:p>
      <w:pPr>
        <w:pStyle w:val="ListParagraph"/>
        <w:numPr>
          <w:ilvl w:val="0"/>
          <w:numId w:val="2"/>
        </w:numPr>
        <w:spacing w:after="80"/>
      </w:pPr>
      <w:r>
        <w:t xml:space="preserve">An NVMe drive — the official Raspberry Pi SSD is strongly recommended. 256GB is ample; Lynx uses a fraction of it</w:t>
      </w:r>
    </w:p>
    <w:p>
      <w:pPr>
        <w:pStyle w:val="ListParagraph"/>
        <w:numPr>
          <w:ilvl w:val="0"/>
          <w:numId w:val="2"/>
        </w:numPr>
        <w:spacing w:after="80"/>
      </w:pPr>
      <w:r>
        <w:t xml:space="preserve">A monitor, keyboard and mouse connected to the Pi</w:t>
      </w:r>
    </w:p>
    <w:p>
      <w:pPr>
        <w:pBdr>
          <w:left w:val="single" w:color="E8A33D" w:sz="12" w:space="8"/>
        </w:pBdr>
        <w:shd w:fill="FFF4E5" w:val="clear"/>
        <w:spacing w:after="200" w:before="100"/>
        <w:ind w:left="200"/>
      </w:pPr>
      <w:r>
        <w:rPr>
          <w:i/>
          <w:iCs/>
          <w:sz w:val="20"/>
          <w:szCs w:val="20"/>
        </w:rPr>
        <w:t xml:space="preserve">Use the official Raspberry Pi SSD if you can. It is tested against the Pi 5, its power draw is known to be within budget, and it removes an entire category of problem. Some third-party drives — particularly the very cheap and the very fast — draw more power than the Pi can comfortably supply, or are simply unreliable on it. There is nothing to gain from a fast drive here; Lynx is not disk-bound.</w:t>
      </w:r>
    </w:p>
    <w:p>
      <w:pPr>
        <w:pBdr>
          <w:left w:val="single" w:color="E8A33D" w:sz="12" w:space="8"/>
        </w:pBdr>
        <w:shd w:fill="FFF4E5" w:val="clear"/>
        <w:spacing w:after="200" w:before="100"/>
        <w:ind w:left="200"/>
      </w:pPr>
      <w:r>
        <w:rPr>
          <w:i/>
          <w:iCs/>
          <w:sz w:val="20"/>
          <w:szCs w:val="20"/>
        </w:rPr>
        <w:t xml:space="preserve">The official SSD is an M.2 2230 — that is, 30mm long. The 52Pi HAT has a full-length 2280 slot, so the drive will look lost in it. This is fine: move the retaining standoff to the 2230 position before fitting, so the drive is supported at the correct point rather than left to flex.</w:t>
      </w:r>
    </w:p>
    <w:p>
      <w:pPr>
        <w:pStyle w:val="Heading2"/>
        <w:spacing w:after="150" w:before="300"/>
      </w:pPr>
      <w:r>
        <w:t xml:space="preserve">A.2 Update the Firmware</w:t>
      </w:r>
    </w:p>
    <w:p>
      <w:pPr>
        <w:spacing w:after="150"/>
      </w:pPr>
      <w:r>
        <w:t xml:space="preserve">The Pi 5's boot firmware needs to be reasonably current before it will boot from NVMe. This is the single most common reason a migration fails, so do it first even if you think the Pi is up to date.</w:t>
      </w:r>
    </w:p>
    <w:p>
      <w:pPr>
        <w:spacing w:after="150"/>
      </w:pPr>
      <w:r>
        <w:t xml:space="preserve">Open a terminal and run:</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shd w:fill="F0F0F0" w:val="clear"/>
        <w:spacing w:after="150" w:before="100"/>
        <w:ind w:left="360"/>
      </w:pPr>
      <w:r>
        <w:rPr>
          <w:rFonts w:ascii="Consolas" w:cs="Consolas" w:eastAsia="Consolas" w:hAnsi="Consolas"/>
          <w:sz w:val="20"/>
          <w:szCs w:val="20"/>
        </w:rPr>
        <w:t xml:space="preserve">sudo rpi-eeprom-update -a</w:t>
      </w:r>
    </w:p>
    <w:p>
      <w:pPr>
        <w:shd w:fill="F0F0F0" w:val="clear"/>
        <w:spacing w:after="150" w:before="100"/>
        <w:ind w:left="360"/>
      </w:pPr>
      <w:r>
        <w:rPr>
          <w:rFonts w:ascii="Consolas" w:cs="Consolas" w:eastAsia="Consolas" w:hAnsi="Consolas"/>
          <w:sz w:val="20"/>
          <w:szCs w:val="20"/>
        </w:rPr>
        <w:t xml:space="preserve">sudo reboot</w:t>
      </w:r>
    </w:p>
    <w:p>
      <w:pPr>
        <w:spacing w:after="150"/>
      </w:pPr>
      <w:r>
        <w:t xml:space="preserve">After the reboot, confirm the firmware date:</w:t>
      </w:r>
    </w:p>
    <w:p>
      <w:pPr>
        <w:shd w:fill="F0F0F0" w:val="clear"/>
        <w:spacing w:after="150" w:before="100"/>
        <w:ind w:left="360"/>
      </w:pPr>
      <w:r>
        <w:rPr>
          <w:rFonts w:ascii="Consolas" w:cs="Consolas" w:eastAsia="Consolas" w:hAnsi="Consolas"/>
          <w:sz w:val="20"/>
          <w:szCs w:val="20"/>
        </w:rPr>
        <w:t xml:space="preserve">sudo rpi-eeprom-update</w:t>
      </w:r>
    </w:p>
    <w:p>
      <w:pPr>
        <w:spacing w:after="150"/>
      </w:pPr>
      <w:r>
        <w:t xml:space="preserve">You are looking for a CURRENT date of December 2023 or later. Anything older than that predates NVMe boot support.</w:t>
      </w:r>
    </w:p>
    <w:p>
      <w:pPr>
        <w:pStyle w:val="Heading2"/>
        <w:spacing w:after="150" w:before="300"/>
      </w:pPr>
      <w:r>
        <w:t xml:space="preserve">A.3 Fit the HAT and Drive</w:t>
      </w:r>
    </w:p>
    <w:p>
      <w:pPr>
        <w:spacing w:after="150"/>
      </w:pPr>
      <w:r>
        <w:t xml:space="preserve">Shut the Pi down properly before touching any hardware:</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then disconnect the power. Fit the NVMe drive to the HAT first — it slots in at an angle and is then secured flat with the retaining screw — and fit the HAT to the Pi, connecting the PCIe ribbon cable if your HAT uses one. Take care over the cable's orientation.</w:t>
      </w:r>
    </w:p>
    <w:p>
      <w:pPr>
        <w:spacing w:after="150"/>
      </w:pPr>
      <w:r>
        <w:t xml:space="preserve">Power up and let Lynx boot from the SD card as usual.</w:t>
      </w:r>
    </w:p>
    <w:p>
      <w:pPr>
        <w:pStyle w:val="Heading2"/>
        <w:spacing w:after="150" w:before="300"/>
      </w:pPr>
      <w:r>
        <w:t xml:space="preserve">A.4 Check the Drive Is Detected</w:t>
      </w:r>
    </w:p>
    <w:p>
      <w:pPr>
        <w:spacing w:after="150"/>
      </w:pPr>
      <w:r>
        <w:t xml:space="preserve">In a terminal:</w:t>
      </w:r>
    </w:p>
    <w:p>
      <w:pPr>
        <w:shd w:fill="F0F0F0" w:val="clear"/>
        <w:spacing w:after="150" w:before="100"/>
        <w:ind w:left="360"/>
      </w:pPr>
      <w:r>
        <w:rPr>
          <w:rFonts w:ascii="Consolas" w:cs="Consolas" w:eastAsia="Consolas" w:hAnsi="Consolas"/>
          <w:sz w:val="20"/>
          <w:szCs w:val="20"/>
        </w:rPr>
        <w:t xml:space="preserve">lsblk</w:t>
      </w:r>
    </w:p>
    <w:p>
      <w:pPr>
        <w:spacing w:after="150"/>
      </w:pPr>
      <w:r>
        <w:t xml:space="preserve">You should see your SD card as mmcblk0 and the new drive as nvme0n1, showing its full capacity. If nvme0n1 is missing, the Pi has not seen the drive — see Section A.8 before going any further.</w:t>
      </w:r>
    </w:p>
    <w:p>
      <w:pPr>
        <w:pBdr>
          <w:left w:val="single" w:color="E8A33D" w:sz="12" w:space="8"/>
        </w:pBdr>
        <w:shd w:fill="FFF4E5" w:val="clear"/>
        <w:spacing w:after="200" w:before="100"/>
        <w:ind w:left="200"/>
      </w:pPr>
      <w:r>
        <w:rPr>
          <w:i/>
          <w:iCs/>
          <w:sz w:val="20"/>
          <w:szCs w:val="20"/>
        </w:rPr>
        <w:t xml:space="preserve">Do not continue until the drive appears in lsblk. Everything that follows assumes the Pi can see it.</w:t>
      </w:r>
    </w:p>
    <w:p>
      <w:pPr>
        <w:pStyle w:val="Heading2"/>
        <w:spacing w:after="150" w:before="300"/>
      </w:pPr>
      <w:r>
        <w:t xml:space="preserve">A.5 Copy the SD Card to the NVMe Drive</w:t>
      </w:r>
    </w:p>
    <w:p>
      <w:pPr>
        <w:spacing w:after="150"/>
      </w:pPr>
      <w:r>
        <w:t xml:space="preserve">Raspberry Pi OS includes a tool for exactly this job. From the desktop menu, go to Accessories, then SD Card Copier.</w:t>
      </w:r>
    </w:p>
    <w:p>
      <w:pPr>
        <w:spacing w:after="150"/>
      </w:pPr>
      <w:r>
        <w:t xml:space="preserve">In the window that opens:</w:t>
      </w:r>
    </w:p>
    <w:p>
      <w:pPr>
        <w:pStyle w:val="ListParagraph"/>
        <w:numPr>
          <w:ilvl w:val="0"/>
          <w:numId w:val="2"/>
        </w:numPr>
        <w:spacing w:after="80"/>
      </w:pPr>
      <w:r>
        <w:t xml:space="preserve">Copy From Device — select the SD card (mmcblk0)</w:t>
      </w:r>
    </w:p>
    <w:p>
      <w:pPr>
        <w:pStyle w:val="ListParagraph"/>
        <w:numPr>
          <w:ilvl w:val="0"/>
          <w:numId w:val="2"/>
        </w:numPr>
        <w:spacing w:after="80"/>
      </w:pPr>
      <w:r>
        <w:t xml:space="preserve">Copy To Device — select the NVMe drive (nvme0n1)</w:t>
      </w:r>
    </w:p>
    <w:p>
      <w:pPr>
        <w:pStyle w:val="ListParagraph"/>
        <w:numPr>
          <w:ilvl w:val="0"/>
          <w:numId w:val="2"/>
        </w:numPr>
        <w:spacing w:after="80"/>
      </w:pPr>
      <w:r>
        <w:t xml:space="preserve">Leave “New Partition UUIDs” ticked</w:t>
      </w:r>
    </w:p>
    <w:p>
      <w:pPr>
        <w:pStyle w:val="ListParagraph"/>
        <w:numPr>
          <w:ilvl w:val="0"/>
          <w:numId w:val="2"/>
        </w:numPr>
        <w:spacing w:after="80"/>
      </w:pPr>
      <w:r>
        <w:t xml:space="preserve">Click Start, and confirm when it warns that the target will be erased</w:t>
      </w:r>
    </w:p>
    <w:p>
      <w:pPr>
        <w:spacing w:after="150"/>
      </w:pPr>
      <w:r>
        <w:t xml:space="preserve">The copy takes ten to fifteen minutes. It is safe to leave the Pi running normally while it works, though it is best not to make configuration changes in the Web Control Portal during the copy.</w:t>
      </w:r>
    </w:p>
    <w:p>
      <w:pPr>
        <w:pBdr>
          <w:left w:val="single" w:color="E8A33D" w:sz="12" w:space="8"/>
        </w:pBdr>
        <w:shd w:fill="FFF4E5" w:val="clear"/>
        <w:spacing w:after="200" w:before="100"/>
        <w:ind w:left="200"/>
      </w:pPr>
      <w:r>
        <w:rPr>
          <w:i/>
          <w:iCs/>
          <w:sz w:val="20"/>
          <w:szCs w:val="20"/>
        </w:rPr>
        <w:t xml:space="preserve">Ticking “New Partition UUIDs” means the two drives end up with different identifiers, so the Pi cannot become confused about which one to boot from when both are present. Leave it ticked.</w:t>
      </w:r>
    </w:p>
    <w:p>
      <w:pPr>
        <w:pStyle w:val="Heading2"/>
        <w:spacing w:after="150" w:before="300"/>
      </w:pPr>
      <w:r>
        <w:t xml:space="preserve">A.6 Set the Boot Order</w:t>
      </w:r>
    </w:p>
    <w:p>
      <w:pPr>
        <w:spacing w:after="150"/>
      </w:pPr>
      <w:r>
        <w:t xml:space="preserve">The Pi will still boot from the SD card by default. Tell the firmware to look at the NVMe drive first: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Then navigate to:</w:t>
      </w:r>
    </w:p>
    <w:p>
      <w:pPr>
        <w:pStyle w:val="ListParagraph"/>
        <w:numPr>
          <w:ilvl w:val="0"/>
          <w:numId w:val="2"/>
        </w:numPr>
        <w:spacing w:after="80"/>
      </w:pPr>
      <w:r>
        <w:t xml:space="preserve">6 Advanced Options</w:t>
      </w:r>
    </w:p>
    <w:p>
      <w:pPr>
        <w:pStyle w:val="ListParagraph"/>
        <w:numPr>
          <w:ilvl w:val="0"/>
          <w:numId w:val="2"/>
        </w:numPr>
        <w:spacing w:after="80"/>
      </w:pPr>
      <w:r>
        <w:t xml:space="preserve">A4 Boot Order</w:t>
      </w:r>
    </w:p>
    <w:p>
      <w:pPr>
        <w:pStyle w:val="ListParagraph"/>
        <w:numPr>
          <w:ilvl w:val="0"/>
          <w:numId w:val="2"/>
        </w:numPr>
        <w:spacing w:after="80"/>
      </w:pPr>
      <w:r>
        <w:t xml:space="preserve">B2 NVMe/USB Boot</w:t>
      </w:r>
    </w:p>
    <w:p>
      <w:pPr>
        <w:spacing w:after="150"/>
      </w:pPr>
      <w:r>
        <w:t xml:space="preserve">Select Finish, and reboot when prompted. This setting is stored in the Pi's EEPROM, not on either drive, so it survives everything you do to the storage afterwards.</w:t>
      </w:r>
    </w:p>
    <w:p>
      <w:pPr>
        <w:pStyle w:val="Heading2"/>
        <w:spacing w:after="150" w:before="300"/>
      </w:pPr>
      <w:r>
        <w:t xml:space="preserve">A.7 Remove the SD Card and Verify</w:t>
      </w:r>
    </w:p>
    <w:p>
      <w:pPr>
        <w:spacing w:after="150"/>
      </w:pPr>
      <w:r>
        <w:t xml:space="preserve">Shut down cleanly:</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remove the power, and take out the microSD card. Keep it somewhere safe — it is a complete, working backup of your installation, and if anything goes wrong you can put it straight back in and be running again in two minutes.</w:t>
      </w:r>
    </w:p>
    <w:p>
      <w:pPr>
        <w:spacing w:after="150"/>
      </w:pPr>
      <w:r>
        <w:t xml:space="preserve">Reconnect the power. The Pi should now boot from NVMe. Once Lynx is up:</w:t>
      </w:r>
    </w:p>
    <w:p>
      <w:pPr>
        <w:shd w:fill="F0F0F0" w:val="clear"/>
        <w:spacing w:after="150" w:before="100"/>
        <w:ind w:left="360"/>
      </w:pPr>
      <w:r>
        <w:rPr>
          <w:rFonts w:ascii="Consolas" w:cs="Consolas" w:eastAsia="Consolas" w:hAnsi="Consolas"/>
          <w:sz w:val="20"/>
          <w:szCs w:val="20"/>
        </w:rPr>
        <w:t xml:space="preserve">findmnt /</w:t>
      </w:r>
    </w:p>
    <w:p>
      <w:pPr>
        <w:spacing w:after="150"/>
      </w:pPr>
      <w:r>
        <w:t xml:space="preserve">The SOURCE column should show /dev/nvme0n1p2. Check the free space too, which should now reflect the size of your NVMe drive:</w:t>
      </w:r>
    </w:p>
    <w:p>
      <w:pPr>
        <w:shd w:fill="F0F0F0" w:val="clear"/>
        <w:spacing w:after="150" w:before="100"/>
        <w:ind w:left="360"/>
      </w:pPr>
      <w:r>
        <w:rPr>
          <w:rFonts w:ascii="Consolas" w:cs="Consolas" w:eastAsia="Consolas" w:hAnsi="Consolas"/>
          <w:sz w:val="20"/>
          <w:szCs w:val="20"/>
        </w:rPr>
        <w:t xml:space="preserve">df -h /</w:t>
      </w:r>
    </w:p>
    <w:p>
      <w:pPr>
        <w:spacing w:after="150"/>
      </w:pPr>
      <w:r>
        <w:t xml:space="preserve">Finally, open the Web Control Portal and confirm your Picotuner IP address, site details and any memory presets have all come across. They should have — the copy is a faithful clone. Work through the verification checklist in Section 9 if you want to be thorough.</w:t>
      </w:r>
    </w:p>
    <w:p>
      <w:pPr>
        <w:pStyle w:val="Heading2"/>
        <w:spacing w:after="150" w:before="300"/>
      </w:pPr>
      <w:r>
        <w:t xml:space="preserve">A.8 Troubleshooting</w:t>
      </w:r>
    </w:p>
    <w:p>
      <w:pPr>
        <w:pStyle w:val="Heading3"/>
        <w:spacing w:after="120" w:before="260"/>
      </w:pPr>
      <w:r>
        <w:t xml:space="preserve">The NVMe drive does not appear in lsblk</w:t>
      </w:r>
    </w:p>
    <w:p>
      <w:pPr>
        <w:spacing w:after="150"/>
      </w:pPr>
      <w:r>
        <w:t xml:space="preserve">Shut down, disconnect the power, and reseat both the drive in the HAT and the ribbon cable at the PCIe connector. A cable fitted the wrong way round, or not pushed fully home, accounts for most cases.</w:t>
      </w:r>
    </w:p>
    <w:p>
      <w:pPr>
        <w:spacing w:after="150"/>
      </w:pPr>
      <w:r>
        <w:t xml:space="preserve">If it is still missing, explicitly enable the PCIe connector:</w:t>
      </w:r>
    </w:p>
    <w:p>
      <w:pPr>
        <w:shd w:fill="F0F0F0" w:val="clear"/>
        <w:spacing w:after="150" w:before="100"/>
        <w:ind w:left="360"/>
      </w:pPr>
      <w:r>
        <w:rPr>
          <w:rFonts w:ascii="Consolas" w:cs="Consolas" w:eastAsia="Consolas" w:hAnsi="Consolas"/>
          <w:sz w:val="20"/>
          <w:szCs w:val="20"/>
        </w:rPr>
        <w:t xml:space="preserve">sudo nano /boot/firmware/config.txt</w:t>
      </w:r>
    </w:p>
    <w:p>
      <w:pPr>
        <w:spacing w:after="150"/>
      </w:pPr>
      <w:r>
        <w:t xml:space="preserve">Add this line at the end, then save with Ctrl+O and exit with Ctrl+X:</w:t>
      </w:r>
    </w:p>
    <w:p>
      <w:pPr>
        <w:shd w:fill="F0F0F0" w:val="clear"/>
        <w:spacing w:after="150" w:before="100"/>
        <w:ind w:left="360"/>
      </w:pPr>
      <w:r>
        <w:rPr>
          <w:rFonts w:ascii="Consolas" w:cs="Consolas" w:eastAsia="Consolas" w:hAnsi="Consolas"/>
          <w:sz w:val="20"/>
          <w:szCs w:val="20"/>
        </w:rPr>
        <w:t xml:space="preserve">dtparam=pciex1</w:t>
      </w:r>
    </w:p>
    <w:p>
      <w:pPr>
        <w:spacing w:after="150"/>
      </w:pPr>
      <w:r>
        <w:t xml:space="preserve">Reboot and check lsblk again.</w:t>
      </w:r>
    </w:p>
    <w:p>
      <w:pPr>
        <w:pStyle w:val="Heading3"/>
        <w:spacing w:after="120" w:before="260"/>
      </w:pPr>
      <w:r>
        <w:t xml:space="preserve">It boots to a rainbow screen, or does not boot at all</w:t>
      </w:r>
    </w:p>
    <w:p>
      <w:pPr>
        <w:spacing w:after="150"/>
      </w:pPr>
      <w:r>
        <w:t xml:space="preserve">Put the SD card back in. It still contains your working installation, and with the boot order set to try NVMe first and fall back to SD, the Pi will start from the card and let you investigate. Nothing is lost.</w:t>
      </w:r>
    </w:p>
    <w:p>
      <w:pPr>
        <w:pStyle w:val="Heading3"/>
        <w:spacing w:after="120" w:before="260"/>
      </w:pPr>
      <w:r>
        <w:t xml:space="preserve">Everything works, but the drive occasionally drops out</w:t>
      </w:r>
    </w:p>
    <w:p>
      <w:pPr>
        <w:spacing w:after="150"/>
      </w:pPr>
      <w:r>
        <w:t xml:space="preserve">This is almost always power. The Pi 5 needs its full 5A supply, or PoE+ rather than standard PoE, once a drive is drawing from it. A drive that works on the bench and misbehaves at a site is worth checking against the site's PoE budget before suspecting the drive itself.</w:t>
      </w:r>
    </w:p>
    <w:p>
      <w:pPr>
        <w:pStyle w:val="Heading3"/>
        <w:spacing w:after="120" w:before="260"/>
      </w:pPr>
      <w:r>
        <w:t xml:space="preserve">Can I run at PCIe Gen 3?</w:t>
      </w:r>
    </w:p>
    <w:p>
      <w:pPr>
        <w:spacing w:after="150"/>
      </w:pPr>
      <w:r>
        <w:t xml:space="preserve">You can, by adding dtparam=pciex1_gen=3 to config.txt, but it is outside the Pi 5's certified specification and not all drives are stable at that rate. There is no benefit for Lynx — the default Gen 2 speed is far more than the receiver needs. Leave it 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