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353" w:rsidRDefault="00577353" w:rsidP="00577353">
      <w:pPr>
        <w:pStyle w:val="Titel"/>
      </w:pPr>
      <w:proofErr w:type="spellStart"/>
      <w:r>
        <w:t>SwissPublicTransport</w:t>
      </w:r>
      <w:proofErr w:type="spellEnd"/>
      <w:r>
        <w:t xml:space="preserve"> </w:t>
      </w:r>
      <w:r w:rsidR="00D50868">
        <w:t>–</w:t>
      </w:r>
      <w:r>
        <w:t xml:space="preserve"> </w:t>
      </w:r>
      <w:proofErr w:type="spellStart"/>
      <w:r>
        <w:t>CodingStandards</w:t>
      </w:r>
      <w:proofErr w:type="spellEnd"/>
    </w:p>
    <w:p w:rsidR="00D50868" w:rsidRDefault="00D50868" w:rsidP="00D5086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0868" w:rsidRPr="00511673" w:rsidRDefault="00D50868" w:rsidP="00D50868">
      <w:pPr>
        <w:rPr>
          <w:lang w:val="fr-CH"/>
        </w:rPr>
      </w:pPr>
      <w:proofErr w:type="spellStart"/>
      <w:r w:rsidRPr="00511673">
        <w:rPr>
          <w:lang w:val="fr-CH"/>
        </w:rPr>
        <w:t>Naming</w:t>
      </w:r>
      <w:proofErr w:type="spellEnd"/>
      <w:r w:rsidRPr="00511673">
        <w:rPr>
          <w:lang w:val="fr-CH"/>
        </w:rPr>
        <w:t xml:space="preserve"> </w:t>
      </w:r>
      <w:proofErr w:type="gramStart"/>
      <w:r w:rsidRPr="00511673">
        <w:rPr>
          <w:lang w:val="fr-CH"/>
        </w:rPr>
        <w:t>Conventions:</w:t>
      </w:r>
      <w:proofErr w:type="gramEnd"/>
    </w:p>
    <w:p w:rsidR="00D50868" w:rsidRPr="00511673" w:rsidRDefault="00D50868" w:rsidP="00D50868">
      <w:pPr>
        <w:rPr>
          <w:lang w:val="fr-CH"/>
        </w:rPr>
      </w:pPr>
      <w:proofErr w:type="spellStart"/>
      <w:proofErr w:type="gramStart"/>
      <w:r w:rsidRPr="00511673">
        <w:rPr>
          <w:lang w:val="fr-CH"/>
        </w:rPr>
        <w:t>Variablen</w:t>
      </w:r>
      <w:proofErr w:type="spellEnd"/>
      <w:r w:rsidRPr="00511673">
        <w:rPr>
          <w:lang w:val="fr-CH"/>
        </w:rPr>
        <w:t>:</w:t>
      </w:r>
      <w:proofErr w:type="gramEnd"/>
    </w:p>
    <w:p w:rsidR="00D50868" w:rsidRPr="00511673" w:rsidRDefault="00D50868" w:rsidP="00D50868">
      <w:pPr>
        <w:rPr>
          <w:lang w:val="fr-CH"/>
        </w:rPr>
      </w:pPr>
      <w:r w:rsidRPr="00511673">
        <w:rPr>
          <w:lang w:val="fr-CH"/>
        </w:rPr>
        <w:tab/>
      </w:r>
      <w:proofErr w:type="spellStart"/>
      <w:proofErr w:type="gramStart"/>
      <w:r w:rsidRPr="00511673">
        <w:rPr>
          <w:lang w:val="fr-CH"/>
        </w:rPr>
        <w:t>Lokal</w:t>
      </w:r>
      <w:proofErr w:type="spellEnd"/>
      <w:r w:rsidRPr="00511673">
        <w:rPr>
          <w:lang w:val="fr-CH"/>
        </w:rPr>
        <w:t>:</w:t>
      </w:r>
      <w:proofErr w:type="gramEnd"/>
    </w:p>
    <w:p w:rsidR="00D50868" w:rsidRPr="00511673" w:rsidRDefault="00D50868" w:rsidP="00D50868">
      <w:pPr>
        <w:rPr>
          <w:lang w:val="fr-CH"/>
        </w:rPr>
      </w:pPr>
      <w:r w:rsidRPr="00511673">
        <w:rPr>
          <w:lang w:val="fr-CH"/>
        </w:rPr>
        <w:tab/>
      </w:r>
      <w:proofErr w:type="spellStart"/>
      <w:r w:rsidRPr="00511673">
        <w:rPr>
          <w:lang w:val="fr-CH"/>
        </w:rPr>
        <w:t>Lower</w:t>
      </w:r>
      <w:proofErr w:type="spellEnd"/>
      <w:r w:rsidRPr="00511673">
        <w:rPr>
          <w:lang w:val="fr-CH"/>
        </w:rPr>
        <w:t xml:space="preserve"> </w:t>
      </w:r>
      <w:proofErr w:type="spellStart"/>
      <w:r w:rsidRPr="00511673">
        <w:rPr>
          <w:lang w:val="fr-CH"/>
        </w:rPr>
        <w:t>Camelcase</w:t>
      </w:r>
      <w:proofErr w:type="spellEnd"/>
      <w:r w:rsidRPr="00511673">
        <w:rPr>
          <w:lang w:val="fr-CH"/>
        </w:rPr>
        <w:t>.</w:t>
      </w:r>
    </w:p>
    <w:p w:rsidR="00D50868" w:rsidRDefault="00D50868" w:rsidP="00D50868">
      <w:r w:rsidRPr="00511673">
        <w:rPr>
          <w:lang w:val="fr-CH"/>
        </w:rPr>
        <w:tab/>
      </w:r>
      <w:r>
        <w:t>Global</w:t>
      </w:r>
    </w:p>
    <w:p w:rsidR="00D50868" w:rsidRDefault="00D50868" w:rsidP="00D50868">
      <w:r>
        <w:tab/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 xml:space="preserve"> mit vorhergehendem _</w:t>
      </w:r>
    </w:p>
    <w:p w:rsidR="00D50868" w:rsidRDefault="00D50868" w:rsidP="00D50868">
      <w:r>
        <w:t>Eigenschaften:</w:t>
      </w:r>
    </w:p>
    <w:p w:rsidR="00D50868" w:rsidRDefault="00D50868" w:rsidP="00D50868">
      <w:r>
        <w:tab/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>.</w:t>
      </w:r>
    </w:p>
    <w:p w:rsidR="00D50868" w:rsidRDefault="00D50868" w:rsidP="00D50868">
      <w:r>
        <w:t>Methoden:</w:t>
      </w:r>
      <w:bookmarkStart w:id="0" w:name="_GoBack"/>
      <w:bookmarkEnd w:id="0"/>
    </w:p>
    <w:p w:rsidR="00D50868" w:rsidRDefault="00D50868" w:rsidP="00D50868">
      <w:r>
        <w:tab/>
      </w:r>
      <w:proofErr w:type="spellStart"/>
      <w:r>
        <w:t>LowerCamelcase</w:t>
      </w:r>
      <w:proofErr w:type="spellEnd"/>
    </w:p>
    <w:p w:rsidR="00D50868" w:rsidRDefault="00D50868" w:rsidP="00D50868">
      <w:r>
        <w:t>Klassen:</w:t>
      </w:r>
    </w:p>
    <w:p w:rsidR="00D50868" w:rsidRDefault="00D50868" w:rsidP="00D50868">
      <w:r>
        <w:tab/>
      </w:r>
      <w:proofErr w:type="spellStart"/>
      <w:r w:rsidR="00511673">
        <w:t>Upper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>.</w:t>
      </w:r>
    </w:p>
    <w:p w:rsidR="00D50868" w:rsidRDefault="00D50868" w:rsidP="00D50868">
      <w:r>
        <w:t>GUI-Controls:</w:t>
      </w:r>
    </w:p>
    <w:p w:rsidR="00D50868" w:rsidRDefault="00D50868" w:rsidP="00D50868">
      <w:r>
        <w:tab/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 xml:space="preserve"> mit Control-Abkürzung zum Ende.</w:t>
      </w:r>
    </w:p>
    <w:p w:rsidR="00D50868" w:rsidRDefault="00D50868" w:rsidP="00D50868"/>
    <w:p w:rsidR="00D50868" w:rsidRDefault="00D50868" w:rsidP="00D50868"/>
    <w:p w:rsidR="00D50868" w:rsidRPr="00511673" w:rsidRDefault="00D50868" w:rsidP="00D50868">
      <w:r w:rsidRPr="00511673">
        <w:t>Deklaration:</w:t>
      </w:r>
    </w:p>
    <w:p w:rsidR="00D50868" w:rsidRPr="00511673" w:rsidRDefault="00D50868" w:rsidP="00D50868">
      <w:r w:rsidRPr="00511673">
        <w:t>Lokal Variablen:</w:t>
      </w:r>
    </w:p>
    <w:p w:rsidR="00D50868" w:rsidRPr="00511673" w:rsidRDefault="00D50868" w:rsidP="00D50868">
      <w:r w:rsidRPr="00511673">
        <w:tab/>
        <w:t>Nur Deklarieren ohne Initialwert.</w:t>
      </w:r>
    </w:p>
    <w:p w:rsidR="00D50868" w:rsidRPr="00D50868" w:rsidRDefault="00D50868" w:rsidP="00D50868">
      <w:r w:rsidRPr="00511673">
        <w:tab/>
      </w:r>
      <w:r w:rsidRPr="00D50868">
        <w:t>Dort deklarieren</w:t>
      </w:r>
      <w:r>
        <w:t xml:space="preserve"> und initialisieren wo sie gebraucht wird.</w:t>
      </w:r>
    </w:p>
    <w:p w:rsidR="00D50868" w:rsidRPr="00511673" w:rsidRDefault="00D50868" w:rsidP="00D50868">
      <w:r w:rsidRPr="00511673">
        <w:t>Globale Variablen:</w:t>
      </w:r>
    </w:p>
    <w:p w:rsidR="00D50868" w:rsidRPr="00511673" w:rsidRDefault="00D50868" w:rsidP="00D50868">
      <w:r w:rsidRPr="00511673">
        <w:tab/>
        <w:t>Immer unterhalb der Klassendefinition.</w:t>
      </w:r>
    </w:p>
    <w:p w:rsidR="00D50868" w:rsidRPr="00511673" w:rsidRDefault="00D50868" w:rsidP="00D50868">
      <w:r w:rsidRPr="00511673">
        <w:tab/>
        <w:t>Ohne Initialwert.</w:t>
      </w:r>
    </w:p>
    <w:p w:rsidR="00D50868" w:rsidRPr="00511673" w:rsidRDefault="00D50868" w:rsidP="00D50868"/>
    <w:p w:rsidR="00D50868" w:rsidRPr="00D50868" w:rsidRDefault="00D50868" w:rsidP="00D50868">
      <w:proofErr w:type="gramStart"/>
      <w:r w:rsidRPr="00D50868">
        <w:t>Comment :</w:t>
      </w:r>
      <w:proofErr w:type="gramEnd"/>
    </w:p>
    <w:p w:rsidR="00D50868" w:rsidRPr="00D50868" w:rsidRDefault="00D50868" w:rsidP="00D50868">
      <w:r w:rsidRPr="00D50868">
        <w:t xml:space="preserve">Private </w:t>
      </w:r>
      <w:proofErr w:type="gramStart"/>
      <w:r w:rsidRPr="00D50868">
        <w:t>Methoden :</w:t>
      </w:r>
      <w:proofErr w:type="gramEnd"/>
    </w:p>
    <w:p w:rsidR="00D50868" w:rsidRPr="00D50868" w:rsidRDefault="00D50868" w:rsidP="00D50868">
      <w:r w:rsidRPr="00D50868">
        <w:tab/>
        <w:t>Nicht Kommentiert.</w:t>
      </w:r>
    </w:p>
    <w:p w:rsidR="00D50868" w:rsidRPr="00D50868" w:rsidRDefault="00D50868" w:rsidP="00D50868">
      <w:r w:rsidRPr="00D50868">
        <w:t xml:space="preserve">Public </w:t>
      </w:r>
      <w:proofErr w:type="gramStart"/>
      <w:r w:rsidRPr="00D50868">
        <w:t>Methoden :</w:t>
      </w:r>
      <w:proofErr w:type="gramEnd"/>
    </w:p>
    <w:p w:rsidR="00D50868" w:rsidRPr="00D50868" w:rsidRDefault="00D50868" w:rsidP="00D50868">
      <w:r w:rsidRPr="00D50868">
        <w:tab/>
        <w:t>Mit einem beschreibenden Kommentar direkt oberhalb der Methode.</w:t>
      </w:r>
    </w:p>
    <w:p w:rsidR="00D50868" w:rsidRPr="00D50868" w:rsidRDefault="00D50868" w:rsidP="00D50868"/>
    <w:p w:rsidR="00D50868" w:rsidRPr="00511673" w:rsidRDefault="00D50868" w:rsidP="00D50868">
      <w:proofErr w:type="gramStart"/>
      <w:r w:rsidRPr="00511673">
        <w:t>Statements :</w:t>
      </w:r>
      <w:proofErr w:type="gramEnd"/>
    </w:p>
    <w:p w:rsidR="00D50868" w:rsidRPr="00511673" w:rsidRDefault="00D50868" w:rsidP="00D50868">
      <w:r w:rsidRPr="00511673">
        <w:t xml:space="preserve">New </w:t>
      </w:r>
      <w:proofErr w:type="gramStart"/>
      <w:r w:rsidRPr="00511673">
        <w:t>Lines :</w:t>
      </w:r>
      <w:proofErr w:type="gramEnd"/>
    </w:p>
    <w:p w:rsidR="00D50868" w:rsidRPr="00D50868" w:rsidRDefault="00D50868" w:rsidP="00D50868">
      <w:pPr>
        <w:ind w:firstLine="708"/>
      </w:pPr>
      <w:r w:rsidRPr="00D50868">
        <w:t>Geschweifte Klammern immer auf eine neue Linie.</w:t>
      </w:r>
    </w:p>
    <w:p w:rsidR="00D50868" w:rsidRDefault="00D50868" w:rsidP="00D50868">
      <w:pPr>
        <w:rPr>
          <w:lang w:val="fr-CH"/>
        </w:rPr>
      </w:pPr>
      <w:proofErr w:type="spellStart"/>
      <w:r>
        <w:rPr>
          <w:lang w:val="fr-CH"/>
        </w:rPr>
        <w:t>Indendation</w:t>
      </w:r>
      <w:proofErr w:type="spellEnd"/>
      <w:r>
        <w:rPr>
          <w:lang w:val="fr-CH"/>
        </w:rPr>
        <w:t> :</w:t>
      </w:r>
    </w:p>
    <w:p w:rsidR="00D50868" w:rsidRPr="00D50868" w:rsidRDefault="00D50868" w:rsidP="00D50868">
      <w:pPr>
        <w:ind w:firstLine="708"/>
        <w:rPr>
          <w:lang w:val="fr-CH"/>
        </w:rPr>
      </w:pPr>
      <w:r>
        <w:rPr>
          <w:lang w:val="fr-CH"/>
        </w:rPr>
        <w:t xml:space="preserve">4 </w:t>
      </w:r>
      <w:proofErr w:type="spellStart"/>
      <w:r>
        <w:rPr>
          <w:lang w:val="fr-CH"/>
        </w:rPr>
        <w:t>Charakter</w:t>
      </w:r>
      <w:proofErr w:type="spellEnd"/>
    </w:p>
    <w:p w:rsidR="00577353" w:rsidRPr="00D50868" w:rsidRDefault="00577353" w:rsidP="00577353">
      <w:pPr>
        <w:rPr>
          <w:lang w:val="fr-CH"/>
        </w:rPr>
      </w:pPr>
    </w:p>
    <w:p w:rsidR="00577353" w:rsidRPr="00D50868" w:rsidRDefault="00577353" w:rsidP="00577353">
      <w:pPr>
        <w:rPr>
          <w:lang w:val="fr-CH"/>
        </w:rPr>
      </w:pPr>
    </w:p>
    <w:p w:rsidR="00577353" w:rsidRPr="00D50868" w:rsidRDefault="00577353" w:rsidP="00577353">
      <w:pPr>
        <w:rPr>
          <w:lang w:val="fr-CH"/>
        </w:rPr>
      </w:pPr>
    </w:p>
    <w:sectPr w:rsidR="00577353" w:rsidRPr="00D50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53"/>
    <w:rsid w:val="00511673"/>
    <w:rsid w:val="00577353"/>
    <w:rsid w:val="009E7C85"/>
    <w:rsid w:val="00BC2F44"/>
    <w:rsid w:val="00D5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9CCC3"/>
  <w15:chartTrackingRefBased/>
  <w15:docId w15:val="{73ADE80A-2E71-48D3-89C1-968CA790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7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7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7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73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Ottiger Michael</dc:creator>
  <cp:keywords/>
  <dc:description/>
  <cp:lastModifiedBy>BBZW-Sursee Ottiger Michael</cp:lastModifiedBy>
  <cp:revision>2</cp:revision>
  <dcterms:created xsi:type="dcterms:W3CDTF">2017-05-17T08:06:00Z</dcterms:created>
  <dcterms:modified xsi:type="dcterms:W3CDTF">2017-05-17T12:20:00Z</dcterms:modified>
</cp:coreProperties>
</file>