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\input{header}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\begin{document}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\begin{center}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{\LARGE Review of Packet Capture Introspection}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\vspace{0.1in}\\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\end{center}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\section{Overview}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The pcap (packet capture) format is a standard and portable representation of packet-level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traffic. You are likely already familiar with pcap – both Wireshark and tcpdump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store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read data in pcap format.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introductory lab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is designed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familiarize students with pcaps and traffic analysis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Wireshark. Wireshark includes many powerful tools and is best suited to performing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highly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targeted analysis on small packet captures. This lab is adapted from [1], which is a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helpful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resource for improving your familiarity with the Wireshark toolset.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\subsection {Background}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student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is expected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at least a basic understanding of the Linux command line,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basics of the file system.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\section{Lab Environment}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This lab runs in the Labtainer framework,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http://my.nps.edu/web/c3o/labtainers.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That site includes links to a pre-built virtual machine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Labtainers installed, however Labtainers can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on any Linux host that supports Docker containers.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From your labtainer-student directory start the lab using: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\begin{verbatim}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labtainer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packet-introspection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\end{verbatim}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\noindent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 to this lab manual will be displayed.  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\section {Tasks}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\subsection {Find Most Active TCP Flow (15 pts)}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A common network analysis task is determining the largest contributors to network traffic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potential congestion. In this part you will isolate and examine the largest TCP flow1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packet capture. Complete the following steps and answer the questions.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\begin{itemize}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 Open {\tt pcaps/http-misctraffic101.pcapng} in Wireshark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 Select Statistics | Conversations. Click the Ethernet tab; notice there is only one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pair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hosts communicating on the local network. Ensure that the “Name resolution”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box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checked. The MAC address listed as “Cadant” is the local router. The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“Flextron” host is the client from which the traffic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was captured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\item[1.] [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pts] Click on the IPv4 tab to examine the IPv4 conversations in this trace file. Based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bytes count, what IP addresses participate in the most active IPv4 conversation?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 Click the TCP tab to identify the most active TCP conversation. Sort by bytes by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clicking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Bytes column heading.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\item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at the most active flow, we see that host 107.6.133.250 is using port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” (80) and host 25.6.181.160 is using port “dellpwrappks” (1266). Since HTTP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choose a random ephemeral port to communicate, we can be reasonably confident that this traffic is in fact unrelated to the dellpwrappks service. (If you see service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, you can uncheck the Name resolution box to view the port numbers.)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\item[2.] [10 pts] Right-click on the most active TCP conversation and select Apply as a Filter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| Selected | A ↔ B. Wireshark automatically creates and applies a display filter for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TCP conversation. How many packets match this filter?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 Part 1 clean-up: Click the Clear button (the red ’X’ next to the filter expression) to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display filter before continuing. Toggle to the Conversation window and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\end {itemize}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\subsection{Geolocating IP Addresses (15 pts)}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Correlating network interfaces/IP addresses to physical locations is often a useful task. Wireshark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includes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basic capability in this regard, which utilizes the free versions of the MaxMind2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. It is important to recognize that no IP-geolocation database is error-free.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Later on in the quarter we will discuss various approaches to geolocating IP addresses and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associated complexities of this process.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\begin{itemize}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 Open {\tt pcaps/http-browse101c.pcapng} in Wireshark.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 Now select Edit | Preferences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| Name Resolution4 and click the GeoIP database directories Edit button. Click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New and point to the maxmind directory (which has database files downloaded from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url{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http://dev.maxmind.com/geoip/legacy/geolite/)}. Continue to click OK until you have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closed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GeoIP database paths windows and the Preferences window.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 Select Statistics | Endpoints and click on the IPv4 tab. You should see information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Country, City, Latitude, and Longitude columns.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 Click the Map button. Wireshark will launch a map view in your browser with the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 addresses plotted as points on the map. Click on any of the plot point to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information about the IP address.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\item[3.] [15 pts] How much aggregate traffic went to/from Milpitas, CA?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\item Part 2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clean-up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: Close the browser tab/window when you are finished. Close the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Wireshark Endpoints window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\end{itemize}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\subsection{Reassemble text from TCP stream (15 pts)}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As a byte-stream oriented protocol, TCP segments data based on its MSS, not based on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semantics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English language, or even application data formatting. Thus it can be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helpful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reassemble this data before manually inspecting it.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\begin{itemize}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 Open {\tt pcaps/http-wiresharkdownload101.pcapng} in Wireshark.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\item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three packets are the TCP handshake for the web server connection. Frame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contains the client’s GET request for the download.html page. Right-click on frame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select Follow | TCP stream. Traffic from the first host seen in the trace file,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in this case, is colored red. Traffic from the second host seen in the trace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, the server in this case, is colored blue.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\item[4.] [5 points] Wireshark displays the conversation without the Ethernet, IP or TCP headers.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Scroll through the stream to look for the hidden message from Gerald Combs,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creator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Wireshark. It is located in the server stream and begins with “X-Slogan”.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What is the message?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\item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isn't the only message hidden in the web browsing session. Now that you know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begins with “X-Slogan”, you can have Wireshark display every frame that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includes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ASCII string. Click the Close button and then the Clear button to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TCP stream filter.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 Apply the display filter frame contains "X-Slogan"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 Right-click on the two other displayed frames and select Follow | TCP Stream to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examine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HTTP headers exchanged between hosts. Did you find the other message?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Note that you can only follow one stream at a time using this right-click method. You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clear out your display filter before following the next stream.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\item[5.] [10 pts] What other message did you find (different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Q4)?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 Part 3 clean-up: Click the Close button on the Follow TCP Stream window when you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finished following streams. Click the Clear button to remove your display filter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continuing.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\end{itemize}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\subsection{Extract binary file from FTP session (15 pts)}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In the previous section, we extracted ASCII-text messages from packets. What about binary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? Wireshark has tools for this as well.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\begin{itemize}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 Open pcaps/ftp-clientside101.pcapng in Wireshark.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 Scroll through the beginning of the trace file. You will see numerous FTP commands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used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login, request a directory, define a port number for the data transfer and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retrieve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file.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\item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two data connection in this trace file: one for the directory list and another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file transfer. We are only interested in these two data streams, and not the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channel stream. In the Follow TCP Stream window, click the Filter Out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This Stream button. This closes the TCP stream window and applies an exclusion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filter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\item[6.] [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pts] Now you only see the data channel traffic. Frames 16 through 18 and frames 35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 are TCP handshake packets to establish the two required data channels.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Right-click on frame 16 and select Follow | TCP Stream. This stream list indicates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only one file in the directory. What is its name? (You will use it next.)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\item Click the Filter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Stream button. This closes the TCP stream window and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adds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existing exclusion filter.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\item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remaining traffic displayed is the file transfer traffic. Right-click on any frame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Follow | TCP Stream. You can view the file identifier that indicates this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.jpg file (JFIF) and the metadata contained in the graphic file.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\item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reassemble the graphic image transferred in this FTP communication, Change the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Show and save data as dropdown to “Raw” and click the Save As button, select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 directory for the file, and set the file name to the one you found a few steps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. Click Save.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\item[7.] [10 pts] Navigate to the target directory and open the file you saved in the previous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. Include the image in your report.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\item Part 4 clean-up: When you’ve finished examining the image you extracted, close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viewer. Return to Wireshark to close the TCP Stream window and clear your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\end{itemize}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\section{Submission}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finishing the lab, go to the terminal on your Linux system that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was used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start the lab and type: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\begin{verbatim}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stoplab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\end{verbatim}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you stop the lab, the system will display a path to the zipped lab results on your Linux system.  Provide that file to 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instructor, e.g., via the Sakai site.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\section{References}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\begin{enumerate}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\item[[1]]Wireshark 101: Essential Skills for Network Analysis,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Laura Chappell and Gerald Combs.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Published by Protocol Analysis Institute, 2013.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ISBN: 1893939723, 9781893939721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\end{enumerate}</w:t>
      </w:r>
    </w:p>
    <w:p w:rsidR="00CB0A6E" w:rsidRPr="00CB0A6E" w:rsidRDefault="00CB0A6E" w:rsidP="00CB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A6E">
        <w:rPr>
          <w:rFonts w:ascii="Courier New" w:eastAsia="Times New Roman" w:hAnsi="Courier New" w:cs="Courier New"/>
          <w:color w:val="000000"/>
          <w:sz w:val="20"/>
          <w:szCs w:val="20"/>
        </w:rPr>
        <w:t>\end{document}</w:t>
      </w:r>
    </w:p>
    <w:p w:rsidR="00254AD6" w:rsidRDefault="00254AD6">
      <w:bookmarkStart w:id="0" w:name="_GoBack"/>
      <w:bookmarkEnd w:id="0"/>
    </w:p>
    <w:sectPr w:rsidR="0025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B8"/>
    <w:rsid w:val="00254AD6"/>
    <w:rsid w:val="00CB0A6E"/>
    <w:rsid w:val="00D1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81A14-5BCA-4328-8C18-29C18F51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A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1401</Words>
  <Characters>7989</Characters>
  <Application>Microsoft Office Word</Application>
  <DocSecurity>0</DocSecurity>
  <Lines>66</Lines>
  <Paragraphs>18</Paragraphs>
  <ScaleCrop>false</ScaleCrop>
  <Company>Augusta University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Rees, Sarah D.</dc:creator>
  <cp:keywords/>
  <dc:description/>
  <cp:lastModifiedBy>Rees, Sarah D.</cp:lastModifiedBy>
  <cp:revision>2</cp:revision>
  <dcterms:created xsi:type="dcterms:W3CDTF">2020-07-23T15:45:00Z</dcterms:created>
  <dcterms:modified xsi:type="dcterms:W3CDTF">2020-07-23T15:45:00Z</dcterms:modified>
</cp:coreProperties>
</file>