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3C6A"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REQUEST FOR PROPOSALS (RFP)</w:t>
      </w:r>
    </w:p>
    <w:p w14:paraId="51BA966F"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Development of the National Blue Carbon MRV Digital Platform</w:t>
      </w:r>
    </w:p>
    <w:p w14:paraId="7E29F7B0"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Republic of Ghana</w:t>
      </w:r>
    </w:p>
    <w:p w14:paraId="2B101333"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62B9CBE">
          <v:rect id="_x0000_i1177" alt="" style="width:451.3pt;height:.05pt;mso-width-percent:0;mso-height-percent:0;mso-width-percent:0;mso-height-percent:0" o:hralign="center" o:hrstd="t" o:hr="t" fillcolor="#a0a0a0" stroked="f"/>
        </w:pict>
      </w:r>
    </w:p>
    <w:p w14:paraId="22BD5389"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 INTRODUCTION</w:t>
      </w:r>
    </w:p>
    <w:p w14:paraId="543A7799"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 xml:space="preserve">The Government of Ghana, through the Ministry of Environment, Science and Technology (MEST) and the Ministry of Lands and Natural Resources (MLNR), invites qualified firms to submit proposals for the design, development, deployment, and support of a </w:t>
      </w:r>
      <w:r w:rsidRPr="00DC5B89">
        <w:rPr>
          <w:rFonts w:ascii="Times New Roman" w:eastAsia="Times New Roman" w:hAnsi="Times New Roman" w:cs="Times New Roman"/>
          <w:b/>
          <w:bCs/>
          <w:kern w:val="0"/>
          <w:lang w:eastAsia="en-GB"/>
          <w14:ligatures w14:val="none"/>
        </w:rPr>
        <w:t>National Blue Carbon Monitoring, Reporting, and Verification (MRV) Digital Platform</w:t>
      </w:r>
      <w:r w:rsidRPr="00DC5B89">
        <w:rPr>
          <w:rFonts w:ascii="Times New Roman" w:eastAsia="Times New Roman" w:hAnsi="Times New Roman" w:cs="Times New Roman"/>
          <w:kern w:val="0"/>
          <w:lang w:eastAsia="en-GB"/>
          <w14:ligatures w14:val="none"/>
        </w:rPr>
        <w:t>.</w:t>
      </w:r>
    </w:p>
    <w:p w14:paraId="620B17B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will operationalize Ghana’s National Blue Carbon MRV Framework and support:</w:t>
      </w:r>
    </w:p>
    <w:p w14:paraId="5E99162D"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National GHG inventory reporting</w:t>
      </w:r>
    </w:p>
    <w:p w14:paraId="31F4A89F"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Article 6 participation</w:t>
      </w:r>
    </w:p>
    <w:p w14:paraId="11F5A14C"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Voluntary carbon market programs</w:t>
      </w:r>
    </w:p>
    <w:p w14:paraId="1739A9AB"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Ecosystem management decision-making</w:t>
      </w:r>
    </w:p>
    <w:p w14:paraId="1A2EBC6C"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monitoring</w:t>
      </w:r>
    </w:p>
    <w:p w14:paraId="0DFF30A9" w14:textId="77777777" w:rsidR="00DC5B89" w:rsidRPr="00DC5B89" w:rsidRDefault="00DC5B89" w:rsidP="00DC5B8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Near-real-time operational monitoring</w:t>
      </w:r>
    </w:p>
    <w:p w14:paraId="11FA8A6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 xml:space="preserve">The platform will be an </w:t>
      </w:r>
      <w:r w:rsidRPr="00DC5B89">
        <w:rPr>
          <w:rFonts w:ascii="Times New Roman" w:eastAsia="Times New Roman" w:hAnsi="Times New Roman" w:cs="Times New Roman"/>
          <w:b/>
          <w:bCs/>
          <w:kern w:val="0"/>
          <w:lang w:eastAsia="en-GB"/>
          <w14:ligatures w14:val="none"/>
        </w:rPr>
        <w:t>internal government tool</w:t>
      </w:r>
      <w:r w:rsidRPr="00DC5B89">
        <w:rPr>
          <w:rFonts w:ascii="Times New Roman" w:eastAsia="Times New Roman" w:hAnsi="Times New Roman" w:cs="Times New Roman"/>
          <w:kern w:val="0"/>
          <w:lang w:eastAsia="en-GB"/>
          <w14:ligatures w14:val="none"/>
        </w:rPr>
        <w:t xml:space="preserve"> with role-based access, including controlled access for CREMAs (Community Resource Management Areas).</w:t>
      </w:r>
    </w:p>
    <w:p w14:paraId="539D58E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must align with:</w:t>
      </w:r>
    </w:p>
    <w:p w14:paraId="56697A6D" w14:textId="77777777" w:rsidR="00DC5B89" w:rsidRPr="00DC5B89" w:rsidRDefault="00DC5B89" w:rsidP="00DC5B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IPCC Wetlands Supplement</w:t>
      </w:r>
    </w:p>
    <w:p w14:paraId="278A8AE1" w14:textId="77777777" w:rsidR="00DC5B89" w:rsidRPr="00DC5B89" w:rsidRDefault="00DC5B89" w:rsidP="00DC5B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High-integrity carbon accounting practices</w:t>
      </w:r>
    </w:p>
    <w:p w14:paraId="08FEA711" w14:textId="77777777" w:rsidR="00DC5B89" w:rsidRPr="00DC5B89" w:rsidRDefault="00DC5B89" w:rsidP="00DC5B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Ghana’s national carbon trading registry (minimal duplication)</w:t>
      </w:r>
    </w:p>
    <w:p w14:paraId="2C5BFC09" w14:textId="77777777" w:rsidR="00DC5B89" w:rsidRPr="00DC5B89" w:rsidRDefault="00DC5B89" w:rsidP="00DC5B8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National data governance requirements</w:t>
      </w:r>
    </w:p>
    <w:p w14:paraId="5FE0BC5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67E4A4F4">
          <v:rect id="_x0000_i1026" style="width:0;height:1.5pt" o:hralign="center" o:hrstd="t" o:hr="t" fillcolor="#a0a0a0" stroked="f"/>
        </w:pict>
      </w:r>
    </w:p>
    <w:p w14:paraId="4BA60BA1"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2. OBJECTIVES</w:t>
      </w:r>
    </w:p>
    <w:p w14:paraId="3C18F7E7"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objectives of this assignment are to:</w:t>
      </w:r>
    </w:p>
    <w:p w14:paraId="24EB3FA6"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Develop a secure, scalable web-based MRV platform.</w:t>
      </w:r>
    </w:p>
    <w:p w14:paraId="6FF577E7"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Operationalize the national Blue Carbon MRV architecture.</w:t>
      </w:r>
    </w:p>
    <w:p w14:paraId="3705C664"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Enable near-real-time ecosystem monitoring.</w:t>
      </w:r>
    </w:p>
    <w:p w14:paraId="7398AC56"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Provide audit-ready traceability and compliance tracking.</w:t>
      </w:r>
    </w:p>
    <w:p w14:paraId="4318606B"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Integrate with the National Carbon Trading Registry (minimal interface).</w:t>
      </w:r>
    </w:p>
    <w:p w14:paraId="1937C868"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Ensure role-based governance and institutional separation.</w:t>
      </w:r>
    </w:p>
    <w:p w14:paraId="0C1007F7"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high-integrity carbon accounting (≤10% uncertainty).</w:t>
      </w:r>
    </w:p>
    <w:p w14:paraId="5E0E3B76" w14:textId="77777777" w:rsidR="00DC5B89" w:rsidRPr="00DC5B89" w:rsidRDefault="00DC5B89" w:rsidP="00DC5B8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Enable annual and operational reporting.</w:t>
      </w:r>
    </w:p>
    <w:p w14:paraId="630C089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99901C7">
          <v:rect id="_x0000_i1027" style="width:0;height:1.5pt" o:hralign="center" o:hrstd="t" o:hr="t" fillcolor="#a0a0a0" stroked="f"/>
        </w:pict>
      </w:r>
    </w:p>
    <w:p w14:paraId="5FB16F53"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3. SCOPE OF WORK</w:t>
      </w:r>
    </w:p>
    <w:p w14:paraId="3508BC6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contractor shall design, build, test, deploy, and support the following modules.</w:t>
      </w:r>
    </w:p>
    <w:p w14:paraId="2B2FF7C2"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DE600AB">
          <v:rect id="_x0000_i1028" style="width:0;height:1.5pt" o:hralign="center" o:hrstd="t" o:hr="t" fillcolor="#a0a0a0" stroked="f"/>
        </w:pict>
      </w:r>
    </w:p>
    <w:p w14:paraId="6A40A67D"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4. SYSTEM MODULE REQUIREMENTS</w:t>
      </w:r>
    </w:p>
    <w:p w14:paraId="4D400185"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BB45DA3">
          <v:rect id="_x0000_i1029" style="width:0;height:1.5pt" o:hralign="center" o:hrstd="t" o:hr="t" fillcolor="#a0a0a0" stroked="f"/>
        </w:pict>
      </w:r>
    </w:p>
    <w:p w14:paraId="2B872BAD"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1: User Management &amp; Governance Layer</w:t>
      </w:r>
    </w:p>
    <w:p w14:paraId="7BA355F3"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Requirements</w:t>
      </w:r>
    </w:p>
    <w:p w14:paraId="44253DC5"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Role-based access control</w:t>
      </w:r>
    </w:p>
    <w:p w14:paraId="63BF7705"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Multi-tier permissions</w:t>
      </w:r>
    </w:p>
    <w:p w14:paraId="4345ED75"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Two-factor authentication</w:t>
      </w:r>
    </w:p>
    <w:p w14:paraId="6CB377E5"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Full audit log (immutable)</w:t>
      </w:r>
    </w:p>
    <w:p w14:paraId="3C0B7697"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Activity tracking</w:t>
      </w:r>
    </w:p>
    <w:p w14:paraId="1ED15600" w14:textId="77777777" w:rsidR="00DC5B89" w:rsidRPr="00DC5B89" w:rsidRDefault="00DC5B89" w:rsidP="00DC5B8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 categories:</w:t>
      </w:r>
    </w:p>
    <w:p w14:paraId="5FDCFAFD"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MRV Admin</w:t>
      </w:r>
    </w:p>
    <w:p w14:paraId="3B95B692"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Accounting</w:t>
      </w:r>
    </w:p>
    <w:p w14:paraId="7989BFC6"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Unit</w:t>
      </w:r>
    </w:p>
    <w:p w14:paraId="348F0CBC"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Unit</w:t>
      </w:r>
    </w:p>
    <w:p w14:paraId="6EE8613C"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Lab</w:t>
      </w:r>
    </w:p>
    <w:p w14:paraId="63E72BF0"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User</w:t>
      </w:r>
    </w:p>
    <w:p w14:paraId="368D7AD1" w14:textId="77777777" w:rsidR="00DC5B89" w:rsidRPr="00DC5B89" w:rsidRDefault="00DC5B89" w:rsidP="00DC5B89">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Auditor (read-only)</w:t>
      </w:r>
    </w:p>
    <w:p w14:paraId="6CAD7B97"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617914EC">
          <v:rect id="_x0000_i1030" style="width:0;height:1.5pt" o:hralign="center" o:hrstd="t" o:hr="t" fillcolor="#a0a0a0" stroked="f"/>
        </w:pict>
      </w:r>
    </w:p>
    <w:p w14:paraId="566B3DA0"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2: Plot &amp; Field Data Management</w:t>
      </w:r>
    </w:p>
    <w:p w14:paraId="6B280102"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Capabilities</w:t>
      </w:r>
    </w:p>
    <w:p w14:paraId="78BB9A6A"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Permanent Sample Plot registry</w:t>
      </w:r>
    </w:p>
    <w:p w14:paraId="501FDBE7"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Biomass data entry</w:t>
      </w:r>
    </w:p>
    <w:p w14:paraId="71440F72"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Re-measurement tracking</w:t>
      </w:r>
    </w:p>
    <w:p w14:paraId="5B118325"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Photo uploads (geotagged)</w:t>
      </w:r>
    </w:p>
    <w:p w14:paraId="49E110A9"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QA re-measurement logging</w:t>
      </w:r>
    </w:p>
    <w:p w14:paraId="5A4904A6"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Disturbance logging</w:t>
      </w:r>
    </w:p>
    <w:p w14:paraId="3E444BAA" w14:textId="77777777" w:rsidR="00DC5B89" w:rsidRPr="00DC5B89" w:rsidRDefault="00DC5B89" w:rsidP="00DC5B8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Restoration monitoring forms</w:t>
      </w:r>
    </w:p>
    <w:p w14:paraId="5D17A028"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Offline data capture integration required (ODK/Kobo preferred).</w:t>
      </w:r>
    </w:p>
    <w:p w14:paraId="6E6811D8"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D249259">
          <v:rect id="_x0000_i1031" style="width:0;height:1.5pt" o:hralign="center" o:hrstd="t" o:hr="t" fillcolor="#a0a0a0" stroked="f"/>
        </w:pict>
      </w:r>
    </w:p>
    <w:p w14:paraId="29817A37"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3: Soil &amp; Laboratory Management</w:t>
      </w:r>
    </w:p>
    <w:p w14:paraId="673A5570"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Features</w:t>
      </w:r>
    </w:p>
    <w:p w14:paraId="43EC9223"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Sample ID generator</w:t>
      </w:r>
    </w:p>
    <w:p w14:paraId="65AF2A7F"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Chain-of-custody tracking</w:t>
      </w:r>
    </w:p>
    <w:p w14:paraId="0BFE258E"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Lab result entry</w:t>
      </w:r>
    </w:p>
    <w:p w14:paraId="2FF35CC7"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Bulk density calculator</w:t>
      </w:r>
    </w:p>
    <w:p w14:paraId="263B0DDE"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carbon calculator</w:t>
      </w:r>
    </w:p>
    <w:p w14:paraId="428FD3BE"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Duplicate tracking</w:t>
      </w:r>
    </w:p>
    <w:p w14:paraId="22BAEE8D"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QA flags</w:t>
      </w:r>
    </w:p>
    <w:p w14:paraId="785E587B" w14:textId="77777777" w:rsidR="00DC5B89" w:rsidRPr="00DC5B89" w:rsidRDefault="00DC5B89" w:rsidP="00DC5B8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Outlier detection</w:t>
      </w:r>
    </w:p>
    <w:p w14:paraId="56756EE7"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Must support:</w:t>
      </w:r>
    </w:p>
    <w:p w14:paraId="722C7672" w14:textId="77777777" w:rsidR="00DC5B89" w:rsidRPr="00DC5B89" w:rsidRDefault="00DC5B89" w:rsidP="00DC5B8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 uncertainty documentation</w:t>
      </w:r>
    </w:p>
    <w:p w14:paraId="2EC8EE2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F0F60C1">
          <v:rect id="_x0000_i1032" style="width:0;height:1.5pt" o:hralign="center" o:hrstd="t" o:hr="t" fillcolor="#a0a0a0" stroked="f"/>
        </w:pict>
      </w:r>
    </w:p>
    <w:p w14:paraId="6D64EFA9"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4: GIS &amp; Remote Sensing Engine</w:t>
      </w:r>
    </w:p>
    <w:p w14:paraId="544B07A7"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Capabilities</w:t>
      </w:r>
    </w:p>
    <w:p w14:paraId="5D7162D0"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Annual classification upload</w:t>
      </w:r>
    </w:p>
    <w:p w14:paraId="61E8BAE6"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Confusion matrix storage</w:t>
      </w:r>
    </w:p>
    <w:p w14:paraId="3856F4A1"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≥90% accuracy verification</w:t>
      </w:r>
    </w:p>
    <w:p w14:paraId="7AF38D9D"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Change detection visualization</w:t>
      </w:r>
    </w:p>
    <w:p w14:paraId="6C8CCB06"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belt overlay</w:t>
      </w:r>
    </w:p>
    <w:p w14:paraId="7055A348"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Stratum mapping</w:t>
      </w:r>
    </w:p>
    <w:p w14:paraId="2065F5F9" w14:textId="77777777" w:rsidR="00DC5B89" w:rsidRPr="00DC5B89" w:rsidRDefault="00DC5B89" w:rsidP="00DC5B8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Version control for classification runs</w:t>
      </w:r>
    </w:p>
    <w:p w14:paraId="029A0BD5"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Preferred integration with:</w:t>
      </w:r>
    </w:p>
    <w:p w14:paraId="6AC48A99" w14:textId="77777777" w:rsidR="00DC5B89" w:rsidRPr="00DC5B89" w:rsidRDefault="00DC5B89" w:rsidP="00DC5B8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Google Earth Engine or equivalent</w:t>
      </w:r>
    </w:p>
    <w:p w14:paraId="1105ED79"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BFFD935">
          <v:rect id="_x0000_i1033" style="width:0;height:1.5pt" o:hralign="center" o:hrstd="t" o:hr="t" fillcolor="#a0a0a0" stroked="f"/>
        </w:pict>
      </w:r>
    </w:p>
    <w:p w14:paraId="2B73F5ED"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5: Near-Real-Time Operational Monitoring</w:t>
      </w:r>
    </w:p>
    <w:p w14:paraId="1AAE5D11"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Capabilities</w:t>
      </w:r>
    </w:p>
    <w:p w14:paraId="2E351218"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Sentinel-1 &amp; Sentinel-2 ingestion</w:t>
      </w:r>
    </w:p>
    <w:p w14:paraId="4503F00B"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Change detection alerts</w:t>
      </w:r>
    </w:p>
    <w:p w14:paraId="431CC138"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Vegetation stress detection</w:t>
      </w:r>
    </w:p>
    <w:p w14:paraId="412D5869"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Restoration survival monitoring</w:t>
      </w:r>
    </w:p>
    <w:p w14:paraId="03A59089"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assignment workflow</w:t>
      </w:r>
    </w:p>
    <w:p w14:paraId="01A689D3"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verification interface</w:t>
      </w:r>
    </w:p>
    <w:p w14:paraId="6D022403"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dashboard</w:t>
      </w:r>
    </w:p>
    <w:p w14:paraId="062C886C" w14:textId="77777777" w:rsidR="00DC5B89" w:rsidRPr="00DC5B89" w:rsidRDefault="00DC5B89" w:rsidP="00DC5B8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 reporting export</w:t>
      </w:r>
    </w:p>
    <w:p w14:paraId="757A4384"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13C7AED">
          <v:rect id="_x0000_i1034" style="width:0;height:1.5pt" o:hralign="center" o:hrstd="t" o:hr="t" fillcolor="#a0a0a0" stroked="f"/>
        </w:pict>
      </w:r>
    </w:p>
    <w:p w14:paraId="6E7D0634"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6: Carbon Accounting Engine</w:t>
      </w:r>
    </w:p>
    <w:p w14:paraId="4D63DE6B"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Requirements</w:t>
      </w:r>
    </w:p>
    <w:p w14:paraId="0B588D82"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Store emission factors (Tier 1–3)</w:t>
      </w:r>
    </w:p>
    <w:p w14:paraId="5F397783"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Integrate biomass &amp; soil data</w:t>
      </w:r>
    </w:p>
    <w:p w14:paraId="3AAABAC6"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Uncertainty propagation logic</w:t>
      </w:r>
    </w:p>
    <w:p w14:paraId="42CC2422"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stock change calculation</w:t>
      </w:r>
    </w:p>
    <w:p w14:paraId="2C92FCE7"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Deduction calculator (leakage + buffer + conservative adjustment)</w:t>
      </w:r>
    </w:p>
    <w:p w14:paraId="1DFCE783" w14:textId="77777777" w:rsidR="00DC5B89" w:rsidRPr="00DC5B89" w:rsidRDefault="00DC5B89" w:rsidP="00DC5B8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Generate issuance-ready summary report</w:t>
      </w:r>
    </w:p>
    <w:p w14:paraId="0A4A4BE8"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Initial phase may support export/import if full engine not yet integrated.</w:t>
      </w:r>
    </w:p>
    <w:p w14:paraId="5F4EC96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844CA89">
          <v:rect id="_x0000_i1035" style="width:0;height:1.5pt" o:hralign="center" o:hrstd="t" o:hr="t" fillcolor="#a0a0a0" stroked="f"/>
        </w:pict>
      </w:r>
    </w:p>
    <w:p w14:paraId="6C91C1F2"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7: Leakage &amp; Permanence Monitoring</w:t>
      </w:r>
    </w:p>
    <w:p w14:paraId="2ECA43F8"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Features</w:t>
      </w:r>
    </w:p>
    <w:p w14:paraId="209E6008"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belt mapping</w:t>
      </w:r>
    </w:p>
    <w:p w14:paraId="76D6CBB3"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detection logs</w:t>
      </w:r>
    </w:p>
    <w:p w14:paraId="29518618"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Market survey entry</w:t>
      </w:r>
    </w:p>
    <w:p w14:paraId="37920822"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Risk scoring module</w:t>
      </w:r>
    </w:p>
    <w:p w14:paraId="784EC9C7"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 pool management tracker</w:t>
      </w:r>
    </w:p>
    <w:p w14:paraId="019FD7CD" w14:textId="77777777" w:rsidR="00DC5B89" w:rsidRPr="00DC5B89" w:rsidRDefault="00DC5B89" w:rsidP="00DC5B8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Reversal event tracking</w:t>
      </w:r>
    </w:p>
    <w:p w14:paraId="6C26745D"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21ACE19">
          <v:rect id="_x0000_i1036" style="width:0;height:1.5pt" o:hralign="center" o:hrstd="t" o:hr="t" fillcolor="#a0a0a0" stroked="f"/>
        </w:pict>
      </w:r>
    </w:p>
    <w:p w14:paraId="1A4B0A07"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8: Safeguards &amp; Social Integrity</w:t>
      </w:r>
    </w:p>
    <w:p w14:paraId="4BCC5F52"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Features</w:t>
      </w:r>
    </w:p>
    <w:p w14:paraId="7A71B024"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FPIC document repository</w:t>
      </w:r>
    </w:p>
    <w:p w14:paraId="767F4FBC"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Governance composition tracking</w:t>
      </w:r>
    </w:p>
    <w:p w14:paraId="0D22C67A"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Gender &amp; youth compliance flags</w:t>
      </w:r>
    </w:p>
    <w:p w14:paraId="0A24EE72"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Grievance management ticketing</w:t>
      </w:r>
    </w:p>
    <w:p w14:paraId="45DC40C3"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Benefit-sharing reporting log</w:t>
      </w:r>
    </w:p>
    <w:p w14:paraId="2DAD5F45" w14:textId="77777777" w:rsidR="00DC5B89" w:rsidRPr="00DC5B89" w:rsidRDefault="00DC5B89" w:rsidP="00DC5B89">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 risk index dashboard</w:t>
      </w:r>
    </w:p>
    <w:p w14:paraId="6F2C9927"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961773E">
          <v:rect id="_x0000_i1037" style="width:0;height:1.5pt" o:hralign="center" o:hrstd="t" o:hr="t" fillcolor="#a0a0a0" stroked="f"/>
        </w:pict>
      </w:r>
    </w:p>
    <w:p w14:paraId="1CFC6B20"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lastRenderedPageBreak/>
        <w:t>MODULE 9: Traceability &amp; Compliance Engine</w:t>
      </w:r>
    </w:p>
    <w:p w14:paraId="1AA66B24"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Requirements</w:t>
      </w:r>
    </w:p>
    <w:p w14:paraId="7D69069C" w14:textId="77777777" w:rsidR="00DC5B89" w:rsidRPr="00DC5B89" w:rsidRDefault="00DC5B89" w:rsidP="00DC5B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Requirement checklist per monitoring cycle</w:t>
      </w:r>
    </w:p>
    <w:p w14:paraId="412F9A43" w14:textId="77777777" w:rsidR="00DC5B89" w:rsidRPr="00DC5B89" w:rsidRDefault="00DC5B89" w:rsidP="00DC5B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Evidence linking (document-to-requirement mapping)</w:t>
      </w:r>
    </w:p>
    <w:p w14:paraId="5A3DE577" w14:textId="77777777" w:rsidR="00DC5B89" w:rsidRPr="00DC5B89" w:rsidRDefault="00DC5B89" w:rsidP="00DC5B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Compliance status dashboard</w:t>
      </w:r>
    </w:p>
    <w:p w14:paraId="1398DA01" w14:textId="77777777" w:rsidR="00DC5B89" w:rsidRPr="00DC5B89" w:rsidRDefault="00DC5B89" w:rsidP="00DC5B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Issuance lock if requirements incomplete</w:t>
      </w:r>
    </w:p>
    <w:p w14:paraId="69F00EAF" w14:textId="77777777" w:rsidR="00DC5B89" w:rsidRPr="00DC5B89" w:rsidRDefault="00DC5B89" w:rsidP="00DC5B89">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Exportable traceability matrix (Excel/PDF)</w:t>
      </w:r>
    </w:p>
    <w:p w14:paraId="397043DD"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B28370D">
          <v:rect id="_x0000_i1038" style="width:0;height:1.5pt" o:hralign="center" o:hrstd="t" o:hr="t" fillcolor="#a0a0a0" stroked="f"/>
        </w:pict>
      </w:r>
    </w:p>
    <w:p w14:paraId="22E84B88"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MODULE 10: Registry Interface (Minimal)</w:t>
      </w:r>
    </w:p>
    <w:p w14:paraId="44A65681"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 NOT replicate the national carbon registry.</w:t>
      </w:r>
    </w:p>
    <w:p w14:paraId="3C51723F"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Instead, it must:</w:t>
      </w:r>
    </w:p>
    <w:p w14:paraId="1B98BD7F" w14:textId="77777777" w:rsidR="00DC5B89" w:rsidRPr="00DC5B89" w:rsidRDefault="00DC5B89" w:rsidP="00DC5B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Generate Issuance Request Packs</w:t>
      </w:r>
    </w:p>
    <w:p w14:paraId="4DAA661C" w14:textId="77777777" w:rsidR="00DC5B89" w:rsidRPr="00DC5B89" w:rsidRDefault="00DC5B89" w:rsidP="00DC5B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 CSV/JSON for registry ingestion</w:t>
      </w:r>
    </w:p>
    <w:p w14:paraId="1D1C2A1F" w14:textId="77777777" w:rsidR="00DC5B89" w:rsidRPr="00DC5B89" w:rsidRDefault="00DC5B89" w:rsidP="00DC5B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Track issuance status</w:t>
      </w:r>
    </w:p>
    <w:p w14:paraId="5C88BAF5" w14:textId="77777777" w:rsidR="00DC5B89" w:rsidRPr="00DC5B89" w:rsidRDefault="00DC5B89" w:rsidP="00DC5B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Record corresponding adjustment (if applicable)</w:t>
      </w:r>
    </w:p>
    <w:p w14:paraId="04791EBA" w14:textId="77777777" w:rsidR="00DC5B89" w:rsidRPr="00DC5B89" w:rsidRDefault="00DC5B89" w:rsidP="00DC5B89">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Maintain buffer ledger internally</w:t>
      </w:r>
    </w:p>
    <w:p w14:paraId="359C7141"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60D4CA08">
          <v:rect id="_x0000_i1039" style="width:0;height:1.5pt" o:hralign="center" o:hrstd="t" o:hr="t" fillcolor="#a0a0a0" stroked="f"/>
        </w:pict>
      </w:r>
    </w:p>
    <w:p w14:paraId="4DB1A07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5. TECHNICAL REQUIREMENTS</w:t>
      </w:r>
    </w:p>
    <w:p w14:paraId="32666EA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5E578CB7">
          <v:rect id="_x0000_i1040" style="width:0;height:1.5pt" o:hralign="center" o:hrstd="t" o:hr="t" fillcolor="#a0a0a0" stroked="f"/>
        </w:pict>
      </w:r>
    </w:p>
    <w:p w14:paraId="1EB063C0"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5.1 Architecture</w:t>
      </w:r>
    </w:p>
    <w:p w14:paraId="6FEF771E" w14:textId="77777777" w:rsidR="00DC5B89" w:rsidRPr="00DC5B89" w:rsidRDefault="00DC5B89" w:rsidP="00DC5B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Web-based application</w:t>
      </w:r>
    </w:p>
    <w:p w14:paraId="50B9A6D8" w14:textId="77777777" w:rsidR="00DC5B89" w:rsidRPr="00DC5B89" w:rsidRDefault="00DC5B89" w:rsidP="00DC5B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Modular architecture</w:t>
      </w:r>
    </w:p>
    <w:p w14:paraId="7D428A80" w14:textId="77777777" w:rsidR="00DC5B89" w:rsidRPr="00DC5B89" w:rsidRDefault="00DC5B89" w:rsidP="00DC5B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API-ready backend</w:t>
      </w:r>
    </w:p>
    <w:p w14:paraId="7CC84F20" w14:textId="77777777" w:rsidR="00DC5B89" w:rsidRPr="00DC5B89" w:rsidRDefault="00DC5B89" w:rsidP="00DC5B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Microservice architecture preferred for GIS and carbon engine</w:t>
      </w:r>
    </w:p>
    <w:p w14:paraId="2B907DEE" w14:textId="77777777" w:rsidR="00DC5B89" w:rsidRPr="00DC5B89" w:rsidRDefault="00DC5B89" w:rsidP="00DC5B89">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Scalable to national level</w:t>
      </w:r>
    </w:p>
    <w:p w14:paraId="613BDE5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5FBE3354">
          <v:rect id="_x0000_i1041" style="width:0;height:1.5pt" o:hralign="center" o:hrstd="t" o:hr="t" fillcolor="#a0a0a0" stroked="f"/>
        </w:pict>
      </w:r>
    </w:p>
    <w:p w14:paraId="50CC8E82"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5.2 Recommended Technology Stack</w:t>
      </w:r>
    </w:p>
    <w:p w14:paraId="5283FD3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Backend:</w:t>
      </w:r>
    </w:p>
    <w:p w14:paraId="2C955D8D" w14:textId="77777777" w:rsidR="00DC5B89" w:rsidRPr="00DC5B89" w:rsidRDefault="00DC5B89" w:rsidP="00DC5B89">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Python (Django / FastAPI) OR Node.js</w:t>
      </w:r>
    </w:p>
    <w:p w14:paraId="7932C3C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w:t>
      </w:r>
    </w:p>
    <w:p w14:paraId="2B8CEC01" w14:textId="77777777" w:rsidR="00DC5B89" w:rsidRPr="00DC5B89" w:rsidRDefault="00DC5B89" w:rsidP="00DC5B89">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PostgreSQL + PostGIS</w:t>
      </w:r>
    </w:p>
    <w:p w14:paraId="5846A60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Frontend:</w:t>
      </w:r>
    </w:p>
    <w:p w14:paraId="295C0ED8" w14:textId="77777777" w:rsidR="00DC5B89" w:rsidRPr="00DC5B89" w:rsidRDefault="00DC5B89" w:rsidP="00DC5B89">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React / Next.js</w:t>
      </w:r>
    </w:p>
    <w:p w14:paraId="4BB24611"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Maps:</w:t>
      </w:r>
    </w:p>
    <w:p w14:paraId="1136CC9A" w14:textId="77777777" w:rsidR="00DC5B89" w:rsidRPr="00DC5B89" w:rsidRDefault="00DC5B89" w:rsidP="00DC5B89">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Leaflet / Mapbox</w:t>
      </w:r>
    </w:p>
    <w:p w14:paraId="7E53DBED"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Storage:</w:t>
      </w:r>
    </w:p>
    <w:p w14:paraId="722904D6" w14:textId="77777777" w:rsidR="00DC5B89" w:rsidRPr="00DC5B89" w:rsidRDefault="00DC5B89" w:rsidP="00DC5B89">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Secure object storage (S3 compatible)</w:t>
      </w:r>
    </w:p>
    <w:p w14:paraId="2AAB7BC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Authentication:</w:t>
      </w:r>
    </w:p>
    <w:p w14:paraId="0FB77841" w14:textId="77777777" w:rsidR="00DC5B89" w:rsidRPr="00DC5B89" w:rsidRDefault="00DC5B89" w:rsidP="00DC5B89">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Government SSO integration preferred</w:t>
      </w:r>
    </w:p>
    <w:p w14:paraId="0C8D00A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EC3F81B">
          <v:rect id="_x0000_i1042" style="width:0;height:1.5pt" o:hralign="center" o:hrstd="t" o:hr="t" fillcolor="#a0a0a0" stroked="f"/>
        </w:pict>
      </w:r>
    </w:p>
    <w:p w14:paraId="185DB7A5"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5.3 Security</w:t>
      </w:r>
    </w:p>
    <w:p w14:paraId="5E5AED49"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End-to-end encryption</w:t>
      </w:r>
    </w:p>
    <w:p w14:paraId="614DFA23"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Role-based access</w:t>
      </w:r>
    </w:p>
    <w:p w14:paraId="0781EAC8"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Audit logs immutable</w:t>
      </w:r>
    </w:p>
    <w:p w14:paraId="1E18BADF"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Secure hosting (cloud or government data center)</w:t>
      </w:r>
    </w:p>
    <w:p w14:paraId="35C5CA0A"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Weekly backup</w:t>
      </w:r>
    </w:p>
    <w:p w14:paraId="7FE4B0FA"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Disaster recovery plan</w:t>
      </w:r>
    </w:p>
    <w:p w14:paraId="036674BD" w14:textId="77777777" w:rsidR="00DC5B89" w:rsidRPr="00DC5B89" w:rsidRDefault="00DC5B89" w:rsidP="00DC5B89">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Penetration testing before launch</w:t>
      </w:r>
    </w:p>
    <w:p w14:paraId="0C992B57"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5F11EE70">
          <v:rect id="_x0000_i1043" style="width:0;height:1.5pt" o:hralign="center" o:hrstd="t" o:hr="t" fillcolor="#a0a0a0" stroked="f"/>
        </w:pict>
      </w:r>
    </w:p>
    <w:p w14:paraId="6B205051"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6. DATA GOVERNANCE REQUIREMENTS</w:t>
      </w:r>
    </w:p>
    <w:p w14:paraId="51B6179B"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No overwriting of historical records</w:t>
      </w:r>
    </w:p>
    <w:p w14:paraId="51B4699A"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Full version control</w:t>
      </w:r>
    </w:p>
    <w:p w14:paraId="1144200D"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Immutable audit trail</w:t>
      </w:r>
    </w:p>
    <w:p w14:paraId="7D8E43CC"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Metadata retention</w:t>
      </w:r>
    </w:p>
    <w:p w14:paraId="55CBE856"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 export capability</w:t>
      </w:r>
    </w:p>
    <w:p w14:paraId="0A9D1592" w14:textId="77777777" w:rsidR="00DC5B89" w:rsidRPr="00DC5B89" w:rsidRDefault="00DC5B89" w:rsidP="00DC5B89">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Role-based data visibility</w:t>
      </w:r>
    </w:p>
    <w:p w14:paraId="47512BD9"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DF5153B">
          <v:rect id="_x0000_i1044" style="width:0;height:1.5pt" o:hralign="center" o:hrstd="t" o:hr="t" fillcolor="#a0a0a0" stroked="f"/>
        </w:pict>
      </w:r>
    </w:p>
    <w:p w14:paraId="100C0B50"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7. PERFORMANCE REQUIREMENTS</w:t>
      </w:r>
    </w:p>
    <w:p w14:paraId="391AA99F"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pict w14:anchorId="4E3C4A68">
          <v:rect id="_x0000_i1045" style="width:0;height:1.5pt" o:hralign="center" o:hrstd="t" o:hr="t" fillcolor="#a0a0a0" stroked="f"/>
        </w:pict>
      </w:r>
    </w:p>
    <w:p w14:paraId="4EE9FD05"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Operational Monitoring</w:t>
      </w:r>
    </w:p>
    <w:p w14:paraId="019C94DE" w14:textId="77777777" w:rsidR="00DC5B89" w:rsidRPr="00DC5B89" w:rsidRDefault="00DC5B89" w:rsidP="00DC5B8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Imagery ingestion delay ≤72 hours</w:t>
      </w:r>
    </w:p>
    <w:p w14:paraId="6F07B946" w14:textId="77777777" w:rsidR="00DC5B89" w:rsidRPr="00DC5B89" w:rsidRDefault="00DC5B89" w:rsidP="00DC5B8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generation ≤24 hours after processing</w:t>
      </w:r>
    </w:p>
    <w:p w14:paraId="165BAE37" w14:textId="77777777" w:rsidR="00DC5B89" w:rsidRPr="00DC5B89" w:rsidRDefault="00DC5B89" w:rsidP="00DC5B8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Alert-to-verification ≤14 days</w:t>
      </w:r>
    </w:p>
    <w:p w14:paraId="563735B1" w14:textId="77777777" w:rsidR="00DC5B89" w:rsidRPr="00DC5B89" w:rsidRDefault="00DC5B89" w:rsidP="00DC5B89">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False positive rate ≤20%</w:t>
      </w:r>
    </w:p>
    <w:p w14:paraId="1F13AC9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9FF46AD">
          <v:rect id="_x0000_i1046" style="width:0;height:1.5pt" o:hralign="center" o:hrstd="t" o:hr="t" fillcolor="#a0a0a0" stroked="f"/>
        </w:pict>
      </w:r>
    </w:p>
    <w:p w14:paraId="50D17FF6"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System</w:t>
      </w:r>
    </w:p>
    <w:p w14:paraId="1026EF6A" w14:textId="77777777" w:rsidR="00DC5B89" w:rsidRPr="00DC5B89" w:rsidRDefault="00DC5B89" w:rsidP="00DC5B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≥99% uptime</w:t>
      </w:r>
    </w:p>
    <w:p w14:paraId="40BB7054" w14:textId="77777777" w:rsidR="00DC5B89" w:rsidRPr="00DC5B89" w:rsidRDefault="00DC5B89" w:rsidP="00DC5B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Scalable to 5,000+ plots</w:t>
      </w:r>
    </w:p>
    <w:p w14:paraId="71D1108B" w14:textId="77777777" w:rsidR="00DC5B89" w:rsidRPr="00DC5B89" w:rsidRDefault="00DC5B89" w:rsidP="00DC5B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Handle 10+ years of imagery archive</w:t>
      </w:r>
    </w:p>
    <w:p w14:paraId="7C749004" w14:textId="77777777" w:rsidR="00DC5B89" w:rsidRPr="00DC5B89" w:rsidRDefault="00DC5B89" w:rsidP="00DC5B89">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Response time &lt;3 seconds for dashboard queries</w:t>
      </w:r>
    </w:p>
    <w:p w14:paraId="1EC5DC78"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51476550">
          <v:rect id="_x0000_i1047" style="width:0;height:1.5pt" o:hralign="center" o:hrstd="t" o:hr="t" fillcolor="#a0a0a0" stroked="f"/>
        </w:pict>
      </w:r>
    </w:p>
    <w:p w14:paraId="27A7BA8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8. DELIVERABLES</w:t>
      </w:r>
    </w:p>
    <w:p w14:paraId="68AC1CE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contractor shall deliver:</w:t>
      </w:r>
    </w:p>
    <w:p w14:paraId="2DDD5216"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architecture design document</w:t>
      </w:r>
    </w:p>
    <w:p w14:paraId="1EA2E81E"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 schema documentation</w:t>
      </w:r>
    </w:p>
    <w:p w14:paraId="6AAF7D5E"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interface wireframes</w:t>
      </w:r>
    </w:p>
    <w:p w14:paraId="6969815F"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Functional prototype</w:t>
      </w:r>
    </w:p>
    <w:p w14:paraId="0F950DE1"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Beta version</w:t>
      </w:r>
    </w:p>
    <w:p w14:paraId="64422795"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Final deployed system</w:t>
      </w:r>
    </w:p>
    <w:p w14:paraId="58F57DD5"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Technical documentation</w:t>
      </w:r>
    </w:p>
    <w:p w14:paraId="5CE93423"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manuals</w:t>
      </w:r>
    </w:p>
    <w:p w14:paraId="798201CC"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Administrator manuals</w:t>
      </w:r>
    </w:p>
    <w:p w14:paraId="0B8BDC35"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Training workshops (minimum 3)</w:t>
      </w:r>
    </w:p>
    <w:p w14:paraId="0F8BA2B7" w14:textId="77777777" w:rsidR="00DC5B89" w:rsidRPr="00DC5B89" w:rsidRDefault="00DC5B89" w:rsidP="00DC5B89">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Maintenance plan (minimum 12 months support)</w:t>
      </w:r>
    </w:p>
    <w:p w14:paraId="7AEE089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B06A1AD">
          <v:rect id="_x0000_i1048" style="width:0;height:1.5pt" o:hralign="center" o:hrstd="t" o:hr="t" fillcolor="#a0a0a0" stroked="f"/>
        </w:pict>
      </w:r>
    </w:p>
    <w:p w14:paraId="18CB8476"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9. IMPLEMENTATION TIMELINE</w:t>
      </w:r>
    </w:p>
    <w:p w14:paraId="52A557F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Expected duration: 12–18 months</w:t>
      </w:r>
    </w:p>
    <w:p w14:paraId="2C2D7CCC"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Phase 1 – Design (2 months)</w:t>
      </w:r>
    </w:p>
    <w:p w14:paraId="6819698F" w14:textId="77777777" w:rsidR="00DC5B89" w:rsidRPr="00DC5B89" w:rsidRDefault="00DC5B89" w:rsidP="00DC5B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Requirements validation</w:t>
      </w:r>
    </w:p>
    <w:p w14:paraId="31F38FC8" w14:textId="77777777" w:rsidR="00DC5B89" w:rsidRPr="00DC5B89" w:rsidRDefault="00DC5B89" w:rsidP="00DC5B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Architecture design</w:t>
      </w:r>
    </w:p>
    <w:p w14:paraId="67DFB6A8" w14:textId="77777777" w:rsidR="00DC5B89" w:rsidRPr="00DC5B89" w:rsidRDefault="00DC5B89" w:rsidP="00DC5B89">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UX design</w:t>
      </w:r>
    </w:p>
    <w:p w14:paraId="0C6F446B"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lastRenderedPageBreak/>
        <w:t>Phase 2 – Core System Development (4–6 months)</w:t>
      </w:r>
    </w:p>
    <w:p w14:paraId="23A07A3D" w14:textId="77777777" w:rsidR="00DC5B89" w:rsidRPr="00DC5B89" w:rsidRDefault="00DC5B89" w:rsidP="00DC5B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management</w:t>
      </w:r>
    </w:p>
    <w:p w14:paraId="5E7E46EE" w14:textId="77777777" w:rsidR="00DC5B89" w:rsidRPr="00DC5B89" w:rsidRDefault="00DC5B89" w:rsidP="00DC5B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Plot &amp; soil modules</w:t>
      </w:r>
    </w:p>
    <w:p w14:paraId="2D741152" w14:textId="77777777" w:rsidR="00DC5B89" w:rsidRPr="00DC5B89" w:rsidRDefault="00DC5B89" w:rsidP="00DC5B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upload</w:t>
      </w:r>
    </w:p>
    <w:p w14:paraId="58C9501A" w14:textId="77777777" w:rsidR="00DC5B89" w:rsidRPr="00DC5B89" w:rsidRDefault="00DC5B89" w:rsidP="00DC5B89">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Traceability engine</w:t>
      </w:r>
    </w:p>
    <w:p w14:paraId="3E12E311"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Phase 3 – Operational Monitoring Module (4 months)</w:t>
      </w:r>
    </w:p>
    <w:p w14:paraId="759DD30C" w14:textId="77777777" w:rsidR="00DC5B89" w:rsidRPr="00DC5B89" w:rsidRDefault="00DC5B89" w:rsidP="00DC5B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Satellite integration</w:t>
      </w:r>
    </w:p>
    <w:p w14:paraId="42B66553" w14:textId="77777777" w:rsidR="00DC5B89" w:rsidRPr="00DC5B89" w:rsidRDefault="00DC5B89" w:rsidP="00DC5B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engine</w:t>
      </w:r>
    </w:p>
    <w:p w14:paraId="6A5A05A1" w14:textId="77777777" w:rsidR="00DC5B89" w:rsidRPr="00DC5B89" w:rsidRDefault="00DC5B89" w:rsidP="00DC5B89">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interface</w:t>
      </w:r>
    </w:p>
    <w:p w14:paraId="1A96E195"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Phase 4 – Carbon Accounting &amp; Integration (3 months)</w:t>
      </w:r>
    </w:p>
    <w:p w14:paraId="2958E0C8" w14:textId="77777777" w:rsidR="00DC5B89" w:rsidRPr="00DC5B89" w:rsidRDefault="00DC5B89" w:rsidP="00DC5B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calculations</w:t>
      </w:r>
    </w:p>
    <w:p w14:paraId="51B40F5A" w14:textId="77777777" w:rsidR="00DC5B89" w:rsidRPr="00DC5B89" w:rsidRDefault="00DC5B89" w:rsidP="00DC5B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Registry interface</w:t>
      </w:r>
    </w:p>
    <w:p w14:paraId="03BDE077" w14:textId="77777777" w:rsidR="00DC5B89" w:rsidRPr="00DC5B89" w:rsidRDefault="00DC5B89" w:rsidP="00DC5B89">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Reporting module</w:t>
      </w:r>
    </w:p>
    <w:p w14:paraId="2658F6DF"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Phase 5 – Testing &amp; Deployment (2 months)</w:t>
      </w:r>
    </w:p>
    <w:p w14:paraId="3E0380FC" w14:textId="77777777" w:rsidR="00DC5B89" w:rsidRPr="00DC5B89" w:rsidRDefault="00DC5B89" w:rsidP="00DC5B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acceptance testing</w:t>
      </w:r>
    </w:p>
    <w:p w14:paraId="27781153" w14:textId="77777777" w:rsidR="00DC5B89" w:rsidRPr="00DC5B89" w:rsidRDefault="00DC5B89" w:rsidP="00DC5B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Security testing</w:t>
      </w:r>
    </w:p>
    <w:p w14:paraId="443D6575" w14:textId="77777777" w:rsidR="00DC5B89" w:rsidRPr="00DC5B89" w:rsidRDefault="00DC5B89" w:rsidP="00DC5B8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Launch</w:t>
      </w:r>
    </w:p>
    <w:p w14:paraId="026A1E3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8754E1B">
          <v:rect id="_x0000_i1049" style="width:0;height:1.5pt" o:hralign="center" o:hrstd="t" o:hr="t" fillcolor="#a0a0a0" stroked="f"/>
        </w:pict>
      </w:r>
    </w:p>
    <w:p w14:paraId="3C15B5E4"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10. TRAINING REQUIREMENTS</w:t>
      </w:r>
    </w:p>
    <w:p w14:paraId="27EFAF1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Contractor must provide:</w:t>
      </w:r>
    </w:p>
    <w:p w14:paraId="311DE0B9" w14:textId="77777777" w:rsidR="00DC5B89" w:rsidRPr="00DC5B89" w:rsidRDefault="00DC5B89" w:rsidP="00DC5B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MRV Unit technical training</w:t>
      </w:r>
    </w:p>
    <w:p w14:paraId="6242F657" w14:textId="77777777" w:rsidR="00DC5B89" w:rsidRPr="00DC5B89" w:rsidRDefault="00DC5B89" w:rsidP="00DC5B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team training</w:t>
      </w:r>
    </w:p>
    <w:p w14:paraId="3DF15F57" w14:textId="77777777" w:rsidR="00DC5B89" w:rsidRPr="00DC5B89" w:rsidRDefault="00DC5B89" w:rsidP="00DC5B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user training</w:t>
      </w:r>
    </w:p>
    <w:p w14:paraId="6FE3707B" w14:textId="77777777" w:rsidR="00DC5B89" w:rsidRPr="00DC5B89" w:rsidRDefault="00DC5B89" w:rsidP="00DC5B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unit training</w:t>
      </w:r>
    </w:p>
    <w:p w14:paraId="035F23C3" w14:textId="77777777" w:rsidR="00DC5B89" w:rsidRPr="00DC5B89" w:rsidRDefault="00DC5B89" w:rsidP="00DC5B8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Administrator training</w:t>
      </w:r>
    </w:p>
    <w:p w14:paraId="73EB93B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74216A3">
          <v:rect id="_x0000_i1050" style="width:0;height:1.5pt" o:hralign="center" o:hrstd="t" o:hr="t" fillcolor="#a0a0a0" stroked="f"/>
        </w:pict>
      </w:r>
    </w:p>
    <w:p w14:paraId="2F8F4700"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11. MAINTENANCE &amp; SUPPORT</w:t>
      </w:r>
    </w:p>
    <w:p w14:paraId="26A38B5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Minimum:</w:t>
      </w:r>
    </w:p>
    <w:p w14:paraId="6B2649BF" w14:textId="77777777" w:rsidR="00DC5B89" w:rsidRPr="00DC5B89" w:rsidRDefault="00DC5B89" w:rsidP="00DC5B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12 months post-launch support</w:t>
      </w:r>
    </w:p>
    <w:p w14:paraId="36E811DC" w14:textId="77777777" w:rsidR="00DC5B89" w:rsidRPr="00DC5B89" w:rsidRDefault="00DC5B89" w:rsidP="00DC5B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Bug fixes within defined SLA</w:t>
      </w:r>
    </w:p>
    <w:p w14:paraId="0001E6F0" w14:textId="77777777" w:rsidR="00DC5B89" w:rsidRPr="00DC5B89" w:rsidRDefault="00DC5B89" w:rsidP="00DC5B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Quarterly system health review</w:t>
      </w:r>
    </w:p>
    <w:p w14:paraId="640539A3" w14:textId="77777777" w:rsidR="00DC5B89" w:rsidRPr="00DC5B89" w:rsidRDefault="00DC5B89" w:rsidP="00DC5B8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Performance optimization</w:t>
      </w:r>
    </w:p>
    <w:p w14:paraId="378101C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pict w14:anchorId="5D6B20DD">
          <v:rect id="_x0000_i1051" style="width:0;height:1.5pt" o:hralign="center" o:hrstd="t" o:hr="t" fillcolor="#a0a0a0" stroked="f"/>
        </w:pict>
      </w:r>
    </w:p>
    <w:p w14:paraId="6B2CFACA"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12. BIDDER QUALIFICATIONS</w:t>
      </w:r>
    </w:p>
    <w:p w14:paraId="379E01A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Firms must demonstrate:</w:t>
      </w:r>
    </w:p>
    <w:p w14:paraId="43B16D35"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geospatial systems</w:t>
      </w:r>
    </w:p>
    <w:p w14:paraId="08B75D6E"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carbon accounting systems (preferred)</w:t>
      </w:r>
    </w:p>
    <w:p w14:paraId="7D87E9E6"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government-scale digital platforms</w:t>
      </w:r>
    </w:p>
    <w:p w14:paraId="62250B72"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Proven cybersecurity practices</w:t>
      </w:r>
    </w:p>
    <w:p w14:paraId="42350E06"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Ability to support cloud or hybrid hosting</w:t>
      </w:r>
    </w:p>
    <w:p w14:paraId="0867CE74"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Strong UI/UX capacity</w:t>
      </w:r>
    </w:p>
    <w:p w14:paraId="1167FC8E" w14:textId="77777777" w:rsidR="00DC5B89" w:rsidRPr="00DC5B89" w:rsidRDefault="00DC5B89" w:rsidP="00DC5B8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Africa preferred</w:t>
      </w:r>
    </w:p>
    <w:p w14:paraId="5D5080D7"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1D89A38">
          <v:rect id="_x0000_i1052" style="width:0;height:1.5pt" o:hralign="center" o:hrstd="t" o:hr="t" fillcolor="#a0a0a0" stroked="f"/>
        </w:pict>
      </w:r>
    </w:p>
    <w:p w14:paraId="746BAD37"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13. PROPOSAL REQUIREMENTS</w:t>
      </w:r>
    </w:p>
    <w:p w14:paraId="61E1138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Technical Proposal must include:</w:t>
      </w:r>
    </w:p>
    <w:p w14:paraId="12B65E3C"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Understanding of assignment</w:t>
      </w:r>
    </w:p>
    <w:p w14:paraId="7949EEDF"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Detailed system architecture</w:t>
      </w:r>
    </w:p>
    <w:p w14:paraId="245DE15E"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Development methodology</w:t>
      </w:r>
    </w:p>
    <w:p w14:paraId="409B8C78"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Workplan</w:t>
      </w:r>
    </w:p>
    <w:p w14:paraId="2A68AFB6"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Team composition</w:t>
      </w:r>
    </w:p>
    <w:p w14:paraId="0D29A3F9"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Risk mitigation plan</w:t>
      </w:r>
    </w:p>
    <w:p w14:paraId="11844C8B"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Security architecture</w:t>
      </w:r>
    </w:p>
    <w:p w14:paraId="1B79361B" w14:textId="77777777" w:rsidR="00DC5B89" w:rsidRPr="00DC5B89" w:rsidRDefault="00DC5B89" w:rsidP="00DC5B89">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Maintenance approach</w:t>
      </w:r>
    </w:p>
    <w:p w14:paraId="141D79D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Financial Proposal must include:</w:t>
      </w:r>
    </w:p>
    <w:p w14:paraId="49D7B9EB" w14:textId="77777777" w:rsidR="00DC5B89" w:rsidRPr="00DC5B89" w:rsidRDefault="00DC5B89" w:rsidP="00DC5B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Itemized cost breakdown</w:t>
      </w:r>
    </w:p>
    <w:p w14:paraId="74044888" w14:textId="77777777" w:rsidR="00DC5B89" w:rsidRPr="00DC5B89" w:rsidRDefault="00DC5B89" w:rsidP="00DC5B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Phase-based pricing</w:t>
      </w:r>
    </w:p>
    <w:p w14:paraId="635F7347" w14:textId="77777777" w:rsidR="00DC5B89" w:rsidRPr="00DC5B89" w:rsidRDefault="00DC5B89" w:rsidP="00DC5B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Licensing costs</w:t>
      </w:r>
    </w:p>
    <w:p w14:paraId="5FD65DF5" w14:textId="77777777" w:rsidR="00DC5B89" w:rsidRPr="00DC5B89" w:rsidRDefault="00DC5B89" w:rsidP="00DC5B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Hosting costs</w:t>
      </w:r>
    </w:p>
    <w:p w14:paraId="3DDF60D0" w14:textId="77777777" w:rsidR="00DC5B89" w:rsidRPr="00DC5B89" w:rsidRDefault="00DC5B89" w:rsidP="00DC5B89">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Maintenance costs</w:t>
      </w:r>
    </w:p>
    <w:p w14:paraId="3D91D91D"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7DFF7E8">
          <v:rect id="_x0000_i1176" alt="" style="width:451.3pt;height:.05pt;mso-width-percent:0;mso-height-percent:0;mso-width-percent:0;mso-height-percent:0" o:hralign="center" o:hrstd="t" o:hr="t" fillcolor="#a0a0a0" stroked="f"/>
        </w:pict>
      </w:r>
    </w:p>
    <w:p w14:paraId="1F43074D"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14.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822"/>
      </w:tblGrid>
      <w:tr w:rsidR="00DC5B89" w:rsidRPr="00DC5B89" w14:paraId="61131045" w14:textId="77777777">
        <w:trPr>
          <w:tblHeader/>
          <w:tblCellSpacing w:w="15" w:type="dxa"/>
        </w:trPr>
        <w:tc>
          <w:tcPr>
            <w:tcW w:w="0" w:type="auto"/>
            <w:vAlign w:val="center"/>
            <w:hideMark/>
          </w:tcPr>
          <w:p w14:paraId="697BDFAD" w14:textId="77777777" w:rsidR="00DC5B89" w:rsidRPr="00DC5B89" w:rsidRDefault="00DC5B89" w:rsidP="00DC5B89">
            <w:pPr>
              <w:spacing w:after="0" w:line="240" w:lineRule="auto"/>
              <w:jc w:val="center"/>
              <w:rPr>
                <w:rFonts w:ascii="Times New Roman" w:eastAsia="Times New Roman" w:hAnsi="Times New Roman" w:cs="Times New Roman"/>
                <w:b/>
                <w:bCs/>
                <w:kern w:val="0"/>
                <w:lang w:eastAsia="en-GB"/>
                <w14:ligatures w14:val="none"/>
              </w:rPr>
            </w:pPr>
            <w:r w:rsidRPr="00DC5B89">
              <w:rPr>
                <w:rFonts w:ascii="Times New Roman" w:eastAsia="Times New Roman" w:hAnsi="Times New Roman" w:cs="Times New Roman"/>
                <w:b/>
                <w:bCs/>
                <w:kern w:val="0"/>
                <w:lang w:eastAsia="en-GB"/>
                <w14:ligatures w14:val="none"/>
              </w:rPr>
              <w:t>Criteria</w:t>
            </w:r>
          </w:p>
        </w:tc>
        <w:tc>
          <w:tcPr>
            <w:tcW w:w="0" w:type="auto"/>
            <w:vAlign w:val="center"/>
            <w:hideMark/>
          </w:tcPr>
          <w:p w14:paraId="5040CD5C" w14:textId="77777777" w:rsidR="00DC5B89" w:rsidRPr="00DC5B89" w:rsidRDefault="00DC5B89" w:rsidP="00DC5B89">
            <w:pPr>
              <w:spacing w:after="0" w:line="240" w:lineRule="auto"/>
              <w:jc w:val="center"/>
              <w:rPr>
                <w:rFonts w:ascii="Times New Roman" w:eastAsia="Times New Roman" w:hAnsi="Times New Roman" w:cs="Times New Roman"/>
                <w:b/>
                <w:bCs/>
                <w:kern w:val="0"/>
                <w:lang w:eastAsia="en-GB"/>
                <w14:ligatures w14:val="none"/>
              </w:rPr>
            </w:pPr>
            <w:r w:rsidRPr="00DC5B89">
              <w:rPr>
                <w:rFonts w:ascii="Times New Roman" w:eastAsia="Times New Roman" w:hAnsi="Times New Roman" w:cs="Times New Roman"/>
                <w:b/>
                <w:bCs/>
                <w:kern w:val="0"/>
                <w:lang w:eastAsia="en-GB"/>
                <w14:ligatures w14:val="none"/>
              </w:rPr>
              <w:t>Weight</w:t>
            </w:r>
          </w:p>
        </w:tc>
      </w:tr>
      <w:tr w:rsidR="00DC5B89" w:rsidRPr="00DC5B89" w14:paraId="09280078" w14:textId="77777777">
        <w:trPr>
          <w:tblCellSpacing w:w="15" w:type="dxa"/>
        </w:trPr>
        <w:tc>
          <w:tcPr>
            <w:tcW w:w="0" w:type="auto"/>
            <w:vAlign w:val="center"/>
            <w:hideMark/>
          </w:tcPr>
          <w:p w14:paraId="33641CB4"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Technical approach</w:t>
            </w:r>
          </w:p>
        </w:tc>
        <w:tc>
          <w:tcPr>
            <w:tcW w:w="0" w:type="auto"/>
            <w:vAlign w:val="center"/>
            <w:hideMark/>
          </w:tcPr>
          <w:p w14:paraId="22AE05F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30%</w:t>
            </w:r>
          </w:p>
        </w:tc>
      </w:tr>
      <w:tr w:rsidR="00DC5B89" w:rsidRPr="00DC5B89" w14:paraId="537E2213" w14:textId="77777777">
        <w:trPr>
          <w:tblCellSpacing w:w="15" w:type="dxa"/>
        </w:trPr>
        <w:tc>
          <w:tcPr>
            <w:tcW w:w="0" w:type="auto"/>
            <w:vAlign w:val="center"/>
            <w:hideMark/>
          </w:tcPr>
          <w:p w14:paraId="5EA6BB5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w:t>
            </w:r>
          </w:p>
        </w:tc>
        <w:tc>
          <w:tcPr>
            <w:tcW w:w="0" w:type="auto"/>
            <w:vAlign w:val="center"/>
            <w:hideMark/>
          </w:tcPr>
          <w:p w14:paraId="3D6E820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20%</w:t>
            </w:r>
          </w:p>
        </w:tc>
      </w:tr>
      <w:tr w:rsidR="00DC5B89" w:rsidRPr="00DC5B89" w14:paraId="57FC1D53" w14:textId="77777777">
        <w:trPr>
          <w:tblCellSpacing w:w="15" w:type="dxa"/>
        </w:trPr>
        <w:tc>
          <w:tcPr>
            <w:tcW w:w="0" w:type="auto"/>
            <w:vAlign w:val="center"/>
            <w:hideMark/>
          </w:tcPr>
          <w:p w14:paraId="28EE1835"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architecture quality</w:t>
            </w:r>
          </w:p>
        </w:tc>
        <w:tc>
          <w:tcPr>
            <w:tcW w:w="0" w:type="auto"/>
            <w:vAlign w:val="center"/>
            <w:hideMark/>
          </w:tcPr>
          <w:p w14:paraId="512372E8"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20%</w:t>
            </w:r>
          </w:p>
        </w:tc>
      </w:tr>
      <w:tr w:rsidR="00DC5B89" w:rsidRPr="00DC5B89" w14:paraId="3F5B4597" w14:textId="77777777">
        <w:trPr>
          <w:tblCellSpacing w:w="15" w:type="dxa"/>
        </w:trPr>
        <w:tc>
          <w:tcPr>
            <w:tcW w:w="0" w:type="auto"/>
            <w:vAlign w:val="center"/>
            <w:hideMark/>
          </w:tcPr>
          <w:p w14:paraId="7DFDDA55"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Team qualifications</w:t>
            </w:r>
          </w:p>
        </w:tc>
        <w:tc>
          <w:tcPr>
            <w:tcW w:w="0" w:type="auto"/>
            <w:vAlign w:val="center"/>
            <w:hideMark/>
          </w:tcPr>
          <w:p w14:paraId="0EADDF4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w:t>
            </w:r>
          </w:p>
        </w:tc>
      </w:tr>
      <w:tr w:rsidR="00DC5B89" w:rsidRPr="00DC5B89" w14:paraId="06146EFD" w14:textId="77777777">
        <w:trPr>
          <w:tblCellSpacing w:w="15" w:type="dxa"/>
        </w:trPr>
        <w:tc>
          <w:tcPr>
            <w:tcW w:w="0" w:type="auto"/>
            <w:vAlign w:val="center"/>
            <w:hideMark/>
          </w:tcPr>
          <w:p w14:paraId="2B897E6F"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Security &amp; governance</w:t>
            </w:r>
          </w:p>
        </w:tc>
        <w:tc>
          <w:tcPr>
            <w:tcW w:w="0" w:type="auto"/>
            <w:vAlign w:val="center"/>
            <w:hideMark/>
          </w:tcPr>
          <w:p w14:paraId="54C4343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w:t>
            </w:r>
          </w:p>
        </w:tc>
      </w:tr>
      <w:tr w:rsidR="00DC5B89" w:rsidRPr="00DC5B89" w14:paraId="4490BE5B" w14:textId="77777777">
        <w:trPr>
          <w:tblCellSpacing w:w="15" w:type="dxa"/>
        </w:trPr>
        <w:tc>
          <w:tcPr>
            <w:tcW w:w="0" w:type="auto"/>
            <w:vAlign w:val="center"/>
            <w:hideMark/>
          </w:tcPr>
          <w:p w14:paraId="58F2923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Cost</w:t>
            </w:r>
          </w:p>
        </w:tc>
        <w:tc>
          <w:tcPr>
            <w:tcW w:w="0" w:type="auto"/>
            <w:vAlign w:val="center"/>
            <w:hideMark/>
          </w:tcPr>
          <w:p w14:paraId="6CDF10B4"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w:t>
            </w:r>
          </w:p>
        </w:tc>
      </w:tr>
    </w:tbl>
    <w:p w14:paraId="7FE3715C"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5052DB4A">
          <v:rect id="_x0000_i1175" alt="" style="width:451.3pt;height:.05pt;mso-width-percent:0;mso-height-percent:0;mso-width-percent:0;mso-height-percent:0" o:hralign="center" o:hrstd="t" o:hr="t" fillcolor="#a0a0a0" stroked="f"/>
        </w:pict>
      </w:r>
    </w:p>
    <w:p w14:paraId="5380E17D"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15. OWNERSHIP</w:t>
      </w:r>
    </w:p>
    <w:p w14:paraId="1257570C"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intellectual property, source code, and system documentation shall become the property of the Government of Ghana.</w:t>
      </w:r>
    </w:p>
    <w:p w14:paraId="3BB32AA5"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Open-source solutions are preferred.</w:t>
      </w:r>
    </w:p>
    <w:p w14:paraId="6377DA20"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CD80938">
          <v:rect id="_x0000_i1174" alt="" style="width:451.3pt;height:.05pt;mso-width-percent:0;mso-height-percent:0;mso-width-percent:0;mso-height-percent:0" o:hralign="center" o:hrstd="t" o:hr="t" fillcolor="#a0a0a0" stroked="f"/>
        </w:pict>
      </w:r>
    </w:p>
    <w:p w14:paraId="07F7E3D5"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16. CONFIDENTIALITY</w:t>
      </w:r>
    </w:p>
    <w:p w14:paraId="4BEC0C90"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data processed within the system shall remain the property of the Government of Ghana.</w:t>
      </w:r>
    </w:p>
    <w:p w14:paraId="39AAD44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No data may be shared without written authorization.</w:t>
      </w:r>
    </w:p>
    <w:p w14:paraId="699E1A61"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5B007573">
          <v:rect id="_x0000_i1173" alt="" style="width:451.3pt;height:.05pt;mso-width-percent:0;mso-height-percent:0;mso-width-percent:0;mso-height-percent:0" o:hralign="center" o:hrstd="t" o:hr="t" fillcolor="#a0a0a0" stroked="f"/>
        </w:pict>
      </w:r>
    </w:p>
    <w:p w14:paraId="7166E7B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17. EXPECTED IMPACT</w:t>
      </w:r>
    </w:p>
    <w:p w14:paraId="13D4F1BD"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platform will:</w:t>
      </w:r>
    </w:p>
    <w:p w14:paraId="6B4A9C6D" w14:textId="77777777" w:rsidR="00DC5B89" w:rsidRPr="00DC5B89" w:rsidRDefault="00DC5B89" w:rsidP="00DC5B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Operationalize Ghana’s Blue Carbon MRV system</w:t>
      </w:r>
    </w:p>
    <w:p w14:paraId="285FE75A" w14:textId="77777777" w:rsidR="00DC5B89" w:rsidRPr="00DC5B89" w:rsidRDefault="00DC5B89" w:rsidP="00DC5B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high-integrity carbon participation</w:t>
      </w:r>
    </w:p>
    <w:p w14:paraId="023B34F3" w14:textId="77777777" w:rsidR="00DC5B89" w:rsidRPr="00DC5B89" w:rsidRDefault="00DC5B89" w:rsidP="00DC5B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Enable ecosystem protection</w:t>
      </w:r>
    </w:p>
    <w:p w14:paraId="346B0C2B" w14:textId="77777777" w:rsidR="00DC5B89" w:rsidRPr="00DC5B89" w:rsidRDefault="00DC5B89" w:rsidP="00DC5B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Enhance governance transparency</w:t>
      </w:r>
    </w:p>
    <w:p w14:paraId="09BEA8D1" w14:textId="77777777" w:rsidR="00DC5B89" w:rsidRPr="00DC5B89" w:rsidRDefault="00DC5B89" w:rsidP="00DC5B89">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Strengthen Article 6 readiness</w:t>
      </w:r>
    </w:p>
    <w:p w14:paraId="1B88C9D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TERMS OF REFERENCE (ToR)</w:t>
      </w:r>
    </w:p>
    <w:p w14:paraId="69B48623"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Development of the National Blue Carbon MRV Digital Platform</w:t>
      </w:r>
    </w:p>
    <w:p w14:paraId="4D8AD3AA"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Republic of Ghana</w:t>
      </w:r>
    </w:p>
    <w:p w14:paraId="61E710A0"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11235434">
          <v:rect id="_x0000_i1172" alt="" style="width:451.3pt;height:.05pt;mso-width-percent:0;mso-height-percent:0;mso-width-percent:0;mso-height-percent:0" o:hralign="center" o:hrstd="t" o:hr="t" fillcolor="#a0a0a0" stroked="f"/>
        </w:pict>
      </w:r>
    </w:p>
    <w:p w14:paraId="7875AB3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 BACKGROUND</w:t>
      </w:r>
    </w:p>
    <w:p w14:paraId="5536DFDB"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The Government of Ghana has developed a comprehensive National Blue Carbon Monitoring, Reporting, and Verification (MRV) Framework to support:</w:t>
      </w:r>
    </w:p>
    <w:p w14:paraId="3536C447"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National Greenhouse Gas (GHG) accounting under the UNFCCC</w:t>
      </w:r>
    </w:p>
    <w:p w14:paraId="1114AAF7"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Nationally Determined Contribution (NDC) implementation</w:t>
      </w:r>
    </w:p>
    <w:p w14:paraId="60EF9108"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Article 6 participation</w:t>
      </w:r>
    </w:p>
    <w:p w14:paraId="619BCECC"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Voluntary carbon market engagement</w:t>
      </w:r>
    </w:p>
    <w:p w14:paraId="315961B8"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Ecosystem conservation and restoration</w:t>
      </w:r>
    </w:p>
    <w:p w14:paraId="4D06A21D" w14:textId="77777777" w:rsidR="00DC5B89" w:rsidRPr="00DC5B89" w:rsidRDefault="00DC5B89" w:rsidP="00DC5B89">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and governance monitoring</w:t>
      </w:r>
    </w:p>
    <w:p w14:paraId="12861D50"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MRV framework includes high-integrity requirements such as:</w:t>
      </w:r>
    </w:p>
    <w:p w14:paraId="3E1F3352"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 total uncertainty in carbon estimation</w:t>
      </w:r>
    </w:p>
    <w:p w14:paraId="4E009F8A"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≥90% classification accuracy for spatial monitoring</w:t>
      </w:r>
    </w:p>
    <w:p w14:paraId="08F5474E"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carbon measurement to minimum 1-meter depth</w:t>
      </w:r>
    </w:p>
    <w:p w14:paraId="44BD2A77"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and permanence accounting</w:t>
      </w:r>
    </w:p>
    <w:p w14:paraId="2812FABD"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and social integrity monitoring</w:t>
      </w:r>
    </w:p>
    <w:p w14:paraId="7B29E086" w14:textId="77777777" w:rsidR="00DC5B89" w:rsidRPr="00DC5B89" w:rsidRDefault="00DC5B89" w:rsidP="00DC5B89">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Traceability and audit-ready documentation</w:t>
      </w:r>
    </w:p>
    <w:p w14:paraId="109779E8"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 xml:space="preserve">To operationalize this framework, the Government intends to establish a secure, scalable, web-based </w:t>
      </w:r>
      <w:r w:rsidRPr="00DC5B89">
        <w:rPr>
          <w:rFonts w:ascii="Times New Roman" w:eastAsia="Times New Roman" w:hAnsi="Times New Roman" w:cs="Times New Roman"/>
          <w:b/>
          <w:bCs/>
          <w:kern w:val="0"/>
          <w:lang w:eastAsia="en-GB"/>
          <w14:ligatures w14:val="none"/>
        </w:rPr>
        <w:t>National Blue Carbon MRV Digital Platform</w:t>
      </w:r>
      <w:r w:rsidRPr="00DC5B89">
        <w:rPr>
          <w:rFonts w:ascii="Times New Roman" w:eastAsia="Times New Roman" w:hAnsi="Times New Roman" w:cs="Times New Roman"/>
          <w:kern w:val="0"/>
          <w:lang w:eastAsia="en-GB"/>
          <w14:ligatures w14:val="none"/>
        </w:rPr>
        <w:t>.</w:t>
      </w:r>
    </w:p>
    <w:p w14:paraId="1E2C6B4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platform will serve as an internal government system with controlled access for CREMAs (Community Resource Management Areas) and authorized institutional users.</w:t>
      </w:r>
    </w:p>
    <w:p w14:paraId="291BA2BD"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registry functionality will be minimal, as Ghana operates a separate National Carbon Trading Registry.</w:t>
      </w:r>
    </w:p>
    <w:p w14:paraId="243EE562"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04E617E">
          <v:rect id="_x0000_i1090" style="width:0;height:1.5pt" o:hralign="center" o:hrstd="t" o:hr="t" fillcolor="#a0a0a0" stroked="f"/>
        </w:pict>
      </w:r>
    </w:p>
    <w:p w14:paraId="1BF2A756"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2. OBJECTIVE OF THE ASSIGNMENT</w:t>
      </w:r>
    </w:p>
    <w:p w14:paraId="470A53B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objective of this consultancy is to design, develop, deploy, and support a fully functional National Blue Carbon MRV Digital Platform that:</w:t>
      </w:r>
    </w:p>
    <w:p w14:paraId="7239E27A"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Operationalizes the national MRV framework.</w:t>
      </w:r>
    </w:p>
    <w:p w14:paraId="31B2441A"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Supports near-real-time ecosystem monitoring.</w:t>
      </w:r>
    </w:p>
    <w:p w14:paraId="1EEB74EF"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Enables structured field data collection and validation.</w:t>
      </w:r>
    </w:p>
    <w:p w14:paraId="49F1C659"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Ensures traceability and compliance tracking.</w:t>
      </w:r>
    </w:p>
    <w:p w14:paraId="5B530FC9"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Interfaces with the national carbon registry.</w:t>
      </w:r>
    </w:p>
    <w:p w14:paraId="1C91687D"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Supports audit and verification processes.</w:t>
      </w:r>
    </w:p>
    <w:p w14:paraId="11624E6B" w14:textId="77777777" w:rsidR="00DC5B89" w:rsidRPr="00DC5B89" w:rsidRDefault="00DC5B89" w:rsidP="00DC5B89">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Ensures high levels of data integrity, governance, and cybersecurity.</w:t>
      </w:r>
    </w:p>
    <w:p w14:paraId="03670B88"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29FEE3DC">
          <v:rect id="_x0000_i1091" style="width:0;height:1.5pt" o:hralign="center" o:hrstd="t" o:hr="t" fillcolor="#a0a0a0" stroked="f"/>
        </w:pict>
      </w:r>
    </w:p>
    <w:p w14:paraId="23321DC6"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3. SCOPE OF SERVICES</w:t>
      </w:r>
    </w:p>
    <w:p w14:paraId="54AD05B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shall undertake the following:</w:t>
      </w:r>
    </w:p>
    <w:p w14:paraId="0CC09CE4"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pict w14:anchorId="32783488">
          <v:rect id="_x0000_i1092" style="width:0;height:1.5pt" o:hralign="center" o:hrstd="t" o:hr="t" fillcolor="#a0a0a0" stroked="f"/>
        </w:pict>
      </w:r>
    </w:p>
    <w:p w14:paraId="544F89C7"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3.1 System Design and Architecture</w:t>
      </w:r>
    </w:p>
    <w:p w14:paraId="0A6584EB"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Conduct inception consultations with key stakeholders.</w:t>
      </w:r>
    </w:p>
    <w:p w14:paraId="73A8D4E1"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Produce detailed system architecture design.</w:t>
      </w:r>
    </w:p>
    <w:p w14:paraId="2EFBADB5"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Develop database schema and data model.</w:t>
      </w:r>
    </w:p>
    <w:p w14:paraId="0843B6E0"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Define system security architecture.</w:t>
      </w:r>
    </w:p>
    <w:p w14:paraId="28CB52BE"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Develop workflow architecture for approvals and compliance.</w:t>
      </w:r>
    </w:p>
    <w:p w14:paraId="1B3212AD" w14:textId="77777777" w:rsidR="00DC5B89" w:rsidRPr="00DC5B89" w:rsidRDefault="00DC5B89" w:rsidP="00DC5B89">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Provide UX/UI wireframes for validation prior to development.</w:t>
      </w:r>
    </w:p>
    <w:p w14:paraId="6B032D8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884156E">
          <v:rect id="_x0000_i1093" style="width:0;height:1.5pt" o:hralign="center" o:hrstd="t" o:hr="t" fillcolor="#a0a0a0" stroked="f"/>
        </w:pict>
      </w:r>
    </w:p>
    <w:p w14:paraId="73F71E43"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3.2 Development of Core System Modules</w:t>
      </w:r>
    </w:p>
    <w:p w14:paraId="6A50D86A"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shall develop the following modules:</w:t>
      </w:r>
    </w:p>
    <w:p w14:paraId="3A8B3FE3"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E36F681">
          <v:rect id="_x0000_i1094" style="width:0;height:1.5pt" o:hralign="center" o:hrstd="t" o:hr="t" fillcolor="#a0a0a0" stroked="f"/>
        </w:pict>
      </w:r>
    </w:p>
    <w:p w14:paraId="0B1EB817"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A. User Management and Governance Module</w:t>
      </w:r>
    </w:p>
    <w:p w14:paraId="34890EEA" w14:textId="77777777" w:rsidR="00DC5B89" w:rsidRPr="00DC5B89" w:rsidRDefault="00DC5B89" w:rsidP="00DC5B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Role-based access control.</w:t>
      </w:r>
    </w:p>
    <w:p w14:paraId="090E0891" w14:textId="77777777" w:rsidR="00DC5B89" w:rsidRPr="00DC5B89" w:rsidRDefault="00DC5B89" w:rsidP="00DC5B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Multi-level permission system.</w:t>
      </w:r>
    </w:p>
    <w:p w14:paraId="7A6B692E" w14:textId="77777777" w:rsidR="00DC5B89" w:rsidRPr="00DC5B89" w:rsidRDefault="00DC5B89" w:rsidP="00DC5B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Two-factor authentication.</w:t>
      </w:r>
    </w:p>
    <w:p w14:paraId="05AF06FF" w14:textId="77777777" w:rsidR="00DC5B89" w:rsidRPr="00DC5B89" w:rsidRDefault="00DC5B89" w:rsidP="00DC5B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Immutable audit log.</w:t>
      </w:r>
    </w:p>
    <w:p w14:paraId="26AC0CBA" w14:textId="77777777" w:rsidR="00DC5B89" w:rsidRPr="00DC5B89" w:rsidRDefault="00DC5B89" w:rsidP="00DC5B89">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activity tracking.</w:t>
      </w:r>
    </w:p>
    <w:p w14:paraId="3170F5D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categories shall include:</w:t>
      </w:r>
    </w:p>
    <w:p w14:paraId="55950543"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MRV Administrator</w:t>
      </w:r>
    </w:p>
    <w:p w14:paraId="50F7BD58"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Accounting Team</w:t>
      </w:r>
    </w:p>
    <w:p w14:paraId="4B27C949"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Unit</w:t>
      </w:r>
    </w:p>
    <w:p w14:paraId="5061DA13"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Laboratory Unit</w:t>
      </w:r>
    </w:p>
    <w:p w14:paraId="54F7DB99"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Unit</w:t>
      </w:r>
    </w:p>
    <w:p w14:paraId="43B06E79"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Users</w:t>
      </w:r>
    </w:p>
    <w:p w14:paraId="628AF564"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District Reviewers</w:t>
      </w:r>
    </w:p>
    <w:p w14:paraId="07F4EA94" w14:textId="77777777" w:rsidR="00DC5B89" w:rsidRPr="00DC5B89" w:rsidRDefault="00DC5B89" w:rsidP="00DC5B89">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Auditor (read-only)</w:t>
      </w:r>
    </w:p>
    <w:p w14:paraId="59D7DCCC"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6D9B68A9">
          <v:rect id="_x0000_i1095" style="width:0;height:1.5pt" o:hralign="center" o:hrstd="t" o:hr="t" fillcolor="#a0a0a0" stroked="f"/>
        </w:pict>
      </w:r>
    </w:p>
    <w:p w14:paraId="493E5E51"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B. Field Data Management Module</w:t>
      </w:r>
    </w:p>
    <w:p w14:paraId="78B52BF4"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Permanent Sample Plot registry.</w:t>
      </w:r>
    </w:p>
    <w:p w14:paraId="59642A5F"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Biomass measurement entry forms.</w:t>
      </w:r>
    </w:p>
    <w:p w14:paraId="72BA6CBA"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Restoration monitoring forms.</w:t>
      </w:r>
    </w:p>
    <w:p w14:paraId="74EA2330"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Disturbance logging.</w:t>
      </w:r>
    </w:p>
    <w:p w14:paraId="5554DFF2"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Photo upload with geotagging.</w:t>
      </w:r>
    </w:p>
    <w:p w14:paraId="34203C54"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QA re-measurement documentation.</w:t>
      </w:r>
    </w:p>
    <w:p w14:paraId="53B72E31" w14:textId="77777777" w:rsidR="00DC5B89" w:rsidRPr="00DC5B89" w:rsidRDefault="00DC5B89" w:rsidP="00DC5B89">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Offline data capture integration (ODK/Kobo or equivalent).</w:t>
      </w:r>
    </w:p>
    <w:p w14:paraId="3573F92D"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pict w14:anchorId="7E0B0544">
          <v:rect id="_x0000_i1096" style="width:0;height:1.5pt" o:hralign="center" o:hrstd="t" o:hr="t" fillcolor="#a0a0a0" stroked="f"/>
        </w:pict>
      </w:r>
    </w:p>
    <w:p w14:paraId="3D2AF1FD"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C. Soil and Laboratory Management Module</w:t>
      </w:r>
    </w:p>
    <w:p w14:paraId="33924B0E"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sample ID generation.</w:t>
      </w:r>
    </w:p>
    <w:p w14:paraId="0E563141"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Chain-of-custody tracking.</w:t>
      </w:r>
    </w:p>
    <w:p w14:paraId="1BAC43F0"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Laboratory result entry.</w:t>
      </w:r>
    </w:p>
    <w:p w14:paraId="3AB6FFF1"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Bulk density and soil carbon calculation tools.</w:t>
      </w:r>
    </w:p>
    <w:p w14:paraId="19858B68"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Duplicate sample tracking.</w:t>
      </w:r>
    </w:p>
    <w:p w14:paraId="3341D9DE"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Outlier detection.</w:t>
      </w:r>
    </w:p>
    <w:p w14:paraId="004FDF43" w14:textId="77777777" w:rsidR="00DC5B89" w:rsidRPr="00DC5B89" w:rsidRDefault="00DC5B89" w:rsidP="00DC5B89">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QA flagging.</w:t>
      </w:r>
    </w:p>
    <w:p w14:paraId="1334B701"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7D5F4DF">
          <v:rect id="_x0000_i1097" style="width:0;height:1.5pt" o:hralign="center" o:hrstd="t" o:hr="t" fillcolor="#a0a0a0" stroked="f"/>
        </w:pict>
      </w:r>
    </w:p>
    <w:p w14:paraId="685D548A"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D. GIS and Spatial Monitoring Module</w:t>
      </w:r>
    </w:p>
    <w:p w14:paraId="5F811CA9"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Upload and storage of classified imagery.</w:t>
      </w:r>
    </w:p>
    <w:p w14:paraId="77356C56"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Confusion matrix storage and validation.</w:t>
      </w:r>
    </w:p>
    <w:p w14:paraId="578A237D"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≥90% classification accuracy tracking.</w:t>
      </w:r>
    </w:p>
    <w:p w14:paraId="6980632D"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Change detection visualization.</w:t>
      </w:r>
    </w:p>
    <w:p w14:paraId="7D699D58"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belt mapping.</w:t>
      </w:r>
    </w:p>
    <w:p w14:paraId="57C63DAA" w14:textId="77777777" w:rsidR="00DC5B89" w:rsidRPr="00DC5B89" w:rsidRDefault="00DC5B89" w:rsidP="00DC5B89">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Version control of spatial outputs.</w:t>
      </w:r>
    </w:p>
    <w:p w14:paraId="6B3896F8"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61FC988">
          <v:rect id="_x0000_i1098" style="width:0;height:1.5pt" o:hralign="center" o:hrstd="t" o:hr="t" fillcolor="#a0a0a0" stroked="f"/>
        </w:pict>
      </w:r>
    </w:p>
    <w:p w14:paraId="75049DBA"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E. Near-Real-Time Operational Monitoring Module</w:t>
      </w:r>
    </w:p>
    <w:p w14:paraId="4D23EFAA"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Integration with Sentinel-1 and Sentinel-2 imagery.</w:t>
      </w:r>
    </w:p>
    <w:p w14:paraId="76AE39C7"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Automated change detection alerts.</w:t>
      </w:r>
    </w:p>
    <w:p w14:paraId="14EB6C26"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Vegetation stress detection.</w:t>
      </w:r>
    </w:p>
    <w:p w14:paraId="26A0B42A"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Restoration survival monitoring.</w:t>
      </w:r>
    </w:p>
    <w:p w14:paraId="7E2C783C"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generation and assignment workflow.</w:t>
      </w:r>
    </w:p>
    <w:p w14:paraId="0B0D92DB"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verification interface.</w:t>
      </w:r>
    </w:p>
    <w:p w14:paraId="22C7952E" w14:textId="77777777" w:rsidR="00DC5B89" w:rsidRPr="00DC5B89" w:rsidRDefault="00DC5B89" w:rsidP="00DC5B89">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 dashboard and reporting tools.</w:t>
      </w:r>
    </w:p>
    <w:p w14:paraId="5DB2D35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C833AEC">
          <v:rect id="_x0000_i1099" style="width:0;height:1.5pt" o:hralign="center" o:hrstd="t" o:hr="t" fillcolor="#a0a0a0" stroked="f"/>
        </w:pict>
      </w:r>
    </w:p>
    <w:p w14:paraId="30626AFA"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F. Carbon Accounting Module</w:t>
      </w:r>
    </w:p>
    <w:p w14:paraId="4AAEBF67"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Emission factor management.</w:t>
      </w:r>
    </w:p>
    <w:p w14:paraId="2CF1B04E"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Integration of biomass and soil data.</w:t>
      </w:r>
    </w:p>
    <w:p w14:paraId="4F056AAA"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stock change calculations.</w:t>
      </w:r>
    </w:p>
    <w:p w14:paraId="1DD9DCCB"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Uncertainty documentation.</w:t>
      </w:r>
    </w:p>
    <w:p w14:paraId="49F813D7"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Deduction calculations (leakage, buffer, conservative adjustment).</w:t>
      </w:r>
    </w:p>
    <w:p w14:paraId="4D1DEC82" w14:textId="77777777" w:rsidR="00DC5B89" w:rsidRPr="00DC5B89" w:rsidRDefault="00DC5B89" w:rsidP="00DC5B89">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Issuance-ready report generation.</w:t>
      </w:r>
    </w:p>
    <w:p w14:paraId="1007030F"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51786BBD">
          <v:rect id="_x0000_i1100" style="width:0;height:1.5pt" o:hralign="center" o:hrstd="t" o:hr="t" fillcolor="#a0a0a0" stroked="f"/>
        </w:pict>
      </w:r>
    </w:p>
    <w:p w14:paraId="780D0307"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G. Leakage and Permanence Monitoring Module</w:t>
      </w:r>
    </w:p>
    <w:p w14:paraId="263A26AB" w14:textId="77777777" w:rsidR="00DC5B89" w:rsidRPr="00DC5B89" w:rsidRDefault="00DC5B89" w:rsidP="00DC5B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Leakage belt monitoring interface.</w:t>
      </w:r>
    </w:p>
    <w:p w14:paraId="1FEA432B" w14:textId="77777777" w:rsidR="00DC5B89" w:rsidRPr="00DC5B89" w:rsidRDefault="00DC5B89" w:rsidP="00DC5B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Market survey data entry.</w:t>
      </w:r>
    </w:p>
    <w:p w14:paraId="791F8250" w14:textId="77777777" w:rsidR="00DC5B89" w:rsidRPr="00DC5B89" w:rsidRDefault="00DC5B89" w:rsidP="00DC5B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Risk scoring interface.</w:t>
      </w:r>
    </w:p>
    <w:p w14:paraId="48D73205" w14:textId="77777777" w:rsidR="00DC5B89" w:rsidRPr="00DC5B89" w:rsidRDefault="00DC5B89" w:rsidP="00DC5B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 tracking.</w:t>
      </w:r>
    </w:p>
    <w:p w14:paraId="02A6C682" w14:textId="77777777" w:rsidR="00DC5B89" w:rsidRPr="00DC5B89" w:rsidRDefault="00DC5B89" w:rsidP="00DC5B89">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Reversal tracking.</w:t>
      </w:r>
    </w:p>
    <w:p w14:paraId="531A10C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3CA232E">
          <v:rect id="_x0000_i1101" style="width:0;height:1.5pt" o:hralign="center" o:hrstd="t" o:hr="t" fillcolor="#a0a0a0" stroked="f"/>
        </w:pict>
      </w:r>
    </w:p>
    <w:p w14:paraId="2A02EBA1"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H. Safeguards and Social Integrity Module</w:t>
      </w:r>
    </w:p>
    <w:p w14:paraId="4D164C97" w14:textId="77777777" w:rsidR="00DC5B89" w:rsidRPr="00DC5B89" w:rsidRDefault="00DC5B89" w:rsidP="00DC5B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FPIC documentation storage.</w:t>
      </w:r>
    </w:p>
    <w:p w14:paraId="6B85132C" w14:textId="77777777" w:rsidR="00DC5B89" w:rsidRPr="00DC5B89" w:rsidRDefault="00DC5B89" w:rsidP="00DC5B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Governance composition tracking.</w:t>
      </w:r>
    </w:p>
    <w:p w14:paraId="6B3D6269" w14:textId="77777777" w:rsidR="00DC5B89" w:rsidRPr="00DC5B89" w:rsidRDefault="00DC5B89" w:rsidP="00DC5B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Grievance management system.</w:t>
      </w:r>
    </w:p>
    <w:p w14:paraId="2CF557D9" w14:textId="77777777" w:rsidR="00DC5B89" w:rsidRPr="00DC5B89" w:rsidRDefault="00DC5B89" w:rsidP="00DC5B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Benefit-sharing reporting.</w:t>
      </w:r>
    </w:p>
    <w:p w14:paraId="5B37E37E" w14:textId="77777777" w:rsidR="00DC5B89" w:rsidRPr="00DC5B89" w:rsidRDefault="00DC5B89" w:rsidP="00DC5B89">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 compliance dashboard.</w:t>
      </w:r>
    </w:p>
    <w:p w14:paraId="0A1F3371"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CB4564E">
          <v:rect id="_x0000_i1102" style="width:0;height:1.5pt" o:hralign="center" o:hrstd="t" o:hr="t" fillcolor="#a0a0a0" stroked="f"/>
        </w:pict>
      </w:r>
    </w:p>
    <w:p w14:paraId="6A052148"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I. Traceability and Compliance Module</w:t>
      </w:r>
    </w:p>
    <w:p w14:paraId="61DABFF0" w14:textId="77777777" w:rsidR="00DC5B89" w:rsidRPr="00DC5B89" w:rsidRDefault="00DC5B89" w:rsidP="00DC5B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Requirement checklist system.</w:t>
      </w:r>
    </w:p>
    <w:p w14:paraId="200252E6" w14:textId="77777777" w:rsidR="00DC5B89" w:rsidRPr="00DC5B89" w:rsidRDefault="00DC5B89" w:rsidP="00DC5B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Evidence linking.</w:t>
      </w:r>
    </w:p>
    <w:p w14:paraId="14330CF0" w14:textId="77777777" w:rsidR="00DC5B89" w:rsidRPr="00DC5B89" w:rsidRDefault="00DC5B89" w:rsidP="00DC5B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Automated compliance flags.</w:t>
      </w:r>
    </w:p>
    <w:p w14:paraId="0583FC54" w14:textId="77777777" w:rsidR="00DC5B89" w:rsidRPr="00DC5B89" w:rsidRDefault="00DC5B89" w:rsidP="00DC5B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Issuance blocking if requirements incomplete.</w:t>
      </w:r>
    </w:p>
    <w:p w14:paraId="3373CB47" w14:textId="77777777" w:rsidR="00DC5B89" w:rsidRPr="00DC5B89" w:rsidRDefault="00DC5B89" w:rsidP="00DC5B89">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Exportable traceability matrix.</w:t>
      </w:r>
    </w:p>
    <w:p w14:paraId="7C4A356F"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D5FC9D3">
          <v:rect id="_x0000_i1103" style="width:0;height:1.5pt" o:hralign="center" o:hrstd="t" o:hr="t" fillcolor="#a0a0a0" stroked="f"/>
        </w:pict>
      </w:r>
    </w:p>
    <w:p w14:paraId="45F0F0F0"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J. Registry Interface Module (Minimal)</w:t>
      </w:r>
    </w:p>
    <w:p w14:paraId="47580CB7" w14:textId="77777777" w:rsidR="00DC5B89" w:rsidRPr="00DC5B89" w:rsidRDefault="00DC5B89" w:rsidP="00DC5B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Issuance Request Pack generation.</w:t>
      </w:r>
    </w:p>
    <w:p w14:paraId="17ECA70B" w14:textId="77777777" w:rsidR="00DC5B89" w:rsidRPr="00DC5B89" w:rsidRDefault="00DC5B89" w:rsidP="00DC5B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CSV/JSON export for registry ingestion.</w:t>
      </w:r>
    </w:p>
    <w:p w14:paraId="6CD10D50" w14:textId="77777777" w:rsidR="00DC5B89" w:rsidRPr="00DC5B89" w:rsidRDefault="00DC5B89" w:rsidP="00DC5B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 ledger tracking.</w:t>
      </w:r>
    </w:p>
    <w:p w14:paraId="2AF8985F" w14:textId="77777777" w:rsidR="00DC5B89" w:rsidRPr="00DC5B89" w:rsidRDefault="00DC5B89" w:rsidP="00DC5B89">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Corresponding adjustment record storage.</w:t>
      </w:r>
    </w:p>
    <w:p w14:paraId="1DFA33F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1ECE752D">
          <v:rect id="_x0000_i1104" style="width:0;height:1.5pt" o:hralign="center" o:hrstd="t" o:hr="t" fillcolor="#a0a0a0" stroked="f"/>
        </w:pict>
      </w:r>
    </w:p>
    <w:p w14:paraId="22A8D1E4"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4. TECHNICAL REQUIREMENTS</w:t>
      </w:r>
    </w:p>
    <w:p w14:paraId="4188EA0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71720ACC">
          <v:rect id="_x0000_i1105" style="width:0;height:1.5pt" o:hralign="center" o:hrstd="t" o:hr="t" fillcolor="#a0a0a0" stroked="f"/>
        </w:pict>
      </w:r>
    </w:p>
    <w:p w14:paraId="3C86CBFC"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4.1 Architecture</w:t>
      </w:r>
    </w:p>
    <w:p w14:paraId="1A4C5A4A"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platform shall:</w:t>
      </w:r>
    </w:p>
    <w:p w14:paraId="7E309741" w14:textId="77777777" w:rsidR="00DC5B89" w:rsidRPr="00DC5B89" w:rsidRDefault="00DC5B89" w:rsidP="00DC5B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web-based.</w:t>
      </w:r>
    </w:p>
    <w:p w14:paraId="292798AB" w14:textId="77777777" w:rsidR="00DC5B89" w:rsidRPr="00DC5B89" w:rsidRDefault="00DC5B89" w:rsidP="00DC5B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modular and scalable.</w:t>
      </w:r>
    </w:p>
    <w:p w14:paraId="6F189BEE" w14:textId="77777777" w:rsidR="00DC5B89" w:rsidRPr="00DC5B89" w:rsidRDefault="00DC5B89" w:rsidP="00DC5B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API integration.</w:t>
      </w:r>
    </w:p>
    <w:p w14:paraId="1E22E210" w14:textId="77777777" w:rsidR="00DC5B89" w:rsidRPr="00DC5B89" w:rsidRDefault="00DC5B89" w:rsidP="00DC5B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Use a secure relational database with spatial capabilities.</w:t>
      </w:r>
    </w:p>
    <w:p w14:paraId="3B47492B" w14:textId="77777777" w:rsidR="00DC5B89" w:rsidRPr="00DC5B89" w:rsidRDefault="00DC5B89" w:rsidP="00DC5B89">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role-based access control.</w:t>
      </w:r>
    </w:p>
    <w:p w14:paraId="38CEC9C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F1530F1">
          <v:rect id="_x0000_i1106" style="width:0;height:1.5pt" o:hralign="center" o:hrstd="t" o:hr="t" fillcolor="#a0a0a0" stroked="f"/>
        </w:pict>
      </w:r>
    </w:p>
    <w:p w14:paraId="70203C0C"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4.2 Recommended Technology Stack</w:t>
      </w:r>
    </w:p>
    <w:p w14:paraId="1FAC8741"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Backend:</w:t>
      </w:r>
    </w:p>
    <w:p w14:paraId="38CD9BDC" w14:textId="77777777" w:rsidR="00DC5B89" w:rsidRPr="00DC5B89" w:rsidRDefault="00DC5B89" w:rsidP="00DC5B89">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Python (Django / FastAPI) or Node.js</w:t>
      </w:r>
    </w:p>
    <w:p w14:paraId="42E11931"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w:t>
      </w:r>
    </w:p>
    <w:p w14:paraId="50905793" w14:textId="77777777" w:rsidR="00DC5B89" w:rsidRPr="00DC5B89" w:rsidRDefault="00DC5B89" w:rsidP="00DC5B89">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PostgreSQL with PostGIS</w:t>
      </w:r>
    </w:p>
    <w:p w14:paraId="4C7C760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Frontend:</w:t>
      </w:r>
    </w:p>
    <w:p w14:paraId="5DC892EE" w14:textId="77777777" w:rsidR="00DC5B89" w:rsidRPr="00DC5B89" w:rsidRDefault="00DC5B89" w:rsidP="00DC5B89">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React or equivalent modern framework</w:t>
      </w:r>
    </w:p>
    <w:p w14:paraId="72B98AA0"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Mapping:</w:t>
      </w:r>
    </w:p>
    <w:p w14:paraId="530817FB" w14:textId="77777777" w:rsidR="00DC5B89" w:rsidRPr="00DC5B89" w:rsidRDefault="00DC5B89" w:rsidP="00DC5B89">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Leaflet / Mapbox</w:t>
      </w:r>
    </w:p>
    <w:p w14:paraId="788CDBC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Satellite Processing:</w:t>
      </w:r>
    </w:p>
    <w:p w14:paraId="4ED7B10A" w14:textId="77777777" w:rsidR="00DC5B89" w:rsidRPr="00DC5B89" w:rsidRDefault="00DC5B89" w:rsidP="00DC5B89">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Google Earth Engine integration or equivalent</w:t>
      </w:r>
    </w:p>
    <w:p w14:paraId="43AFA75F"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2B0358B5">
          <v:rect id="_x0000_i1107" style="width:0;height:1.5pt" o:hralign="center" o:hrstd="t" o:hr="t" fillcolor="#a0a0a0" stroked="f"/>
        </w:pict>
      </w:r>
    </w:p>
    <w:p w14:paraId="44B4C014"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4.3 Security Requirements</w:t>
      </w:r>
    </w:p>
    <w:p w14:paraId="65398D90"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End-to-end encryption.</w:t>
      </w:r>
    </w:p>
    <w:p w14:paraId="6BF8C665"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Secure authentication.</w:t>
      </w:r>
    </w:p>
    <w:p w14:paraId="41DFFEE9"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Full audit trail.</w:t>
      </w:r>
    </w:p>
    <w:p w14:paraId="494311FA"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Weekly data backup.</w:t>
      </w:r>
    </w:p>
    <w:p w14:paraId="2D157BCA"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Disaster recovery plan.</w:t>
      </w:r>
    </w:p>
    <w:p w14:paraId="2C3AB14D" w14:textId="77777777" w:rsidR="00DC5B89" w:rsidRPr="00DC5B89" w:rsidRDefault="00DC5B89" w:rsidP="00DC5B89">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Penetration testing prior to launch.</w:t>
      </w:r>
    </w:p>
    <w:p w14:paraId="62B0A44C"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A6ED259">
          <v:rect id="_x0000_i1108" style="width:0;height:1.5pt" o:hralign="center" o:hrstd="t" o:hr="t" fillcolor="#a0a0a0" stroked="f"/>
        </w:pict>
      </w:r>
    </w:p>
    <w:p w14:paraId="2D9BE2D5"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5. PERFORMANCE REQUIREMENTS</w:t>
      </w:r>
    </w:p>
    <w:p w14:paraId="5059DC7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Operational Monitoring:</w:t>
      </w:r>
    </w:p>
    <w:p w14:paraId="226ADDCE" w14:textId="77777777" w:rsidR="00DC5B89" w:rsidRPr="00DC5B89" w:rsidRDefault="00DC5B89" w:rsidP="00DC5B8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Satellite ingestion delay ≤72 hours.</w:t>
      </w:r>
    </w:p>
    <w:p w14:paraId="78CBD9E3" w14:textId="77777777" w:rsidR="00DC5B89" w:rsidRPr="00DC5B89" w:rsidRDefault="00DC5B89" w:rsidP="00DC5B8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generation ≤24 hours post-processing.</w:t>
      </w:r>
    </w:p>
    <w:p w14:paraId="3F72C031" w14:textId="77777777" w:rsidR="00DC5B89" w:rsidRPr="00DC5B89" w:rsidRDefault="00DC5B89" w:rsidP="00DC5B8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Alert-to-verification ≤14 days.</w:t>
      </w:r>
    </w:p>
    <w:p w14:paraId="3043F2D7" w14:textId="77777777" w:rsidR="00DC5B89" w:rsidRPr="00DC5B89" w:rsidRDefault="00DC5B89" w:rsidP="00DC5B89">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False positive rate ≤20%.</w:t>
      </w:r>
    </w:p>
    <w:p w14:paraId="39C7F02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System:</w:t>
      </w:r>
    </w:p>
    <w:p w14:paraId="4655F8E4" w14:textId="77777777" w:rsidR="00DC5B89" w:rsidRPr="00DC5B89" w:rsidRDefault="00DC5B89" w:rsidP="00DC5B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≥99% uptime.</w:t>
      </w:r>
    </w:p>
    <w:p w14:paraId="6B3A170C" w14:textId="77777777" w:rsidR="00DC5B89" w:rsidRPr="00DC5B89" w:rsidRDefault="00DC5B89" w:rsidP="00DC5B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Response time &lt;3 seconds for dashboards.</w:t>
      </w:r>
    </w:p>
    <w:p w14:paraId="2E93077E" w14:textId="77777777" w:rsidR="00DC5B89" w:rsidRPr="00DC5B89" w:rsidRDefault="00DC5B89" w:rsidP="00DC5B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Scalable to national data volumes.</w:t>
      </w:r>
    </w:p>
    <w:p w14:paraId="59934869" w14:textId="77777777" w:rsidR="00DC5B89" w:rsidRPr="00DC5B89" w:rsidRDefault="00DC5B89" w:rsidP="00DC5B89">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at least 5,000+ plots and 10 years of imagery archive.</w:t>
      </w:r>
    </w:p>
    <w:p w14:paraId="024DC39B"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8887BD2">
          <v:rect id="_x0000_i1109" style="width:0;height:1.5pt" o:hralign="center" o:hrstd="t" o:hr="t" fillcolor="#a0a0a0" stroked="f"/>
        </w:pict>
      </w:r>
    </w:p>
    <w:p w14:paraId="7C55D484"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6. DELIVERABLES</w:t>
      </w:r>
    </w:p>
    <w:p w14:paraId="03C6C98A"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shall deliver:</w:t>
      </w:r>
    </w:p>
    <w:p w14:paraId="7C2E67CE"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Inception Report.</w:t>
      </w:r>
    </w:p>
    <w:p w14:paraId="1B513E47"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Architecture Document.</w:t>
      </w:r>
    </w:p>
    <w:p w14:paraId="16CEE7C3"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 Design Document.</w:t>
      </w:r>
    </w:p>
    <w:p w14:paraId="1A9DDFA3"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UI/UX Wireframes.</w:t>
      </w:r>
    </w:p>
    <w:p w14:paraId="359921BE"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Functional Prototype.</w:t>
      </w:r>
    </w:p>
    <w:p w14:paraId="4EB05256"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Beta Version.</w:t>
      </w:r>
    </w:p>
    <w:p w14:paraId="5D537EB0"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Final Operational System.</w:t>
      </w:r>
    </w:p>
    <w:p w14:paraId="673010C8"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Technical Documentation.</w:t>
      </w:r>
    </w:p>
    <w:p w14:paraId="3A00C99C"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Manuals.</w:t>
      </w:r>
    </w:p>
    <w:p w14:paraId="4B43304D"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Administrator Manuals.</w:t>
      </w:r>
    </w:p>
    <w:p w14:paraId="6BA0D083"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Training Workshops (minimum three).</w:t>
      </w:r>
    </w:p>
    <w:p w14:paraId="136C29EE" w14:textId="77777777" w:rsidR="00DC5B89" w:rsidRPr="00DC5B89" w:rsidRDefault="00DC5B89" w:rsidP="00DC5B89">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Maintenance Plan (minimum 12 months).</w:t>
      </w:r>
    </w:p>
    <w:p w14:paraId="37913826"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702F8D0">
          <v:rect id="_x0000_i1110" style="width:0;height:1.5pt" o:hralign="center" o:hrstd="t" o:hr="t" fillcolor="#a0a0a0" stroked="f"/>
        </w:pict>
      </w:r>
    </w:p>
    <w:p w14:paraId="5923D57B"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7. IMPLEMENTATION SCHEDULE</w:t>
      </w:r>
    </w:p>
    <w:p w14:paraId="4EC1BB0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Expected duration: 12–18 months.</w:t>
      </w:r>
    </w:p>
    <w:p w14:paraId="7931ED1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Phase 1 – Design (2 months)</w:t>
      </w:r>
      <w:r w:rsidRPr="00DC5B89">
        <w:rPr>
          <w:rFonts w:ascii="Times New Roman" w:eastAsia="Times New Roman" w:hAnsi="Times New Roman" w:cs="Times New Roman"/>
          <w:kern w:val="0"/>
          <w:lang w:eastAsia="en-GB"/>
          <w14:ligatures w14:val="none"/>
        </w:rPr>
        <w:br/>
        <w:t>Phase 2 – Core Development (4–6 months)</w:t>
      </w:r>
      <w:r w:rsidRPr="00DC5B89">
        <w:rPr>
          <w:rFonts w:ascii="Times New Roman" w:eastAsia="Times New Roman" w:hAnsi="Times New Roman" w:cs="Times New Roman"/>
          <w:kern w:val="0"/>
          <w:lang w:eastAsia="en-GB"/>
          <w14:ligatures w14:val="none"/>
        </w:rPr>
        <w:br/>
        <w:t>Phase 3 – Operational Monitoring Module (4 months)</w:t>
      </w:r>
      <w:r w:rsidRPr="00DC5B89">
        <w:rPr>
          <w:rFonts w:ascii="Times New Roman" w:eastAsia="Times New Roman" w:hAnsi="Times New Roman" w:cs="Times New Roman"/>
          <w:kern w:val="0"/>
          <w:lang w:eastAsia="en-GB"/>
          <w14:ligatures w14:val="none"/>
        </w:rPr>
        <w:br/>
        <w:t>Phase 4 – Carbon Accounting &amp; Integration (3 months)</w:t>
      </w:r>
      <w:r w:rsidRPr="00DC5B89">
        <w:rPr>
          <w:rFonts w:ascii="Times New Roman" w:eastAsia="Times New Roman" w:hAnsi="Times New Roman" w:cs="Times New Roman"/>
          <w:kern w:val="0"/>
          <w:lang w:eastAsia="en-GB"/>
          <w14:ligatures w14:val="none"/>
        </w:rPr>
        <w:br/>
        <w:t>Phase 5 – Testing &amp; Deployment (2 months)</w:t>
      </w:r>
    </w:p>
    <w:p w14:paraId="0B615F81"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08100F05">
          <v:rect id="_x0000_i1111" style="width:0;height:1.5pt" o:hralign="center" o:hrstd="t" o:hr="t" fillcolor="#a0a0a0" stroked="f"/>
        </w:pict>
      </w:r>
    </w:p>
    <w:p w14:paraId="31998ABE"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8. QUALIFICATIONS OF THE CONSULTANT</w:t>
      </w:r>
    </w:p>
    <w:p w14:paraId="6A6C5B4F"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must demonstrate:</w:t>
      </w:r>
    </w:p>
    <w:p w14:paraId="59F7E00E"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Proven experience in large-scale digital platform development.</w:t>
      </w:r>
    </w:p>
    <w:p w14:paraId="155B6AAE"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Experience in geospatial systems.</w:t>
      </w:r>
    </w:p>
    <w:p w14:paraId="6F1856C5"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carbon accounting or environmental MRV systems.</w:t>
      </w:r>
    </w:p>
    <w:p w14:paraId="13C5C14D"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Strong cybersecurity practices.</w:t>
      </w:r>
    </w:p>
    <w:p w14:paraId="249552A8"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Capacity to deliver government-grade solutions.</w:t>
      </w:r>
    </w:p>
    <w:p w14:paraId="0F90CCE7" w14:textId="77777777" w:rsidR="00DC5B89" w:rsidRPr="00DC5B89" w:rsidRDefault="00DC5B89" w:rsidP="00DC5B89">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Experience in Africa preferred.</w:t>
      </w:r>
    </w:p>
    <w:p w14:paraId="4111738A"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6B1CE2EB">
          <v:rect id="_x0000_i1112" style="width:0;height:1.5pt" o:hralign="center" o:hrstd="t" o:hr="t" fillcolor="#a0a0a0" stroked="f"/>
        </w:pict>
      </w:r>
    </w:p>
    <w:p w14:paraId="558A42C2"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9. TEAM COMPOSITION</w:t>
      </w:r>
    </w:p>
    <w:p w14:paraId="342FED3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shall propose a multidisciplinary team including:</w:t>
      </w:r>
    </w:p>
    <w:p w14:paraId="2DABF733"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Project Manager</w:t>
      </w:r>
    </w:p>
    <w:p w14:paraId="39373D6A"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Architect</w:t>
      </w:r>
    </w:p>
    <w:p w14:paraId="173BD5D7"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Backend Developer(s)</w:t>
      </w:r>
    </w:p>
    <w:p w14:paraId="6D8753C6"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Frontend Developer(s)</w:t>
      </w:r>
    </w:p>
    <w:p w14:paraId="7BA5B562"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Specialist</w:t>
      </w:r>
    </w:p>
    <w:p w14:paraId="1F2C6485"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Accounting Specialist</w:t>
      </w:r>
    </w:p>
    <w:p w14:paraId="0518F5CC"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 Administrator</w:t>
      </w:r>
    </w:p>
    <w:p w14:paraId="299A3E6B"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Cybersecurity Specialist</w:t>
      </w:r>
    </w:p>
    <w:p w14:paraId="1D596843"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UX/UI Designer</w:t>
      </w:r>
    </w:p>
    <w:p w14:paraId="0A01A092" w14:textId="77777777" w:rsidR="00DC5B89" w:rsidRPr="00DC5B89" w:rsidRDefault="00DC5B89" w:rsidP="00DC5B89">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QA/Test Engineer</w:t>
      </w:r>
    </w:p>
    <w:p w14:paraId="7B79A66D"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5C9F1F6E">
          <v:rect id="_x0000_i1171" alt="" style="width:451.3pt;height:.05pt;mso-width-percent:0;mso-height-percent:0;mso-width-percent:0;mso-height-percent:0" o:hralign="center" o:hrstd="t" o:hr="t" fillcolor="#a0a0a0" stroked="f"/>
        </w:pict>
      </w:r>
    </w:p>
    <w:p w14:paraId="04F295F1"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10. DURATION OF CONTRACT</w:t>
      </w:r>
    </w:p>
    <w:p w14:paraId="696EF938"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contract duration shall be 12–18 months, including development, deployment, and initial support.</w:t>
      </w:r>
    </w:p>
    <w:p w14:paraId="615BBBCC"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147B5D1E">
          <v:rect id="_x0000_i1170" alt="" style="width:451.3pt;height:.05pt;mso-width-percent:0;mso-height-percent:0;mso-width-percent:0;mso-height-percent:0" o:hralign="center" o:hrstd="t" o:hr="t" fillcolor="#a0a0a0" stroked="f"/>
        </w:pict>
      </w:r>
    </w:p>
    <w:p w14:paraId="174074E0"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11. REPORTING ARRANGEMENTS</w:t>
      </w:r>
    </w:p>
    <w:p w14:paraId="1ED0813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Consultant shall report to:</w:t>
      </w:r>
    </w:p>
    <w:p w14:paraId="3FF97AD6" w14:textId="77777777" w:rsidR="00DC5B89" w:rsidRPr="00DC5B89" w:rsidRDefault="00DC5B89" w:rsidP="00DC5B89">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Ministry of Environment, Science and Technology (MEST)</w:t>
      </w:r>
    </w:p>
    <w:p w14:paraId="60EA4080" w14:textId="77777777" w:rsidR="00DC5B89" w:rsidRPr="00DC5B89" w:rsidRDefault="00DC5B89" w:rsidP="00DC5B89">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Ministry of Lands and Natural Resources (MLNR)</w:t>
      </w:r>
    </w:p>
    <w:p w14:paraId="15B969C3"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Technical coordination shall be conducted with the National Blue Carbon MRV Unit.</w:t>
      </w:r>
    </w:p>
    <w:p w14:paraId="051B099A"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C82A3A6">
          <v:rect id="_x0000_i1169" alt="" style="width:451.3pt;height:.05pt;mso-width-percent:0;mso-height-percent:0;mso-width-percent:0;mso-height-percent:0" o:hralign="center" o:hrstd="t" o:hr="t" fillcolor="#a0a0a0" stroked="f"/>
        </w:pict>
      </w:r>
    </w:p>
    <w:p w14:paraId="794C0F6A"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12. OWNERSHIP AND INTELLECTUAL PROPERTY</w:t>
      </w:r>
    </w:p>
    <w:p w14:paraId="75F857BB"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All intellectual property, source code, documentation, and datasets developed under this assignment shall be the property of the Government of Ghana.</w:t>
      </w:r>
    </w:p>
    <w:p w14:paraId="534A957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Open-source solutions are strongly preferred.</w:t>
      </w:r>
    </w:p>
    <w:p w14:paraId="6F5421A2"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0328BDCE">
          <v:rect id="_x0000_i1168" alt="" style="width:451.3pt;height:.05pt;mso-width-percent:0;mso-height-percent:0;mso-width-percent:0;mso-height-percent:0" o:hralign="center" o:hrstd="t" o:hr="t" fillcolor="#a0a0a0" stroked="f"/>
        </w:pict>
      </w:r>
    </w:p>
    <w:p w14:paraId="099B4149"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13. CONFIDENTIALITY</w:t>
      </w:r>
    </w:p>
    <w:p w14:paraId="242443B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data processed within the system shall remain confidential and shall not be shared without prior written authorization.</w:t>
      </w:r>
    </w:p>
    <w:p w14:paraId="25535F72"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ANNEX 1: TECHNICAL SPECIFICATIONS</w:t>
      </w:r>
    </w:p>
    <w:p w14:paraId="0A8163DF"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1. SYSTEM ARCHITECTURE SPECIFICATIONS</w:t>
      </w:r>
    </w:p>
    <w:p w14:paraId="20E1121E"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1.1 Architecture Requirements</w:t>
      </w:r>
    </w:p>
    <w:p w14:paraId="7580D3E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platform shall:</w:t>
      </w:r>
    </w:p>
    <w:p w14:paraId="6A4E17F0"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web-based (browser accessible).</w:t>
      </w:r>
    </w:p>
    <w:p w14:paraId="50F935EB"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 a modular architecture.</w:t>
      </w:r>
    </w:p>
    <w:p w14:paraId="03964926"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microservices for:</w:t>
      </w:r>
    </w:p>
    <w:p w14:paraId="3780E2F0" w14:textId="77777777" w:rsidR="00DC5B89" w:rsidRPr="00DC5B89" w:rsidRDefault="00DC5B89" w:rsidP="00DC5B89">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processing</w:t>
      </w:r>
    </w:p>
    <w:p w14:paraId="668EEA80" w14:textId="77777777" w:rsidR="00DC5B89" w:rsidRPr="00DC5B89" w:rsidRDefault="00DC5B89" w:rsidP="00DC5B89">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calculation engine</w:t>
      </w:r>
    </w:p>
    <w:p w14:paraId="13C71E20" w14:textId="77777777" w:rsidR="00DC5B89" w:rsidRPr="00DC5B89" w:rsidRDefault="00DC5B89" w:rsidP="00DC5B89">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processing engine</w:t>
      </w:r>
    </w:p>
    <w:p w14:paraId="58DB5B22"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API-ready for future integrations.</w:t>
      </w:r>
    </w:p>
    <w:p w14:paraId="72441951"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horizontal scalability.</w:t>
      </w:r>
    </w:p>
    <w:p w14:paraId="398C1CD5"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containerized (Docker preferred).</w:t>
      </w:r>
    </w:p>
    <w:p w14:paraId="4F3ADA24" w14:textId="77777777" w:rsidR="00DC5B89" w:rsidRPr="00DC5B89" w:rsidRDefault="00DC5B89" w:rsidP="00DC5B89">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 deployable in cloud or government data center.</w:t>
      </w:r>
    </w:p>
    <w:p w14:paraId="1FCF6ADA"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0D01A76">
          <v:rect id="_x0000_i1167" alt="" style="width:451.3pt;height:.05pt;mso-width-percent:0;mso-height-percent:0;mso-width-percent:0;mso-height-percent:0" o:hralign="center" o:hrstd="t" o:hr="t" fillcolor="#a0a0a0" stroked="f"/>
        </w:pict>
      </w:r>
    </w:p>
    <w:p w14:paraId="7342E384"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1.2 Database Requirements</w:t>
      </w:r>
    </w:p>
    <w:p w14:paraId="681F333D"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PostgreSQL with PostGIS extension.</w:t>
      </w:r>
    </w:p>
    <w:p w14:paraId="0FFDA7C5"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ACID-compliant transactions.</w:t>
      </w:r>
    </w:p>
    <w:p w14:paraId="1119E6AB"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Immutable audit logging.</w:t>
      </w:r>
    </w:p>
    <w:p w14:paraId="29B2E725"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Version-controlled records (no destructive overwrite).</w:t>
      </w:r>
    </w:p>
    <w:p w14:paraId="4F5A32AF"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Spatial indexing.</w:t>
      </w:r>
    </w:p>
    <w:p w14:paraId="52573EE9" w14:textId="77777777" w:rsidR="00DC5B89" w:rsidRPr="00DC5B89" w:rsidRDefault="00DC5B89" w:rsidP="00DC5B89">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Ability to store:</w:t>
      </w:r>
    </w:p>
    <w:p w14:paraId="78155A97" w14:textId="77777777" w:rsidR="00DC5B89" w:rsidRPr="00DC5B89" w:rsidRDefault="00DC5B89" w:rsidP="00DC5B89">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Raster metadata</w:t>
      </w:r>
    </w:p>
    <w:p w14:paraId="66414CE9" w14:textId="77777777" w:rsidR="00DC5B89" w:rsidRPr="00DC5B89" w:rsidRDefault="00DC5B89" w:rsidP="00DC5B89">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Vector geometries</w:t>
      </w:r>
    </w:p>
    <w:p w14:paraId="723082CC" w14:textId="77777777" w:rsidR="00DC5B89" w:rsidRPr="00DC5B89" w:rsidRDefault="00DC5B89" w:rsidP="00DC5B89">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Large imagery metadata sets</w:t>
      </w:r>
    </w:p>
    <w:p w14:paraId="4A16CB7D" w14:textId="77777777" w:rsidR="00DC5B89" w:rsidRPr="00DC5B89" w:rsidRDefault="00DC5B89" w:rsidP="00DC5B89">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Document attachments</w:t>
      </w:r>
    </w:p>
    <w:p w14:paraId="67894C28" w14:textId="77777777" w:rsidR="00DC5B89" w:rsidRPr="00DC5B89" w:rsidRDefault="00DC5B89" w:rsidP="00DC5B89">
      <w:pPr>
        <w:numPr>
          <w:ilvl w:val="1"/>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Geotagged media</w:t>
      </w:r>
    </w:p>
    <w:p w14:paraId="193B7AE4"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23C0912">
          <v:rect id="_x0000_i1146" style="width:0;height:1.5pt" o:hralign="center" o:hrstd="t" o:hr="t" fillcolor="#a0a0a0" stroked="f"/>
        </w:pict>
      </w:r>
    </w:p>
    <w:p w14:paraId="19E646EF"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1.3 Satellite &amp; GIS Processing</w:t>
      </w:r>
    </w:p>
    <w:p w14:paraId="323C0AF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w:t>
      </w:r>
    </w:p>
    <w:p w14:paraId="447CFB19" w14:textId="77777777" w:rsidR="00DC5B89" w:rsidRPr="00DC5B89" w:rsidRDefault="00DC5B89" w:rsidP="00DC5B89">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Integrate with Google Earth Engine (preferred) or equivalent.</w:t>
      </w:r>
    </w:p>
    <w:p w14:paraId="09B9BA5D" w14:textId="77777777" w:rsidR="00DC5B89" w:rsidRPr="00DC5B89" w:rsidRDefault="00DC5B89" w:rsidP="00DC5B89">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Process:</w:t>
      </w:r>
    </w:p>
    <w:p w14:paraId="352F31D1"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Sentinel-1</w:t>
      </w:r>
    </w:p>
    <w:p w14:paraId="6E96E2F5"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Sentinel-2</w:t>
      </w:r>
    </w:p>
    <w:p w14:paraId="2D8DCE83" w14:textId="77777777" w:rsidR="00DC5B89" w:rsidRPr="00DC5B89" w:rsidRDefault="00DC5B89" w:rsidP="00DC5B89">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Generate:</w:t>
      </w:r>
    </w:p>
    <w:p w14:paraId="343834A8"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Change detection layers</w:t>
      </w:r>
    </w:p>
    <w:p w14:paraId="6B48EC4B"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Stress layers</w:t>
      </w:r>
    </w:p>
    <w:p w14:paraId="679DDC39"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Hotspot alerts</w:t>
      </w:r>
    </w:p>
    <w:p w14:paraId="2E1674F6" w14:textId="77777777" w:rsidR="00DC5B89" w:rsidRPr="00DC5B89" w:rsidRDefault="00DC5B89" w:rsidP="00DC5B89">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Archive:</w:t>
      </w:r>
    </w:p>
    <w:p w14:paraId="2E91DDAE"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Confusion matrices</w:t>
      </w:r>
    </w:p>
    <w:p w14:paraId="2CF22DA9"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Model versions</w:t>
      </w:r>
    </w:p>
    <w:p w14:paraId="61CE70E1" w14:textId="77777777" w:rsidR="00DC5B89" w:rsidRPr="00DC5B89" w:rsidRDefault="00DC5B89" w:rsidP="00DC5B89">
      <w:pPr>
        <w:numPr>
          <w:ilvl w:val="1"/>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Training/validation dataset metadata</w:t>
      </w:r>
    </w:p>
    <w:p w14:paraId="47CD425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Minimum mapping unit configurable (default: 0.1 ha).</w:t>
      </w:r>
    </w:p>
    <w:p w14:paraId="28765B25"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434D81F">
          <v:rect id="_x0000_i1147" style="width:0;height:1.5pt" o:hralign="center" o:hrstd="t" o:hr="t" fillcolor="#a0a0a0" stroked="f"/>
        </w:pict>
      </w:r>
    </w:p>
    <w:p w14:paraId="5F9370FB"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1.4 Carbon Accounting Engine</w:t>
      </w:r>
    </w:p>
    <w:p w14:paraId="36624585"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 support:</w:t>
      </w:r>
    </w:p>
    <w:p w14:paraId="7311CE37"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Emission factor storage (Tier 1–3).</w:t>
      </w:r>
    </w:p>
    <w:p w14:paraId="0D20F817"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Biomass carbon calculation.</w:t>
      </w:r>
    </w:p>
    <w:p w14:paraId="44DA313E"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carbon calculation.</w:t>
      </w:r>
    </w:p>
    <w:p w14:paraId="019FFBC8"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Uncertainty propagation documentation.</w:t>
      </w:r>
    </w:p>
    <w:p w14:paraId="718ADC7A"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Deduction application:</w:t>
      </w:r>
    </w:p>
    <w:p w14:paraId="773936B2" w14:textId="77777777" w:rsidR="00DC5B89" w:rsidRPr="00DC5B89" w:rsidRDefault="00DC5B89" w:rsidP="00DC5B89">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w:t>
      </w:r>
    </w:p>
    <w:p w14:paraId="68F43223" w14:textId="77777777" w:rsidR="00DC5B89" w:rsidRPr="00DC5B89" w:rsidRDefault="00DC5B89" w:rsidP="00DC5B89">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w:t>
      </w:r>
    </w:p>
    <w:p w14:paraId="7B346312" w14:textId="77777777" w:rsidR="00DC5B89" w:rsidRPr="00DC5B89" w:rsidRDefault="00DC5B89" w:rsidP="00DC5B89">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Conservative adjustment</w:t>
      </w:r>
    </w:p>
    <w:p w14:paraId="23C99B22" w14:textId="77777777" w:rsidR="00DC5B89" w:rsidRPr="00DC5B89" w:rsidRDefault="00DC5B89" w:rsidP="00DC5B89">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issuance summary generation.</w:t>
      </w:r>
    </w:p>
    <w:p w14:paraId="085128EB"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calculations may initially be hybrid (import/export model integration) but must support future internal automation.</w:t>
      </w:r>
    </w:p>
    <w:p w14:paraId="2C9B7060"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A53FC45">
          <v:rect id="_x0000_i1148" style="width:0;height:1.5pt" o:hralign="center" o:hrstd="t" o:hr="t" fillcolor="#a0a0a0" stroked="f"/>
        </w:pict>
      </w:r>
    </w:p>
    <w:p w14:paraId="6232E4C5"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1.5 Safeguards &amp; Social Integrity</w:t>
      </w:r>
    </w:p>
    <w:p w14:paraId="557F47DC"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w:t>
      </w:r>
    </w:p>
    <w:p w14:paraId="0EF4AB27" w14:textId="77777777" w:rsidR="00DC5B89" w:rsidRPr="00DC5B89" w:rsidRDefault="00DC5B89" w:rsidP="00DC5B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Track governance composition.</w:t>
      </w:r>
    </w:p>
    <w:p w14:paraId="5B569DAE" w14:textId="77777777" w:rsidR="00DC5B89" w:rsidRPr="00DC5B89" w:rsidRDefault="00DC5B89" w:rsidP="00DC5B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Auto-flag non-compliance thresholds.</w:t>
      </w:r>
    </w:p>
    <w:p w14:paraId="24EC03FD" w14:textId="77777777" w:rsidR="00DC5B89" w:rsidRPr="00DC5B89" w:rsidRDefault="00DC5B89" w:rsidP="00DC5B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Store FPIC documentation.</w:t>
      </w:r>
    </w:p>
    <w:p w14:paraId="0D61CA58" w14:textId="77777777" w:rsidR="00DC5B89" w:rsidRPr="00DC5B89" w:rsidRDefault="00DC5B89" w:rsidP="00DC5B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Provide grievance tracking with status workflow.</w:t>
      </w:r>
    </w:p>
    <w:p w14:paraId="7B9C45BE" w14:textId="77777777" w:rsidR="00DC5B89" w:rsidRPr="00DC5B89" w:rsidRDefault="00DC5B89" w:rsidP="00DC5B89">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Generate safeguard compliance summaries.</w:t>
      </w:r>
    </w:p>
    <w:p w14:paraId="352C7792"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4301C932">
          <v:rect id="_x0000_i1149" style="width:0;height:1.5pt" o:hralign="center" o:hrstd="t" o:hr="t" fillcolor="#a0a0a0" stroked="f"/>
        </w:pict>
      </w:r>
    </w:p>
    <w:p w14:paraId="05F3E519"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1.6 Security &amp; Compliance</w:t>
      </w:r>
    </w:p>
    <w:p w14:paraId="78A8A760"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Role-based access control.</w:t>
      </w:r>
    </w:p>
    <w:p w14:paraId="792A1006"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Multi-factor authentication.</w:t>
      </w:r>
    </w:p>
    <w:p w14:paraId="5DB5A3A6"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Immutable audit logs.</w:t>
      </w:r>
    </w:p>
    <w:p w14:paraId="1C53FFAF"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Encrypted data transmission (HTTPS/TLS 1.2+).</w:t>
      </w:r>
    </w:p>
    <w:p w14:paraId="5D849106"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Weekly backups.</w:t>
      </w:r>
    </w:p>
    <w:p w14:paraId="41BC72B7"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Disaster recovery plan.</w:t>
      </w:r>
    </w:p>
    <w:p w14:paraId="7589A0A8"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Penetration testing prior to launch.</w:t>
      </w:r>
    </w:p>
    <w:p w14:paraId="3BE5467E" w14:textId="77777777" w:rsidR="00DC5B89" w:rsidRPr="00DC5B89" w:rsidRDefault="00DC5B89" w:rsidP="00DC5B89">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Compliance with Ghana Data Protection Act.</w:t>
      </w:r>
    </w:p>
    <w:p w14:paraId="65CE142E" w14:textId="77777777" w:rsidR="00DC5B89" w:rsidRPr="00DC5B89" w:rsidRDefault="00DC5B89" w:rsidP="00DC5B89">
      <w:pPr>
        <w:spacing w:after="0"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pict w14:anchorId="36904CBF">
          <v:rect id="_x0000_i1150" style="width:0;height:1.5pt" o:hralign="center" o:hrstd="t" o:hr="t" fillcolor="#a0a0a0" stroked="f"/>
        </w:pict>
      </w:r>
    </w:p>
    <w:p w14:paraId="2DE922B2" w14:textId="77777777" w:rsidR="00DC5B89" w:rsidRPr="00DC5B89" w:rsidRDefault="00DC5B89" w:rsidP="00DC5B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5B89">
        <w:rPr>
          <w:rFonts w:ascii="Times New Roman" w:eastAsia="Times New Roman" w:hAnsi="Times New Roman" w:cs="Times New Roman"/>
          <w:b/>
          <w:bCs/>
          <w:kern w:val="0"/>
          <w:sz w:val="27"/>
          <w:szCs w:val="27"/>
          <w:lang w:eastAsia="en-GB"/>
          <w14:ligatures w14:val="none"/>
        </w:rPr>
        <w:t>1.7 Performance Requirements</w:t>
      </w:r>
    </w:p>
    <w:p w14:paraId="63E4D569" w14:textId="77777777" w:rsidR="00DC5B89" w:rsidRPr="00DC5B89" w:rsidRDefault="00DC5B89" w:rsidP="00DC5B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99% uptime.</w:t>
      </w:r>
    </w:p>
    <w:p w14:paraId="5CDC19AD" w14:textId="77777777" w:rsidR="00DC5B89" w:rsidRPr="00DC5B89" w:rsidRDefault="00DC5B89" w:rsidP="00DC5B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≤3-second dashboard load time.</w:t>
      </w:r>
    </w:p>
    <w:p w14:paraId="02D1D758" w14:textId="77777777" w:rsidR="00DC5B89" w:rsidRPr="00DC5B89" w:rsidRDefault="00DC5B89" w:rsidP="00DC5B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≤72-hour satellite ingestion delay.</w:t>
      </w:r>
    </w:p>
    <w:p w14:paraId="473F081C" w14:textId="77777777" w:rsidR="00DC5B89" w:rsidRPr="00DC5B89" w:rsidRDefault="00DC5B89" w:rsidP="00DC5B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≤24-hour alert processing time.</w:t>
      </w:r>
    </w:p>
    <w:p w14:paraId="5826FC67" w14:textId="77777777" w:rsidR="00DC5B89" w:rsidRPr="00DC5B89" w:rsidRDefault="00DC5B89" w:rsidP="00DC5B89">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at least:</w:t>
      </w:r>
    </w:p>
    <w:p w14:paraId="6AADF147" w14:textId="77777777" w:rsidR="00DC5B89" w:rsidRPr="00DC5B89" w:rsidRDefault="00DC5B89" w:rsidP="00DC5B89">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5,000+ plots</w:t>
      </w:r>
    </w:p>
    <w:p w14:paraId="2E0E2648" w14:textId="77777777" w:rsidR="00DC5B89" w:rsidRPr="00DC5B89" w:rsidRDefault="00DC5B89" w:rsidP="00DC5B89">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 years of imagery metadata</w:t>
      </w:r>
    </w:p>
    <w:p w14:paraId="6FDF6ACD" w14:textId="77777777" w:rsidR="00DC5B89" w:rsidRPr="00DC5B89" w:rsidRDefault="00DC5B89" w:rsidP="00DC5B89">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1,000 concurrent users (scalable)</w:t>
      </w:r>
    </w:p>
    <w:p w14:paraId="691121B9"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F42768A">
          <v:rect id="_x0000_i1166" alt="" style="width:451.3pt;height:.05pt;mso-width-percent:0;mso-height-percent:0;mso-width-percent:0;mso-height-percent:0" o:hralign="center" o:hrstd="t" o:hr="t" fillcolor="#a0a0a0" stroked="f"/>
        </w:pict>
      </w:r>
    </w:p>
    <w:p w14:paraId="51479BBC"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ANNEX 2: REPORTING TEMPLATES (SYSTEM-GENERATED)</w:t>
      </w:r>
    </w:p>
    <w:p w14:paraId="432E59DB"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platform shall automatically generate the following reports.</w:t>
      </w:r>
    </w:p>
    <w:p w14:paraId="643A093D"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474A8199">
          <v:rect id="_x0000_i1165" alt="" style="width:451.3pt;height:.05pt;mso-width-percent:0;mso-height-percent:0;mso-width-percent:0;mso-height-percent:0" o:hralign="center" o:hrstd="t" o:hr="t" fillcolor="#a0a0a0" stroked="f"/>
        </w:pict>
      </w:r>
    </w:p>
    <w:p w14:paraId="21814B78"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2.1 Annual National Monitoring Report</w:t>
      </w:r>
    </w:p>
    <w:p w14:paraId="7838FA0E"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Must include:</w:t>
      </w:r>
    </w:p>
    <w:p w14:paraId="3CDDE585"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Total mangrove area by stratum.</w:t>
      </w:r>
    </w:p>
    <w:p w14:paraId="27BAF1AA"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Annual gain/loss.</w:t>
      </w:r>
    </w:p>
    <w:p w14:paraId="49D5D223"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Classification accuracy statistics.</w:t>
      </w:r>
    </w:p>
    <w:p w14:paraId="2AEB5837"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Carbon stock summary.</w:t>
      </w:r>
    </w:p>
    <w:p w14:paraId="21A4051B"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summary.</w:t>
      </w:r>
    </w:p>
    <w:p w14:paraId="2C64AF75"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summary.</w:t>
      </w:r>
    </w:p>
    <w:p w14:paraId="2DABDC65"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 balance.</w:t>
      </w:r>
    </w:p>
    <w:p w14:paraId="3532CDB5" w14:textId="77777777" w:rsidR="00DC5B89" w:rsidRPr="00DC5B89" w:rsidRDefault="00DC5B89" w:rsidP="00DC5B89">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Reversal events (if any).</w:t>
      </w:r>
    </w:p>
    <w:p w14:paraId="790A6960"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 format:</w:t>
      </w:r>
    </w:p>
    <w:p w14:paraId="1F7972CD" w14:textId="77777777" w:rsidR="00DC5B89" w:rsidRPr="00DC5B89" w:rsidRDefault="00DC5B89" w:rsidP="00DC5B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PDF</w:t>
      </w:r>
    </w:p>
    <w:p w14:paraId="1135DDBE" w14:textId="77777777" w:rsidR="00DC5B89" w:rsidRPr="00DC5B89" w:rsidRDefault="00DC5B89" w:rsidP="00DC5B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Excel</w:t>
      </w:r>
    </w:p>
    <w:p w14:paraId="5A888F7F" w14:textId="77777777" w:rsidR="00DC5B89" w:rsidRPr="00DC5B89" w:rsidRDefault="00DC5B89" w:rsidP="00DC5B89">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CSV</w:t>
      </w:r>
    </w:p>
    <w:p w14:paraId="43F5F44C"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5A7F7A91">
          <v:rect id="_x0000_i1164" alt="" style="width:451.3pt;height:.05pt;mso-width-percent:0;mso-height-percent:0;mso-width-percent:0;mso-height-percent:0" o:hralign="center" o:hrstd="t" o:hr="t" fillcolor="#a0a0a0" stroked="f"/>
        </w:pict>
      </w:r>
    </w:p>
    <w:p w14:paraId="4DA9D66F"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2.2 Carbon Stock Change Report</w:t>
      </w:r>
    </w:p>
    <w:p w14:paraId="07943D77"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Fields required:</w:t>
      </w:r>
    </w:p>
    <w:p w14:paraId="5D06A93D"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Baseline stock</w:t>
      </w:r>
    </w:p>
    <w:p w14:paraId="63976D0A"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Current stock</w:t>
      </w:r>
    </w:p>
    <w:p w14:paraId="433EF758"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Net change</w:t>
      </w:r>
    </w:p>
    <w:p w14:paraId="61A3B539"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Uncertainty (%)</w:t>
      </w:r>
    </w:p>
    <w:p w14:paraId="606C25C5"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deduction</w:t>
      </w:r>
    </w:p>
    <w:p w14:paraId="2FF1DD25"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Buffer allocation</w:t>
      </w:r>
    </w:p>
    <w:p w14:paraId="6CBDA177" w14:textId="77777777" w:rsidR="00DC5B89" w:rsidRPr="00DC5B89" w:rsidRDefault="00DC5B89" w:rsidP="00DC5B89">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Net credits eligible</w:t>
      </w:r>
    </w:p>
    <w:p w14:paraId="41E847F1"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 format:</w:t>
      </w:r>
    </w:p>
    <w:p w14:paraId="071CD02E" w14:textId="77777777" w:rsidR="00DC5B89" w:rsidRPr="00DC5B89" w:rsidRDefault="00DC5B89" w:rsidP="00DC5B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Registry-ready CSV</w:t>
      </w:r>
    </w:p>
    <w:p w14:paraId="776B3033" w14:textId="77777777" w:rsidR="00DC5B89" w:rsidRPr="00DC5B89" w:rsidRDefault="00DC5B89" w:rsidP="00DC5B89">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Signed PDF summary</w:t>
      </w:r>
    </w:p>
    <w:p w14:paraId="66251D45"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EB2375D">
          <v:rect id="_x0000_i1163" alt="" style="width:451.3pt;height:.05pt;mso-width-percent:0;mso-height-percent:0;mso-width-percent:0;mso-height-percent:0" o:hralign="center" o:hrstd="t" o:hr="t" fillcolor="#a0a0a0" stroked="f"/>
        </w:pict>
      </w:r>
    </w:p>
    <w:p w14:paraId="38E0CCF0"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2.3 Operational Monitoring Report (Monthly/Quarterly)</w:t>
      </w:r>
    </w:p>
    <w:p w14:paraId="2322EA1B"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Alerts generated</w:t>
      </w:r>
    </w:p>
    <w:p w14:paraId="0D7BDC43"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Alerts verified</w:t>
      </w:r>
    </w:p>
    <w:p w14:paraId="63BDB0A2"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False positive rate</w:t>
      </w:r>
    </w:p>
    <w:p w14:paraId="7F2E1CD3"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Restoration risk sites</w:t>
      </w:r>
    </w:p>
    <w:p w14:paraId="2714D306"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belt activity</w:t>
      </w:r>
    </w:p>
    <w:p w14:paraId="64F05722" w14:textId="77777777" w:rsidR="00DC5B89" w:rsidRPr="00DC5B89" w:rsidRDefault="00DC5B89" w:rsidP="00DC5B89">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Time-to-verification metrics</w:t>
      </w:r>
    </w:p>
    <w:p w14:paraId="734B97E7"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3AEB235B">
          <v:rect id="_x0000_i1162" alt="" style="width:451.3pt;height:.05pt;mso-width-percent:0;mso-height-percent:0;mso-width-percent:0;mso-height-percent:0" o:hralign="center" o:hrstd="t" o:hr="t" fillcolor="#a0a0a0" stroked="f"/>
        </w:pict>
      </w:r>
    </w:p>
    <w:p w14:paraId="360F6FFB"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2.4 Safeguard Compliance Report</w:t>
      </w:r>
    </w:p>
    <w:p w14:paraId="0947BBCA" w14:textId="77777777" w:rsidR="00DC5B89" w:rsidRPr="00DC5B89" w:rsidRDefault="00DC5B89" w:rsidP="00DC5B89">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FPIC completion rate</w:t>
      </w:r>
    </w:p>
    <w:p w14:paraId="1FFBF26D" w14:textId="77777777" w:rsidR="00DC5B89" w:rsidRPr="00DC5B89" w:rsidRDefault="00DC5B89" w:rsidP="00DC5B89">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Governance composition breakdown</w:t>
      </w:r>
    </w:p>
    <w:p w14:paraId="1F90025C" w14:textId="77777777" w:rsidR="00DC5B89" w:rsidRPr="00DC5B89" w:rsidRDefault="00DC5B89" w:rsidP="00DC5B89">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Grievances filed/resolved</w:t>
      </w:r>
    </w:p>
    <w:p w14:paraId="72B75730" w14:textId="77777777" w:rsidR="00DC5B89" w:rsidRPr="00DC5B89" w:rsidRDefault="00DC5B89" w:rsidP="00DC5B89">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Inclusion compliance</w:t>
      </w:r>
    </w:p>
    <w:p w14:paraId="7E98CF7C" w14:textId="77777777" w:rsidR="00DC5B89" w:rsidRPr="00DC5B89" w:rsidRDefault="00DC5B89" w:rsidP="00DC5B89">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Benefit-sharing reporting status</w:t>
      </w:r>
    </w:p>
    <w:p w14:paraId="475CBC69"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745D5E4">
          <v:rect id="_x0000_i1161" alt="" style="width:451.3pt;height:.05pt;mso-width-percent:0;mso-height-percent:0;mso-width-percent:0;mso-height-percent:0" o:hralign="center" o:hrstd="t" o:hr="t" fillcolor="#a0a0a0" stroked="f"/>
        </w:pict>
      </w:r>
    </w:p>
    <w:p w14:paraId="4BB4E56E"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2.5 Traceability Matrix Export</w:t>
      </w:r>
    </w:p>
    <w:p w14:paraId="75D28C4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 export:</w:t>
      </w:r>
    </w:p>
    <w:p w14:paraId="295C0EB5" w14:textId="77777777" w:rsidR="00DC5B89" w:rsidRPr="00DC5B89" w:rsidRDefault="00DC5B89" w:rsidP="00DC5B89">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Requirement ID</w:t>
      </w:r>
    </w:p>
    <w:p w14:paraId="4BACEEEC" w14:textId="77777777" w:rsidR="00DC5B89" w:rsidRPr="00DC5B89" w:rsidRDefault="00DC5B89" w:rsidP="00DC5B89">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Linked document/evidence</w:t>
      </w:r>
    </w:p>
    <w:p w14:paraId="4456C447" w14:textId="77777777" w:rsidR="00DC5B89" w:rsidRPr="00DC5B89" w:rsidRDefault="00DC5B89" w:rsidP="00DC5B89">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Status</w:t>
      </w:r>
    </w:p>
    <w:p w14:paraId="4FB4AAE3" w14:textId="77777777" w:rsidR="00DC5B89" w:rsidRPr="00DC5B89" w:rsidRDefault="00DC5B89" w:rsidP="00DC5B89">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Responsible unit</w:t>
      </w:r>
    </w:p>
    <w:p w14:paraId="610CB129" w14:textId="77777777" w:rsidR="00DC5B89" w:rsidRPr="00DC5B89" w:rsidRDefault="00DC5B89" w:rsidP="00DC5B89">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Monitoring cycle reference</w:t>
      </w:r>
    </w:p>
    <w:p w14:paraId="3EF564E9"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Export format:</w:t>
      </w:r>
    </w:p>
    <w:p w14:paraId="672D1183" w14:textId="77777777" w:rsidR="00DC5B89" w:rsidRPr="00DC5B89" w:rsidRDefault="00DC5B89" w:rsidP="00DC5B89">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Excel</w:t>
      </w:r>
    </w:p>
    <w:p w14:paraId="4705CABF" w14:textId="77777777" w:rsidR="00DC5B89" w:rsidRPr="00DC5B89" w:rsidRDefault="00DC5B89" w:rsidP="00DC5B89">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PDF</w:t>
      </w:r>
    </w:p>
    <w:p w14:paraId="443FDA67"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702241A">
          <v:rect id="_x0000_i1160" alt="" style="width:451.3pt;height:.05pt;mso-width-percent:0;mso-height-percent:0;mso-width-percent:0;mso-height-percent:0" o:hralign="center" o:hrstd="t" o:hr="t" fillcolor="#a0a0a0" stroked="f"/>
        </w:pict>
      </w:r>
    </w:p>
    <w:p w14:paraId="60AA732A"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ANNEX 3: ACCEPTANCE CRITERIA</w:t>
      </w:r>
    </w:p>
    <w:p w14:paraId="0610F29F"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 be accepted only upon successful completion of the following tests.</w:t>
      </w:r>
    </w:p>
    <w:p w14:paraId="53386180"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590694F">
          <v:rect id="_x0000_i1159" alt="" style="width:451.3pt;height:.05pt;mso-width-percent:0;mso-height-percent:0;mso-width-percent:0;mso-height-percent:0" o:hralign="center" o:hrstd="t" o:hr="t" fillcolor="#a0a0a0" stroked="f"/>
        </w:pict>
      </w:r>
    </w:p>
    <w:p w14:paraId="35015DFE"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3.1 Functional Acceptance</w:t>
      </w:r>
    </w:p>
    <w:p w14:paraId="107FA1BB"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must demonstrate:</w:t>
      </w:r>
    </w:p>
    <w:p w14:paraId="0B6C4F37"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Successful role-based login.</w:t>
      </w:r>
    </w:p>
    <w:p w14:paraId="5527A102"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Plot creation and editing workflow.</w:t>
      </w:r>
    </w:p>
    <w:p w14:paraId="6C58B41F"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Soil sample tracking with chain-of-custody.</w:t>
      </w:r>
    </w:p>
    <w:p w14:paraId="220306C5"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layer upload and visualization.</w:t>
      </w:r>
    </w:p>
    <w:p w14:paraId="692770A1"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Change detection alert generation.</w:t>
      </w:r>
    </w:p>
    <w:p w14:paraId="2918D21E"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assignment and closure workflow.</w:t>
      </w:r>
    </w:p>
    <w:p w14:paraId="38418584"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Carbon calculation report generation.</w:t>
      </w:r>
    </w:p>
    <w:p w14:paraId="44ABF0C5"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Traceability matrix export.</w:t>
      </w:r>
    </w:p>
    <w:p w14:paraId="13408AEA"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Registry issuance export.</w:t>
      </w:r>
    </w:p>
    <w:p w14:paraId="2E1DE237" w14:textId="77777777" w:rsidR="00DC5B89" w:rsidRPr="00DC5B89" w:rsidRDefault="00DC5B89" w:rsidP="00DC5B89">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tracking and reporting.</w:t>
      </w:r>
    </w:p>
    <w:p w14:paraId="4B7C1C17"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workflows must function without system crash.</w:t>
      </w:r>
    </w:p>
    <w:p w14:paraId="734E7C76"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663BA69">
          <v:rect id="_x0000_i1158" alt="" style="width:451.3pt;height:.05pt;mso-width-percent:0;mso-height-percent:0;mso-width-percent:0;mso-height-percent:0" o:hralign="center" o:hrstd="t" o:hr="t" fillcolor="#a0a0a0" stroked="f"/>
        </w:pict>
      </w:r>
    </w:p>
    <w:p w14:paraId="2509C077"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lastRenderedPageBreak/>
        <w:t>3.2 Performance Acceptance</w:t>
      </w:r>
    </w:p>
    <w:p w14:paraId="022969FA"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must demonstrate:</w:t>
      </w:r>
    </w:p>
    <w:p w14:paraId="09D36002" w14:textId="77777777" w:rsidR="00DC5B89" w:rsidRPr="00DC5B89" w:rsidRDefault="00DC5B89" w:rsidP="00DC5B89">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Dashboard load time ≤3 seconds.</w:t>
      </w:r>
    </w:p>
    <w:p w14:paraId="0D16EB73" w14:textId="77777777" w:rsidR="00DC5B89" w:rsidRPr="00DC5B89" w:rsidRDefault="00DC5B89" w:rsidP="00DC5B89">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Imagery ingestion within 72 hours.</w:t>
      </w:r>
    </w:p>
    <w:p w14:paraId="43534028" w14:textId="77777777" w:rsidR="00DC5B89" w:rsidRPr="00DC5B89" w:rsidRDefault="00DC5B89" w:rsidP="00DC5B89">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Alert generation within 24 hours of processing.</w:t>
      </w:r>
    </w:p>
    <w:p w14:paraId="6BD1219D" w14:textId="77777777" w:rsidR="00DC5B89" w:rsidRPr="00DC5B89" w:rsidRDefault="00DC5B89" w:rsidP="00DC5B89">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Support for at least 100 concurrent test users.</w:t>
      </w:r>
    </w:p>
    <w:p w14:paraId="51036A3D"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62BF3A0">
          <v:rect id="_x0000_i1157" alt="" style="width:451.3pt;height:.05pt;mso-width-percent:0;mso-height-percent:0;mso-width-percent:0;mso-height-percent:0" o:hralign="center" o:hrstd="t" o:hr="t" fillcolor="#a0a0a0" stroked="f"/>
        </w:pict>
      </w:r>
    </w:p>
    <w:p w14:paraId="0B0F76B6"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3.3 Data Integrity Tests</w:t>
      </w:r>
    </w:p>
    <w:p w14:paraId="6B49E1B5" w14:textId="77777777" w:rsidR="00DC5B89" w:rsidRPr="00DC5B89" w:rsidRDefault="00DC5B89" w:rsidP="00DC5B89">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No overwriting of historical records.</w:t>
      </w:r>
    </w:p>
    <w:p w14:paraId="0C64C26F" w14:textId="77777777" w:rsidR="00DC5B89" w:rsidRPr="00DC5B89" w:rsidRDefault="00DC5B89" w:rsidP="00DC5B89">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Audit log captures:</w:t>
      </w:r>
    </w:p>
    <w:p w14:paraId="1083E289" w14:textId="77777777" w:rsidR="00DC5B89" w:rsidRPr="00DC5B89" w:rsidRDefault="00DC5B89" w:rsidP="00DC5B89">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w:t>
      </w:r>
    </w:p>
    <w:p w14:paraId="2E965CD0" w14:textId="77777777" w:rsidR="00DC5B89" w:rsidRPr="00DC5B89" w:rsidRDefault="00DC5B89" w:rsidP="00DC5B89">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Timestamp</w:t>
      </w:r>
    </w:p>
    <w:p w14:paraId="5973767F" w14:textId="77777777" w:rsidR="00DC5B89" w:rsidRPr="00DC5B89" w:rsidRDefault="00DC5B89" w:rsidP="00DC5B89">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Action performed</w:t>
      </w:r>
    </w:p>
    <w:p w14:paraId="3D95C54C" w14:textId="77777777" w:rsidR="00DC5B89" w:rsidRPr="00DC5B89" w:rsidRDefault="00DC5B89" w:rsidP="00DC5B89">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Plot data linked correctly to carbon calculations.</w:t>
      </w:r>
    </w:p>
    <w:p w14:paraId="35BEC250" w14:textId="77777777" w:rsidR="00DC5B89" w:rsidRPr="00DC5B89" w:rsidRDefault="00DC5B89" w:rsidP="00DC5B89">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Deletion of records disabled or restricted to admin with full log.</w:t>
      </w:r>
    </w:p>
    <w:p w14:paraId="72313866"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46962635">
          <v:rect id="_x0000_i1156" alt="" style="width:451.3pt;height:.05pt;mso-width-percent:0;mso-height-percent:0;mso-width-percent:0;mso-height-percent:0" o:hralign="center" o:hrstd="t" o:hr="t" fillcolor="#a0a0a0" stroked="f"/>
        </w:pict>
      </w:r>
    </w:p>
    <w:p w14:paraId="654D89E1"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3.4 Security Acceptance</w:t>
      </w:r>
    </w:p>
    <w:p w14:paraId="6AAF5B12" w14:textId="77777777" w:rsidR="00DC5B89" w:rsidRPr="00DC5B89" w:rsidRDefault="00DC5B89" w:rsidP="00DC5B89">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Successful penetration test.</w:t>
      </w:r>
    </w:p>
    <w:p w14:paraId="6445B5AD" w14:textId="77777777" w:rsidR="00DC5B89" w:rsidRPr="00DC5B89" w:rsidRDefault="00DC5B89" w:rsidP="00DC5B89">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Secure authentication enforcement.</w:t>
      </w:r>
    </w:p>
    <w:p w14:paraId="61579C84" w14:textId="77777777" w:rsidR="00DC5B89" w:rsidRPr="00DC5B89" w:rsidRDefault="00DC5B89" w:rsidP="00DC5B89">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Encrypted file storage.</w:t>
      </w:r>
    </w:p>
    <w:p w14:paraId="791C58A7" w14:textId="77777777" w:rsidR="00DC5B89" w:rsidRPr="00DC5B89" w:rsidRDefault="00DC5B89" w:rsidP="00DC5B89">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Backup and restore test completed successfully.</w:t>
      </w:r>
    </w:p>
    <w:p w14:paraId="4F8203AA"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23C27045">
          <v:rect id="_x0000_i1155" alt="" style="width:451.3pt;height:.05pt;mso-width-percent:0;mso-height-percent:0;mso-width-percent:0;mso-height-percent:0" o:hralign="center" o:hrstd="t" o:hr="t" fillcolor="#a0a0a0" stroked="f"/>
        </w:pict>
      </w:r>
    </w:p>
    <w:p w14:paraId="49D37A7B"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3.5 Compliance Acceptance</w:t>
      </w:r>
    </w:p>
    <w:p w14:paraId="510EA5D6"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must:</w:t>
      </w:r>
    </w:p>
    <w:p w14:paraId="39FCE4D3" w14:textId="77777777" w:rsidR="00DC5B89" w:rsidRPr="00DC5B89" w:rsidRDefault="00DC5B89" w:rsidP="00DC5B89">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Block issuance if:</w:t>
      </w:r>
    </w:p>
    <w:p w14:paraId="35E34393" w14:textId="77777777" w:rsidR="00DC5B89" w:rsidRPr="00DC5B89" w:rsidRDefault="00DC5B89" w:rsidP="00DC5B89">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Classification accuracy &lt;90%.</w:t>
      </w:r>
    </w:p>
    <w:p w14:paraId="6AA43ED5" w14:textId="77777777" w:rsidR="00DC5B89" w:rsidRPr="00DC5B89" w:rsidRDefault="00DC5B89" w:rsidP="00DC5B89">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Uncertainty &gt;10%.</w:t>
      </w:r>
    </w:p>
    <w:p w14:paraId="3A0B68D1" w14:textId="77777777" w:rsidR="00DC5B89" w:rsidRPr="00DC5B89" w:rsidRDefault="00DC5B89" w:rsidP="00DC5B89">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Leakage assessment incomplete.</w:t>
      </w:r>
    </w:p>
    <w:p w14:paraId="62C0E1EE" w14:textId="77777777" w:rsidR="00DC5B89" w:rsidRPr="00DC5B89" w:rsidRDefault="00DC5B89" w:rsidP="00DC5B89">
      <w:pPr>
        <w:numPr>
          <w:ilvl w:val="1"/>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Safeguards incomplete.</w:t>
      </w:r>
    </w:p>
    <w:p w14:paraId="1CA856A8" w14:textId="77777777" w:rsidR="00DC5B89" w:rsidRPr="00DC5B89" w:rsidRDefault="00DC5B89" w:rsidP="00DC5B89">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Maintain traceability mapping for all MRV requirements.</w:t>
      </w:r>
    </w:p>
    <w:p w14:paraId="011133CA"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62159BA3">
          <v:rect id="_x0000_i1154" alt="" style="width:451.3pt;height:.05pt;mso-width-percent:0;mso-height-percent:0;mso-width-percent:0;mso-height-percent:0" o:hralign="center" o:hrstd="t" o:hr="t" fillcolor="#a0a0a0" stroked="f"/>
        </w:pict>
      </w:r>
    </w:p>
    <w:p w14:paraId="0BFC8E2C"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3.6 User Acceptance Testing (UAT)</w:t>
      </w:r>
    </w:p>
    <w:p w14:paraId="72E6F3E4"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Minimum three stakeholder groups must certify:</w:t>
      </w:r>
    </w:p>
    <w:p w14:paraId="2127693B" w14:textId="77777777" w:rsidR="00DC5B89" w:rsidRPr="00DC5B89" w:rsidRDefault="00DC5B89" w:rsidP="00DC5B89">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MRV Unit</w:t>
      </w:r>
    </w:p>
    <w:p w14:paraId="7FFCADCF" w14:textId="77777777" w:rsidR="00DC5B89" w:rsidRPr="00DC5B89" w:rsidRDefault="00DC5B89" w:rsidP="00DC5B89">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GIS Team</w:t>
      </w:r>
    </w:p>
    <w:p w14:paraId="1BA4D2F1" w14:textId="77777777" w:rsidR="00DC5B89" w:rsidRPr="00DC5B89" w:rsidRDefault="00DC5B89" w:rsidP="00DC5B89">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CREMA Representatives</w:t>
      </w:r>
    </w:p>
    <w:p w14:paraId="1D3D1B07"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Signed UAT report required before final acceptance.</w:t>
      </w:r>
    </w:p>
    <w:p w14:paraId="4C42AD37"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6C412D94">
          <v:rect id="_x0000_i1153" alt="" style="width:451.3pt;height:.05pt;mso-width-percent:0;mso-height-percent:0;mso-width-percent:0;mso-height-percent:0" o:hralign="center" o:hrstd="t" o:hr="t" fillcolor="#a0a0a0" stroked="f"/>
        </w:pict>
      </w:r>
    </w:p>
    <w:p w14:paraId="34FBF05F" w14:textId="77777777" w:rsidR="00DC5B89" w:rsidRPr="00DC5B89" w:rsidRDefault="00DC5B89" w:rsidP="00DC5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C5B89">
        <w:rPr>
          <w:rFonts w:ascii="Times New Roman" w:eastAsia="Times New Roman" w:hAnsi="Times New Roman" w:cs="Times New Roman"/>
          <w:b/>
          <w:bCs/>
          <w:kern w:val="0"/>
          <w:sz w:val="36"/>
          <w:szCs w:val="36"/>
          <w:lang w:eastAsia="en-GB"/>
          <w14:ligatures w14:val="none"/>
        </w:rPr>
        <w:t>3.7 Documentation Acceptance</w:t>
      </w:r>
    </w:p>
    <w:p w14:paraId="40413ABD"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contractor must deliver:</w:t>
      </w:r>
    </w:p>
    <w:p w14:paraId="2177306A"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architecture documentation.</w:t>
      </w:r>
    </w:p>
    <w:p w14:paraId="74891E7B"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API documentation.</w:t>
      </w:r>
    </w:p>
    <w:p w14:paraId="4B635BEE"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Database schema.</w:t>
      </w:r>
    </w:p>
    <w:p w14:paraId="3DCA8E0E"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Administrator manual.</w:t>
      </w:r>
    </w:p>
    <w:p w14:paraId="1EB88BB3"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User manual.</w:t>
      </w:r>
    </w:p>
    <w:p w14:paraId="28D418FC"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Maintenance plan.</w:t>
      </w:r>
    </w:p>
    <w:p w14:paraId="6BCF55E8" w14:textId="77777777" w:rsidR="00DC5B89" w:rsidRPr="00DC5B89" w:rsidRDefault="00DC5B89" w:rsidP="00DC5B89">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Security protocol document.</w:t>
      </w:r>
    </w:p>
    <w:p w14:paraId="0C1FA7BC"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Acceptance requires documentation review and approval.</w:t>
      </w:r>
    </w:p>
    <w:p w14:paraId="357293EA"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605B4797">
          <v:rect id="_x0000_i1152" alt="" style="width:451.3pt;height:.05pt;mso-width-percent:0;mso-height-percent:0;mso-width-percent:0;mso-height-percent:0" o:hralign="center" o:hrstd="t" o:hr="t" fillcolor="#a0a0a0" stroked="f"/>
        </w:pict>
      </w:r>
    </w:p>
    <w:p w14:paraId="07A14FD4"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ANNEX 4: SERVICE LEVEL AGREEMENTS (OPTIONAL ADD-ON)</w:t>
      </w:r>
    </w:p>
    <w:p w14:paraId="528026FF"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If maintenance contract included:</w:t>
      </w:r>
    </w:p>
    <w:p w14:paraId="1964DA35" w14:textId="77777777" w:rsidR="00DC5B89" w:rsidRPr="00DC5B89" w:rsidRDefault="00DC5B89" w:rsidP="00DC5B89">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Critical bug fix: ≤48 hours</w:t>
      </w:r>
    </w:p>
    <w:p w14:paraId="4D13E75D" w14:textId="77777777" w:rsidR="00DC5B89" w:rsidRPr="00DC5B89" w:rsidRDefault="00DC5B89" w:rsidP="00DC5B89">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Major bug fix: ≤5 business days</w:t>
      </w:r>
    </w:p>
    <w:p w14:paraId="0F9FB8E6" w14:textId="77777777" w:rsidR="00DC5B89" w:rsidRPr="00DC5B89" w:rsidRDefault="00DC5B89" w:rsidP="00DC5B89">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Minor bug fix: ≤15 business days</w:t>
      </w:r>
    </w:p>
    <w:p w14:paraId="7D85086C" w14:textId="77777777" w:rsidR="00DC5B89" w:rsidRPr="00DC5B89" w:rsidRDefault="00DC5B89" w:rsidP="00DC5B89">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System uptime ≥99%</w:t>
      </w:r>
    </w:p>
    <w:p w14:paraId="73A11244" w14:textId="77777777" w:rsidR="00DC5B89" w:rsidRPr="00DC5B89" w:rsidRDefault="00DC5B89" w:rsidP="00DC5B89">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Quarterly performance report required</w:t>
      </w:r>
    </w:p>
    <w:p w14:paraId="05469E70" w14:textId="77777777" w:rsidR="00DC5B89" w:rsidRPr="00DC5B89" w:rsidRDefault="000A6355" w:rsidP="00DC5B89">
      <w:pPr>
        <w:spacing w:after="0" w:line="240" w:lineRule="auto"/>
        <w:rPr>
          <w:rFonts w:ascii="Times New Roman" w:eastAsia="Times New Roman" w:hAnsi="Times New Roman" w:cs="Times New Roman"/>
          <w:kern w:val="0"/>
          <w:lang w:eastAsia="en-GB"/>
          <w14:ligatures w14:val="none"/>
        </w:rPr>
      </w:pPr>
      <w:r w:rsidRPr="000A6355">
        <w:rPr>
          <w:rFonts w:ascii="Times New Roman" w:eastAsia="Times New Roman" w:hAnsi="Times New Roman" w:cs="Times New Roman"/>
          <w:noProof/>
          <w:kern w:val="0"/>
          <w:lang w:eastAsia="en-GB"/>
        </w:rPr>
        <w:pict w14:anchorId="75B7989E">
          <v:rect id="_x0000_i1151" alt="" style="width:451.3pt;height:.05pt;mso-width-percent:0;mso-height-percent:0;mso-width-percent:0;mso-height-percent:0" o:hralign="center" o:hrstd="t" o:hr="t" fillcolor="#a0a0a0" stroked="f"/>
        </w:pict>
      </w:r>
    </w:p>
    <w:p w14:paraId="0138D92D" w14:textId="77777777" w:rsidR="00DC5B89" w:rsidRPr="00DC5B89" w:rsidRDefault="00DC5B89" w:rsidP="00DC5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C5B89">
        <w:rPr>
          <w:rFonts w:ascii="Times New Roman" w:eastAsia="Times New Roman" w:hAnsi="Times New Roman" w:cs="Times New Roman"/>
          <w:b/>
          <w:bCs/>
          <w:kern w:val="36"/>
          <w:sz w:val="48"/>
          <w:szCs w:val="48"/>
          <w:lang w:eastAsia="en-GB"/>
          <w14:ligatures w14:val="none"/>
        </w:rPr>
        <w:t>SYSTEM READINESS STANDARD</w:t>
      </w:r>
    </w:p>
    <w:p w14:paraId="7CF04672" w14:textId="77777777" w:rsidR="00DC5B89" w:rsidRPr="00DC5B89" w:rsidRDefault="00DC5B89" w:rsidP="00DC5B8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The system shall only be considered complete when:</w:t>
      </w:r>
    </w:p>
    <w:p w14:paraId="28CB7EF9"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modules operational.</w:t>
      </w:r>
    </w:p>
    <w:p w14:paraId="21D2E9B4"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acceptance tests passed.</w:t>
      </w:r>
    </w:p>
    <w:p w14:paraId="335C70AA"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All documentation delivered.</w:t>
      </w:r>
    </w:p>
    <w:p w14:paraId="7C5AEE2A"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lastRenderedPageBreak/>
        <w:t>All training completed.</w:t>
      </w:r>
    </w:p>
    <w:p w14:paraId="476FBB3E"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Final security audit passed.</w:t>
      </w:r>
    </w:p>
    <w:p w14:paraId="246F0846" w14:textId="77777777" w:rsidR="00DC5B89" w:rsidRPr="00DC5B89" w:rsidRDefault="00DC5B89" w:rsidP="00DC5B89">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5B89">
        <w:rPr>
          <w:rFonts w:ascii="Times New Roman" w:eastAsia="Times New Roman" w:hAnsi="Times New Roman" w:cs="Times New Roman"/>
          <w:kern w:val="0"/>
          <w:lang w:eastAsia="en-GB"/>
          <w14:ligatures w14:val="none"/>
        </w:rPr>
        <w:t>Written approval issued by Government.</w:t>
      </w:r>
    </w:p>
    <w:p w14:paraId="010AB986" w14:textId="77777777" w:rsidR="00DC5B89" w:rsidRDefault="00DC5B89"/>
    <w:sectPr w:rsidR="00DC5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CB"/>
    <w:multiLevelType w:val="multilevel"/>
    <w:tmpl w:val="16AE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83DAA"/>
    <w:multiLevelType w:val="multilevel"/>
    <w:tmpl w:val="C52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6E01"/>
    <w:multiLevelType w:val="multilevel"/>
    <w:tmpl w:val="FCF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5499"/>
    <w:multiLevelType w:val="multilevel"/>
    <w:tmpl w:val="70921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843A4"/>
    <w:multiLevelType w:val="multilevel"/>
    <w:tmpl w:val="4A9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F5FEC"/>
    <w:multiLevelType w:val="multilevel"/>
    <w:tmpl w:val="355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D7000"/>
    <w:multiLevelType w:val="multilevel"/>
    <w:tmpl w:val="DC7C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726F5"/>
    <w:multiLevelType w:val="multilevel"/>
    <w:tmpl w:val="6CE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3FD1"/>
    <w:multiLevelType w:val="multilevel"/>
    <w:tmpl w:val="D73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451DD"/>
    <w:multiLevelType w:val="multilevel"/>
    <w:tmpl w:val="A8D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B1387"/>
    <w:multiLevelType w:val="multilevel"/>
    <w:tmpl w:val="C8A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E4A2D"/>
    <w:multiLevelType w:val="multilevel"/>
    <w:tmpl w:val="B53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53614"/>
    <w:multiLevelType w:val="multilevel"/>
    <w:tmpl w:val="D3AE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3641F"/>
    <w:multiLevelType w:val="multilevel"/>
    <w:tmpl w:val="6DE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12256"/>
    <w:multiLevelType w:val="multilevel"/>
    <w:tmpl w:val="C53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33800"/>
    <w:multiLevelType w:val="multilevel"/>
    <w:tmpl w:val="3BC8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30403"/>
    <w:multiLevelType w:val="multilevel"/>
    <w:tmpl w:val="252E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84305"/>
    <w:multiLevelType w:val="multilevel"/>
    <w:tmpl w:val="AB2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F78D3"/>
    <w:multiLevelType w:val="multilevel"/>
    <w:tmpl w:val="324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65EC2"/>
    <w:multiLevelType w:val="multilevel"/>
    <w:tmpl w:val="197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426A8"/>
    <w:multiLevelType w:val="multilevel"/>
    <w:tmpl w:val="817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327C2"/>
    <w:multiLevelType w:val="multilevel"/>
    <w:tmpl w:val="EB4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E582E"/>
    <w:multiLevelType w:val="multilevel"/>
    <w:tmpl w:val="4C0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93478"/>
    <w:multiLevelType w:val="multilevel"/>
    <w:tmpl w:val="4A8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C2F47"/>
    <w:multiLevelType w:val="multilevel"/>
    <w:tmpl w:val="F82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A16C1"/>
    <w:multiLevelType w:val="multilevel"/>
    <w:tmpl w:val="222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F06C8"/>
    <w:multiLevelType w:val="multilevel"/>
    <w:tmpl w:val="985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25DBB"/>
    <w:multiLevelType w:val="multilevel"/>
    <w:tmpl w:val="53EE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D59B2"/>
    <w:multiLevelType w:val="multilevel"/>
    <w:tmpl w:val="AC9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3742F"/>
    <w:multiLevelType w:val="multilevel"/>
    <w:tmpl w:val="F3E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9574EC"/>
    <w:multiLevelType w:val="multilevel"/>
    <w:tmpl w:val="A18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93B69"/>
    <w:multiLevelType w:val="multilevel"/>
    <w:tmpl w:val="FAE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53498"/>
    <w:multiLevelType w:val="multilevel"/>
    <w:tmpl w:val="E9C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45298"/>
    <w:multiLevelType w:val="multilevel"/>
    <w:tmpl w:val="B8D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A1F7C"/>
    <w:multiLevelType w:val="multilevel"/>
    <w:tmpl w:val="288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20873"/>
    <w:multiLevelType w:val="multilevel"/>
    <w:tmpl w:val="880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06BD6"/>
    <w:multiLevelType w:val="multilevel"/>
    <w:tmpl w:val="5B24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C79CB"/>
    <w:multiLevelType w:val="multilevel"/>
    <w:tmpl w:val="82E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B25BB"/>
    <w:multiLevelType w:val="multilevel"/>
    <w:tmpl w:val="669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526B4"/>
    <w:multiLevelType w:val="multilevel"/>
    <w:tmpl w:val="27C6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76B15"/>
    <w:multiLevelType w:val="multilevel"/>
    <w:tmpl w:val="B5E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E15BE"/>
    <w:multiLevelType w:val="multilevel"/>
    <w:tmpl w:val="B09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46852"/>
    <w:multiLevelType w:val="multilevel"/>
    <w:tmpl w:val="A150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04EFE"/>
    <w:multiLevelType w:val="multilevel"/>
    <w:tmpl w:val="5AC6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00BE7"/>
    <w:multiLevelType w:val="multilevel"/>
    <w:tmpl w:val="B79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31198"/>
    <w:multiLevelType w:val="multilevel"/>
    <w:tmpl w:val="4C1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6A4068"/>
    <w:multiLevelType w:val="multilevel"/>
    <w:tmpl w:val="3DE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27626"/>
    <w:multiLevelType w:val="multilevel"/>
    <w:tmpl w:val="9C8E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4C264A"/>
    <w:multiLevelType w:val="multilevel"/>
    <w:tmpl w:val="4E24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13E16"/>
    <w:multiLevelType w:val="multilevel"/>
    <w:tmpl w:val="285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F77A8"/>
    <w:multiLevelType w:val="multilevel"/>
    <w:tmpl w:val="729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12246"/>
    <w:multiLevelType w:val="multilevel"/>
    <w:tmpl w:val="275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73588E"/>
    <w:multiLevelType w:val="multilevel"/>
    <w:tmpl w:val="33B2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A12165"/>
    <w:multiLevelType w:val="multilevel"/>
    <w:tmpl w:val="B0F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EC5B30"/>
    <w:multiLevelType w:val="multilevel"/>
    <w:tmpl w:val="2F72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95F74"/>
    <w:multiLevelType w:val="multilevel"/>
    <w:tmpl w:val="499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A56D50"/>
    <w:multiLevelType w:val="multilevel"/>
    <w:tmpl w:val="E53C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AC1140"/>
    <w:multiLevelType w:val="multilevel"/>
    <w:tmpl w:val="F81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276147"/>
    <w:multiLevelType w:val="multilevel"/>
    <w:tmpl w:val="776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72551"/>
    <w:multiLevelType w:val="multilevel"/>
    <w:tmpl w:val="B510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7A2AE5"/>
    <w:multiLevelType w:val="multilevel"/>
    <w:tmpl w:val="94F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8C48AA"/>
    <w:multiLevelType w:val="multilevel"/>
    <w:tmpl w:val="D15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B1ADE"/>
    <w:multiLevelType w:val="multilevel"/>
    <w:tmpl w:val="F1BE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C2DE6"/>
    <w:multiLevelType w:val="multilevel"/>
    <w:tmpl w:val="1E6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584768"/>
    <w:multiLevelType w:val="multilevel"/>
    <w:tmpl w:val="3C2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A69B7"/>
    <w:multiLevelType w:val="multilevel"/>
    <w:tmpl w:val="E04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6844EB"/>
    <w:multiLevelType w:val="multilevel"/>
    <w:tmpl w:val="539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8055F1"/>
    <w:multiLevelType w:val="multilevel"/>
    <w:tmpl w:val="9870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21678D"/>
    <w:multiLevelType w:val="multilevel"/>
    <w:tmpl w:val="C802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D7A4F"/>
    <w:multiLevelType w:val="multilevel"/>
    <w:tmpl w:val="E51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424A0"/>
    <w:multiLevelType w:val="multilevel"/>
    <w:tmpl w:val="7FD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44775D"/>
    <w:multiLevelType w:val="multilevel"/>
    <w:tmpl w:val="09BE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5259CF"/>
    <w:multiLevelType w:val="multilevel"/>
    <w:tmpl w:val="21CC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5B1E19"/>
    <w:multiLevelType w:val="multilevel"/>
    <w:tmpl w:val="96A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94D95"/>
    <w:multiLevelType w:val="multilevel"/>
    <w:tmpl w:val="109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E9742C"/>
    <w:multiLevelType w:val="multilevel"/>
    <w:tmpl w:val="100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8852EB"/>
    <w:multiLevelType w:val="multilevel"/>
    <w:tmpl w:val="743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0C5200"/>
    <w:multiLevelType w:val="multilevel"/>
    <w:tmpl w:val="2D00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A24B02"/>
    <w:multiLevelType w:val="multilevel"/>
    <w:tmpl w:val="805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DE49DE"/>
    <w:multiLevelType w:val="multilevel"/>
    <w:tmpl w:val="230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325083"/>
    <w:multiLevelType w:val="multilevel"/>
    <w:tmpl w:val="117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A90320"/>
    <w:multiLevelType w:val="multilevel"/>
    <w:tmpl w:val="243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B3643B"/>
    <w:multiLevelType w:val="multilevel"/>
    <w:tmpl w:val="F0A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E435C7"/>
    <w:multiLevelType w:val="multilevel"/>
    <w:tmpl w:val="ADA2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9C5C52"/>
    <w:multiLevelType w:val="multilevel"/>
    <w:tmpl w:val="03B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C21444"/>
    <w:multiLevelType w:val="multilevel"/>
    <w:tmpl w:val="4BB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BE5B12"/>
    <w:multiLevelType w:val="multilevel"/>
    <w:tmpl w:val="115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C0673"/>
    <w:multiLevelType w:val="multilevel"/>
    <w:tmpl w:val="469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8537AF"/>
    <w:multiLevelType w:val="multilevel"/>
    <w:tmpl w:val="FD5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C003AC"/>
    <w:multiLevelType w:val="multilevel"/>
    <w:tmpl w:val="F62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512707">
    <w:abstractNumId w:val="30"/>
  </w:num>
  <w:num w:numId="2" w16cid:durableId="1240946758">
    <w:abstractNumId w:val="38"/>
  </w:num>
  <w:num w:numId="3" w16cid:durableId="591818781">
    <w:abstractNumId w:val="47"/>
  </w:num>
  <w:num w:numId="4" w16cid:durableId="828908636">
    <w:abstractNumId w:val="67"/>
  </w:num>
  <w:num w:numId="5" w16cid:durableId="1308127352">
    <w:abstractNumId w:val="21"/>
  </w:num>
  <w:num w:numId="6" w16cid:durableId="1322655594">
    <w:abstractNumId w:val="13"/>
  </w:num>
  <w:num w:numId="7" w16cid:durableId="1522011755">
    <w:abstractNumId w:val="74"/>
  </w:num>
  <w:num w:numId="8" w16cid:durableId="910164832">
    <w:abstractNumId w:val="49"/>
  </w:num>
  <w:num w:numId="9" w16cid:durableId="341930016">
    <w:abstractNumId w:val="37"/>
  </w:num>
  <w:num w:numId="10" w16cid:durableId="1182354898">
    <w:abstractNumId w:val="45"/>
  </w:num>
  <w:num w:numId="11" w16cid:durableId="677579618">
    <w:abstractNumId w:val="44"/>
  </w:num>
  <w:num w:numId="12" w16cid:durableId="71393569">
    <w:abstractNumId w:val="64"/>
  </w:num>
  <w:num w:numId="13" w16cid:durableId="278878347">
    <w:abstractNumId w:val="88"/>
  </w:num>
  <w:num w:numId="14" w16cid:durableId="2035686789">
    <w:abstractNumId w:val="15"/>
  </w:num>
  <w:num w:numId="15" w16cid:durableId="1329018606">
    <w:abstractNumId w:val="41"/>
  </w:num>
  <w:num w:numId="16" w16cid:durableId="369378872">
    <w:abstractNumId w:val="14"/>
  </w:num>
  <w:num w:numId="17" w16cid:durableId="266743663">
    <w:abstractNumId w:val="23"/>
  </w:num>
  <w:num w:numId="18" w16cid:durableId="1455059425">
    <w:abstractNumId w:val="85"/>
  </w:num>
  <w:num w:numId="19" w16cid:durableId="108746540">
    <w:abstractNumId w:val="2"/>
  </w:num>
  <w:num w:numId="20" w16cid:durableId="1721393607">
    <w:abstractNumId w:val="80"/>
  </w:num>
  <w:num w:numId="21" w16cid:durableId="757168213">
    <w:abstractNumId w:val="57"/>
  </w:num>
  <w:num w:numId="22" w16cid:durableId="839126262">
    <w:abstractNumId w:val="20"/>
  </w:num>
  <w:num w:numId="23" w16cid:durableId="618685448">
    <w:abstractNumId w:val="65"/>
  </w:num>
  <w:num w:numId="24" w16cid:durableId="1046759441">
    <w:abstractNumId w:val="60"/>
  </w:num>
  <w:num w:numId="25" w16cid:durableId="441923191">
    <w:abstractNumId w:val="87"/>
  </w:num>
  <w:num w:numId="26" w16cid:durableId="852114237">
    <w:abstractNumId w:val="33"/>
  </w:num>
  <w:num w:numId="27" w16cid:durableId="1053845094">
    <w:abstractNumId w:val="63"/>
  </w:num>
  <w:num w:numId="28" w16cid:durableId="807163378">
    <w:abstractNumId w:val="18"/>
  </w:num>
  <w:num w:numId="29" w16cid:durableId="1549948152">
    <w:abstractNumId w:val="89"/>
  </w:num>
  <w:num w:numId="30" w16cid:durableId="1404832017">
    <w:abstractNumId w:val="4"/>
  </w:num>
  <w:num w:numId="31" w16cid:durableId="568853035">
    <w:abstractNumId w:val="78"/>
  </w:num>
  <w:num w:numId="32" w16cid:durableId="1625765412">
    <w:abstractNumId w:val="52"/>
  </w:num>
  <w:num w:numId="33" w16cid:durableId="1449470613">
    <w:abstractNumId w:val="51"/>
  </w:num>
  <w:num w:numId="34" w16cid:durableId="1100947752">
    <w:abstractNumId w:val="53"/>
  </w:num>
  <w:num w:numId="35" w16cid:durableId="1773283050">
    <w:abstractNumId w:val="35"/>
  </w:num>
  <w:num w:numId="36" w16cid:durableId="1176844126">
    <w:abstractNumId w:val="28"/>
  </w:num>
  <w:num w:numId="37" w16cid:durableId="1878003102">
    <w:abstractNumId w:val="48"/>
  </w:num>
  <w:num w:numId="38" w16cid:durableId="1173380142">
    <w:abstractNumId w:val="24"/>
  </w:num>
  <w:num w:numId="39" w16cid:durableId="1144853023">
    <w:abstractNumId w:val="58"/>
  </w:num>
  <w:num w:numId="40" w16cid:durableId="197009769">
    <w:abstractNumId w:val="76"/>
  </w:num>
  <w:num w:numId="41" w16cid:durableId="8802081">
    <w:abstractNumId w:val="72"/>
  </w:num>
  <w:num w:numId="42" w16cid:durableId="652416253">
    <w:abstractNumId w:val="77"/>
  </w:num>
  <w:num w:numId="43" w16cid:durableId="1197618122">
    <w:abstractNumId w:val="71"/>
  </w:num>
  <w:num w:numId="44" w16cid:durableId="1959099463">
    <w:abstractNumId w:val="9"/>
  </w:num>
  <w:num w:numId="45" w16cid:durableId="1176306962">
    <w:abstractNumId w:val="83"/>
  </w:num>
  <w:num w:numId="46" w16cid:durableId="1997806692">
    <w:abstractNumId w:val="46"/>
  </w:num>
  <w:num w:numId="47" w16cid:durableId="660542841">
    <w:abstractNumId w:val="73"/>
  </w:num>
  <w:num w:numId="48" w16cid:durableId="766116914">
    <w:abstractNumId w:val="8"/>
  </w:num>
  <w:num w:numId="49" w16cid:durableId="643971333">
    <w:abstractNumId w:val="26"/>
  </w:num>
  <w:num w:numId="50" w16cid:durableId="1360156644">
    <w:abstractNumId w:val="31"/>
  </w:num>
  <w:num w:numId="51" w16cid:durableId="540946981">
    <w:abstractNumId w:val="22"/>
  </w:num>
  <w:num w:numId="52" w16cid:durableId="176895753">
    <w:abstractNumId w:val="69"/>
  </w:num>
  <w:num w:numId="53" w16cid:durableId="372265372">
    <w:abstractNumId w:val="19"/>
  </w:num>
  <w:num w:numId="54" w16cid:durableId="894200020">
    <w:abstractNumId w:val="11"/>
  </w:num>
  <w:num w:numId="55" w16cid:durableId="1077098084">
    <w:abstractNumId w:val="70"/>
  </w:num>
  <w:num w:numId="56" w16cid:durableId="201477328">
    <w:abstractNumId w:val="50"/>
  </w:num>
  <w:num w:numId="57" w16cid:durableId="593512482">
    <w:abstractNumId w:val="17"/>
  </w:num>
  <w:num w:numId="58" w16cid:durableId="349453051">
    <w:abstractNumId w:val="16"/>
  </w:num>
  <w:num w:numId="59" w16cid:durableId="790589233">
    <w:abstractNumId w:val="81"/>
  </w:num>
  <w:num w:numId="60" w16cid:durableId="413286038">
    <w:abstractNumId w:val="5"/>
  </w:num>
  <w:num w:numId="61" w16cid:durableId="1961493526">
    <w:abstractNumId w:val="61"/>
  </w:num>
  <w:num w:numId="62" w16cid:durableId="178010912">
    <w:abstractNumId w:val="82"/>
  </w:num>
  <w:num w:numId="63" w16cid:durableId="430514293">
    <w:abstractNumId w:val="0"/>
  </w:num>
  <w:num w:numId="64" w16cid:durableId="1088037613">
    <w:abstractNumId w:val="56"/>
  </w:num>
  <w:num w:numId="65" w16cid:durableId="1289698914">
    <w:abstractNumId w:val="10"/>
  </w:num>
  <w:num w:numId="66" w16cid:durableId="663435732">
    <w:abstractNumId w:val="86"/>
  </w:num>
  <w:num w:numId="67" w16cid:durableId="284581021">
    <w:abstractNumId w:val="27"/>
  </w:num>
  <w:num w:numId="68" w16cid:durableId="819612271">
    <w:abstractNumId w:val="43"/>
  </w:num>
  <w:num w:numId="69" w16cid:durableId="1517689599">
    <w:abstractNumId w:val="39"/>
  </w:num>
  <w:num w:numId="70" w16cid:durableId="1393624105">
    <w:abstractNumId w:val="68"/>
  </w:num>
  <w:num w:numId="71" w16cid:durableId="1226256354">
    <w:abstractNumId w:val="42"/>
  </w:num>
  <w:num w:numId="72" w16cid:durableId="1692030586">
    <w:abstractNumId w:val="40"/>
  </w:num>
  <w:num w:numId="73" w16cid:durableId="515927712">
    <w:abstractNumId w:val="62"/>
  </w:num>
  <w:num w:numId="74" w16cid:durableId="1435594415">
    <w:abstractNumId w:val="34"/>
  </w:num>
  <w:num w:numId="75" w16cid:durableId="1593976628">
    <w:abstractNumId w:val="79"/>
  </w:num>
  <w:num w:numId="76" w16cid:durableId="2122720720">
    <w:abstractNumId w:val="36"/>
  </w:num>
  <w:num w:numId="77" w16cid:durableId="1545870772">
    <w:abstractNumId w:val="54"/>
  </w:num>
  <w:num w:numId="78" w16cid:durableId="1511947131">
    <w:abstractNumId w:val="29"/>
  </w:num>
  <w:num w:numId="79" w16cid:durableId="1799489525">
    <w:abstractNumId w:val="1"/>
  </w:num>
  <w:num w:numId="80" w16cid:durableId="1145783682">
    <w:abstractNumId w:val="75"/>
  </w:num>
  <w:num w:numId="81" w16cid:durableId="1057044496">
    <w:abstractNumId w:val="66"/>
  </w:num>
  <w:num w:numId="82" w16cid:durableId="15278366">
    <w:abstractNumId w:val="84"/>
  </w:num>
  <w:num w:numId="83" w16cid:durableId="1623876888">
    <w:abstractNumId w:val="25"/>
  </w:num>
  <w:num w:numId="84" w16cid:durableId="983193272">
    <w:abstractNumId w:val="3"/>
  </w:num>
  <w:num w:numId="85" w16cid:durableId="1074353354">
    <w:abstractNumId w:val="6"/>
  </w:num>
  <w:num w:numId="86" w16cid:durableId="74212058">
    <w:abstractNumId w:val="12"/>
  </w:num>
  <w:num w:numId="87" w16cid:durableId="635336119">
    <w:abstractNumId w:val="7"/>
  </w:num>
  <w:num w:numId="88" w16cid:durableId="1874072090">
    <w:abstractNumId w:val="59"/>
  </w:num>
  <w:num w:numId="89" w16cid:durableId="1359355694">
    <w:abstractNumId w:val="32"/>
  </w:num>
  <w:num w:numId="90" w16cid:durableId="21031304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89"/>
    <w:rsid w:val="000A6355"/>
    <w:rsid w:val="00CA4981"/>
    <w:rsid w:val="00DC5B8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BDD3"/>
  <w15:chartTrackingRefBased/>
  <w15:docId w15:val="{C483308B-280E-1E4C-B800-7379617A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5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B89"/>
    <w:rPr>
      <w:rFonts w:eastAsiaTheme="majorEastAsia" w:cstheme="majorBidi"/>
      <w:color w:val="272727" w:themeColor="text1" w:themeTint="D8"/>
    </w:rPr>
  </w:style>
  <w:style w:type="paragraph" w:styleId="Title">
    <w:name w:val="Title"/>
    <w:basedOn w:val="Normal"/>
    <w:next w:val="Normal"/>
    <w:link w:val="TitleChar"/>
    <w:uiPriority w:val="10"/>
    <w:qFormat/>
    <w:rsid w:val="00DC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B89"/>
    <w:pPr>
      <w:spacing w:before="160"/>
      <w:jc w:val="center"/>
    </w:pPr>
    <w:rPr>
      <w:i/>
      <w:iCs/>
      <w:color w:val="404040" w:themeColor="text1" w:themeTint="BF"/>
    </w:rPr>
  </w:style>
  <w:style w:type="character" w:customStyle="1" w:styleId="QuoteChar">
    <w:name w:val="Quote Char"/>
    <w:basedOn w:val="DefaultParagraphFont"/>
    <w:link w:val="Quote"/>
    <w:uiPriority w:val="29"/>
    <w:rsid w:val="00DC5B89"/>
    <w:rPr>
      <w:i/>
      <w:iCs/>
      <w:color w:val="404040" w:themeColor="text1" w:themeTint="BF"/>
    </w:rPr>
  </w:style>
  <w:style w:type="paragraph" w:styleId="ListParagraph">
    <w:name w:val="List Paragraph"/>
    <w:basedOn w:val="Normal"/>
    <w:uiPriority w:val="34"/>
    <w:qFormat/>
    <w:rsid w:val="00DC5B89"/>
    <w:pPr>
      <w:ind w:left="720"/>
      <w:contextualSpacing/>
    </w:pPr>
  </w:style>
  <w:style w:type="character" w:styleId="IntenseEmphasis">
    <w:name w:val="Intense Emphasis"/>
    <w:basedOn w:val="DefaultParagraphFont"/>
    <w:uiPriority w:val="21"/>
    <w:qFormat/>
    <w:rsid w:val="00DC5B89"/>
    <w:rPr>
      <w:i/>
      <w:iCs/>
      <w:color w:val="0F4761" w:themeColor="accent1" w:themeShade="BF"/>
    </w:rPr>
  </w:style>
  <w:style w:type="paragraph" w:styleId="IntenseQuote">
    <w:name w:val="Intense Quote"/>
    <w:basedOn w:val="Normal"/>
    <w:next w:val="Normal"/>
    <w:link w:val="IntenseQuoteChar"/>
    <w:uiPriority w:val="30"/>
    <w:qFormat/>
    <w:rsid w:val="00DC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B89"/>
    <w:rPr>
      <w:i/>
      <w:iCs/>
      <w:color w:val="0F4761" w:themeColor="accent1" w:themeShade="BF"/>
    </w:rPr>
  </w:style>
  <w:style w:type="character" w:styleId="IntenseReference">
    <w:name w:val="Intense Reference"/>
    <w:basedOn w:val="DefaultParagraphFont"/>
    <w:uiPriority w:val="32"/>
    <w:qFormat/>
    <w:rsid w:val="00DC5B89"/>
    <w:rPr>
      <w:b/>
      <w:bCs/>
      <w:smallCaps/>
      <w:color w:val="0F4761" w:themeColor="accent1" w:themeShade="BF"/>
      <w:spacing w:val="5"/>
    </w:rPr>
  </w:style>
  <w:style w:type="paragraph" w:styleId="NormalWeb">
    <w:name w:val="Normal (Web)"/>
    <w:basedOn w:val="Normal"/>
    <w:uiPriority w:val="99"/>
    <w:semiHidden/>
    <w:unhideWhenUsed/>
    <w:rsid w:val="00DC5B8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5B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3230</Words>
  <Characters>18414</Characters>
  <Application>Microsoft Office Word</Application>
  <DocSecurity>0</DocSecurity>
  <Lines>153</Lines>
  <Paragraphs>43</Paragraphs>
  <ScaleCrop>false</ScaleCrop>
  <Company/>
  <LinksUpToDate>false</LinksUpToDate>
  <CharactersWithSpaces>21601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1</cp:revision>
  <dcterms:created xsi:type="dcterms:W3CDTF">2026-02-23T11:09:00Z</dcterms:created>
  <dcterms:modified xsi:type="dcterms:W3CDTF">2026-02-23T11:13:00Z</dcterms:modified>
</cp:coreProperties>
</file>