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30"/>
          <w:szCs w:val="30"/>
          <w:lang w:val="fr-FR" w:eastAsia="ja-JP" w:bidi="fr-FR"/>
        </w:rPr>
        <w:id w:val="488286847"/>
        <w:docPartObj>
          <w:docPartGallery w:val="Cover Pages"/>
          <w:docPartUnique/>
        </w:docPartObj>
      </w:sdtPr>
      <w:sdtEndPr>
        <w:rPr>
          <w:color w:val="595959" w:themeColor="text1" w:themeTint="A6"/>
        </w:rPr>
      </w:sdtEndPr>
      <w:sdtContent>
        <w:p w14:paraId="4DE5FA16" w14:textId="77777777" w:rsidR="00153E46" w:rsidRDefault="00153E46" w:rsidP="00153E46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fr-FR" w:eastAsia="fr-FR"/>
            </w:rPr>
            <w:drawing>
              <wp:inline distT="0" distB="0" distL="0" distR="0" wp14:anchorId="14A489F7" wp14:editId="074D84FA">
                <wp:extent cx="1417320" cy="750898"/>
                <wp:effectExtent l="0" t="0" r="508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 143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olor w:val="4472C4" w:themeColor="accent1"/>
              <w:sz w:val="40"/>
              <w:szCs w:val="32"/>
              <w:lang w:val="fr-FR"/>
            </w:rPr>
            <w:alias w:val="Titre"/>
            <w:tag w:val=""/>
            <w:id w:val="1735040861"/>
            <w:placeholder>
              <w:docPart w:val="693F4D0637F3104D9D8D4141A29B921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AB7F43D" w14:textId="0125883D" w:rsidR="00153E46" w:rsidRPr="000678F3" w:rsidRDefault="00153E46" w:rsidP="00153E46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fr-FR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40"/>
                  <w:szCs w:val="32"/>
                  <w:lang w:val="fr-FR"/>
                </w:rPr>
                <w:t>Documentation technique et fonctionnelle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fr-FR"/>
            </w:rPr>
            <w:alias w:val="Sous-titre"/>
            <w:tag w:val=""/>
            <w:id w:val="328029620"/>
            <w:placeholder>
              <w:docPart w:val="F973B9573118C54F90C815C6CA3BC71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E217E42" w14:textId="77777777" w:rsidR="00153E46" w:rsidRPr="000678F3" w:rsidRDefault="00153E46" w:rsidP="00153E46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  <w:lang w:val="fr-FR"/>
                </w:rPr>
              </w:pPr>
              <w:r w:rsidRPr="00153E46">
                <w:rPr>
                  <w:color w:val="4472C4" w:themeColor="accent1"/>
                  <w:sz w:val="28"/>
                  <w:szCs w:val="28"/>
                  <w:lang w:val="fr-FR"/>
                </w:rPr>
                <w:t>Projet_IT1_GabrielQaddaha</w:t>
              </w:r>
            </w:p>
          </w:sdtContent>
        </w:sdt>
        <w:p w14:paraId="75F5895B" w14:textId="77777777" w:rsidR="00153E46" w:rsidRDefault="00153E46" w:rsidP="00153E46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31FCB" wp14:editId="611798B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9088755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22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53842C" w14:textId="7D67B81B" w:rsidR="00153E46" w:rsidRPr="000678F3" w:rsidRDefault="00153E46" w:rsidP="00153E46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fr-FR"/>
                                      </w:rPr>
                                      <w:t>22 mai 2022</w:t>
                                    </w:r>
                                  </w:p>
                                </w:sdtContent>
                              </w:sdt>
                              <w:p w14:paraId="140286F2" w14:textId="43E73E4C" w:rsidR="00153E46" w:rsidRPr="000678F3" w:rsidRDefault="00AB3CC5" w:rsidP="00153E46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fr-FR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53E46">
                                      <w:rPr>
                                        <w:caps/>
                                        <w:color w:val="4472C4" w:themeColor="accent1"/>
                                        <w:lang w:val="fr-FR"/>
                                      </w:rPr>
                                      <w:t>Ecole hexagone</w:t>
                                    </w:r>
                                  </w:sdtContent>
                                </w:sdt>
                              </w:p>
                              <w:p w14:paraId="3FFFA83D" w14:textId="77777777" w:rsidR="00153E46" w:rsidRPr="0007640B" w:rsidRDefault="00AB3CC5" w:rsidP="00153E46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53E46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F31FC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22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953842C" w14:textId="7D67B81B" w:rsidR="00153E46" w:rsidRPr="000678F3" w:rsidRDefault="00153E46" w:rsidP="00153E46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fr-FR"/>
                                </w:rPr>
                                <w:t>22 mai 2022</w:t>
                              </w:r>
                            </w:p>
                          </w:sdtContent>
                        </w:sdt>
                        <w:p w14:paraId="140286F2" w14:textId="43E73E4C" w:rsidR="00153E46" w:rsidRPr="000678F3" w:rsidRDefault="00153E46" w:rsidP="00153E46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fr-FR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lang w:val="fr-FR"/>
                                </w:rPr>
                                <w:t>Ecole hexagone</w:t>
                              </w:r>
                            </w:sdtContent>
                          </w:sdt>
                        </w:p>
                        <w:p w14:paraId="3FFFA83D" w14:textId="77777777" w:rsidR="00153E46" w:rsidRPr="0007640B" w:rsidRDefault="00153E46" w:rsidP="00153E46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fr-FR" w:eastAsia="fr-FR"/>
            </w:rPr>
            <w:drawing>
              <wp:inline distT="0" distB="0" distL="0" distR="0" wp14:anchorId="6149B85B" wp14:editId="64327723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A37107" w14:textId="77777777" w:rsidR="00153E46" w:rsidRDefault="00153E46" w:rsidP="00153E46">
          <w:r>
            <w:br w:type="page"/>
          </w:r>
        </w:p>
      </w:sdtContent>
    </w:sdt>
    <w:p w14:paraId="4783015E" w14:textId="245A869B" w:rsidR="00BC6BE3" w:rsidRDefault="009F018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</w:t>
      </w:r>
      <w:r w:rsidR="00C42EAD">
        <w:rPr>
          <w:b/>
          <w:bCs/>
          <w:u w:val="single"/>
        </w:rPr>
        <w:t>escription du produit :</w:t>
      </w:r>
    </w:p>
    <w:p w14:paraId="3FEA9E55" w14:textId="6C105E40" w:rsidR="00C42EAD" w:rsidRDefault="00C42EAD">
      <w:proofErr w:type="spellStart"/>
      <w:r>
        <w:t>BreathSmart</w:t>
      </w:r>
      <w:proofErr w:type="spellEnd"/>
      <w:r>
        <w:t xml:space="preserve"> est une station de qualité d’air qui permet de se tenir au courant des différents aspects de l’air environnent, comme le taux de CO2 ou encore la température et l’humidité.</w:t>
      </w:r>
    </w:p>
    <w:p w14:paraId="2F5E3D36" w14:textId="41C4EC9D" w:rsidR="00C42EAD" w:rsidRDefault="00C42EAD">
      <w:r>
        <w:t>Ce produit est compatible Alexa capable de nous donner la température ambiante.</w:t>
      </w:r>
    </w:p>
    <w:p w14:paraId="3AB609FE" w14:textId="1CDF760B" w:rsidR="00C42EAD" w:rsidRDefault="00C42EAD">
      <w:r>
        <w:t>Les autres indications seront accessibles sur le Dashboard Arduino Web et sur l’application Arduino.</w:t>
      </w:r>
    </w:p>
    <w:p w14:paraId="2B94E4F1" w14:textId="673E77A5" w:rsidR="00775D43" w:rsidRDefault="00775D43">
      <w:r>
        <w:t>Rendu du produit :</w:t>
      </w:r>
    </w:p>
    <w:p w14:paraId="6280F0F2" w14:textId="2A2F383E" w:rsidR="00775D43" w:rsidRDefault="00775D43">
      <w:r>
        <w:rPr>
          <w:noProof/>
        </w:rPr>
        <w:drawing>
          <wp:inline distT="0" distB="0" distL="0" distR="0" wp14:anchorId="708D717F" wp14:editId="102F8EE2">
            <wp:extent cx="5732145" cy="2727325"/>
            <wp:effectExtent l="0" t="0" r="0" b="3175"/>
            <wp:docPr id="4" name="Image 4" descr="Une image contenant intérieur, portable, ustensiles de cuisine, passo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intérieur, portable, ustensiles de cuisine, passoir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AD5" w14:textId="234CFF5E" w:rsidR="009F0181" w:rsidRPr="00775D43" w:rsidRDefault="00A43E24">
      <w:r>
        <w:t>Plan prototype :</w:t>
      </w:r>
    </w:p>
    <w:p w14:paraId="532F9302" w14:textId="6F08947B" w:rsidR="009F0181" w:rsidRDefault="00A43E2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7352121" wp14:editId="48EB0D09">
            <wp:extent cx="4572000" cy="3220712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73" cy="32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0C1F" w14:textId="77777777" w:rsidR="00A43E24" w:rsidRDefault="00A43E24">
      <w:pPr>
        <w:rPr>
          <w:b/>
          <w:bCs/>
          <w:u w:val="single"/>
        </w:rPr>
      </w:pPr>
    </w:p>
    <w:p w14:paraId="58911209" w14:textId="1B7B2D31" w:rsidR="008E158F" w:rsidRDefault="00200818">
      <w:pPr>
        <w:rPr>
          <w:b/>
          <w:bCs/>
          <w:u w:val="single"/>
        </w:rPr>
      </w:pPr>
      <w:r w:rsidRPr="00A31C82">
        <w:rPr>
          <w:b/>
          <w:bCs/>
          <w:u w:val="single"/>
        </w:rPr>
        <w:t xml:space="preserve">Fonctionnement </w:t>
      </w:r>
      <w:r w:rsidR="00CD6F64" w:rsidRPr="00A31C82">
        <w:rPr>
          <w:b/>
          <w:bCs/>
          <w:u w:val="single"/>
        </w:rPr>
        <w:t>du prototype :</w:t>
      </w:r>
    </w:p>
    <w:p w14:paraId="21B96F4A" w14:textId="77777777" w:rsidR="00A31C82" w:rsidRPr="00A31C82" w:rsidRDefault="00A31C82">
      <w:pPr>
        <w:rPr>
          <w:b/>
          <w:bCs/>
          <w:u w:val="single"/>
        </w:rPr>
      </w:pPr>
    </w:p>
    <w:p w14:paraId="21679176" w14:textId="61EF393B" w:rsidR="00CD6F64" w:rsidRDefault="00CD6F64">
      <w:r>
        <w:t xml:space="preserve">Le prototype fonctionne de la manière suivante, il récupère des valeurs mesurées à l’aide de </w:t>
      </w:r>
      <w:r w:rsidR="00314950">
        <w:t>différents</w:t>
      </w:r>
      <w:r>
        <w:t xml:space="preserve"> capteur (PM2.5, MQ-2, MQ-135, DHT11, CCS811) voir documentation « </w:t>
      </w:r>
      <w:proofErr w:type="spellStart"/>
      <w:r>
        <w:t>Arduino_capteur_Doc</w:t>
      </w:r>
      <w:proofErr w:type="spellEnd"/>
      <w:r>
        <w:t xml:space="preserve"> » faisant </w:t>
      </w:r>
      <w:r w:rsidR="00314950">
        <w:t>référence</w:t>
      </w:r>
      <w:r>
        <w:t xml:space="preserve"> à toute la documentation capteurs.</w:t>
      </w:r>
    </w:p>
    <w:p w14:paraId="2CBB0782" w14:textId="6A89C5DD" w:rsidR="00CD6F64" w:rsidRDefault="00CD6F64">
      <w:r>
        <w:t xml:space="preserve">Les valeurs </w:t>
      </w:r>
      <w:r w:rsidR="00314950">
        <w:t>récupérées</w:t>
      </w:r>
      <w:r>
        <w:t xml:space="preserve"> son stocker dans des variables qui sont ensuite envoyé en série </w:t>
      </w:r>
      <w:r w:rsidR="00314950">
        <w:t>dans un train d’information.</w:t>
      </w:r>
      <w:r w:rsidR="00A31C82">
        <w:t xml:space="preserve"> Elles seront aussi affichées à l’aide d’un écran </w:t>
      </w:r>
      <w:proofErr w:type="spellStart"/>
      <w:r w:rsidR="00A31C82">
        <w:t>Oled</w:t>
      </w:r>
      <w:proofErr w:type="spellEnd"/>
      <w:r w:rsidR="00A31C82">
        <w:t xml:space="preserve"> présent sur le boitier</w:t>
      </w:r>
    </w:p>
    <w:p w14:paraId="5CBCD1DE" w14:textId="52CC196C" w:rsidR="00314950" w:rsidRDefault="00314950"/>
    <w:p w14:paraId="7AF83406" w14:textId="1CE7A322" w:rsidR="00314950" w:rsidRDefault="00314950">
      <w:r>
        <w:t>L’ESP reçois ensuite le train d’information compact qui à l’aide d’une fonction de séparation va récupérer indépendamment chaque donnée.</w:t>
      </w:r>
    </w:p>
    <w:p w14:paraId="561ECE13" w14:textId="5ACC1EDD" w:rsidR="00314950" w:rsidRDefault="00314950">
      <w:r>
        <w:t>Les données récupérées elles vont ensuite être enregistrer dans des variables déclarer préalablement dans l’ESP</w:t>
      </w:r>
      <w:r w:rsidR="00A31C82">
        <w:t>.</w:t>
      </w:r>
    </w:p>
    <w:p w14:paraId="63C8F979" w14:textId="2A1697F2" w:rsidR="00A31C82" w:rsidRDefault="00A31C82">
      <w:r>
        <w:t xml:space="preserve">L’ESP connectée à un réseaux wifi paramétré par l’utilisateur, va dans un second temps envoyé au serveur </w:t>
      </w:r>
      <w:proofErr w:type="spellStart"/>
      <w:r>
        <w:t>ArduinoIOT</w:t>
      </w:r>
      <w:proofErr w:type="spellEnd"/>
      <w:r>
        <w:t xml:space="preserve"> ces données. Elles vont être interpréter par le service de </w:t>
      </w:r>
      <w:proofErr w:type="spellStart"/>
      <w:r>
        <w:t>ArduinoIOT</w:t>
      </w:r>
      <w:proofErr w:type="spellEnd"/>
      <w:r>
        <w:t xml:space="preserve"> et seront donc accessible sur le Dashboard web et sur le Dashboard Mobile.</w:t>
      </w:r>
    </w:p>
    <w:p w14:paraId="3FCFD889" w14:textId="3AE7B8C4" w:rsidR="00BC6BE3" w:rsidRDefault="00BC6BE3"/>
    <w:p w14:paraId="66A80713" w14:textId="572455DE" w:rsidR="00BC6BE3" w:rsidRDefault="00BC6BE3"/>
    <w:p w14:paraId="27FF0A0E" w14:textId="7E317DD8" w:rsidR="00BC6BE3" w:rsidRDefault="00BC6BE3"/>
    <w:p w14:paraId="4BB5C19A" w14:textId="16D10DC9" w:rsidR="00BC6BE3" w:rsidRDefault="00BC6BE3"/>
    <w:p w14:paraId="6D0A8D84" w14:textId="48E3F551" w:rsidR="00BC6BE3" w:rsidRDefault="00BC6BE3"/>
    <w:p w14:paraId="6C4701B6" w14:textId="7B19826C" w:rsidR="00BC6BE3" w:rsidRDefault="00BC6BE3"/>
    <w:p w14:paraId="1CAD6B3D" w14:textId="43F7BC55" w:rsidR="00BC6BE3" w:rsidRDefault="00BC6BE3"/>
    <w:p w14:paraId="1200D310" w14:textId="44ADB98B" w:rsidR="00BC6BE3" w:rsidRDefault="00BC6BE3"/>
    <w:p w14:paraId="57B3F431" w14:textId="2DABEED1" w:rsidR="00BC6BE3" w:rsidRDefault="00BC6BE3"/>
    <w:p w14:paraId="3A894606" w14:textId="335F0D86" w:rsidR="00BC6BE3" w:rsidRDefault="00BC6BE3"/>
    <w:p w14:paraId="6096AB43" w14:textId="0F352486" w:rsidR="00A43E24" w:rsidRDefault="00A43E24"/>
    <w:p w14:paraId="04C6F3D6" w14:textId="77777777" w:rsidR="00A43E24" w:rsidRDefault="00A43E24"/>
    <w:p w14:paraId="54AA4A98" w14:textId="3CAD692B" w:rsidR="00BC6BE3" w:rsidRDefault="00BC6BE3">
      <w:r>
        <w:t xml:space="preserve">Conception technique du prototype : </w:t>
      </w:r>
    </w:p>
    <w:p w14:paraId="26EEEE41" w14:textId="3736F40D" w:rsidR="00A31C82" w:rsidRDefault="00A31C82"/>
    <w:p w14:paraId="523D78A7" w14:textId="63CF3C72" w:rsidR="00A31C82" w:rsidRDefault="00BC6BE3">
      <w:r>
        <w:rPr>
          <w:noProof/>
        </w:rPr>
        <w:drawing>
          <wp:inline distT="0" distB="0" distL="0" distR="0" wp14:anchorId="204EDD7F" wp14:editId="155EEA1F">
            <wp:extent cx="5281820" cy="3724835"/>
            <wp:effectExtent l="0" t="0" r="190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169" cy="37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2FB4" w14:textId="7243195D" w:rsidR="00A31C82" w:rsidRDefault="00A31C82"/>
    <w:p w14:paraId="491A4CF4" w14:textId="4C02CB5A" w:rsidR="00A31C82" w:rsidRDefault="008E7208">
      <w:r>
        <w:t xml:space="preserve"> Algorigramme : </w:t>
      </w:r>
    </w:p>
    <w:p w14:paraId="224009FF" w14:textId="602C5A34" w:rsidR="008E7208" w:rsidRDefault="008E7208">
      <w:r>
        <w:rPr>
          <w:noProof/>
        </w:rPr>
        <w:drawing>
          <wp:inline distT="0" distB="0" distL="0" distR="0" wp14:anchorId="71E6E746" wp14:editId="47B72B63">
            <wp:extent cx="4602877" cy="349384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04" cy="35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4E5" w14:textId="1E13E440" w:rsidR="008E7208" w:rsidRDefault="00A43E24">
      <w:proofErr w:type="spellStart"/>
      <w:r>
        <w:lastRenderedPageBreak/>
        <w:t>ArduinoIOT</w:t>
      </w:r>
      <w:proofErr w:type="spellEnd"/>
      <w:r>
        <w:t> </w:t>
      </w:r>
      <w:r w:rsidR="00775D43">
        <w:t xml:space="preserve">Web </w:t>
      </w:r>
      <w:r>
        <w:t>:</w:t>
      </w:r>
    </w:p>
    <w:p w14:paraId="538BAA30" w14:textId="797ECE57" w:rsidR="00A43E24" w:rsidRDefault="00775D43">
      <w:r>
        <w:rPr>
          <w:noProof/>
        </w:rPr>
        <w:drawing>
          <wp:inline distT="0" distB="0" distL="0" distR="0" wp14:anchorId="10BEE44F" wp14:editId="72941A09">
            <wp:extent cx="5732145" cy="2863850"/>
            <wp:effectExtent l="0" t="0" r="0" b="635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86DB7" wp14:editId="256FB69E">
            <wp:extent cx="5732145" cy="28638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E24" w:rsidSect="000678F3">
      <w:footerReference w:type="default" r:id="rId15"/>
      <w:pgSz w:w="11907" w:h="16839" w:code="9"/>
      <w:pgMar w:top="720" w:right="1440" w:bottom="180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57BC2" w14:textId="77777777" w:rsidR="00AB3CC5" w:rsidRDefault="00AB3CC5">
      <w:pPr>
        <w:spacing w:after="0" w:line="240" w:lineRule="auto"/>
      </w:pPr>
      <w:r>
        <w:separator/>
      </w:r>
    </w:p>
  </w:endnote>
  <w:endnote w:type="continuationSeparator" w:id="0">
    <w:p w14:paraId="758B59E1" w14:textId="77777777" w:rsidR="00AB3CC5" w:rsidRDefault="00AB3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1721F" w14:textId="77777777" w:rsidR="00F65334" w:rsidRDefault="00775D43">
        <w:pPr>
          <w:pStyle w:val="Pieddepag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E14BD" w14:textId="77777777" w:rsidR="00AB3CC5" w:rsidRDefault="00AB3CC5">
      <w:pPr>
        <w:spacing w:after="0" w:line="240" w:lineRule="auto"/>
      </w:pPr>
      <w:r>
        <w:separator/>
      </w:r>
    </w:p>
  </w:footnote>
  <w:footnote w:type="continuationSeparator" w:id="0">
    <w:p w14:paraId="5F7C8EE5" w14:textId="77777777" w:rsidR="00AB3CC5" w:rsidRDefault="00AB3C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8F"/>
    <w:rsid w:val="00153E46"/>
    <w:rsid w:val="00200818"/>
    <w:rsid w:val="00314950"/>
    <w:rsid w:val="00646D60"/>
    <w:rsid w:val="00775D43"/>
    <w:rsid w:val="008E158F"/>
    <w:rsid w:val="008E7208"/>
    <w:rsid w:val="009F0181"/>
    <w:rsid w:val="00A31C82"/>
    <w:rsid w:val="00A43E24"/>
    <w:rsid w:val="00AB3CC5"/>
    <w:rsid w:val="00BC6BE3"/>
    <w:rsid w:val="00C42EAD"/>
    <w:rsid w:val="00CD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79953"/>
  <w15:chartTrackingRefBased/>
  <w15:docId w15:val="{22391A78-12A8-9347-BEDC-49B9B9BC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E46"/>
    <w:pPr>
      <w:spacing w:after="120" w:line="259" w:lineRule="auto"/>
    </w:pPr>
    <w:rPr>
      <w:color w:val="595959" w:themeColor="text1" w:themeTint="A6"/>
      <w:sz w:val="30"/>
      <w:szCs w:val="30"/>
      <w:lang w:eastAsia="ja-JP" w:bidi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E158F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E158F"/>
    <w:rPr>
      <w:rFonts w:eastAsiaTheme="minorEastAsia"/>
      <w:sz w:val="22"/>
      <w:szCs w:val="22"/>
      <w:lang w:val="en-US" w:eastAsia="zh-CN"/>
    </w:rPr>
  </w:style>
  <w:style w:type="paragraph" w:styleId="Pieddepage">
    <w:name w:val="footer"/>
    <w:basedOn w:val="Normal"/>
    <w:link w:val="PieddepageCar"/>
    <w:uiPriority w:val="99"/>
    <w:unhideWhenUsed/>
    <w:qFormat/>
    <w:rsid w:val="00153E46"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3E46"/>
    <w:rPr>
      <w:color w:val="595959" w:themeColor="text1" w:themeTint="A6"/>
      <w:sz w:val="30"/>
      <w:szCs w:val="30"/>
      <w:lang w:eastAsia="ja-JP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93F4D0637F3104D9D8D4141A29B92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E5F27CD-A28C-7941-AA9D-1DD9C8095313}"/>
      </w:docPartPr>
      <w:docPartBody>
        <w:p w:rsidR="005B3A93" w:rsidRDefault="005A1A97" w:rsidP="005A1A97">
          <w:pPr>
            <w:pStyle w:val="693F4D0637F3104D9D8D4141A29B921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F973B9573118C54F90C815C6CA3BC71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C2BD60-3D21-0C4C-BAD7-83364034B279}"/>
      </w:docPartPr>
      <w:docPartBody>
        <w:p w:rsidR="005B3A93" w:rsidRDefault="005A1A97" w:rsidP="005A1A97">
          <w:pPr>
            <w:pStyle w:val="F973B9573118C54F90C815C6CA3BC715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A97"/>
    <w:rsid w:val="005A1A97"/>
    <w:rsid w:val="005B3A93"/>
    <w:rsid w:val="0093493B"/>
    <w:rsid w:val="00F3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93F4D0637F3104D9D8D4141A29B9219">
    <w:name w:val="693F4D0637F3104D9D8D4141A29B9219"/>
    <w:rsid w:val="005A1A97"/>
  </w:style>
  <w:style w:type="paragraph" w:customStyle="1" w:styleId="F973B9573118C54F90C815C6CA3BC715">
    <w:name w:val="F973B9573118C54F90C815C6CA3BC715"/>
    <w:rsid w:val="005A1A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hexagone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technique et fonctionnelle</dc:title>
  <dc:subject>Projet_IT1_GabrielQaddaha</dc:subject>
  <dc:creator>Gabriel QADDAHA</dc:creator>
  <cp:keywords/>
  <dc:description/>
  <cp:lastModifiedBy>Gabriel QADDAHA</cp:lastModifiedBy>
  <cp:revision>2</cp:revision>
  <dcterms:created xsi:type="dcterms:W3CDTF">2022-05-22T13:34:00Z</dcterms:created>
  <dcterms:modified xsi:type="dcterms:W3CDTF">2022-05-22T13:34:00Z</dcterms:modified>
</cp:coreProperties>
</file>