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720A" w14:textId="73A6F143" w:rsidR="00C12FB7" w:rsidRDefault="00C12FB7" w:rsidP="00C12FB7">
      <w:pPr>
        <w:ind w:firstLine="0"/>
        <w:rPr>
          <w:b/>
          <w:bCs/>
        </w:rPr>
      </w:pPr>
      <w:r>
        <w:rPr>
          <w:b/>
          <w:bCs/>
        </w:rPr>
        <w:t xml:space="preserve">DATASET: </w:t>
      </w:r>
      <w:hyperlink r:id="rId5" w:history="1">
        <w:r w:rsidRPr="007F1763">
          <w:rPr>
            <w:rStyle w:val="Hipervnculo"/>
            <w:b/>
            <w:bCs/>
          </w:rPr>
          <w:t>https://www.kaggle.com/datasets/arnabchaki/data-science-salaries-2023</w:t>
        </w:r>
      </w:hyperlink>
    </w:p>
    <w:p w14:paraId="62D2024C" w14:textId="347B5011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Planteamiento del problema de negocio</w:t>
      </w:r>
    </w:p>
    <w:p w14:paraId="2DAF1BDD" w14:textId="77777777" w:rsidR="00C12FB7" w:rsidRPr="00C12FB7" w:rsidRDefault="00C12FB7" w:rsidP="00C12FB7">
      <w:pPr>
        <w:ind w:firstLine="0"/>
      </w:pPr>
      <w:r w:rsidRPr="00C12FB7">
        <w:t xml:space="preserve">En este estudio, nuestro objetivo es </w:t>
      </w:r>
      <w:r w:rsidRPr="00C12FB7">
        <w:rPr>
          <w:b/>
          <w:bCs/>
        </w:rPr>
        <w:t>predecir el salario de profesionales en ciencia de datos</w:t>
      </w:r>
      <w:r w:rsidRPr="00C12FB7">
        <w:t xml:space="preserve"> en función de diversas variables relacionadas con el trabajo, la experiencia y la ubicación.</w:t>
      </w:r>
    </w:p>
    <w:p w14:paraId="31CCC999" w14:textId="77777777" w:rsidR="00C12FB7" w:rsidRPr="00C12FB7" w:rsidRDefault="00C12FB7" w:rsidP="00C12FB7">
      <w:pPr>
        <w:ind w:firstLine="0"/>
      </w:pPr>
      <w:r w:rsidRPr="00C12FB7">
        <w:t xml:space="preserve">Hemos elegido el conjunto de datos </w:t>
      </w:r>
      <w:r w:rsidRPr="00C12FB7">
        <w:rPr>
          <w:b/>
          <w:bCs/>
        </w:rPr>
        <w:t>"Salarios de ciencia de datos 2023"</w:t>
      </w:r>
      <w:r w:rsidRPr="00C12FB7">
        <w:t xml:space="preserve"> porque:</w:t>
      </w:r>
    </w:p>
    <w:p w14:paraId="185EC408" w14:textId="77777777" w:rsidR="00C12FB7" w:rsidRPr="00C12FB7" w:rsidRDefault="00C12FB7" w:rsidP="00C12FB7">
      <w:pPr>
        <w:numPr>
          <w:ilvl w:val="0"/>
          <w:numId w:val="1"/>
        </w:numPr>
        <w:tabs>
          <w:tab w:val="clear" w:pos="720"/>
          <w:tab w:val="num" w:pos="-284"/>
        </w:tabs>
        <w:ind w:left="-284" w:hanging="436"/>
      </w:pPr>
      <w:r w:rsidRPr="00C12FB7">
        <w:t xml:space="preserve">Contiene información relevante como </w:t>
      </w:r>
      <w:r w:rsidRPr="00C12FB7">
        <w:rPr>
          <w:b/>
          <w:bCs/>
        </w:rPr>
        <w:t xml:space="preserve">título del trabajo, nivel de experiencia, tipo de empleo, ubicación de la empresa y </w:t>
      </w:r>
      <w:proofErr w:type="gramStart"/>
      <w:r w:rsidRPr="00C12FB7">
        <w:rPr>
          <w:b/>
          <w:bCs/>
        </w:rPr>
        <w:t>salario</w:t>
      </w:r>
      <w:r w:rsidRPr="00C12FB7">
        <w:t xml:space="preserve"> .</w:t>
      </w:r>
      <w:proofErr w:type="gramEnd"/>
    </w:p>
    <w:p w14:paraId="06932B65" w14:textId="77777777" w:rsidR="00C12FB7" w:rsidRPr="00C12FB7" w:rsidRDefault="00C12FB7" w:rsidP="00C12FB7">
      <w:pPr>
        <w:numPr>
          <w:ilvl w:val="0"/>
          <w:numId w:val="1"/>
        </w:numPr>
        <w:tabs>
          <w:tab w:val="clear" w:pos="720"/>
          <w:tab w:val="num" w:pos="-284"/>
        </w:tabs>
        <w:ind w:left="-284" w:hanging="436"/>
      </w:pPr>
      <w:r w:rsidRPr="00C12FB7">
        <w:t xml:space="preserve">Incluye variables </w:t>
      </w:r>
      <w:r w:rsidRPr="00C12FB7">
        <w:rPr>
          <w:b/>
          <w:bCs/>
        </w:rPr>
        <w:t xml:space="preserve">numéricas y </w:t>
      </w:r>
      <w:proofErr w:type="gramStart"/>
      <w:r w:rsidRPr="00C12FB7">
        <w:rPr>
          <w:b/>
          <w:bCs/>
        </w:rPr>
        <w:t>categóricas</w:t>
      </w:r>
      <w:r w:rsidRPr="00C12FB7">
        <w:t xml:space="preserve"> ,</w:t>
      </w:r>
      <w:proofErr w:type="gramEnd"/>
      <w:r w:rsidRPr="00C12FB7">
        <w:t xml:space="preserve"> lo que permite aplicar técnicas de preprocesamiento como </w:t>
      </w:r>
      <w:r w:rsidRPr="00C12FB7">
        <w:rPr>
          <w:b/>
          <w:bCs/>
        </w:rPr>
        <w:t>PCA (no supervisado) y modelos de regresión (supervisado)</w:t>
      </w:r>
      <w:r w:rsidRPr="00C12FB7">
        <w:t xml:space="preserve"> .</w:t>
      </w:r>
    </w:p>
    <w:p w14:paraId="56F475EA" w14:textId="77777777" w:rsidR="00C12FB7" w:rsidRPr="00C12FB7" w:rsidRDefault="00C12FB7" w:rsidP="00C12FB7">
      <w:pPr>
        <w:numPr>
          <w:ilvl w:val="0"/>
          <w:numId w:val="1"/>
        </w:numPr>
        <w:tabs>
          <w:tab w:val="clear" w:pos="720"/>
          <w:tab w:val="num" w:pos="-284"/>
        </w:tabs>
        <w:ind w:left="-284" w:hanging="436"/>
      </w:pPr>
      <w:r w:rsidRPr="00C12FB7">
        <w:t xml:space="preserve">El salario es una variable </w:t>
      </w:r>
      <w:proofErr w:type="gramStart"/>
      <w:r w:rsidRPr="00C12FB7">
        <w:rPr>
          <w:b/>
          <w:bCs/>
        </w:rPr>
        <w:t>continua</w:t>
      </w:r>
      <w:r w:rsidRPr="00C12FB7">
        <w:t xml:space="preserve"> ,</w:t>
      </w:r>
      <w:proofErr w:type="gramEnd"/>
      <w:r w:rsidRPr="00C12FB7">
        <w:t xml:space="preserve"> lo que nos lleva a un problema de </w:t>
      </w:r>
      <w:r w:rsidRPr="00C12FB7">
        <w:rPr>
          <w:b/>
          <w:bCs/>
        </w:rPr>
        <w:t>regresión</w:t>
      </w:r>
      <w:r w:rsidRPr="00C12FB7">
        <w:t xml:space="preserve"> en lugar de clasificación.</w:t>
      </w:r>
    </w:p>
    <w:p w14:paraId="7B5C82FF" w14:textId="77777777" w:rsidR="00C12FB7" w:rsidRPr="00C12FB7" w:rsidRDefault="00C12FB7" w:rsidP="00C12FB7">
      <w:pPr>
        <w:numPr>
          <w:ilvl w:val="0"/>
          <w:numId w:val="1"/>
        </w:numPr>
        <w:tabs>
          <w:tab w:val="clear" w:pos="720"/>
          <w:tab w:val="num" w:pos="-284"/>
        </w:tabs>
        <w:ind w:left="-284" w:hanging="436"/>
      </w:pPr>
      <w:r w:rsidRPr="00C12FB7">
        <w:t>Es útil en la vida real: entender qué factores influyen en el salario puede ayudar tanto a compañeros como a profesionales de datos.</w:t>
      </w:r>
    </w:p>
    <w:p w14:paraId="271A6D8B" w14:textId="77777777" w:rsidR="00C12FB7" w:rsidRPr="00C12FB7" w:rsidRDefault="00C12FB7" w:rsidP="00C12FB7">
      <w:pPr>
        <w:ind w:firstLine="0"/>
      </w:pPr>
      <w:r w:rsidRPr="00C12FB7">
        <w:pict w14:anchorId="3E494519">
          <v:rect id="_x0000_i1087" style="width:0;height:1.5pt" o:hralign="center" o:hrstd="t" o:hr="t" fillcolor="#a0a0a0" stroked="f"/>
        </w:pict>
      </w:r>
    </w:p>
    <w:p w14:paraId="3BE93F8B" w14:textId="77777777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Estructura del análisis</w:t>
      </w:r>
    </w:p>
    <w:p w14:paraId="7E378D5C" w14:textId="77777777" w:rsidR="00C12FB7" w:rsidRPr="00C12FB7" w:rsidRDefault="00C12FB7" w:rsidP="00C12FB7">
      <w:pPr>
        <w:ind w:firstLine="0"/>
      </w:pPr>
      <w:r w:rsidRPr="00C12FB7">
        <w:t>Vamos a dividir el análisis en varias fases:</w:t>
      </w:r>
    </w:p>
    <w:p w14:paraId="343708C5" w14:textId="2CA1FBAC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1️ Exploración y análisis inicial de los datos.</w:t>
      </w:r>
    </w:p>
    <w:p w14:paraId="3E583B44" w14:textId="77777777" w:rsidR="00C12FB7" w:rsidRPr="00C12FB7" w:rsidRDefault="00C12FB7" w:rsidP="00C12FB7">
      <w:pPr>
        <w:ind w:firstLine="0"/>
      </w:pPr>
      <w:r w:rsidRPr="00C12FB7">
        <w:t>Antes de aplicar cualquier modelo, debemos entender cómo están estructurados los datos:</w:t>
      </w:r>
    </w:p>
    <w:p w14:paraId="59E68767" w14:textId="77777777" w:rsidR="00C12FB7" w:rsidRPr="00C12FB7" w:rsidRDefault="00C12FB7" w:rsidP="00C12FB7">
      <w:pPr>
        <w:numPr>
          <w:ilvl w:val="0"/>
          <w:numId w:val="2"/>
        </w:numPr>
        <w:tabs>
          <w:tab w:val="clear" w:pos="720"/>
        </w:tabs>
        <w:ind w:left="-284" w:hanging="425"/>
      </w:pPr>
      <w:r w:rsidRPr="00C12FB7">
        <w:rPr>
          <w:b/>
          <w:bCs/>
        </w:rPr>
        <w:t>Distribución de la variable objetivo (salario)</w:t>
      </w:r>
      <w:r w:rsidRPr="00C12FB7">
        <w:t xml:space="preserve"> → Ver si es normal, sesgada, etc.</w:t>
      </w:r>
    </w:p>
    <w:p w14:paraId="7BE5633D" w14:textId="77777777" w:rsidR="00C12FB7" w:rsidRPr="00C12FB7" w:rsidRDefault="00C12FB7" w:rsidP="00C12FB7">
      <w:pPr>
        <w:numPr>
          <w:ilvl w:val="0"/>
          <w:numId w:val="2"/>
        </w:numPr>
        <w:tabs>
          <w:tab w:val="clear" w:pos="720"/>
        </w:tabs>
        <w:ind w:left="-284" w:hanging="425"/>
      </w:pPr>
      <w:r w:rsidRPr="00C12FB7">
        <w:rPr>
          <w:b/>
          <w:bCs/>
        </w:rPr>
        <w:t>Correlación entre variables numéricas</w:t>
      </w:r>
      <w:r w:rsidRPr="00C12FB7">
        <w:t xml:space="preserve"> → Identificar si hay relaciones fuertes con el salario.</w:t>
      </w:r>
    </w:p>
    <w:p w14:paraId="2A1D1FC9" w14:textId="77777777" w:rsidR="00C12FB7" w:rsidRPr="00C12FB7" w:rsidRDefault="00C12FB7" w:rsidP="00C12FB7">
      <w:pPr>
        <w:numPr>
          <w:ilvl w:val="0"/>
          <w:numId w:val="2"/>
        </w:numPr>
        <w:tabs>
          <w:tab w:val="clear" w:pos="720"/>
        </w:tabs>
        <w:ind w:left="-284" w:hanging="425"/>
      </w:pPr>
      <w:r w:rsidRPr="00C12FB7">
        <w:rPr>
          <w:b/>
          <w:bCs/>
        </w:rPr>
        <w:t>Análisis de la cardinalidad de las variables categóricas</w:t>
      </w:r>
      <w:r w:rsidRPr="00C12FB7">
        <w:t xml:space="preserve"> → Ver cuántos valores únicos hay en cada una (ejemplo: ¿cuántos títulos de trabajo diferentes existen?).</w:t>
      </w:r>
    </w:p>
    <w:p w14:paraId="3A5928FA" w14:textId="77777777" w:rsidR="00C12FB7" w:rsidRPr="00C12FB7" w:rsidRDefault="00C12FB7" w:rsidP="00C12FB7">
      <w:pPr>
        <w:numPr>
          <w:ilvl w:val="0"/>
          <w:numId w:val="2"/>
        </w:numPr>
        <w:tabs>
          <w:tab w:val="clear" w:pos="720"/>
        </w:tabs>
        <w:ind w:left="-284" w:hanging="425"/>
      </w:pPr>
      <w:r w:rsidRPr="00C12FB7">
        <w:rPr>
          <w:b/>
          <w:bCs/>
        </w:rPr>
        <w:lastRenderedPageBreak/>
        <w:t>Detección de valores atípicos (</w:t>
      </w:r>
      <w:proofErr w:type="spellStart"/>
      <w:r w:rsidRPr="00C12FB7">
        <w:rPr>
          <w:b/>
          <w:bCs/>
        </w:rPr>
        <w:t>outliers</w:t>
      </w:r>
      <w:proofErr w:type="spellEnd"/>
      <w:r w:rsidRPr="00C12FB7">
        <w:rPr>
          <w:b/>
          <w:bCs/>
        </w:rPr>
        <w:t>)</w:t>
      </w:r>
      <w:r w:rsidRPr="00C12FB7">
        <w:t xml:space="preserve"> → Salarios extremadamente altos o bajos podrían distorsionar el modelo.</w:t>
      </w:r>
    </w:p>
    <w:p w14:paraId="0985D930" w14:textId="77777777" w:rsidR="00C12FB7" w:rsidRPr="00C12FB7" w:rsidRDefault="00C12FB7" w:rsidP="00C12FB7">
      <w:pPr>
        <w:numPr>
          <w:ilvl w:val="0"/>
          <w:numId w:val="2"/>
        </w:numPr>
        <w:tabs>
          <w:tab w:val="clear" w:pos="720"/>
        </w:tabs>
        <w:ind w:left="-284" w:hanging="425"/>
      </w:pPr>
      <w:r w:rsidRPr="00C12FB7">
        <w:rPr>
          <w:b/>
          <w:bCs/>
        </w:rPr>
        <w:t>Manejo de valores nulos</w:t>
      </w:r>
      <w:r w:rsidRPr="00C12FB7">
        <w:t xml:space="preserve"> → Determinar si hay datos faltantes y cómo tratarlos.</w:t>
      </w:r>
    </w:p>
    <w:p w14:paraId="6EE9BC29" w14:textId="23394026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12FB7">
        <w:rPr>
          <w:b/>
          <w:bCs/>
        </w:rPr>
        <w:t>Aplicación de un modelo no supervisado: PCA</w:t>
      </w:r>
    </w:p>
    <w:p w14:paraId="17E453CD" w14:textId="77777777" w:rsidR="00C12FB7" w:rsidRPr="00C12FB7" w:rsidRDefault="00C12FB7" w:rsidP="00C12FB7">
      <w:pPr>
        <w:ind w:firstLine="0"/>
      </w:pPr>
      <w:r w:rsidRPr="00C12FB7">
        <w:t xml:space="preserve">Antes de entrenar un modelo de regresión, queremos </w:t>
      </w:r>
      <w:r w:rsidRPr="00C12FB7">
        <w:rPr>
          <w:b/>
          <w:bCs/>
        </w:rPr>
        <w:t>reducir la dimensionalidad</w:t>
      </w:r>
      <w:r w:rsidRPr="00C12FB7">
        <w:t xml:space="preserve"> con PCA para:</w:t>
      </w:r>
    </w:p>
    <w:p w14:paraId="2D6FB052" w14:textId="77777777" w:rsidR="00C12FB7" w:rsidRPr="00C12FB7" w:rsidRDefault="00C12FB7" w:rsidP="00C12FB7">
      <w:pPr>
        <w:numPr>
          <w:ilvl w:val="0"/>
          <w:numId w:val="3"/>
        </w:numPr>
        <w:tabs>
          <w:tab w:val="clear" w:pos="720"/>
        </w:tabs>
        <w:ind w:left="-426" w:firstLine="0"/>
      </w:pPr>
      <w:r w:rsidRPr="00C12FB7">
        <w:rPr>
          <w:b/>
          <w:bCs/>
        </w:rPr>
        <w:t>Identificar patrones ocultos</w:t>
      </w:r>
      <w:r w:rsidRPr="00C12FB7">
        <w:t xml:space="preserve"> en los datos numéricos.</w:t>
      </w:r>
    </w:p>
    <w:p w14:paraId="30CC1341" w14:textId="77777777" w:rsidR="00C12FB7" w:rsidRPr="00C12FB7" w:rsidRDefault="00C12FB7" w:rsidP="00C12FB7">
      <w:pPr>
        <w:numPr>
          <w:ilvl w:val="0"/>
          <w:numId w:val="3"/>
        </w:numPr>
        <w:tabs>
          <w:tab w:val="clear" w:pos="720"/>
        </w:tabs>
        <w:ind w:left="-426" w:firstLine="0"/>
      </w:pPr>
      <w:r w:rsidRPr="00C12FB7">
        <w:rPr>
          <w:b/>
          <w:bCs/>
        </w:rPr>
        <w:t>Reducir la redundancia</w:t>
      </w:r>
      <w:r w:rsidRPr="00C12FB7">
        <w:t xml:space="preserve"> si hay variables muy correlacionadas.</w:t>
      </w:r>
    </w:p>
    <w:p w14:paraId="200B79CF" w14:textId="77777777" w:rsidR="00C12FB7" w:rsidRPr="00C12FB7" w:rsidRDefault="00C12FB7" w:rsidP="00C12FB7">
      <w:pPr>
        <w:numPr>
          <w:ilvl w:val="0"/>
          <w:numId w:val="3"/>
        </w:numPr>
        <w:tabs>
          <w:tab w:val="clear" w:pos="720"/>
        </w:tabs>
        <w:ind w:left="-426" w:firstLine="0"/>
      </w:pPr>
      <w:r w:rsidRPr="00C12FB7">
        <w:rPr>
          <w:b/>
          <w:bCs/>
        </w:rPr>
        <w:t>Visualice los datos en un espacio de menor dimensión</w:t>
      </w:r>
      <w:r w:rsidRPr="00C12FB7">
        <w:t xml:space="preserve"> y ver si se pueden agrupar según ciertas características.</w:t>
      </w:r>
    </w:p>
    <w:p w14:paraId="734CC1D4" w14:textId="1CC663B5" w:rsidR="00C12FB7" w:rsidRPr="00C12FB7" w:rsidRDefault="00C12FB7" w:rsidP="00C12FB7">
      <w:pPr>
        <w:ind w:firstLine="0"/>
      </w:pPr>
      <w:r w:rsidRPr="00C12FB7">
        <w:t xml:space="preserve">El PCA solo se aplicará a </w:t>
      </w:r>
      <w:r w:rsidRPr="00C12FB7">
        <w:rPr>
          <w:b/>
          <w:bCs/>
        </w:rPr>
        <w:t xml:space="preserve">variables </w:t>
      </w:r>
      <w:r w:rsidRPr="00C12FB7">
        <w:rPr>
          <w:b/>
          <w:bCs/>
        </w:rPr>
        <w:t>numéricas</w:t>
      </w:r>
      <w:r w:rsidRPr="00C12FB7">
        <w:t>,</w:t>
      </w:r>
      <w:r w:rsidRPr="00C12FB7">
        <w:t xml:space="preserve"> así que las categóricas aún no se transforman en esta etapa.</w:t>
      </w:r>
    </w:p>
    <w:p w14:paraId="62B4D4BB" w14:textId="4C7F21EA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12FB7">
        <w:rPr>
          <w:b/>
          <w:bCs/>
        </w:rPr>
        <w:t>Preparación de los datos para el modelo supervisado</w:t>
      </w:r>
    </w:p>
    <w:p w14:paraId="4E51E75E" w14:textId="77777777" w:rsidR="00C12FB7" w:rsidRPr="00C12FB7" w:rsidRDefault="00C12FB7" w:rsidP="00C12FB7">
      <w:pPr>
        <w:ind w:firstLine="0"/>
      </w:pPr>
      <w:r w:rsidRPr="00C12FB7">
        <w:t>Aquí ya nos preparamos para la regresión:</w:t>
      </w:r>
    </w:p>
    <w:p w14:paraId="3725EE65" w14:textId="77777777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a) Creación del Pipeline de preprocesamiento</w:t>
      </w:r>
    </w:p>
    <w:p w14:paraId="45376C16" w14:textId="77777777" w:rsidR="00C12FB7" w:rsidRPr="00C12FB7" w:rsidRDefault="00C12FB7" w:rsidP="00C12FB7">
      <w:pPr>
        <w:ind w:firstLine="0"/>
      </w:pPr>
      <w:r w:rsidRPr="00C12FB7">
        <w:t>Dentro del Pipeline aplicaremos:</w:t>
      </w:r>
    </w:p>
    <w:p w14:paraId="7A3A6832" w14:textId="2A56896C" w:rsidR="00C12FB7" w:rsidRPr="00C12FB7" w:rsidRDefault="00C12FB7" w:rsidP="00C12FB7">
      <w:pPr>
        <w:numPr>
          <w:ilvl w:val="0"/>
          <w:numId w:val="4"/>
        </w:numPr>
        <w:tabs>
          <w:tab w:val="clear" w:pos="720"/>
          <w:tab w:val="num" w:pos="142"/>
        </w:tabs>
        <w:ind w:left="142" w:hanging="568"/>
      </w:pPr>
      <w:proofErr w:type="spellStart"/>
      <w:r w:rsidRPr="00C12FB7">
        <w:rPr>
          <w:b/>
          <w:bCs/>
        </w:rPr>
        <w:t>OneHotEncoding</w:t>
      </w:r>
      <w:proofErr w:type="spellEnd"/>
      <w:r w:rsidRPr="00C12FB7">
        <w:rPr>
          <w:b/>
          <w:bCs/>
        </w:rPr>
        <w:t xml:space="preserve"> a variables </w:t>
      </w:r>
      <w:r w:rsidRPr="00C12FB7">
        <w:rPr>
          <w:b/>
          <w:bCs/>
        </w:rPr>
        <w:t>categóricas</w:t>
      </w:r>
      <w:r w:rsidRPr="00C12FB7">
        <w:t>:</w:t>
      </w:r>
      <w:r w:rsidRPr="00C12FB7">
        <w:t xml:space="preserve"> Convertimos texto en variables numéricas.</w:t>
      </w:r>
    </w:p>
    <w:p w14:paraId="2DBC4F0F" w14:textId="0378B243" w:rsidR="00C12FB7" w:rsidRPr="00C12FB7" w:rsidRDefault="00C12FB7" w:rsidP="00C12FB7">
      <w:pPr>
        <w:numPr>
          <w:ilvl w:val="0"/>
          <w:numId w:val="4"/>
        </w:numPr>
        <w:tabs>
          <w:tab w:val="clear" w:pos="720"/>
          <w:tab w:val="num" w:pos="142"/>
        </w:tabs>
        <w:ind w:left="142" w:hanging="568"/>
      </w:pPr>
      <w:r w:rsidRPr="00C12FB7">
        <w:rPr>
          <w:b/>
          <w:bCs/>
        </w:rPr>
        <w:t xml:space="preserve">Estandarización o normalización de variables </w:t>
      </w:r>
      <w:r w:rsidRPr="00C12FB7">
        <w:rPr>
          <w:b/>
          <w:bCs/>
        </w:rPr>
        <w:t>numéricas</w:t>
      </w:r>
      <w:r w:rsidRPr="00C12FB7">
        <w:t>:</w:t>
      </w:r>
      <w:r w:rsidRPr="00C12FB7">
        <w:t xml:space="preserve"> PCA y modelos de regresión funcionan mejor con datos escalados.</w:t>
      </w:r>
    </w:p>
    <w:p w14:paraId="2C31C6E5" w14:textId="77777777" w:rsidR="00C12FB7" w:rsidRPr="00C12FB7" w:rsidRDefault="00C12FB7" w:rsidP="00C12FB7">
      <w:pPr>
        <w:numPr>
          <w:ilvl w:val="0"/>
          <w:numId w:val="4"/>
        </w:numPr>
        <w:tabs>
          <w:tab w:val="clear" w:pos="720"/>
          <w:tab w:val="num" w:pos="142"/>
        </w:tabs>
        <w:ind w:left="142" w:hanging="568"/>
      </w:pPr>
      <w:r w:rsidRPr="00C12FB7">
        <w:rPr>
          <w:b/>
          <w:bCs/>
        </w:rPr>
        <w:t xml:space="preserve">Manejo de valores desconocidos en </w:t>
      </w:r>
      <w:proofErr w:type="gramStart"/>
      <w:r w:rsidRPr="00C12FB7">
        <w:rPr>
          <w:b/>
          <w:bCs/>
        </w:rPr>
        <w:t>prueba</w:t>
      </w:r>
      <w:r w:rsidRPr="00C12FB7">
        <w:t xml:space="preserve"> :</w:t>
      </w:r>
      <w:proofErr w:type="gramEnd"/>
      <w:r w:rsidRPr="00C12FB7">
        <w:t xml:space="preserve"> Configuramos </w:t>
      </w:r>
      <w:proofErr w:type="spellStart"/>
      <w:r w:rsidRPr="00C12FB7">
        <w:t>OneHotEncoder</w:t>
      </w:r>
      <w:proofErr w:type="spellEnd"/>
      <w:r w:rsidRPr="00C12FB7">
        <w:t>(</w:t>
      </w:r>
      <w:proofErr w:type="spellStart"/>
      <w:r w:rsidRPr="00C12FB7">
        <w:t>handle_unknown</w:t>
      </w:r>
      <w:proofErr w:type="spellEnd"/>
      <w:r w:rsidRPr="00C12FB7">
        <w:t>='ignore')para evitar errores si aparecen categorías nuevas en prueba.</w:t>
      </w:r>
    </w:p>
    <w:p w14:paraId="0CA80DDF" w14:textId="77777777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b) División Tren/Prueba</w:t>
      </w:r>
    </w:p>
    <w:p w14:paraId="2628CCD9" w14:textId="77777777" w:rsidR="00C12FB7" w:rsidRPr="00C12FB7" w:rsidRDefault="00C12FB7" w:rsidP="00C12FB7">
      <w:pPr>
        <w:ind w:firstLine="0"/>
      </w:pPr>
      <w:r w:rsidRPr="00C12FB7">
        <w:lastRenderedPageBreak/>
        <w:t>Dividimos los datos en entrenamiento y prueba para evaluar el rendimiento del modelo.</w:t>
      </w:r>
    </w:p>
    <w:p w14:paraId="06477A73" w14:textId="07184213" w:rsidR="00C12FB7" w:rsidRPr="00C12FB7" w:rsidRDefault="00C12FB7" w:rsidP="00C12FB7">
      <w:pPr>
        <w:ind w:firstLine="0"/>
        <w:rPr>
          <w:b/>
          <w:bCs/>
        </w:rPr>
      </w:pPr>
      <w:r w:rsidRPr="00C12FB7">
        <w:rPr>
          <w:b/>
          <w:bCs/>
        </w:rPr>
        <w:t>4</w:t>
      </w:r>
      <w:r w:rsidR="00EB222A" w:rsidRPr="00C12FB7">
        <w:rPr>
          <w:b/>
          <w:bCs/>
        </w:rPr>
        <w:t>️</w:t>
      </w:r>
      <w:r w:rsidR="00EB222A">
        <w:rPr>
          <w:rFonts w:ascii="Segoe UI Symbol" w:hAnsi="Segoe UI Symbol" w:cs="Segoe UI Symbol"/>
          <w:b/>
          <w:bCs/>
        </w:rPr>
        <w:t xml:space="preserve"> </w:t>
      </w:r>
      <w:r w:rsidR="00EB222A" w:rsidRPr="00C12FB7">
        <w:rPr>
          <w:b/>
          <w:bCs/>
        </w:rPr>
        <w:t>Entrenamiento</w:t>
      </w:r>
      <w:r w:rsidRPr="00C12FB7">
        <w:rPr>
          <w:b/>
          <w:bCs/>
        </w:rPr>
        <w:t xml:space="preserve"> de modelos supervisados</w:t>
      </w:r>
    </w:p>
    <w:p w14:paraId="7F314A8A" w14:textId="77777777" w:rsidR="00C12FB7" w:rsidRPr="00C12FB7" w:rsidRDefault="00C12FB7" w:rsidP="00C12FB7">
      <w:pPr>
        <w:numPr>
          <w:ilvl w:val="0"/>
          <w:numId w:val="5"/>
        </w:numPr>
        <w:ind w:left="-284" w:hanging="283"/>
      </w:pPr>
      <w:r w:rsidRPr="00C12FB7">
        <w:t xml:space="preserve">Probamos diferentes modelos de regresión: </w:t>
      </w:r>
    </w:p>
    <w:p w14:paraId="21059C40" w14:textId="77777777" w:rsidR="00C12FB7" w:rsidRPr="00C12FB7" w:rsidRDefault="00C12FB7" w:rsidP="00C12FB7">
      <w:pPr>
        <w:numPr>
          <w:ilvl w:val="1"/>
          <w:numId w:val="5"/>
        </w:numPr>
        <w:tabs>
          <w:tab w:val="num" w:pos="720"/>
        </w:tabs>
        <w:ind w:left="-284" w:hanging="283"/>
      </w:pPr>
      <w:r w:rsidRPr="00C12FB7">
        <w:rPr>
          <w:b/>
          <w:bCs/>
        </w:rPr>
        <w:t>Regresión Lineal</w:t>
      </w:r>
      <w:r w:rsidRPr="00C12FB7">
        <w:t xml:space="preserve"> (modelo base para interpretar resultados).</w:t>
      </w:r>
    </w:p>
    <w:p w14:paraId="6F481080" w14:textId="77777777" w:rsidR="00C12FB7" w:rsidRPr="00C12FB7" w:rsidRDefault="00C12FB7" w:rsidP="00C12FB7">
      <w:pPr>
        <w:numPr>
          <w:ilvl w:val="1"/>
          <w:numId w:val="5"/>
        </w:numPr>
        <w:tabs>
          <w:tab w:val="num" w:pos="720"/>
        </w:tabs>
        <w:ind w:left="-284" w:hanging="283"/>
      </w:pPr>
      <w:proofErr w:type="spellStart"/>
      <w:r w:rsidRPr="00C12FB7">
        <w:rPr>
          <w:b/>
          <w:bCs/>
        </w:rPr>
        <w:t>Random</w:t>
      </w:r>
      <w:proofErr w:type="spellEnd"/>
      <w:r w:rsidRPr="00C12FB7">
        <w:rPr>
          <w:b/>
          <w:bCs/>
        </w:rPr>
        <w:t xml:space="preserve"> Forest Regresor</w:t>
      </w:r>
      <w:r w:rsidRPr="00C12FB7">
        <w:t xml:space="preserve"> (captura relaciones no lineales).</w:t>
      </w:r>
    </w:p>
    <w:p w14:paraId="617A82E4" w14:textId="77777777" w:rsidR="00C12FB7" w:rsidRDefault="00C12FB7" w:rsidP="00C12FB7">
      <w:pPr>
        <w:numPr>
          <w:ilvl w:val="1"/>
          <w:numId w:val="5"/>
        </w:numPr>
        <w:tabs>
          <w:tab w:val="num" w:pos="720"/>
        </w:tabs>
        <w:ind w:left="-284" w:hanging="283"/>
      </w:pPr>
      <w:proofErr w:type="spellStart"/>
      <w:r w:rsidRPr="00C12FB7">
        <w:rPr>
          <w:b/>
          <w:bCs/>
        </w:rPr>
        <w:t>XGBoost</w:t>
      </w:r>
      <w:proofErr w:type="spellEnd"/>
      <w:r w:rsidRPr="00C12FB7">
        <w:rPr>
          <w:b/>
          <w:bCs/>
        </w:rPr>
        <w:t xml:space="preserve"> o </w:t>
      </w:r>
      <w:proofErr w:type="spellStart"/>
      <w:r w:rsidRPr="00C12FB7">
        <w:rPr>
          <w:b/>
          <w:bCs/>
        </w:rPr>
        <w:t>LightGBM</w:t>
      </w:r>
      <w:proofErr w:type="spellEnd"/>
      <w:r w:rsidRPr="00C12FB7">
        <w:t xml:space="preserve"> (modelos más avanzados y eficientes).</w:t>
      </w:r>
    </w:p>
    <w:p w14:paraId="3BE0E174" w14:textId="4D7D5705" w:rsidR="00C12FB7" w:rsidRPr="00C12FB7" w:rsidRDefault="00EB222A" w:rsidP="00C12FB7">
      <w:pPr>
        <w:ind w:firstLine="0"/>
        <w:rPr>
          <w:b/>
          <w:bCs/>
        </w:rPr>
      </w:pPr>
      <w:r w:rsidRPr="00C12FB7">
        <w:rPr>
          <w:b/>
          <w:bCs/>
        </w:rPr>
        <w:t xml:space="preserve">5 </w:t>
      </w:r>
      <w:proofErr w:type="gramStart"/>
      <w:r w:rsidRPr="00C12FB7">
        <w:rPr>
          <w:b/>
          <w:bCs/>
        </w:rPr>
        <w:t>Evaluación</w:t>
      </w:r>
      <w:proofErr w:type="gramEnd"/>
      <w:r w:rsidR="00C12FB7" w:rsidRPr="00C12FB7">
        <w:rPr>
          <w:b/>
          <w:bCs/>
        </w:rPr>
        <w:t xml:space="preserve"> del modelo</w:t>
      </w:r>
    </w:p>
    <w:p w14:paraId="3D35E2BA" w14:textId="36832D50" w:rsidR="00C12FB7" w:rsidRPr="00C12FB7" w:rsidRDefault="00C12FB7" w:rsidP="00C12FB7">
      <w:pPr>
        <w:numPr>
          <w:ilvl w:val="0"/>
          <w:numId w:val="6"/>
        </w:numPr>
        <w:ind w:left="-284" w:hanging="283"/>
      </w:pPr>
      <w:r w:rsidRPr="00C12FB7">
        <w:rPr>
          <w:b/>
          <w:bCs/>
        </w:rPr>
        <w:t xml:space="preserve">Clave </w:t>
      </w:r>
      <w:r w:rsidRPr="00C12FB7">
        <w:rPr>
          <w:b/>
          <w:bCs/>
        </w:rPr>
        <w:t>métrica</w:t>
      </w:r>
      <w:r w:rsidRPr="00C12FB7">
        <w:t>:</w:t>
      </w:r>
      <w:r w:rsidRPr="00C12FB7">
        <w:t xml:space="preserve"> Usaremos </w:t>
      </w:r>
      <w:r w:rsidRPr="00C12FB7">
        <w:rPr>
          <w:b/>
          <w:bCs/>
        </w:rPr>
        <w:t>MSE (Error Cuadrático Medio) y R²</w:t>
      </w:r>
      <w:r w:rsidRPr="00C12FB7">
        <w:t xml:space="preserve"> para medir la precisión del modelo.</w:t>
      </w:r>
    </w:p>
    <w:p w14:paraId="5747CD44" w14:textId="1449A76C" w:rsidR="00C12FB7" w:rsidRPr="00C12FB7" w:rsidRDefault="00C12FB7" w:rsidP="00C12FB7">
      <w:pPr>
        <w:numPr>
          <w:ilvl w:val="0"/>
          <w:numId w:val="6"/>
        </w:numPr>
        <w:ind w:left="-284" w:hanging="283"/>
      </w:pPr>
      <w:r w:rsidRPr="00C12FB7">
        <w:rPr>
          <w:b/>
          <w:bCs/>
        </w:rPr>
        <w:t xml:space="preserve">Validación </w:t>
      </w:r>
      <w:r w:rsidRPr="00C12FB7">
        <w:rPr>
          <w:b/>
          <w:bCs/>
        </w:rPr>
        <w:t>cruzada</w:t>
      </w:r>
      <w:r w:rsidRPr="00C12FB7">
        <w:t>:</w:t>
      </w:r>
      <w:r w:rsidRPr="00C12FB7">
        <w:t xml:space="preserve"> Para evaluar el rendimiento real y evitar el sobreajuste.</w:t>
      </w:r>
    </w:p>
    <w:p w14:paraId="789A7F6B" w14:textId="77777777" w:rsidR="00C12FB7" w:rsidRPr="00C12FB7" w:rsidRDefault="00C12FB7" w:rsidP="00C12FB7">
      <w:pPr>
        <w:numPr>
          <w:ilvl w:val="0"/>
          <w:numId w:val="6"/>
        </w:numPr>
        <w:ind w:left="-284" w:hanging="283"/>
      </w:pPr>
      <w:proofErr w:type="spellStart"/>
      <w:proofErr w:type="gramStart"/>
      <w:r w:rsidRPr="00C12FB7">
        <w:rPr>
          <w:b/>
          <w:bCs/>
        </w:rPr>
        <w:t>GridSearchCV</w:t>
      </w:r>
      <w:proofErr w:type="spellEnd"/>
      <w:r w:rsidRPr="00C12FB7">
        <w:t xml:space="preserve"> :</w:t>
      </w:r>
      <w:proofErr w:type="gramEnd"/>
      <w:r w:rsidRPr="00C12FB7">
        <w:t xml:space="preserve"> Para optimizar </w:t>
      </w:r>
      <w:proofErr w:type="spellStart"/>
      <w:r w:rsidRPr="00C12FB7">
        <w:t>hiperparámetros</w:t>
      </w:r>
      <w:proofErr w:type="spellEnd"/>
      <w:r w:rsidRPr="00C12FB7">
        <w:t xml:space="preserve"> y encontrar la mejor configuración del modelo.</w:t>
      </w:r>
    </w:p>
    <w:p w14:paraId="5A172448" w14:textId="77777777" w:rsidR="00C12FB7" w:rsidRPr="00C12FB7" w:rsidRDefault="00C12FB7" w:rsidP="00C12FB7">
      <w:pPr>
        <w:tabs>
          <w:tab w:val="num" w:pos="720"/>
        </w:tabs>
        <w:ind w:left="-284" w:hanging="283"/>
      </w:pPr>
      <w:r w:rsidRPr="00C12FB7">
        <w:pict w14:anchorId="1BECB46A">
          <v:rect id="_x0000_i1088" style="width:0;height:1.5pt" o:hralign="center" o:hrstd="t" o:hr="t" fillcolor="#a0a0a0" stroked="f"/>
        </w:pict>
      </w:r>
    </w:p>
    <w:p w14:paraId="44D7B419" w14:textId="77777777" w:rsidR="00C12FB7" w:rsidRPr="00C12FB7" w:rsidRDefault="00C12FB7" w:rsidP="00C12FB7">
      <w:pPr>
        <w:tabs>
          <w:tab w:val="num" w:pos="720"/>
        </w:tabs>
        <w:ind w:left="-284" w:hanging="283"/>
        <w:rPr>
          <w:b/>
          <w:bCs/>
        </w:rPr>
      </w:pPr>
      <w:r w:rsidRPr="00C12FB7">
        <w:rPr>
          <w:b/>
          <w:bCs/>
        </w:rPr>
        <w:t>Orden en el que haremos cada paso</w:t>
      </w:r>
    </w:p>
    <w:p w14:paraId="22250A09" w14:textId="70B057D8" w:rsidR="00C12FB7" w:rsidRPr="00C12FB7" w:rsidRDefault="00C12FB7" w:rsidP="00C12FB7">
      <w:pPr>
        <w:numPr>
          <w:ilvl w:val="0"/>
          <w:numId w:val="7"/>
        </w:numPr>
        <w:ind w:left="-284" w:hanging="283"/>
      </w:pPr>
      <w:r w:rsidRPr="00C12FB7">
        <w:rPr>
          <w:b/>
          <w:bCs/>
        </w:rPr>
        <w:t>Exploración de los datos</w:t>
      </w:r>
      <w:r w:rsidRPr="00C12FB7">
        <w:t xml:space="preserve"> (distribuciones, correlaciones, cardinalidad, valores atípicos, etc.).</w:t>
      </w:r>
      <w:r>
        <w:t xml:space="preserve"> MIERCOLES SI QUEREIS MARIO</w:t>
      </w:r>
    </w:p>
    <w:p w14:paraId="01FEC4C7" w14:textId="5C1CAC6F" w:rsidR="00C12FB7" w:rsidRPr="00C12FB7" w:rsidRDefault="00C12FB7" w:rsidP="00C12FB7">
      <w:pPr>
        <w:numPr>
          <w:ilvl w:val="0"/>
          <w:numId w:val="7"/>
        </w:numPr>
        <w:ind w:left="-284" w:hanging="283"/>
      </w:pPr>
      <w:r w:rsidRPr="00C12FB7">
        <w:rPr>
          <w:b/>
          <w:bCs/>
        </w:rPr>
        <w:t>Aplicación de PCA</w:t>
      </w:r>
      <w:r w:rsidRPr="00C12FB7">
        <w:t xml:space="preserve"> (solo a variables numéricas, para análisis exploratorio).</w:t>
      </w:r>
      <w:r>
        <w:t xml:space="preserve"> JUEVES</w:t>
      </w:r>
    </w:p>
    <w:p w14:paraId="25CFC10A" w14:textId="77777777" w:rsidR="00C12FB7" w:rsidRDefault="00C12FB7" w:rsidP="00C12FB7">
      <w:pPr>
        <w:numPr>
          <w:ilvl w:val="0"/>
          <w:numId w:val="7"/>
        </w:numPr>
        <w:ind w:left="-284" w:hanging="283"/>
      </w:pPr>
      <w:r w:rsidRPr="00C12FB7">
        <w:rPr>
          <w:b/>
          <w:bCs/>
        </w:rPr>
        <w:t>Creación del Pipeline de preprocesamiento</w:t>
      </w:r>
      <w:r w:rsidRPr="00C12FB7">
        <w:t xml:space="preserve"> (</w:t>
      </w:r>
      <w:proofErr w:type="spellStart"/>
      <w:r w:rsidRPr="00C12FB7">
        <w:t>OneHotEncoding</w:t>
      </w:r>
      <w:proofErr w:type="spellEnd"/>
      <w:r w:rsidRPr="00C12FB7">
        <w:t>, escalado, etc.).</w:t>
      </w:r>
    </w:p>
    <w:p w14:paraId="26121C0B" w14:textId="32EECFA7" w:rsidR="00C12FB7" w:rsidRPr="00C12FB7" w:rsidRDefault="00C12FB7" w:rsidP="00C12FB7">
      <w:pPr>
        <w:ind w:left="-567" w:firstLine="0"/>
      </w:pPr>
      <w:r w:rsidRPr="00C12FB7">
        <w:rPr>
          <w:b/>
          <w:bCs/>
          <w:highlight w:val="yellow"/>
        </w:rPr>
        <w:t>VIERNES CLASE MAS DUDAS</w:t>
      </w:r>
      <w:r>
        <w:rPr>
          <w:b/>
          <w:bCs/>
        </w:rPr>
        <w:t xml:space="preserve"> </w:t>
      </w:r>
    </w:p>
    <w:p w14:paraId="2E2D5FB3" w14:textId="52C02AA4" w:rsidR="00C12FB7" w:rsidRPr="00C12FB7" w:rsidRDefault="00C12FB7" w:rsidP="00C12FB7">
      <w:pPr>
        <w:numPr>
          <w:ilvl w:val="0"/>
          <w:numId w:val="7"/>
        </w:numPr>
        <w:ind w:left="-284" w:hanging="283"/>
      </w:pPr>
      <w:r w:rsidRPr="00C12FB7">
        <w:rPr>
          <w:b/>
          <w:bCs/>
        </w:rPr>
        <w:t>División Tren/</w:t>
      </w:r>
      <w:proofErr w:type="gramStart"/>
      <w:r w:rsidRPr="00C12FB7">
        <w:rPr>
          <w:b/>
          <w:bCs/>
        </w:rPr>
        <w:t>Prueba</w:t>
      </w:r>
      <w:r w:rsidRPr="00C12FB7">
        <w:t xml:space="preserve"> .</w:t>
      </w:r>
      <w:proofErr w:type="gramEnd"/>
      <w:r>
        <w:t xml:space="preserve"> FINDE</w:t>
      </w:r>
    </w:p>
    <w:p w14:paraId="1DBD0FF3" w14:textId="28159067" w:rsidR="00C12FB7" w:rsidRPr="00C12FB7" w:rsidRDefault="00C12FB7" w:rsidP="00C12FB7">
      <w:pPr>
        <w:numPr>
          <w:ilvl w:val="0"/>
          <w:numId w:val="7"/>
        </w:numPr>
        <w:ind w:left="-284" w:hanging="283"/>
      </w:pPr>
      <w:r w:rsidRPr="00C12FB7">
        <w:rPr>
          <w:b/>
          <w:bCs/>
        </w:rPr>
        <w:t xml:space="preserve">Entrenamiento de modelos </w:t>
      </w:r>
      <w:r w:rsidRPr="00C12FB7">
        <w:rPr>
          <w:b/>
          <w:bCs/>
        </w:rPr>
        <w:t>supervisados</w:t>
      </w:r>
      <w:r w:rsidRPr="00C12FB7">
        <w:t>.</w:t>
      </w:r>
      <w:r>
        <w:t xml:space="preserve"> </w:t>
      </w:r>
      <w:proofErr w:type="gramStart"/>
      <w:r>
        <w:t>FINDE</w:t>
      </w:r>
      <w:proofErr w:type="gramEnd"/>
    </w:p>
    <w:p w14:paraId="7919A069" w14:textId="5E518254" w:rsidR="00C12FB7" w:rsidRPr="00C12FB7" w:rsidRDefault="00C12FB7" w:rsidP="00C12FB7">
      <w:pPr>
        <w:numPr>
          <w:ilvl w:val="0"/>
          <w:numId w:val="7"/>
        </w:numPr>
        <w:ind w:left="-284" w:hanging="283"/>
      </w:pPr>
      <w:r w:rsidRPr="00C12FB7">
        <w:rPr>
          <w:b/>
          <w:bCs/>
        </w:rPr>
        <w:t xml:space="preserve">Evaluación del modelo con validación cruzada y </w:t>
      </w:r>
      <w:proofErr w:type="spellStart"/>
      <w:proofErr w:type="gramStart"/>
      <w:r w:rsidRPr="00C12FB7">
        <w:rPr>
          <w:b/>
          <w:bCs/>
        </w:rPr>
        <w:t>GridSearchCV</w:t>
      </w:r>
      <w:proofErr w:type="spellEnd"/>
      <w:r w:rsidRPr="00C12FB7">
        <w:t xml:space="preserve"> .</w:t>
      </w:r>
      <w:proofErr w:type="gramEnd"/>
      <w:r>
        <w:t xml:space="preserve"> </w:t>
      </w:r>
      <w:proofErr w:type="gramStart"/>
      <w:r>
        <w:t>FINDE</w:t>
      </w:r>
      <w:proofErr w:type="gramEnd"/>
    </w:p>
    <w:sectPr w:rsidR="00C12FB7" w:rsidRPr="00C12FB7" w:rsidSect="00D5314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02B"/>
    <w:multiLevelType w:val="multilevel"/>
    <w:tmpl w:val="6EC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3112"/>
    <w:multiLevelType w:val="multilevel"/>
    <w:tmpl w:val="746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4D3C"/>
    <w:multiLevelType w:val="multilevel"/>
    <w:tmpl w:val="888A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933AD"/>
    <w:multiLevelType w:val="multilevel"/>
    <w:tmpl w:val="83D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7C6E"/>
    <w:multiLevelType w:val="multilevel"/>
    <w:tmpl w:val="9342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C3A12"/>
    <w:multiLevelType w:val="multilevel"/>
    <w:tmpl w:val="F18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63491"/>
    <w:multiLevelType w:val="multilevel"/>
    <w:tmpl w:val="BF4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099858">
    <w:abstractNumId w:val="4"/>
  </w:num>
  <w:num w:numId="2" w16cid:durableId="1667905437">
    <w:abstractNumId w:val="0"/>
  </w:num>
  <w:num w:numId="3" w16cid:durableId="1059088621">
    <w:abstractNumId w:val="5"/>
  </w:num>
  <w:num w:numId="4" w16cid:durableId="1939409941">
    <w:abstractNumId w:val="1"/>
  </w:num>
  <w:num w:numId="5" w16cid:durableId="24529671">
    <w:abstractNumId w:val="6"/>
  </w:num>
  <w:num w:numId="6" w16cid:durableId="4404958">
    <w:abstractNumId w:val="3"/>
  </w:num>
  <w:num w:numId="7" w16cid:durableId="10381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7"/>
    <w:rsid w:val="000541A3"/>
    <w:rsid w:val="00234683"/>
    <w:rsid w:val="005E4FBC"/>
    <w:rsid w:val="00C12FB7"/>
    <w:rsid w:val="00D53145"/>
    <w:rsid w:val="00E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75FB"/>
  <w15:chartTrackingRefBased/>
  <w15:docId w15:val="{D67291C8-D52B-4DA6-80E1-D55256B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120" w:line="480" w:lineRule="auto"/>
        <w:ind w:left="-851"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F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F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FB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FB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FB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FB7"/>
    <w:pPr>
      <w:numPr>
        <w:ilvl w:val="1"/>
      </w:numPr>
      <w:spacing w:after="160"/>
      <w:ind w:left="-851"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F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F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2F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nabchaki/data-science-salaries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 storealquiler</dc:creator>
  <cp:keywords/>
  <dc:description/>
  <cp:lastModifiedBy>center storealquiler</cp:lastModifiedBy>
  <cp:revision>1</cp:revision>
  <dcterms:created xsi:type="dcterms:W3CDTF">2025-03-11T14:03:00Z</dcterms:created>
  <dcterms:modified xsi:type="dcterms:W3CDTF">2025-03-11T14:14:00Z</dcterms:modified>
</cp:coreProperties>
</file>