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67B1" w14:textId="4FDB606B" w:rsidR="00095CFE" w:rsidRDefault="000C1065" w:rsidP="000C1065">
      <w:pPr>
        <w:pStyle w:val="Titolo"/>
        <w:jc w:val="center"/>
      </w:pPr>
      <w:r>
        <w:t>documentazione G.C. 5BITI</w:t>
      </w:r>
    </w:p>
    <w:p w14:paraId="07159D02" w14:textId="16A7C838" w:rsidR="000C1065" w:rsidRDefault="000C1065" w:rsidP="000C1065">
      <w:pPr>
        <w:pStyle w:val="Titolo1"/>
      </w:pPr>
      <w:r>
        <w:t>parte 1 – database</w:t>
      </w:r>
    </w:p>
    <w:p w14:paraId="00D2D388" w14:textId="15E159CC" w:rsidR="000C1065" w:rsidRDefault="000C1065" w:rsidP="000C1065">
      <w:r>
        <w:t>Modello del database (un utente può avere molti messaggi, ogni singolo messaggio ha 2 id_utente, quello del mittente e quello del destinatario).</w:t>
      </w:r>
    </w:p>
    <w:p w14:paraId="59CE7D63" w14:textId="19286726" w:rsidR="000C1065" w:rsidRDefault="000C1065" w:rsidP="000C1065">
      <w:r>
        <w:rPr>
          <w:noProof/>
        </w:rPr>
        <w:drawing>
          <wp:inline distT="0" distB="0" distL="0" distR="0" wp14:anchorId="40461495" wp14:editId="359A68A0">
            <wp:extent cx="6118860" cy="6309360"/>
            <wp:effectExtent l="0" t="0" r="0" b="0"/>
            <wp:docPr id="1710440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309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4A7A83C" w14:textId="77777777" w:rsidR="000C1065" w:rsidRDefault="000C1065" w:rsidP="000C1065"/>
    <w:p w14:paraId="5802325E" w14:textId="77777777" w:rsidR="000C1065" w:rsidRDefault="000C1065" w:rsidP="000C1065"/>
    <w:p w14:paraId="7AA88A1D" w14:textId="77777777" w:rsidR="000C1065" w:rsidRDefault="000C1065" w:rsidP="000C1065"/>
    <w:p w14:paraId="33890FC2" w14:textId="77777777" w:rsidR="000C1065" w:rsidRDefault="000C1065" w:rsidP="000C1065"/>
    <w:p w14:paraId="05964B72" w14:textId="15F44AB0" w:rsidR="000C1065" w:rsidRDefault="000C1065" w:rsidP="000C1065">
      <w:pPr>
        <w:pStyle w:val="Titolo1"/>
      </w:pPr>
      <w:r>
        <w:lastRenderedPageBreak/>
        <w:t>parte 2 – javabeans</w:t>
      </w:r>
    </w:p>
    <w:p w14:paraId="60C88A63" w14:textId="6F94D643" w:rsidR="000C1065" w:rsidRDefault="000C1065" w:rsidP="000C1065">
      <w:r>
        <w:t>Sono stati creati i seguenti JavaBeans:</w:t>
      </w:r>
    </w:p>
    <w:p w14:paraId="05213652" w14:textId="3DD40D3F" w:rsidR="000C1065" w:rsidRDefault="000C1065" w:rsidP="000C1065">
      <w:pPr>
        <w:pStyle w:val="Paragrafoelenco"/>
        <w:numPr>
          <w:ilvl w:val="0"/>
          <w:numId w:val="1"/>
        </w:numPr>
      </w:pPr>
      <w:r>
        <w:t>MessaggioBean</w:t>
      </w:r>
    </w:p>
    <w:p w14:paraId="0A9CB487" w14:textId="78F24FCE" w:rsidR="000C1065" w:rsidRDefault="000C1065" w:rsidP="000C1065">
      <w:pPr>
        <w:pStyle w:val="Paragrafoelenco"/>
        <w:numPr>
          <w:ilvl w:val="0"/>
          <w:numId w:val="1"/>
        </w:numPr>
      </w:pPr>
      <w:r>
        <w:t>UtenteBean</w:t>
      </w:r>
    </w:p>
    <w:p w14:paraId="48693E47" w14:textId="0EA86630" w:rsidR="000C1065" w:rsidRDefault="000C1065" w:rsidP="000C1065">
      <w:pPr>
        <w:pStyle w:val="Titolo2"/>
      </w:pPr>
      <w:r>
        <w:t>Messaggiobean</w:t>
      </w:r>
    </w:p>
    <w:p w14:paraId="53A579BE" w14:textId="3BBE85CB" w:rsidR="000C1065" w:rsidRDefault="000C1065" w:rsidP="000C1065">
      <w:r>
        <w:t>Contiene tutti i metodi per inserire e rimuovere i messaggi dal database.</w:t>
      </w:r>
    </w:p>
    <w:p w14:paraId="79F1FE61" w14:textId="77777777" w:rsidR="000C1065" w:rsidRDefault="000C1065" w:rsidP="000C1065">
      <w:r>
        <w:t>Ossia:</w:t>
      </w:r>
    </w:p>
    <w:p w14:paraId="1DEEF3B2" w14:textId="1FD757A3" w:rsidR="000C1065" w:rsidRDefault="000C1065" w:rsidP="007614C3">
      <w:pPr>
        <w:pStyle w:val="Paragrafoelenco"/>
        <w:numPr>
          <w:ilvl w:val="0"/>
          <w:numId w:val="1"/>
        </w:numPr>
      </w:pPr>
      <w:r>
        <w:t>getMessaggio(); // Ritorna un messaggio in base all’ID specificato nel bean.</w:t>
      </w:r>
    </w:p>
    <w:p w14:paraId="2C8D5CD5" w14:textId="1612063F" w:rsidR="007614C3" w:rsidRDefault="007614C3" w:rsidP="007614C3">
      <w:pPr>
        <w:pStyle w:val="Paragrafoelenco"/>
        <w:numPr>
          <w:ilvl w:val="0"/>
          <w:numId w:val="1"/>
        </w:numPr>
      </w:pPr>
      <w:r>
        <w:t>inserisciMessaggio() // Inserisce un messaggio con i dati del Bean.</w:t>
      </w:r>
    </w:p>
    <w:p w14:paraId="58128B75" w14:textId="79D70AFA" w:rsidR="007614C3" w:rsidRDefault="007614C3" w:rsidP="007614C3">
      <w:pPr>
        <w:pStyle w:val="Paragrafoelenco"/>
        <w:numPr>
          <w:ilvl w:val="0"/>
          <w:numId w:val="1"/>
        </w:numPr>
      </w:pPr>
      <w:r>
        <w:t>Diversi getter e setter.</w:t>
      </w:r>
    </w:p>
    <w:p w14:paraId="589CB716" w14:textId="70A5C4C6" w:rsidR="007614C3" w:rsidRDefault="007614C3" w:rsidP="007614C3">
      <w:pPr>
        <w:pStyle w:val="Titolo2"/>
      </w:pPr>
      <w:r>
        <w:t>UtenteBean</w:t>
      </w:r>
    </w:p>
    <w:p w14:paraId="5DC777C0" w14:textId="10ECADD5" w:rsidR="007614C3" w:rsidRDefault="007614C3" w:rsidP="007614C3">
      <w:r>
        <w:t>Contiene tutti i metodi per gestire gli utenti (utile per la sessione a seguito dell’autenticazione).</w:t>
      </w:r>
    </w:p>
    <w:p w14:paraId="3640B1BE" w14:textId="32FFF4FF" w:rsidR="007614C3" w:rsidRDefault="007614C3" w:rsidP="007614C3">
      <w:r>
        <w:t>Ossia:</w:t>
      </w:r>
    </w:p>
    <w:p w14:paraId="1AD0EFEA" w14:textId="6D0DF2AA" w:rsidR="007614C3" w:rsidRDefault="007614C3" w:rsidP="007614C3">
      <w:pPr>
        <w:pStyle w:val="Paragrafoelenco"/>
        <w:numPr>
          <w:ilvl w:val="0"/>
          <w:numId w:val="1"/>
        </w:numPr>
      </w:pPr>
      <w:r>
        <w:t>getUtente(); // Carica l’utente in base all’id impostato.</w:t>
      </w:r>
    </w:p>
    <w:p w14:paraId="23F8D192" w14:textId="16D2592B" w:rsidR="007614C3" w:rsidRDefault="007614C3" w:rsidP="007614C3">
      <w:pPr>
        <w:pStyle w:val="Paragrafoelenco"/>
        <w:numPr>
          <w:ilvl w:val="0"/>
          <w:numId w:val="1"/>
        </w:numPr>
      </w:pPr>
      <w:r>
        <w:t>getUtentePerEmail(); // Carica l’utente in base all’email impostata.</w:t>
      </w:r>
    </w:p>
    <w:p w14:paraId="6A1A37D1" w14:textId="090F211A" w:rsidR="007614C3" w:rsidRDefault="007614C3" w:rsidP="007614C3">
      <w:pPr>
        <w:pStyle w:val="Paragrafoelenco"/>
        <w:numPr>
          <w:ilvl w:val="0"/>
          <w:numId w:val="1"/>
        </w:numPr>
      </w:pPr>
      <w:r>
        <w:t>getMessaggiInviati(); // Carica i messaggi inviati dell’utente e ritorna un ArrayList di MessaggioBean.</w:t>
      </w:r>
    </w:p>
    <w:p w14:paraId="73886A62" w14:textId="7119E265" w:rsidR="007614C3" w:rsidRDefault="007614C3" w:rsidP="007614C3">
      <w:pPr>
        <w:pStyle w:val="Paragrafoelenco"/>
        <w:numPr>
          <w:ilvl w:val="0"/>
          <w:numId w:val="1"/>
        </w:numPr>
      </w:pPr>
      <w:r>
        <w:t>getMessaggiRicevuti(); // Carica i messaggi ricevuti dall’utente e ritorna un ArrayList di MessaggioBean.</w:t>
      </w:r>
    </w:p>
    <w:p w14:paraId="4C4AA452" w14:textId="773330D9" w:rsidR="007614C3" w:rsidRDefault="007614C3" w:rsidP="007614C3">
      <w:pPr>
        <w:pStyle w:val="Paragrafoelenco"/>
        <w:numPr>
          <w:ilvl w:val="0"/>
          <w:numId w:val="1"/>
        </w:numPr>
      </w:pPr>
      <w:r>
        <w:t>getMessaggiInviatiERicevuti(); // Carica i messaggi inviati e ricevuti dall’utente e ritorna un ArrayList di MessaggioBean.</w:t>
      </w:r>
    </w:p>
    <w:p w14:paraId="6A94F304" w14:textId="6BC06000" w:rsidR="007614C3" w:rsidRDefault="007614C3" w:rsidP="007614C3">
      <w:pPr>
        <w:pStyle w:val="Paragrafoelenco"/>
        <w:numPr>
          <w:ilvl w:val="0"/>
          <w:numId w:val="1"/>
        </w:numPr>
      </w:pPr>
      <w:r>
        <w:t>leggiMessaggi(); // Metodo utility per leggere i messaggi usando una struttura standard nel progetto.</w:t>
      </w:r>
    </w:p>
    <w:p w14:paraId="1A074743" w14:textId="67860370" w:rsidR="007614C3" w:rsidRDefault="007614C3" w:rsidP="007614C3">
      <w:pPr>
        <w:pStyle w:val="Paragrafoelenco"/>
        <w:numPr>
          <w:ilvl w:val="0"/>
          <w:numId w:val="1"/>
        </w:numPr>
      </w:pPr>
      <w:r>
        <w:t>getListaUtentiContattati(); // Ritorna un ArrayList di UtenteBean degli utenti contattati almeno una volta.</w:t>
      </w:r>
    </w:p>
    <w:p w14:paraId="53E6D91B" w14:textId="561E39A5" w:rsidR="007614C3" w:rsidRDefault="007614C3" w:rsidP="007614C3">
      <w:pPr>
        <w:pStyle w:val="Paragrafoelenco"/>
        <w:numPr>
          <w:ilvl w:val="0"/>
          <w:numId w:val="1"/>
        </w:numPr>
      </w:pPr>
      <w:r>
        <w:t>getListaUtentiDaContattare(); // Ritorna un ArrayList di UtenteBean degli utenti mai contattati.</w:t>
      </w:r>
    </w:p>
    <w:p w14:paraId="7F47FFC6" w14:textId="7276DEDB" w:rsidR="007614C3" w:rsidRDefault="007614C3" w:rsidP="007614C3">
      <w:pPr>
        <w:pStyle w:val="Paragrafoelenco"/>
        <w:numPr>
          <w:ilvl w:val="0"/>
          <w:numId w:val="1"/>
        </w:numPr>
      </w:pPr>
      <w:r>
        <w:t>Diversi getter e setter.</w:t>
      </w:r>
    </w:p>
    <w:p w14:paraId="06F334EC" w14:textId="372BB745" w:rsidR="007614C3" w:rsidRDefault="007614C3" w:rsidP="007614C3">
      <w:pPr>
        <w:pStyle w:val="Titolo1"/>
      </w:pPr>
      <w:r>
        <w:t>API – REST</w:t>
      </w:r>
    </w:p>
    <w:p w14:paraId="7E99509F" w14:textId="5DA7FE57" w:rsidR="007614C3" w:rsidRDefault="007614C3" w:rsidP="007614C3">
      <w:r>
        <w:t>Glassfish è particolare e richiede di creare una classe di appoggio che controlli poi una seconda classe con gli URL per la REST.</w:t>
      </w:r>
    </w:p>
    <w:p w14:paraId="6063E0E4" w14:textId="46074263" w:rsidR="007614C3" w:rsidRDefault="007614C3" w:rsidP="007614C3">
      <w:r>
        <w:t>In questo caso, sono state create le classi:</w:t>
      </w:r>
    </w:p>
    <w:p w14:paraId="26254F90" w14:textId="203F8849" w:rsidR="007614C3" w:rsidRDefault="007614C3" w:rsidP="007614C3">
      <w:pPr>
        <w:pStyle w:val="Paragrafoelenco"/>
        <w:numPr>
          <w:ilvl w:val="0"/>
          <w:numId w:val="1"/>
        </w:numPr>
      </w:pPr>
      <w:r>
        <w:t>Api -&gt; Aggiunge /api all’url prima di ogni chiamata REST ai vari indirizzi disponibili, e ascolta le varie risorse come ChiamateAPI.</w:t>
      </w:r>
    </w:p>
    <w:p w14:paraId="271F7D7B" w14:textId="10B2D1C2" w:rsidR="007614C3" w:rsidRDefault="007614C3" w:rsidP="007614C3">
      <w:pPr>
        <w:pStyle w:val="Paragrafoelenco"/>
        <w:numPr>
          <w:ilvl w:val="0"/>
          <w:numId w:val="1"/>
        </w:numPr>
      </w:pPr>
      <w:r>
        <w:t>ChiamateAPI è la classe che contiene tutti gli URL per la lettura e inserimento di messaggi e dati tramite REST.</w:t>
      </w:r>
    </w:p>
    <w:p w14:paraId="3BD651BF" w14:textId="174FB57A" w:rsidR="007614C3" w:rsidRDefault="003922FB" w:rsidP="007614C3">
      <w:pPr>
        <w:pStyle w:val="Titolo2"/>
      </w:pPr>
      <w:r>
        <w:t>Chiamateapi</w:t>
      </w:r>
    </w:p>
    <w:p w14:paraId="3FF30F23" w14:textId="080B95DF" w:rsidR="003922FB" w:rsidRDefault="003922FB" w:rsidP="003922FB">
      <w:r>
        <w:t>Diversi endpoint contattabili, ATTENZIONE: Aggiungere prima /api altrimenti gli indirizzi non verranno trovati!</w:t>
      </w:r>
    </w:p>
    <w:p w14:paraId="17EE8082" w14:textId="6A562BF5" w:rsidR="003922FB" w:rsidRDefault="003922FB" w:rsidP="003922FB">
      <w:pPr>
        <w:pStyle w:val="Paragrafoelenco"/>
        <w:numPr>
          <w:ilvl w:val="0"/>
          <w:numId w:val="1"/>
        </w:numPr>
      </w:pPr>
      <w:r>
        <w:t>/ -&gt; Serve per verificare che funzioni la classe, ritorna un hello world.</w:t>
      </w:r>
    </w:p>
    <w:p w14:paraId="0AD52209" w14:textId="52FAEFF9" w:rsidR="003922FB" w:rsidRDefault="003922FB" w:rsidP="003922FB">
      <w:pPr>
        <w:pStyle w:val="Paragrafoelenco"/>
        <w:numPr>
          <w:ilvl w:val="0"/>
          <w:numId w:val="1"/>
        </w:numPr>
      </w:pPr>
      <w:r>
        <w:t>/hello/{name} -&gt; Legge {name} con l’input utente e ritorna “hello nome”, serve sempre per debug e test.</w:t>
      </w:r>
    </w:p>
    <w:p w14:paraId="286AE544" w14:textId="72CF16B6" w:rsidR="003922FB" w:rsidRDefault="003922FB" w:rsidP="003922FB">
      <w:pPr>
        <w:pStyle w:val="Paragrafoelenco"/>
        <w:numPr>
          <w:ilvl w:val="0"/>
          <w:numId w:val="1"/>
        </w:numPr>
      </w:pPr>
      <w:r>
        <w:t>/login -&gt; POST -&gt; Richiede 2 parametri, email e password, utilizza DBConnection.autenticazione(email, password) per eseguire l’autenticazione dell’utente, in seguito ritorna true se effettuata con successo, false se non.</w:t>
      </w:r>
    </w:p>
    <w:p w14:paraId="6273CC4C" w14:textId="7641BA70" w:rsidR="003922FB" w:rsidRDefault="003922FB" w:rsidP="003922FB">
      <w:pPr>
        <w:pStyle w:val="Paragrafoelenco"/>
        <w:numPr>
          <w:ilvl w:val="0"/>
          <w:numId w:val="1"/>
        </w:numPr>
      </w:pPr>
      <w:r>
        <w:lastRenderedPageBreak/>
        <w:t>/post/utenti/contatti -&gt; POST -&gt; Tramite id_utente inviato come parametro, legge e ritorna la lista degli utenti contattati almeno una volta. Ritorna un JSON.</w:t>
      </w:r>
    </w:p>
    <w:p w14:paraId="07CE60DF" w14:textId="21AD945F" w:rsidR="003922FB" w:rsidRDefault="003922FB" w:rsidP="003922FB">
      <w:pPr>
        <w:pStyle w:val="Paragrafoelenco"/>
        <w:numPr>
          <w:ilvl w:val="0"/>
          <w:numId w:val="1"/>
        </w:numPr>
      </w:pPr>
      <w:r>
        <w:t>/post/messaggi/ricevuti -&gt; POST -&gt; Tramite id_utente e id_utente_contatto ritorna i messaggi ricevuti dall’id_utente da id_utente_contatto. Ritorna un JSON.</w:t>
      </w:r>
    </w:p>
    <w:p w14:paraId="551223AE" w14:textId="640ECEB6" w:rsidR="003922FB" w:rsidRDefault="003922FB" w:rsidP="003922FB">
      <w:pPr>
        <w:pStyle w:val="Paragrafoelenco"/>
        <w:numPr>
          <w:ilvl w:val="0"/>
          <w:numId w:val="1"/>
        </w:numPr>
      </w:pPr>
      <w:r>
        <w:t>/post/messaggi/inviati -&gt; POST -&gt; Tramite id_utente e Id_utente_contatto ritorna i messaggi inviati dall’id_utente a id_utente_contatto. Ritorna JSON.</w:t>
      </w:r>
    </w:p>
    <w:p w14:paraId="15C65BC0" w14:textId="271D132E" w:rsidR="003922FB" w:rsidRDefault="003922FB" w:rsidP="003922FB">
      <w:pPr>
        <w:pStyle w:val="Paragrafoelenco"/>
        <w:numPr>
          <w:ilvl w:val="0"/>
          <w:numId w:val="1"/>
        </w:numPr>
      </w:pPr>
      <w:r w:rsidRPr="003922FB">
        <w:t>/post/chat -&gt; POST -&gt; Tramite id_utente e id_utente_contatto ritorna</w:t>
      </w:r>
      <w:r>
        <w:t xml:space="preserve"> l’intera chat tra i due utenti ordinati dal messaggio più vecchio a quello più recente. Ritorna JSON.</w:t>
      </w:r>
    </w:p>
    <w:p w14:paraId="3737DC99" w14:textId="5EE26D36" w:rsidR="003922FB" w:rsidRDefault="003922FB" w:rsidP="003922FB">
      <w:pPr>
        <w:pStyle w:val="Paragrafoelenco"/>
        <w:numPr>
          <w:ilvl w:val="0"/>
          <w:numId w:val="1"/>
        </w:numPr>
      </w:pPr>
      <w:r>
        <w:t>/post/inviaMessaggio -&gt; POST -&gt; Tramite id_utente, id_utente_contatto e testo, invia un messaggio con mittente id_utente e destinatario id_utente_contatto.</w:t>
      </w:r>
      <w:r w:rsidR="00BB3143">
        <w:t xml:space="preserve"> Ritorna JSON.</w:t>
      </w:r>
    </w:p>
    <w:p w14:paraId="2788483B" w14:textId="2F849F70" w:rsidR="003922FB" w:rsidRDefault="003922FB" w:rsidP="003922FB">
      <w:pPr>
        <w:pStyle w:val="Paragrafoelenco"/>
        <w:numPr>
          <w:ilvl w:val="0"/>
          <w:numId w:val="1"/>
        </w:numPr>
      </w:pPr>
      <w:r>
        <w:t>/post/utentiNonContattati -&gt; POST -&gt; Tramite id_utente, ritorna un JSON contenente tutti gli UtenteBean mai contattati da id_utente.</w:t>
      </w:r>
      <w:r w:rsidR="00BB3143">
        <w:t xml:space="preserve"> Ritorna JSON-</w:t>
      </w:r>
    </w:p>
    <w:p w14:paraId="00374094" w14:textId="362108B3" w:rsidR="00BB3143" w:rsidRDefault="00BB3143" w:rsidP="003922FB">
      <w:pPr>
        <w:pStyle w:val="Paragrafoelenco"/>
        <w:numPr>
          <w:ilvl w:val="0"/>
          <w:numId w:val="1"/>
        </w:numPr>
      </w:pPr>
      <w:r w:rsidRPr="00BB3143">
        <w:t>/post/nome -&gt; POST -&gt; Tramite id_utente, ritorna</w:t>
      </w:r>
      <w:r>
        <w:t xml:space="preserve"> l’UtenteBean dell’id_utente richiesto. Ritorna JSON.</w:t>
      </w:r>
    </w:p>
    <w:p w14:paraId="362503C3" w14:textId="3EBCCB47" w:rsidR="00BB3143" w:rsidRDefault="00BB3143" w:rsidP="00BB3143">
      <w:r>
        <w:t>Altri endpoints non completati:</w:t>
      </w:r>
    </w:p>
    <w:p w14:paraId="05144A08" w14:textId="68F5A40B" w:rsidR="00BB3143" w:rsidRDefault="00BB3143" w:rsidP="00BB3143">
      <w:pPr>
        <w:pStyle w:val="Paragrafoelenco"/>
        <w:numPr>
          <w:ilvl w:val="0"/>
          <w:numId w:val="1"/>
        </w:numPr>
      </w:pPr>
      <w:r>
        <w:t>/post/inviaMessaggioImmagine -&gt; POST -&gt; Tramite id_utente, id_utente_contatto, testo e immagine, avrebbe dovuto leggere l’immagine inviata e il testo per poi archiviarli sul server, salvarli nel database e poterci poi riaccedere tramite URL, tuttavia ci sono complicanze con l’invio dei dati dell’immagine.</w:t>
      </w:r>
    </w:p>
    <w:p w14:paraId="3A3ED0BC" w14:textId="49FB4B38" w:rsidR="00BB3143" w:rsidRDefault="00BB3143" w:rsidP="00BB3143">
      <w:pPr>
        <w:pStyle w:val="Titolo1"/>
      </w:pPr>
      <w:r>
        <w:t>Altre classi:</w:t>
      </w:r>
    </w:p>
    <w:p w14:paraId="2A9266E9" w14:textId="178C7E6A" w:rsidR="00BB3143" w:rsidRDefault="00BB3143" w:rsidP="00BB3143">
      <w:pPr>
        <w:pStyle w:val="Paragrafoelenco"/>
        <w:numPr>
          <w:ilvl w:val="0"/>
          <w:numId w:val="1"/>
        </w:numPr>
      </w:pPr>
      <w:r>
        <w:t>DBConnection -&gt; Gestisce la connessione con il database e anche l’autenticazione dell’utente.</w:t>
      </w:r>
    </w:p>
    <w:p w14:paraId="6E2F5FE0" w14:textId="3A08AF20" w:rsidR="00BB3143" w:rsidRDefault="00BB3143" w:rsidP="00BB3143">
      <w:pPr>
        <w:pStyle w:val="Paragrafoelenco"/>
        <w:numPr>
          <w:ilvl w:val="0"/>
          <w:numId w:val="1"/>
        </w:numPr>
      </w:pPr>
      <w:r>
        <w:t>UploadImmagine -&gt; Servlet per il caricamento di una immagine con testo inviata dall’utente, NON FUNZIONANTE.</w:t>
      </w:r>
    </w:p>
    <w:p w14:paraId="16E2433F" w14:textId="1EE1D40C" w:rsidR="00BB3143" w:rsidRDefault="00BB3143" w:rsidP="00BB3143">
      <w:pPr>
        <w:pStyle w:val="Paragrafoelenco"/>
        <w:numPr>
          <w:ilvl w:val="0"/>
          <w:numId w:val="1"/>
        </w:numPr>
      </w:pPr>
      <w:r>
        <w:t>ImgUtility, avrebbe dovuto aiutare l’archiviazione dell’immagine, la lettura tramite serializzazione e tutto il necessario, INUTILIZZATA.</w:t>
      </w:r>
    </w:p>
    <w:p w14:paraId="3B3B391F" w14:textId="4162817B" w:rsidR="00BB3143" w:rsidRDefault="00BB3143" w:rsidP="00BB3143">
      <w:pPr>
        <w:pStyle w:val="Paragrafoelenco"/>
        <w:numPr>
          <w:ilvl w:val="0"/>
          <w:numId w:val="1"/>
        </w:numPr>
      </w:pPr>
      <w:r>
        <w:t>LocalDateTimeAdapter -&gt; Adapter per interpretare in modo corretto i dati dell’ora fino al secondo del database e anche JSON.</w:t>
      </w:r>
    </w:p>
    <w:p w14:paraId="6638B494" w14:textId="6CEF7633" w:rsidR="00BB3143" w:rsidRDefault="00BB3143" w:rsidP="00BB3143">
      <w:pPr>
        <w:pStyle w:val="Paragrafoelenco"/>
        <w:numPr>
          <w:ilvl w:val="0"/>
          <w:numId w:val="1"/>
        </w:numPr>
      </w:pPr>
      <w:r>
        <w:t>Login -&gt; Servlet di login.</w:t>
      </w:r>
    </w:p>
    <w:p w14:paraId="5CFCDEDF" w14:textId="2B71C8A3" w:rsidR="00BB3143" w:rsidRDefault="00BB3143" w:rsidP="00BB3143">
      <w:pPr>
        <w:pStyle w:val="Paragrafoelenco"/>
        <w:numPr>
          <w:ilvl w:val="0"/>
          <w:numId w:val="1"/>
        </w:numPr>
      </w:pPr>
      <w:r>
        <w:t>Logout -&gt; Servlet di logout.</w:t>
      </w:r>
    </w:p>
    <w:p w14:paraId="0A6C43F7" w14:textId="4BF06261" w:rsidR="00402364" w:rsidRDefault="00402364" w:rsidP="00402364">
      <w:pPr>
        <w:pStyle w:val="Titolo1"/>
      </w:pPr>
      <w:r>
        <w:t>Utilizzo:</w:t>
      </w:r>
    </w:p>
    <w:p w14:paraId="3D161F8E" w14:textId="282B8FA6" w:rsidR="00402364" w:rsidRDefault="00402364" w:rsidP="00402364">
      <w:r>
        <w:t>Il progetto deve essere caricato come un progetto maven, successivamente tramite glassfish con le impostazioni di default è possibile avviarlo e usufruire delle API e webservices.</w:t>
      </w:r>
    </w:p>
    <w:p w14:paraId="43E1E4A2" w14:textId="573A491A" w:rsidR="00402364" w:rsidRDefault="00402364" w:rsidP="00402364">
      <w:r>
        <w:t xml:space="preserve">Per testare se i webservices siano funzionanti, collegarsi al seguente indirizzo e verificare che l’hello world venga caricato normalmente: </w:t>
      </w:r>
      <w:r>
        <w:br/>
      </w:r>
      <w:r w:rsidRPr="00402364">
        <w:t>http://localhost:8080/webservicesglassfish-1.0-SNAPSHOT/api/</w:t>
      </w:r>
    </w:p>
    <w:p w14:paraId="738588FE" w14:textId="3929077F" w:rsidR="00402364" w:rsidRDefault="00402364" w:rsidP="00402364">
      <w:pPr>
        <w:pStyle w:val="Titolo3"/>
      </w:pPr>
      <w:r>
        <w:t>lato utente:</w:t>
      </w:r>
    </w:p>
    <w:p w14:paraId="13FEF679" w14:textId="35AD5FA0" w:rsidR="00402364" w:rsidRDefault="00402364" w:rsidP="00402364">
      <w:r>
        <w:t xml:space="preserve">Il sito è accessibile al seguente URL in locale a seguito dell’avvio: </w:t>
      </w:r>
      <w:r>
        <w:br/>
      </w:r>
      <w:r w:rsidRPr="00402364">
        <w:t>http://localhost:8080/webservicesglassfish-1.0-SNAPSHOT/login.jsp</w:t>
      </w:r>
    </w:p>
    <w:p w14:paraId="693DAA08" w14:textId="04634FC9" w:rsidR="00402364" w:rsidRDefault="00402364" w:rsidP="00402364">
      <w:r>
        <w:t>Sarà poi necessario loggarsi con uno dei due utenti già creati, o entrambi (con una tab in incognito per esempio), successivamente si potrà usare il sito per inviare i messaggi, l’interfaccia è abbastanza intuitiva.</w:t>
      </w:r>
    </w:p>
    <w:p w14:paraId="0AFD959A" w14:textId="575CBB14" w:rsidR="00402364" w:rsidRDefault="00402364" w:rsidP="00402364">
      <w:r>
        <w:t>Dopo aver premute da entrambi gli utenti il pulsante “Carica messaggi” si avrà una chat che ogni circa 5 secondi aggiornerà i messaggi inviati. Non è necessario che entrambi gli utenti abbiano “Carica messaggi” attivo per inviare messaggi, questi saranno salvati nel database e visualizzati su richiesta.</w:t>
      </w:r>
    </w:p>
    <w:p w14:paraId="5D148369" w14:textId="44D0632B" w:rsidR="00402364" w:rsidRDefault="00402364" w:rsidP="00402364">
      <w:pPr>
        <w:pStyle w:val="Sottotitolo"/>
      </w:pPr>
      <w:r>
        <w:lastRenderedPageBreak/>
        <w:t>NOTA: Il caricamento di allegati non funziona, quindi per favore evitarne l’uso.</w:t>
      </w:r>
    </w:p>
    <w:p w14:paraId="67F28E67" w14:textId="4E0E21DD" w:rsidR="007F07E7" w:rsidRPr="007F07E7" w:rsidRDefault="007F07E7" w:rsidP="007F07E7">
      <w:r>
        <w:t>Se si crea un nuovo utente e si volesse inviarne un messaggio per la prima volta, bisogna dalla barra in alto premere su “Seleziona un contatto” e selezionarlo, poi premere sul tasto “Scrivi”, si aprirà la pagina normale per inviare i messaggi, a seguito dell’invio del primo messaggio, sarà visibile come ogni altro utente nella barra a sinistra.</w:t>
      </w:r>
    </w:p>
    <w:p w14:paraId="3885137B" w14:textId="77777777" w:rsidR="00BB3143" w:rsidRPr="00BB3143" w:rsidRDefault="00BB3143" w:rsidP="00BB3143"/>
    <w:sectPr w:rsidR="00BB3143" w:rsidRPr="00BB3143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A0AD" w14:textId="77777777" w:rsidR="00641E9D" w:rsidRDefault="00641E9D" w:rsidP="000C1065">
      <w:pPr>
        <w:spacing w:before="0" w:after="0" w:line="240" w:lineRule="auto"/>
      </w:pPr>
      <w:r>
        <w:separator/>
      </w:r>
    </w:p>
  </w:endnote>
  <w:endnote w:type="continuationSeparator" w:id="0">
    <w:p w14:paraId="2DE52868" w14:textId="77777777" w:rsidR="00641E9D" w:rsidRDefault="00641E9D" w:rsidP="000C10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2A79" w14:textId="77777777" w:rsidR="00641E9D" w:rsidRDefault="00641E9D" w:rsidP="000C1065">
      <w:pPr>
        <w:spacing w:before="0" w:after="0" w:line="240" w:lineRule="auto"/>
      </w:pPr>
      <w:r>
        <w:separator/>
      </w:r>
    </w:p>
  </w:footnote>
  <w:footnote w:type="continuationSeparator" w:id="0">
    <w:p w14:paraId="007FE9F5" w14:textId="77777777" w:rsidR="00641E9D" w:rsidRDefault="00641E9D" w:rsidP="000C10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619B" w14:textId="3A7EF309" w:rsidR="000C1065" w:rsidRDefault="000C1065">
    <w:pPr>
      <w:pStyle w:val="Intestazione"/>
    </w:pPr>
    <w:r>
      <w:t>Di Gabriele Caretti 5BITI – Documentazione per progetto CHAT usando API.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2FF"/>
    <w:multiLevelType w:val="hybridMultilevel"/>
    <w:tmpl w:val="B66CCDB6"/>
    <w:lvl w:ilvl="0" w:tplc="B76A0E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s7AwMTQyNzM0NrdU0lEKTi0uzszPAykwqgUAr72CKSwAAAA="/>
  </w:docVars>
  <w:rsids>
    <w:rsidRoot w:val="002C54E3"/>
    <w:rsid w:val="00095CFE"/>
    <w:rsid w:val="000C1065"/>
    <w:rsid w:val="000D2179"/>
    <w:rsid w:val="00142E52"/>
    <w:rsid w:val="002C54E3"/>
    <w:rsid w:val="003922FB"/>
    <w:rsid w:val="00402364"/>
    <w:rsid w:val="00641E9D"/>
    <w:rsid w:val="007614C3"/>
    <w:rsid w:val="007F07E7"/>
    <w:rsid w:val="00BB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B6E5"/>
  <w15:chartTrackingRefBased/>
  <w15:docId w15:val="{5E71EEEE-53C6-47C8-A417-87DE083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1065"/>
  </w:style>
  <w:style w:type="paragraph" w:styleId="Titolo1">
    <w:name w:val="heading 1"/>
    <w:basedOn w:val="Normale"/>
    <w:next w:val="Normale"/>
    <w:link w:val="Titolo1Carattere"/>
    <w:uiPriority w:val="9"/>
    <w:qFormat/>
    <w:rsid w:val="000C10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10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C10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10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10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10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10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1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1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106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1065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1065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1065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1065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1065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1065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1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1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C1065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10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C10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1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1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C1065"/>
    <w:rPr>
      <w:b/>
      <w:bCs/>
    </w:rPr>
  </w:style>
  <w:style w:type="character" w:styleId="Enfasicorsivo">
    <w:name w:val="Emphasis"/>
    <w:uiPriority w:val="20"/>
    <w:qFormat/>
    <w:rsid w:val="000C1065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C1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C1065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1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10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1065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C1065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C1065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C1065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C1065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C1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C1065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0C1065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1065"/>
  </w:style>
  <w:style w:type="paragraph" w:styleId="Pidipagina">
    <w:name w:val="footer"/>
    <w:basedOn w:val="Normale"/>
    <w:link w:val="PidipaginaCarattere"/>
    <w:uiPriority w:val="99"/>
    <w:unhideWhenUsed/>
    <w:rsid w:val="000C1065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1065"/>
  </w:style>
  <w:style w:type="paragraph" w:styleId="Paragrafoelenco">
    <w:name w:val="List Paragraph"/>
    <w:basedOn w:val="Normale"/>
    <w:uiPriority w:val="34"/>
    <w:qFormat/>
    <w:rsid w:val="000C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D9F3F-CF0E-4398-97F8-BEF467DA6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AnonymousGCA GCA</dc:creator>
  <cp:keywords/>
  <dc:description/>
  <cp:lastModifiedBy>AnonymousGCA GCA</cp:lastModifiedBy>
  <cp:revision>3</cp:revision>
  <dcterms:created xsi:type="dcterms:W3CDTF">2023-05-19T11:20:00Z</dcterms:created>
  <dcterms:modified xsi:type="dcterms:W3CDTF">2023-05-19T19:35:00Z</dcterms:modified>
</cp:coreProperties>
</file>