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2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page abstract it contains: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Key Features of a Mini project: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One or two sentences about the problem or objective.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brief overview of the approach or methods used.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summary of key findings or outcomes.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sentence highlighting the significance of the work.</w:t>
      </w:r>
    </w:p>
    <w:p w:rsidR="00000000" w:rsidDel="00000000" w:rsidP="00000000" w:rsidRDefault="00000000" w:rsidRPr="00000000" w14:paraId="00000008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2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 of Contents:</w:t>
      </w:r>
    </w:p>
    <w:tbl>
      <w:tblPr>
        <w:tblStyle w:val="Table1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0"/>
        <w:gridCol w:w="1366"/>
        <w:tblGridChange w:id="0">
          <w:tblGrid>
            <w:gridCol w:w="7650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Tables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Figures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before="69" w:lineRule="auto"/>
              <w:ind w:left="4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No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before="69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1 :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before="53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 State of Art Developments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before="53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before="56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1.2. Motivation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before="56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before="55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1.3. Problem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before="55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before="56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1.4. Objectives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before="56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before="55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1.5. Methodology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before="55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before="55" w:line="360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1.6.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before="55" w:line="360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before="69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2 : Overview of Computer Vision, Deep Learning and Yolo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right="10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before="5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Introduction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before="56" w:lineRule="auto"/>
              <w:ind w:right="10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before="5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 Computer Vision and Yolo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before="56" w:lineRule="auto"/>
              <w:ind w:right="10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4-10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before="5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before="56" w:lineRule="auto"/>
              <w:ind w:right="10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55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3 : Software Requirements Specification for Invoice data extraction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55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 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before="55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 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before="5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 Hardware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before="5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 Software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before="55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3.5.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before="29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 : Design for Invoice data extraction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4.1. High Level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before="55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4.1.1. System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 Detailed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before="54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4.2.1. Structure Chart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4.2.2 Functional Description of the Modules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before="69" w:lineRule="auto"/>
              <w:ind w:left="4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5 : Implementation for Invoice data extraction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before="53" w:lineRule="auto"/>
              <w:ind w:left="4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5.1. Programming Language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5.2. Platform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5.3. Code Conventions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before="55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5.4.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ind w:left="4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6 : Experimental Results and Testing for Invoice data extraction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before="53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6.1. Evaluation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6.2. Experimental 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6.3. Performance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before="69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6.4. Unit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6.5. Integration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6.6. System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6.7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7 Conclusion and Future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before="54" w:lineRule="auto"/>
              <w:ind w:left="4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7.1. Limitations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7.2. Conclusion and Future Enhancements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before="56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Appendices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Appendix 1: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before="55" w:lineRule="auto"/>
              <w:ind w:left="4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Appendix 2: Publication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before="56" w:lineRule="auto"/>
              <w:ind w:right="4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7C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1"/>
        <w:gridCol w:w="6379"/>
        <w:gridCol w:w="1876"/>
        <w:tblGridChange w:id="0">
          <w:tblGrid>
            <w:gridCol w:w="1271"/>
            <w:gridCol w:w="6379"/>
            <w:gridCol w:w="1876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 of Tables</w:t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Table No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Page No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Performance Parameters for Yolo model and Deep Learning model.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 testing modules, input for the test, expected output, received output.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Integration testing modules, input for the test, expected output, received output.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System testing modules, input for the test, expected output, received output.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8F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1"/>
        <w:gridCol w:w="6521"/>
        <w:gridCol w:w="1275"/>
        <w:tblGridChange w:id="0">
          <w:tblGrid>
            <w:gridCol w:w="1271"/>
            <w:gridCol w:w="6521"/>
            <w:gridCol w:w="1275"/>
          </w:tblGrid>
        </w:tblGridChange>
      </w:tblGrid>
      <w:tr>
        <w:trPr>
          <w:cantSplit w:val="0"/>
          <w:trHeight w:val="7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 of Figures</w:t>
            </w:r>
          </w:p>
        </w:tc>
      </w:tr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Figure No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Figure Name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Page No</w:t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Yolov5 Architecture Diagram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Architecture of Invoice Data Extraction System</w:t>
              <w:tab/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 Chart of the Invoice Data Extraction Program</w:t>
              <w:tab/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center" w:leader="none" w:pos="315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</w:t>
              <w:tab/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Fig5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1 - Terminal Output</w:t>
              <w:tab/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Fig6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 – Table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</w:tr>
      <w:tr>
        <w:trPr>
          <w:cantSplit w:val="0"/>
          <w:trHeight w:val="492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Fig7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 – Total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Fig8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 – Date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Fig9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1 - Company Name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Fig10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2 Page 1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46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Fig11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2 Page 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Fig12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Example 2 - Terminal Output</w:t>
              <w:tab/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BA">
      <w:pPr>
        <w:ind w:hanging="2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177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177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177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177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177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177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177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177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177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177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177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177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17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17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17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177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177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177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177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177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1774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A31774"/>
    <w:pPr>
      <w:spacing w:after="0" w:line="240" w:lineRule="auto"/>
      <w:jc w:val="both"/>
    </w:pPr>
    <w:rPr>
      <w:rFonts w:ascii="Calibri" w:cs="Calibri" w:eastAsia="Calibri" w:hAnsi="Calibri"/>
      <w:kern w:val="0"/>
      <w:sz w:val="24"/>
      <w:szCs w:val="24"/>
      <w:lang w:bidi="te-IN" w:eastAsia="en-IN"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5" w:customStyle="1">
    <w:name w:val="5"/>
    <w:basedOn w:val="TableNormal"/>
    <w:rsid w:val="00A31774"/>
    <w:pPr>
      <w:spacing w:after="0" w:line="240" w:lineRule="auto"/>
      <w:jc w:val="both"/>
    </w:pPr>
    <w:rPr>
      <w:rFonts w:ascii="Times New Roman" w:cs="Times New Roman" w:eastAsia="Times New Roman" w:hAnsi="Times New Roman"/>
      <w:kern w:val="0"/>
      <w:sz w:val="20"/>
      <w:szCs w:val="20"/>
      <w:lang w:bidi="te-IN" w:eastAsia="en-IN" w:val="en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jc w:val="both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jc w:val="both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9GaNyWOUulhy/lK/3xzpZKB1w==">CgMxLjA4AHIhMWktQTlyRWk4ZWRGT2NWRXk2NlViZHowcXozMElseWtt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2025-03-19T03:31:00Z</dcterms:created>
  <dc:creator>DELL</dc:creator>
</cp:coreProperties>
</file>