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530A" w14:textId="349C8C66" w:rsidR="009E1CBC" w:rsidRPr="009E1CBC" w:rsidRDefault="009E1CBC" w:rsidP="009E1CBC">
      <w:pPr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9E1CBC">
        <w:rPr>
          <w:rFonts w:asciiTheme="majorBidi" w:hAnsiTheme="majorBidi" w:cstheme="majorBidi"/>
          <w:b/>
          <w:bCs/>
          <w:sz w:val="32"/>
          <w:szCs w:val="32"/>
        </w:rPr>
        <w:t>DementiaPitt</w:t>
      </w:r>
      <w:proofErr w:type="spellEnd"/>
      <w:r w:rsidRPr="009E1CBC">
        <w:rPr>
          <w:rFonts w:asciiTheme="majorBidi" w:hAnsiTheme="majorBidi" w:cstheme="majorBidi"/>
          <w:b/>
          <w:bCs/>
          <w:sz w:val="32"/>
          <w:szCs w:val="32"/>
        </w:rPr>
        <w:t xml:space="preserve"> Dataset Documentation</w:t>
      </w:r>
    </w:p>
    <w:p w14:paraId="2CAB845F" w14:textId="7EB88FFA" w:rsidR="009E1CBC" w:rsidRPr="00095B59" w:rsidRDefault="009E1CBC" w:rsidP="009E1C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1CBC">
        <w:rPr>
          <w:rFonts w:asciiTheme="majorBidi" w:hAnsiTheme="majorBidi" w:cstheme="majorBidi"/>
          <w:b/>
          <w:bCs/>
          <w:sz w:val="28"/>
          <w:szCs w:val="28"/>
        </w:rPr>
        <w:t>Overview</w:t>
      </w:r>
    </w:p>
    <w:p w14:paraId="7A16CF5A" w14:textId="6D24D341" w:rsidR="009E1CBC" w:rsidRPr="009E1CBC" w:rsidRDefault="009E1CBC" w:rsidP="009E1CBC">
      <w:p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</w:rPr>
        <w:t xml:space="preserve">It contains both transcribed speech (.cha files) and audio recordings (.mp3 files) collected across three structured </w:t>
      </w:r>
      <w:r w:rsidRPr="00095B59">
        <w:rPr>
          <w:rFonts w:asciiTheme="majorBidi" w:hAnsiTheme="majorBidi" w:cstheme="majorBidi"/>
        </w:rPr>
        <w:t>folders</w:t>
      </w:r>
      <w:r w:rsidRPr="009E1CBC">
        <w:rPr>
          <w:rFonts w:asciiTheme="majorBidi" w:hAnsiTheme="majorBidi" w:cstheme="majorBidi"/>
        </w:rPr>
        <w:t>: cookie, fluency, and sentence. Each task captures unique aspects of cognitive and linguistic ability.</w:t>
      </w:r>
    </w:p>
    <w:p w14:paraId="581DBA03" w14:textId="30612EBF" w:rsidR="009E1CBC" w:rsidRPr="009E1CBC" w:rsidRDefault="009E1CBC" w:rsidP="009E1CBC">
      <w:pPr>
        <w:spacing w:line="360" w:lineRule="auto"/>
        <w:rPr>
          <w:rFonts w:asciiTheme="majorBidi" w:hAnsiTheme="majorBidi" w:cstheme="majorBidi"/>
          <w:b/>
          <w:bCs/>
        </w:rPr>
      </w:pPr>
      <w:r w:rsidRPr="009E1CBC">
        <w:rPr>
          <w:rFonts w:asciiTheme="majorBidi" w:hAnsiTheme="majorBidi" w:cstheme="majorBidi"/>
        </w:rPr>
        <w:t xml:space="preserve">In our project, this dataset will be used for training and validating models to detect early signs of Alzheimer’s disease. By </w:t>
      </w:r>
      <w:r w:rsidR="00095B59" w:rsidRPr="009E1CBC">
        <w:rPr>
          <w:rFonts w:asciiTheme="majorBidi" w:hAnsiTheme="majorBidi" w:cstheme="majorBidi"/>
        </w:rPr>
        <w:t>analysing</w:t>
      </w:r>
      <w:r w:rsidRPr="009E1CBC">
        <w:rPr>
          <w:rFonts w:asciiTheme="majorBidi" w:hAnsiTheme="majorBidi" w:cstheme="majorBidi"/>
        </w:rPr>
        <w:t xml:space="preserve"> both the linguistic features (e.g., sentence length, vocabulary richness) and acoustic features (e.g., pitch, speaking rate, pauses), we aim to build a reliable system that can distinguish between healthy and cognitively impaired speech patterns</w:t>
      </w:r>
      <w:r w:rsidRPr="009E1CBC">
        <w:rPr>
          <w:rFonts w:asciiTheme="majorBidi" w:hAnsiTheme="majorBidi" w:cstheme="majorBidi"/>
          <w:b/>
          <w:bCs/>
        </w:rPr>
        <w:t>.</w:t>
      </w:r>
    </w:p>
    <w:p w14:paraId="6D209081" w14:textId="09F85D22" w:rsidR="009E1CBC" w:rsidRPr="00095B59" w:rsidRDefault="009E1CBC" w:rsidP="009E1C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1CBC">
        <w:rPr>
          <w:rFonts w:asciiTheme="majorBidi" w:hAnsiTheme="majorBidi" w:cstheme="majorBidi"/>
          <w:b/>
          <w:bCs/>
          <w:sz w:val="28"/>
          <w:szCs w:val="28"/>
        </w:rPr>
        <w:t>Folder Structure</w:t>
      </w:r>
    </w:p>
    <w:p w14:paraId="40A52D0C" w14:textId="631C5763" w:rsidR="00095B59" w:rsidRPr="009E1CBC" w:rsidRDefault="00095B59" w:rsidP="009E1CBC">
      <w:pPr>
        <w:rPr>
          <w:rFonts w:asciiTheme="majorBidi" w:hAnsiTheme="majorBidi" w:cstheme="majorBidi"/>
          <w:b/>
          <w:bCs/>
        </w:rPr>
      </w:pPr>
      <w:r w:rsidRPr="00095B59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1515D63" wp14:editId="166C313F">
            <wp:extent cx="4410187" cy="3082636"/>
            <wp:effectExtent l="0" t="0" r="0" b="3810"/>
            <wp:docPr id="183957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78396" name="Picture 1839578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247" cy="31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6807" w14:textId="1819A683" w:rsidR="009E1CBC" w:rsidRPr="00095B59" w:rsidRDefault="009E1CBC" w:rsidP="009E1C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1CBC">
        <w:rPr>
          <w:rFonts w:asciiTheme="majorBidi" w:hAnsiTheme="majorBidi" w:cstheme="majorBidi"/>
          <w:b/>
          <w:bCs/>
          <w:sz w:val="28"/>
          <w:szCs w:val="28"/>
        </w:rPr>
        <w:t>Data Modalities</w:t>
      </w:r>
    </w:p>
    <w:p w14:paraId="03F64961" w14:textId="645670E1" w:rsidR="00095B59" w:rsidRPr="00095B59" w:rsidRDefault="00095B59" w:rsidP="009E1CBC">
      <w:pPr>
        <w:rPr>
          <w:rFonts w:asciiTheme="majorBidi" w:hAnsiTheme="majorBidi" w:cstheme="majorBidi"/>
          <w:b/>
          <w:bCs/>
        </w:rPr>
      </w:pPr>
      <w:r w:rsidRPr="00095B59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33542ED" wp14:editId="72327D6F">
            <wp:extent cx="5153891" cy="961001"/>
            <wp:effectExtent l="0" t="0" r="0" b="0"/>
            <wp:docPr id="17499118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1871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679" cy="9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A4D8" w14:textId="2B15BC2B" w:rsidR="00095B59" w:rsidRPr="00095B59" w:rsidRDefault="00095B59" w:rsidP="00095B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95B59">
        <w:rPr>
          <w:rFonts w:asciiTheme="majorBidi" w:hAnsiTheme="majorBidi" w:cstheme="majorBidi"/>
          <w:b/>
          <w:bCs/>
        </w:rPr>
        <w:br w:type="page"/>
      </w:r>
      <w:r w:rsidRPr="00095B59">
        <w:rPr>
          <w:rFonts w:asciiTheme="majorBidi" w:hAnsiTheme="majorBidi" w:cstheme="majorBidi"/>
          <w:b/>
          <w:bCs/>
          <w:sz w:val="28"/>
          <w:szCs w:val="28"/>
        </w:rPr>
        <w:lastRenderedPageBreak/>
        <w:t>Tasks Explained</w:t>
      </w:r>
    </w:p>
    <w:p w14:paraId="44E9BABC" w14:textId="0252EA21" w:rsidR="00095B59" w:rsidRPr="00095B59" w:rsidRDefault="00095B59" w:rsidP="00095B59">
      <w:pPr>
        <w:rPr>
          <w:rFonts w:asciiTheme="majorBidi" w:hAnsiTheme="majorBidi" w:cstheme="majorBidi"/>
          <w:b/>
          <w:bCs/>
        </w:rPr>
      </w:pPr>
      <w:r w:rsidRPr="00095B59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1ECA1C5" wp14:editId="15249CF0">
            <wp:extent cx="5063836" cy="1838488"/>
            <wp:effectExtent l="0" t="0" r="3810" b="9525"/>
            <wp:docPr id="200683040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30405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035" cy="18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95B59" w:rsidRPr="00095B59" w14:paraId="2CD38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4DE4B" w14:textId="77777777" w:rsidR="00095B59" w:rsidRPr="00095B59" w:rsidRDefault="00095B59" w:rsidP="00095B59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00A555" w14:textId="77777777" w:rsidR="00095B59" w:rsidRPr="00095B59" w:rsidRDefault="00095B59" w:rsidP="00095B59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95B59" w:rsidRPr="00095B59" w14:paraId="3AAD2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2D45" w14:textId="77777777" w:rsidR="00095B59" w:rsidRPr="00095B59" w:rsidRDefault="00095B59" w:rsidP="00095B59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4498F8" w14:textId="77777777" w:rsidR="00095B59" w:rsidRPr="00095B59" w:rsidRDefault="00095B59" w:rsidP="00095B59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95B59" w:rsidRPr="00095B59" w14:paraId="490E5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400E" w14:textId="77777777" w:rsidR="00095B59" w:rsidRPr="00095B59" w:rsidRDefault="00095B59" w:rsidP="00095B59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6425E4" w14:textId="77777777" w:rsidR="00095B59" w:rsidRPr="00095B59" w:rsidRDefault="00095B59" w:rsidP="00095B59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95B59" w:rsidRPr="00095B59" w14:paraId="296C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88FB" w14:textId="77777777" w:rsidR="00095B59" w:rsidRPr="00095B59" w:rsidRDefault="00095B59" w:rsidP="00095B59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63DEF4" w14:textId="77777777" w:rsidR="00095B59" w:rsidRPr="00095B59" w:rsidRDefault="00095B59" w:rsidP="00095B59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22558518" w14:textId="7BE08985" w:rsidR="009E1CBC" w:rsidRPr="009E1CBC" w:rsidRDefault="009E1CBC" w:rsidP="00095B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1CBC">
        <w:rPr>
          <w:rFonts w:asciiTheme="majorBidi" w:hAnsiTheme="majorBidi" w:cstheme="majorBidi"/>
          <w:b/>
          <w:bCs/>
          <w:sz w:val="28"/>
          <w:szCs w:val="28"/>
        </w:rPr>
        <w:t>Participant Groups</w:t>
      </w:r>
    </w:p>
    <w:p w14:paraId="45DFBF70" w14:textId="77777777" w:rsidR="009E1CBC" w:rsidRPr="009E1CBC" w:rsidRDefault="009E1CBC" w:rsidP="00095B59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  <w:b/>
          <w:bCs/>
        </w:rPr>
        <w:t>Control</w:t>
      </w:r>
      <w:r w:rsidRPr="009E1CBC">
        <w:rPr>
          <w:rFonts w:asciiTheme="majorBidi" w:hAnsiTheme="majorBidi" w:cstheme="majorBidi"/>
        </w:rPr>
        <w:t>: Healthy individuals with no cognitive impairment.</w:t>
      </w:r>
    </w:p>
    <w:p w14:paraId="33BFFDBC" w14:textId="77777777" w:rsidR="009E1CBC" w:rsidRPr="009E1CBC" w:rsidRDefault="009E1CBC" w:rsidP="00095B59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  <w:b/>
          <w:bCs/>
        </w:rPr>
        <w:t>Dementia</w:t>
      </w:r>
      <w:r w:rsidRPr="009E1CBC">
        <w:rPr>
          <w:rFonts w:asciiTheme="majorBidi" w:hAnsiTheme="majorBidi" w:cstheme="majorBidi"/>
        </w:rPr>
        <w:t>: Individuals diagnosed with dementia or cognitive decline.</w:t>
      </w:r>
    </w:p>
    <w:p w14:paraId="3D4B39E2" w14:textId="77777777" w:rsidR="00095B59" w:rsidRDefault="009E1CBC" w:rsidP="00095B59">
      <w:p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</w:rPr>
        <w:t>Each group performs all three tasks, both in text and audio form.</w:t>
      </w:r>
    </w:p>
    <w:p w14:paraId="06A1AA97" w14:textId="1A59123E" w:rsidR="002439FC" w:rsidRPr="00095B59" w:rsidRDefault="002439FC" w:rsidP="00095B5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61DA36C" wp14:editId="35F6C0E3">
            <wp:extent cx="5731510" cy="2480945"/>
            <wp:effectExtent l="0" t="0" r="2540" b="0"/>
            <wp:docPr id="1568209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09" name="Picture 4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3A26" w14:textId="16906A50" w:rsidR="009E1CBC" w:rsidRPr="009E1CBC" w:rsidRDefault="009E1CBC" w:rsidP="00095B59">
      <w:p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  <w:b/>
          <w:bCs/>
          <w:sz w:val="28"/>
          <w:szCs w:val="28"/>
        </w:rPr>
        <w:t>What is a .cha file?</w:t>
      </w:r>
    </w:p>
    <w:p w14:paraId="0D5AA48A" w14:textId="77777777" w:rsidR="009E1CBC" w:rsidRPr="009E1CBC" w:rsidRDefault="009E1CBC" w:rsidP="00095B59">
      <w:p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</w:rPr>
        <w:t xml:space="preserve">.cha files follow the </w:t>
      </w:r>
      <w:r w:rsidRPr="009E1CBC">
        <w:rPr>
          <w:rFonts w:asciiTheme="majorBidi" w:hAnsiTheme="majorBidi" w:cstheme="majorBidi"/>
          <w:b/>
          <w:bCs/>
        </w:rPr>
        <w:t>CHAT format</w:t>
      </w:r>
      <w:r w:rsidRPr="009E1CBC">
        <w:rPr>
          <w:rFonts w:asciiTheme="majorBidi" w:hAnsiTheme="majorBidi" w:cstheme="majorBidi"/>
        </w:rPr>
        <w:t>, used in speech and language research. Each file includes:</w:t>
      </w:r>
    </w:p>
    <w:p w14:paraId="696708B7" w14:textId="77777777" w:rsidR="009E1CBC" w:rsidRPr="009E1CBC" w:rsidRDefault="009E1CBC" w:rsidP="00095B59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</w:rPr>
        <w:t>Speaker labels (*PAR: for participant, *INV: for investigator)</w:t>
      </w:r>
    </w:p>
    <w:p w14:paraId="30C6325E" w14:textId="77777777" w:rsidR="009E1CBC" w:rsidRPr="009E1CBC" w:rsidRDefault="009E1CBC" w:rsidP="00095B59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</w:rPr>
        <w:t>Morphological tags (%mor:) — grammar info</w:t>
      </w:r>
    </w:p>
    <w:p w14:paraId="3E870A7A" w14:textId="77777777" w:rsidR="009E1CBC" w:rsidRPr="009E1CBC" w:rsidRDefault="009E1CBC" w:rsidP="00095B59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</w:rPr>
        <w:t>Timing info (%</w:t>
      </w:r>
      <w:proofErr w:type="spellStart"/>
      <w:r w:rsidRPr="009E1CBC">
        <w:rPr>
          <w:rFonts w:asciiTheme="majorBidi" w:hAnsiTheme="majorBidi" w:cstheme="majorBidi"/>
        </w:rPr>
        <w:t>wor</w:t>
      </w:r>
      <w:proofErr w:type="spellEnd"/>
      <w:r w:rsidRPr="009E1CBC">
        <w:rPr>
          <w:rFonts w:asciiTheme="majorBidi" w:hAnsiTheme="majorBidi" w:cstheme="majorBidi"/>
        </w:rPr>
        <w:t>:) — when each word was spoken</w:t>
      </w:r>
    </w:p>
    <w:p w14:paraId="5DA9CB5A" w14:textId="77777777" w:rsidR="009E1CBC" w:rsidRPr="009E1CBC" w:rsidRDefault="009E1CBC" w:rsidP="00095B59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</w:rPr>
        <w:t>Metadata (@Begin, @Participants, @Media, etc.)</w:t>
      </w:r>
    </w:p>
    <w:p w14:paraId="55EB1E26" w14:textId="77777777" w:rsidR="009E1CBC" w:rsidRPr="009E1CBC" w:rsidRDefault="009E1CBC" w:rsidP="00095B59">
      <w:pPr>
        <w:spacing w:line="360" w:lineRule="auto"/>
        <w:rPr>
          <w:rFonts w:asciiTheme="majorBidi" w:hAnsiTheme="majorBidi" w:cstheme="majorBidi"/>
        </w:rPr>
      </w:pPr>
      <w:r w:rsidRPr="009E1CBC">
        <w:rPr>
          <w:rFonts w:asciiTheme="majorBidi" w:hAnsiTheme="majorBidi" w:cstheme="majorBidi"/>
        </w:rPr>
        <w:t>These files allow detailed linguistic analysis.</w:t>
      </w:r>
    </w:p>
    <w:p w14:paraId="5F68E6CD" w14:textId="71EDE031" w:rsidR="009E1CBC" w:rsidRPr="009E1CBC" w:rsidRDefault="009E1CBC" w:rsidP="009E1CBC">
      <w:pPr>
        <w:rPr>
          <w:rFonts w:asciiTheme="majorBidi" w:hAnsiTheme="majorBidi" w:cstheme="majorBidi"/>
        </w:rPr>
      </w:pPr>
    </w:p>
    <w:sectPr w:rsidR="009E1CBC" w:rsidRPr="009E1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269"/>
    <w:multiLevelType w:val="multilevel"/>
    <w:tmpl w:val="D82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D55B1"/>
    <w:multiLevelType w:val="multilevel"/>
    <w:tmpl w:val="456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17EEA"/>
    <w:multiLevelType w:val="multilevel"/>
    <w:tmpl w:val="7B1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86E52"/>
    <w:multiLevelType w:val="multilevel"/>
    <w:tmpl w:val="1534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82257"/>
    <w:multiLevelType w:val="multilevel"/>
    <w:tmpl w:val="1A8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E5636"/>
    <w:multiLevelType w:val="multilevel"/>
    <w:tmpl w:val="26E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28913">
    <w:abstractNumId w:val="5"/>
  </w:num>
  <w:num w:numId="2" w16cid:durableId="723716618">
    <w:abstractNumId w:val="1"/>
  </w:num>
  <w:num w:numId="3" w16cid:durableId="1517964546">
    <w:abstractNumId w:val="2"/>
  </w:num>
  <w:num w:numId="4" w16cid:durableId="128404316">
    <w:abstractNumId w:val="0"/>
  </w:num>
  <w:num w:numId="5" w16cid:durableId="1768649091">
    <w:abstractNumId w:val="3"/>
  </w:num>
  <w:num w:numId="6" w16cid:durableId="1390229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BC"/>
    <w:rsid w:val="00095B59"/>
    <w:rsid w:val="002439FC"/>
    <w:rsid w:val="00994035"/>
    <w:rsid w:val="009D6A2D"/>
    <w:rsid w:val="009E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2BC0"/>
  <w15:chartTrackingRefBased/>
  <w15:docId w15:val="{C36DA706-30FC-4A44-8A18-EC1B8DFB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kiran safdar</dc:creator>
  <cp:keywords/>
  <dc:description/>
  <cp:lastModifiedBy>faiza kiran safdar</cp:lastModifiedBy>
  <cp:revision>2</cp:revision>
  <dcterms:created xsi:type="dcterms:W3CDTF">2025-10-07T08:21:00Z</dcterms:created>
  <dcterms:modified xsi:type="dcterms:W3CDTF">2025-10-07T08:21:00Z</dcterms:modified>
</cp:coreProperties>
</file>