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宋体" w:eastAsia="宋体" w:hAnsi="宋体" w:cs="宋体" w:hint="eastAsia"/>
          <w:b w:val="0"/>
          <w:kern w:val="2"/>
          <w:szCs w:val="24"/>
          <w:lang w:val="zh-CN"/>
          <w14:ligatures w14:val="standardContextual"/>
        </w:rPr>
        <w:id w:val="-460497009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</w:rPr>
      </w:sdtEndPr>
      <w:sdtContent>
        <w:p w14:paraId="3467912C" w14:textId="6D1FA699" w:rsidR="00647523" w:rsidRDefault="00647523">
          <w:pPr>
            <w:pStyle w:val="TOC"/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6EF50F27" w14:textId="560D3308" w:rsidR="00D92811" w:rsidRDefault="0064752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60272" w:history="1">
            <w:r w:rsidR="00D92811" w:rsidRPr="007A770C">
              <w:rPr>
                <w:rStyle w:val="af2"/>
                <w:rFonts w:hint="eastAsia"/>
                <w:noProof/>
              </w:rPr>
              <w:t>官方文档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_Toc230960272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3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534740" w14:textId="2626FABB" w:rsidR="00D92811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73" w:history="1">
            <w:r w:rsidR="00D92811" w:rsidRPr="007A770C">
              <w:rPr>
                <w:rStyle w:val="af2"/>
                <w:rFonts w:hint="eastAsia"/>
                <w:noProof/>
              </w:rPr>
              <w:t>UV</w:t>
            </w:r>
            <w:r w:rsidR="00D92811" w:rsidRPr="007A770C">
              <w:rPr>
                <w:rStyle w:val="af2"/>
                <w:rFonts w:hint="eastAsia"/>
                <w:noProof/>
              </w:rPr>
              <w:t>空间理解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_Toc230960273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3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1344B" w14:textId="4BAC43BC" w:rsidR="00D92811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74" w:history="1">
            <w:r w:rsidR="00D92811" w:rsidRPr="007A770C">
              <w:rPr>
                <w:rStyle w:val="af2"/>
                <w:rFonts w:hint="eastAsia"/>
                <w:noProof/>
              </w:rPr>
              <w:t>PostProcess</w:t>
            </w:r>
            <w:r w:rsidR="00D92811" w:rsidRPr="007A770C">
              <w:rPr>
                <w:rStyle w:val="af2"/>
                <w:rFonts w:hint="eastAsia"/>
                <w:noProof/>
              </w:rPr>
              <w:t>后期处理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_Toc230960274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4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A01D7B" w14:textId="401FBD58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75" w:history="1">
            <w:r w:rsidR="00D92811" w:rsidRPr="007A770C">
              <w:rPr>
                <w:rStyle w:val="af2"/>
                <w:rFonts w:hint="eastAsia"/>
                <w:noProof/>
              </w:rPr>
              <w:t>场景添加后期处理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_Toc230960275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4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97B174" w14:textId="026DFC47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76" w:history="1">
            <w:r w:rsidR="00D92811" w:rsidRPr="007A770C">
              <w:rPr>
                <w:rStyle w:val="af2"/>
                <w:rFonts w:hint="eastAsia"/>
                <w:noProof/>
              </w:rPr>
              <w:t>通过后期处理设置镜头虚焦效果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_Toc230960276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5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F8AB3" w14:textId="2E43C862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77" w:history="1">
            <w:r w:rsidR="00D92811" w:rsidRPr="007A770C">
              <w:rPr>
                <w:rStyle w:val="af2"/>
                <w:rFonts w:hint="eastAsia"/>
                <w:noProof/>
              </w:rPr>
              <w:t>通过后期处理显示物体轮廓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_Toc230960277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6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8F3E1" w14:textId="0CC36D7E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78" w:history="1">
            <w:r w:rsidR="00D92811" w:rsidRPr="007A770C">
              <w:rPr>
                <w:rStyle w:val="af2"/>
                <w:rFonts w:hint="eastAsia"/>
                <w:noProof/>
              </w:rPr>
              <w:t>创建材质并设置为后期处理类型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_Toc230960278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7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0EC70" w14:textId="00C3F90D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79" w:history="1">
            <w:r w:rsidR="00D92811" w:rsidRPr="007A770C">
              <w:rPr>
                <w:rStyle w:val="af2"/>
                <w:rFonts w:hint="eastAsia"/>
                <w:noProof/>
              </w:rPr>
              <w:t>Blendable Location</w:t>
            </w:r>
            <w:r w:rsidR="00D92811" w:rsidRPr="007A770C">
              <w:rPr>
                <w:rStyle w:val="af2"/>
                <w:rFonts w:hint="eastAsia"/>
                <w:noProof/>
              </w:rPr>
              <w:t>选项区别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_Toc230960279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9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6B352A" w14:textId="64F0C904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0" w:history="1">
            <w:r w:rsidR="00D92811" w:rsidRPr="007A770C">
              <w:rPr>
                <w:rStyle w:val="af2"/>
                <w:rFonts w:hint="eastAsia"/>
                <w:noProof/>
              </w:rPr>
              <w:t>1. Scene Color Before DOF</w:t>
            </w:r>
            <w:r w:rsidR="00D92811" w:rsidRPr="007A770C">
              <w:rPr>
                <w:rStyle w:val="af2"/>
                <w:rFonts w:hint="eastAsia"/>
                <w:noProof/>
              </w:rPr>
              <w:t>（景深前场景颜色）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_Toc230960280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9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37A19" w14:textId="4407280F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1" w:history="1">
            <w:r w:rsidR="00D92811" w:rsidRPr="007A770C">
              <w:rPr>
                <w:rStyle w:val="af2"/>
                <w:rFonts w:hint="eastAsia"/>
                <w:noProof/>
              </w:rPr>
              <w:t>2. Scene Color After DOF</w:t>
            </w:r>
            <w:r w:rsidR="00D92811" w:rsidRPr="007A770C">
              <w:rPr>
                <w:rStyle w:val="af2"/>
                <w:rFonts w:hint="eastAsia"/>
                <w:noProof/>
              </w:rPr>
              <w:t>（景深后场景颜色）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_Toc230960281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10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01C60" w14:textId="4675A36A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2" w:history="1">
            <w:r w:rsidR="00D92811" w:rsidRPr="007A770C">
              <w:rPr>
                <w:rStyle w:val="af2"/>
                <w:rFonts w:hint="eastAsia"/>
                <w:noProof/>
              </w:rPr>
              <w:t>3. Translucency After DOF</w:t>
            </w:r>
            <w:r w:rsidR="00D92811" w:rsidRPr="007A770C">
              <w:rPr>
                <w:rStyle w:val="af2"/>
                <w:rFonts w:hint="eastAsia"/>
                <w:noProof/>
              </w:rPr>
              <w:t>（景深后半透明）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_Toc230960282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11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D5C20" w14:textId="305F4CE6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3" w:history="1">
            <w:r w:rsidR="00D92811" w:rsidRPr="007A770C">
              <w:rPr>
                <w:rStyle w:val="af2"/>
                <w:rFonts w:hint="eastAsia"/>
                <w:noProof/>
              </w:rPr>
              <w:t>4. SSR Input</w:t>
            </w:r>
            <w:r w:rsidR="00D92811" w:rsidRPr="007A770C">
              <w:rPr>
                <w:rStyle w:val="af2"/>
                <w:rFonts w:hint="eastAsia"/>
                <w:noProof/>
              </w:rPr>
              <w:t>（屏幕空间反射输入）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_Toc230960283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11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241BE2" w14:textId="5910F821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4" w:history="1">
            <w:r w:rsidR="00D92811" w:rsidRPr="007A770C">
              <w:rPr>
                <w:rStyle w:val="af2"/>
                <w:rFonts w:hint="eastAsia"/>
                <w:noProof/>
              </w:rPr>
              <w:t>5. Scene Color Before Bloom</w:t>
            </w:r>
            <w:r w:rsidR="00D92811" w:rsidRPr="007A770C">
              <w:rPr>
                <w:rStyle w:val="af2"/>
                <w:rFonts w:hint="eastAsia"/>
                <w:noProof/>
              </w:rPr>
              <w:t>（泛光前场景颜色）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_Toc230960284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12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4E61EC" w14:textId="3CB2565D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5" w:history="1">
            <w:r w:rsidR="00D92811" w:rsidRPr="007A770C">
              <w:rPr>
                <w:rStyle w:val="af2"/>
                <w:rFonts w:hint="eastAsia"/>
                <w:noProof/>
              </w:rPr>
              <w:t>6. Replacing the Tonemapper</w:t>
            </w:r>
            <w:r w:rsidR="00D92811" w:rsidRPr="007A770C">
              <w:rPr>
                <w:rStyle w:val="af2"/>
                <w:rFonts w:hint="eastAsia"/>
                <w:noProof/>
              </w:rPr>
              <w:t>（替换色调映射器）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_Toc230960285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12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F9D1C" w14:textId="7B17B89B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6" w:history="1">
            <w:r w:rsidR="00D92811" w:rsidRPr="007A770C">
              <w:rPr>
                <w:rStyle w:val="af2"/>
                <w:rFonts w:hint="eastAsia"/>
                <w:noProof/>
              </w:rPr>
              <w:t>7. Scene Color After Tonemapping</w:t>
            </w:r>
            <w:r w:rsidR="00D92811" w:rsidRPr="007A770C">
              <w:rPr>
                <w:rStyle w:val="af2"/>
                <w:rFonts w:hint="eastAsia"/>
                <w:noProof/>
              </w:rPr>
              <w:t>（色调映射后场景颜色）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_Toc230960286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13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0B171C" w14:textId="1E71DB1C" w:rsidR="00D92811" w:rsidRDefault="00000000">
          <w:pPr>
            <w:pStyle w:val="TOC3"/>
            <w:tabs>
              <w:tab w:val="right" w:leader="dot" w:pos="8296"/>
            </w:tabs>
            <w:ind w:left="1280"/>
            <w:rPr>
              <w:noProof/>
            </w:rPr>
          </w:pPr>
          <w:hyperlink w:anchor="_Toc230960287" w:history="1">
            <w:r w:rsidR="00D92811" w:rsidRPr="007A770C">
              <w:rPr>
                <w:rStyle w:val="af2"/>
                <w:rFonts w:hint="eastAsia"/>
                <w:noProof/>
              </w:rPr>
              <w:t>上述选项描边分别使用效果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_Toc230960287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14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26223" w14:textId="4A43F4AE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88" w:history="1">
            <w:r w:rsidR="00D92811" w:rsidRPr="007A770C">
              <w:rPr>
                <w:rStyle w:val="af2"/>
                <w:rFonts w:hint="eastAsia"/>
                <w:noProof/>
              </w:rPr>
              <w:t>得到单个像素大小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_Toc230960288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15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BD82A" w14:textId="62B13D63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89" w:history="1">
            <w:r w:rsidR="00D92811" w:rsidRPr="007A770C">
              <w:rPr>
                <w:rStyle w:val="af2"/>
                <w:rFonts w:hint="eastAsia"/>
                <w:noProof/>
              </w:rPr>
              <w:t>由单个像素的大小，获取计算相邻像素的坐标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_Toc230960289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16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0C26A" w14:textId="3313350E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90" w:history="1">
            <w:r w:rsidR="00D92811" w:rsidRPr="007A770C">
              <w:rPr>
                <w:rStyle w:val="af2"/>
                <w:rFonts w:hint="eastAsia"/>
                <w:noProof/>
              </w:rPr>
              <w:t>根据</w:t>
            </w:r>
            <w:r w:rsidR="00D92811" w:rsidRPr="007A770C">
              <w:rPr>
                <w:rStyle w:val="af2"/>
                <w:rFonts w:hint="eastAsia"/>
                <w:noProof/>
              </w:rPr>
              <w:t>CustomDepth Stencil Value</w:t>
            </w:r>
            <w:r w:rsidR="00D92811" w:rsidRPr="007A770C">
              <w:rPr>
                <w:rStyle w:val="af2"/>
                <w:rFonts w:hint="eastAsia"/>
                <w:noProof/>
              </w:rPr>
              <w:t>绘制颜色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_Toc230960290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17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F196D" w14:textId="4B62E817" w:rsidR="00D92811" w:rsidRDefault="00000000">
          <w:pPr>
            <w:pStyle w:val="TOC2"/>
            <w:tabs>
              <w:tab w:val="right" w:leader="dot" w:pos="8296"/>
            </w:tabs>
            <w:ind w:left="640"/>
            <w:rPr>
              <w:rFonts w:asciiTheme="minorHAnsi" w:eastAsiaTheme="minorEastAsia" w:hAnsiTheme="minorHAnsi" w:hint="eastAsia"/>
              <w:noProof/>
              <w:color w:val="auto"/>
              <w:sz w:val="22"/>
            </w:rPr>
          </w:pPr>
          <w:hyperlink w:anchor="_Toc230960291" w:history="1">
            <w:r w:rsidR="00D92811" w:rsidRPr="007A770C">
              <w:rPr>
                <w:rStyle w:val="af2"/>
                <w:rFonts w:hint="eastAsia"/>
                <w:noProof/>
              </w:rPr>
              <w:t>优化颜色获取，从</w:t>
            </w:r>
            <w:r w:rsidR="00D92811" w:rsidRPr="007A770C">
              <w:rPr>
                <w:rStyle w:val="af2"/>
                <w:rFonts w:hint="eastAsia"/>
                <w:noProof/>
              </w:rPr>
              <w:t>Curve</w:t>
            </w:r>
            <w:r w:rsidR="00D92811" w:rsidRPr="007A770C">
              <w:rPr>
                <w:rStyle w:val="af2"/>
                <w:rFonts w:hint="eastAsia"/>
                <w:noProof/>
              </w:rPr>
              <w:t>中读取</w:t>
            </w:r>
            <w:r w:rsidR="00D92811">
              <w:rPr>
                <w:rFonts w:hint="eastAsia"/>
                <w:noProof/>
                <w:webHidden/>
              </w:rPr>
              <w:tab/>
            </w:r>
            <w:r w:rsidR="00D92811">
              <w:rPr>
                <w:rFonts w:hint="eastAsia"/>
                <w:noProof/>
                <w:webHidden/>
              </w:rPr>
              <w:fldChar w:fldCharType="begin"/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noProof/>
                <w:webHidden/>
              </w:rPr>
              <w:instrText>PAGEREF _Toc230960291 \h</w:instrText>
            </w:r>
            <w:r w:rsidR="00D92811">
              <w:rPr>
                <w:rFonts w:hint="eastAsia"/>
                <w:noProof/>
                <w:webHidden/>
              </w:rPr>
              <w:instrText xml:space="preserve"> </w:instrText>
            </w:r>
            <w:r w:rsidR="00D92811">
              <w:rPr>
                <w:rFonts w:hint="eastAsia"/>
                <w:noProof/>
                <w:webHidden/>
              </w:rPr>
            </w:r>
            <w:r w:rsidR="00D92811">
              <w:rPr>
                <w:rFonts w:hint="eastAsia"/>
                <w:noProof/>
                <w:webHidden/>
              </w:rPr>
              <w:fldChar w:fldCharType="separate"/>
            </w:r>
            <w:r w:rsidR="00D92811">
              <w:rPr>
                <w:noProof/>
                <w:webHidden/>
              </w:rPr>
              <w:t>19</w:t>
            </w:r>
            <w:r w:rsidR="00D9281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908F3" w14:textId="0A8F37ED" w:rsidR="00647523" w:rsidRDefault="00647523">
          <w:r>
            <w:rPr>
              <w:b/>
              <w:bCs/>
              <w:lang w:val="zh-CN"/>
            </w:rPr>
            <w:fldChar w:fldCharType="end"/>
          </w:r>
        </w:p>
      </w:sdtContent>
    </w:sdt>
    <w:p w14:paraId="462E2479" w14:textId="77777777" w:rsidR="00647523" w:rsidRDefault="00647523" w:rsidP="00647523">
      <w:r>
        <w:br w:type="page"/>
      </w:r>
    </w:p>
    <w:p w14:paraId="6131691B" w14:textId="5C748F22" w:rsidR="00D107A0" w:rsidRDefault="00D107A0" w:rsidP="00462882">
      <w:pPr>
        <w:pStyle w:val="1"/>
      </w:pPr>
      <w:bookmarkStart w:id="0" w:name="_Toc230960272"/>
      <w:r>
        <w:rPr>
          <w:rFonts w:hint="eastAsia"/>
        </w:rPr>
        <w:lastRenderedPageBreak/>
        <w:t>官方文档</w:t>
      </w:r>
      <w:bookmarkEnd w:id="0"/>
    </w:p>
    <w:p w14:paraId="7481CD98" w14:textId="15711C82" w:rsidR="00D107A0" w:rsidRDefault="00000000" w:rsidP="00D107A0">
      <w:hyperlink r:id="rId8" w:history="1">
        <w:r w:rsidR="00D107A0" w:rsidRPr="00E142EE">
          <w:rPr>
            <w:rStyle w:val="af2"/>
          </w:rPr>
          <w:t>https://dev.epicgames.com/documentation/unreal-engine/post-process-materials-in-unreal-engine?application_version=5.7</w:t>
        </w:r>
      </w:hyperlink>
    </w:p>
    <w:p w14:paraId="318ED733" w14:textId="77777777" w:rsidR="00D107A0" w:rsidRPr="00D107A0" w:rsidRDefault="00D107A0" w:rsidP="00D107A0"/>
    <w:p w14:paraId="0224DC1C" w14:textId="22D1AEF3" w:rsidR="000A7FB5" w:rsidRDefault="000A7FB5" w:rsidP="00462882">
      <w:pPr>
        <w:pStyle w:val="1"/>
      </w:pPr>
      <w:bookmarkStart w:id="1" w:name="_Toc230960273"/>
      <w:r>
        <w:rPr>
          <w:rFonts w:hint="eastAsia"/>
        </w:rPr>
        <w:t>UV</w:t>
      </w:r>
      <w:r>
        <w:rPr>
          <w:rFonts w:hint="eastAsia"/>
        </w:rPr>
        <w:t>空间理解</w:t>
      </w:r>
      <w:bookmarkEnd w:id="1"/>
    </w:p>
    <w:p w14:paraId="4C80BEAC" w14:textId="3A78485B" w:rsidR="000A7FB5" w:rsidRPr="000A7FB5" w:rsidRDefault="00CA09D3" w:rsidP="000A7FB5">
      <w:r>
        <w:rPr>
          <w:rFonts w:hint="eastAsia"/>
        </w:rPr>
        <w:t>UV</w:t>
      </w:r>
      <w:r>
        <w:rPr>
          <w:rFonts w:hint="eastAsia"/>
        </w:rPr>
        <w:t>空间中左上角是</w:t>
      </w:r>
      <w:r>
        <w:rPr>
          <w:rFonts w:hint="eastAsia"/>
        </w:rPr>
        <w:t>0</w:t>
      </w:r>
      <w:r>
        <w:rPr>
          <w:rFonts w:hint="eastAsia"/>
        </w:rPr>
        <w:t>，右下角是</w:t>
      </w:r>
      <w:r>
        <w:rPr>
          <w:rFonts w:hint="eastAsia"/>
        </w:rPr>
        <w:t>1</w:t>
      </w:r>
      <w:r>
        <w:rPr>
          <w:rFonts w:hint="eastAsia"/>
        </w:rPr>
        <w:t>，是一个比例的概念</w:t>
      </w:r>
    </w:p>
    <w:p w14:paraId="4613C2B6" w14:textId="004BB4ED" w:rsidR="00462882" w:rsidRDefault="00034E39" w:rsidP="003B1F75">
      <w:pPr>
        <w:pStyle w:val="1"/>
      </w:pPr>
      <w:bookmarkStart w:id="2" w:name="_Toc230960275"/>
      <w:r>
        <w:rPr>
          <w:rFonts w:hint="eastAsia"/>
        </w:rPr>
        <w:lastRenderedPageBreak/>
        <w:t>场景添加后期处理</w:t>
      </w:r>
      <w:bookmarkEnd w:id="2"/>
    </w:p>
    <w:p w14:paraId="47E6C485" w14:textId="17043153" w:rsidR="00462882" w:rsidRDefault="007E49EB">
      <w:r>
        <w:rPr>
          <w:noProof/>
        </w:rPr>
        <w:drawing>
          <wp:inline distT="0" distB="0" distL="0" distR="0" wp14:anchorId="16E4FEA4" wp14:editId="2B79BE04">
            <wp:extent cx="5274310" cy="6330315"/>
            <wp:effectExtent l="0" t="0" r="2540" b="0"/>
            <wp:docPr id="2059716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4679" w14:textId="5764FE2F" w:rsidR="00462882" w:rsidRDefault="00845FD9">
      <w:r>
        <w:rPr>
          <w:noProof/>
        </w:rPr>
        <w:lastRenderedPageBreak/>
        <w:drawing>
          <wp:inline distT="0" distB="0" distL="0" distR="0" wp14:anchorId="58784822" wp14:editId="1974323F">
            <wp:extent cx="5257143" cy="5047619"/>
            <wp:effectExtent l="0" t="0" r="1270" b="635"/>
            <wp:docPr id="159422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29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5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CA31" w14:textId="07A459D2" w:rsidR="00462882" w:rsidRDefault="006C32FB" w:rsidP="003B1F75">
      <w:pPr>
        <w:pStyle w:val="1"/>
      </w:pPr>
      <w:bookmarkStart w:id="3" w:name="_Toc230960276"/>
      <w:r>
        <w:rPr>
          <w:rFonts w:hint="eastAsia"/>
        </w:rPr>
        <w:t>通过后期处理设置镜头虚焦效果</w:t>
      </w:r>
      <w:bookmarkEnd w:id="3"/>
    </w:p>
    <w:p w14:paraId="7DBFD0C0" w14:textId="3142F82D" w:rsidR="00033683" w:rsidRDefault="00033683">
      <w:r>
        <w:rPr>
          <w:rFonts w:hint="eastAsia"/>
        </w:rPr>
        <w:t>离相机近越近则越虚</w:t>
      </w:r>
      <w:r w:rsidR="00010309">
        <w:rPr>
          <w:rFonts w:hint="eastAsia"/>
        </w:rPr>
        <w:t>化</w:t>
      </w:r>
      <w:r>
        <w:rPr>
          <w:rFonts w:hint="eastAsia"/>
        </w:rPr>
        <w:t>，远的则清楚</w:t>
      </w:r>
    </w:p>
    <w:p w14:paraId="45F4C9C3" w14:textId="0E80C986" w:rsidR="006C32FB" w:rsidRDefault="00834F97">
      <w:r>
        <w:rPr>
          <w:rFonts w:hint="eastAsia"/>
        </w:rPr>
        <w:t>角色蓝图添加后期处理组件</w:t>
      </w:r>
    </w:p>
    <w:p w14:paraId="3DB7907B" w14:textId="15BEAF16" w:rsidR="00834F97" w:rsidRDefault="0004450C">
      <w:r>
        <w:rPr>
          <w:noProof/>
        </w:rPr>
        <w:lastRenderedPageBreak/>
        <w:drawing>
          <wp:inline distT="0" distB="0" distL="0" distR="0" wp14:anchorId="4F4FAF04" wp14:editId="0BA362B7">
            <wp:extent cx="5238095" cy="2676190"/>
            <wp:effectExtent l="0" t="0" r="1270" b="0"/>
            <wp:docPr id="176017722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77221" name="图片 1" descr="图形用户界面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C25C" w14:textId="68934F9F" w:rsidR="00E61D7D" w:rsidRDefault="000E503C">
      <w:r>
        <w:rPr>
          <w:noProof/>
        </w:rPr>
        <w:drawing>
          <wp:inline distT="0" distB="0" distL="0" distR="0" wp14:anchorId="766268C4" wp14:editId="6ADF6990">
            <wp:extent cx="5274310" cy="2442845"/>
            <wp:effectExtent l="0" t="0" r="2540" b="0"/>
            <wp:docPr id="816641313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1313" name="图片 1" descr="图形用户界面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E567" w14:textId="29A99631" w:rsidR="00E61D7D" w:rsidRDefault="00E14483">
      <w:r>
        <w:rPr>
          <w:rFonts w:hint="eastAsia"/>
        </w:rPr>
        <w:t>除非通过函数处理，否则这里设置之后是始终发挥作用，如果想要仅瞄准时需要，可以设置一个函数，瞄准时调用</w:t>
      </w:r>
      <w:r w:rsidR="004A4144">
        <w:rPr>
          <w:rFonts w:hint="eastAsia"/>
        </w:rPr>
        <w:t>，不瞄准时还原</w:t>
      </w:r>
    </w:p>
    <w:p w14:paraId="7EAF1544" w14:textId="6E6D1DF6" w:rsidR="00E61D7D" w:rsidRDefault="00EB3F10" w:rsidP="003B1F75">
      <w:pPr>
        <w:pStyle w:val="1"/>
      </w:pPr>
      <w:bookmarkStart w:id="4" w:name="_Toc230960277"/>
      <w:r>
        <w:rPr>
          <w:rFonts w:hint="eastAsia"/>
        </w:rPr>
        <w:t>通过后期处理显示物体轮廓</w:t>
      </w:r>
      <w:bookmarkEnd w:id="4"/>
    </w:p>
    <w:p w14:paraId="462DC034" w14:textId="523751E2" w:rsidR="00E61D7D" w:rsidRDefault="002B020A">
      <w:r>
        <w:rPr>
          <w:rFonts w:hint="eastAsia"/>
        </w:rPr>
        <w:t>首先项目设置中</w:t>
      </w:r>
      <w:r w:rsidRPr="002B020A">
        <w:rPr>
          <w:rFonts w:hint="eastAsia"/>
        </w:rPr>
        <w:t>自定义深度</w:t>
      </w:r>
      <w:r w:rsidRPr="002B020A">
        <w:rPr>
          <w:rFonts w:hint="eastAsia"/>
        </w:rPr>
        <w:t>-</w:t>
      </w:r>
      <w:r w:rsidRPr="002B020A">
        <w:rPr>
          <w:rFonts w:hint="eastAsia"/>
        </w:rPr>
        <w:t>模板通道（</w:t>
      </w:r>
      <w:r w:rsidRPr="002B020A">
        <w:rPr>
          <w:rFonts w:hint="eastAsia"/>
        </w:rPr>
        <w:t>Custom Depth-Stencil Pass</w:t>
      </w:r>
      <w:r w:rsidRPr="002B020A">
        <w:rPr>
          <w:rFonts w:hint="eastAsia"/>
        </w:rPr>
        <w:t>）</w:t>
      </w:r>
      <w:r w:rsidRPr="002B020A">
        <w:rPr>
          <w:rFonts w:hint="eastAsia"/>
        </w:rPr>
        <w:t xml:space="preserve"> </w:t>
      </w:r>
      <w:r w:rsidRPr="002B020A">
        <w:rPr>
          <w:rFonts w:hint="eastAsia"/>
        </w:rPr>
        <w:t>设置为</w:t>
      </w:r>
      <w:r w:rsidRPr="002B020A">
        <w:rPr>
          <w:rFonts w:hint="eastAsia"/>
        </w:rPr>
        <w:t xml:space="preserve"> </w:t>
      </w:r>
      <w:r w:rsidRPr="002B020A">
        <w:rPr>
          <w:rFonts w:hint="eastAsia"/>
        </w:rPr>
        <w:t>启用并包含模板（</w:t>
      </w:r>
      <w:r w:rsidRPr="002B020A">
        <w:rPr>
          <w:rFonts w:hint="eastAsia"/>
        </w:rPr>
        <w:t>Enabled with Stencil</w:t>
      </w:r>
      <w:r w:rsidRPr="002B020A">
        <w:rPr>
          <w:rFonts w:hint="eastAsia"/>
        </w:rPr>
        <w:t>）</w:t>
      </w:r>
    </w:p>
    <w:p w14:paraId="3F638E25" w14:textId="62778303" w:rsidR="002B020A" w:rsidRDefault="0023400E">
      <w:r>
        <w:rPr>
          <w:noProof/>
        </w:rPr>
        <w:lastRenderedPageBreak/>
        <w:drawing>
          <wp:inline distT="0" distB="0" distL="0" distR="0" wp14:anchorId="1DE9F28B" wp14:editId="2F391FF2">
            <wp:extent cx="5274310" cy="2047875"/>
            <wp:effectExtent l="0" t="0" r="2540" b="9525"/>
            <wp:docPr id="50729112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1120" name="图片 1" descr="图形用户界面, 文本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F647" w14:textId="716285E1" w:rsidR="003B1F75" w:rsidRDefault="003B1F75">
      <w:pPr>
        <w:rPr>
          <w:rFonts w:hint="eastAsia"/>
        </w:rPr>
      </w:pPr>
      <w:r>
        <w:rPr>
          <w:rFonts w:hint="eastAsia"/>
        </w:rPr>
        <w:t>注意这里的</w:t>
      </w:r>
      <w:r w:rsidRPr="003B1F75">
        <w:t>Custom Depth with TemporalAA Jitter</w:t>
      </w:r>
      <w:r w:rsidRPr="00773BB5">
        <w:rPr>
          <w:rFonts w:hint="eastAsia"/>
          <w:b/>
          <w:bCs/>
        </w:rPr>
        <w:t>取消勾选</w:t>
      </w:r>
      <w:r>
        <w:rPr>
          <w:rFonts w:hint="eastAsia"/>
        </w:rPr>
        <w:t>可以</w:t>
      </w:r>
      <w:r w:rsidRPr="00773BB5">
        <w:rPr>
          <w:rFonts w:hint="eastAsia"/>
          <w:b/>
          <w:bCs/>
        </w:rPr>
        <w:t>解决</w:t>
      </w:r>
      <w:r>
        <w:rPr>
          <w:rFonts w:hint="eastAsia"/>
        </w:rPr>
        <w:t>后期材质</w:t>
      </w:r>
      <w:r>
        <w:rPr>
          <w:rFonts w:hint="eastAsia"/>
        </w:rPr>
        <w:t>Blendable Location</w:t>
      </w:r>
      <w:r>
        <w:rPr>
          <w:rFonts w:hint="eastAsia"/>
        </w:rPr>
        <w:t>为</w:t>
      </w:r>
      <w:r>
        <w:rPr>
          <w:rFonts w:hint="eastAsia"/>
        </w:rPr>
        <w:t>After ToneMapping</w:t>
      </w:r>
      <w:r>
        <w:rPr>
          <w:rFonts w:hint="eastAsia"/>
        </w:rPr>
        <w:t>时</w:t>
      </w:r>
      <w:r w:rsidR="00773BB5">
        <w:rPr>
          <w:rFonts w:hint="eastAsia"/>
        </w:rPr>
        <w:t>画面</w:t>
      </w:r>
      <w:r w:rsidRPr="00773BB5">
        <w:rPr>
          <w:rFonts w:hint="eastAsia"/>
          <w:b/>
          <w:bCs/>
        </w:rPr>
        <w:t>抖动</w:t>
      </w:r>
      <w:r>
        <w:rPr>
          <w:rFonts w:hint="eastAsia"/>
        </w:rPr>
        <w:t>问题。</w:t>
      </w:r>
    </w:p>
    <w:p w14:paraId="1FEBEB4B" w14:textId="01FE3A8B" w:rsidR="00E61D7D" w:rsidRDefault="008A26BD" w:rsidP="003B1F75">
      <w:pPr>
        <w:pStyle w:val="2"/>
      </w:pPr>
      <w:bookmarkStart w:id="5" w:name="_Toc230960278"/>
      <w:r>
        <w:rPr>
          <w:rFonts w:hint="eastAsia"/>
        </w:rPr>
        <w:t>创建材质并设置为后期处理</w:t>
      </w:r>
      <w:r w:rsidR="007F4C84">
        <w:rPr>
          <w:rFonts w:hint="eastAsia"/>
        </w:rPr>
        <w:t>类型</w:t>
      </w:r>
      <w:bookmarkEnd w:id="5"/>
    </w:p>
    <w:p w14:paraId="3FFD5CD7" w14:textId="27C16A16" w:rsidR="008A26BD" w:rsidRDefault="004C6C5F">
      <w:r>
        <w:rPr>
          <w:rFonts w:hint="eastAsia"/>
        </w:rPr>
        <w:t>创建材质</w:t>
      </w:r>
    </w:p>
    <w:p w14:paraId="13F88994" w14:textId="5D7F52E8" w:rsidR="00E61D7D" w:rsidRDefault="00CA78FE">
      <w:r>
        <w:rPr>
          <w:noProof/>
        </w:rPr>
        <w:drawing>
          <wp:inline distT="0" distB="0" distL="0" distR="0" wp14:anchorId="789C75AE" wp14:editId="6C18F1AF">
            <wp:extent cx="5274310" cy="3561080"/>
            <wp:effectExtent l="0" t="0" r="2540" b="1270"/>
            <wp:docPr id="1508573041" name="图片 1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3041" name="图片 1" descr="电脑萤幕画面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371" w14:textId="61592605" w:rsidR="00CA78FE" w:rsidRDefault="00CA78FE">
      <w:r>
        <w:rPr>
          <w:rFonts w:hint="eastAsia"/>
        </w:rPr>
        <w:t>材质域设置为后期处理</w:t>
      </w:r>
    </w:p>
    <w:p w14:paraId="11A7DDDD" w14:textId="55E970A5" w:rsidR="00CA78FE" w:rsidRDefault="00CA78FE">
      <w:r>
        <w:rPr>
          <w:noProof/>
        </w:rPr>
        <w:lastRenderedPageBreak/>
        <w:drawing>
          <wp:inline distT="0" distB="0" distL="0" distR="0" wp14:anchorId="77935C5B" wp14:editId="40A6D50F">
            <wp:extent cx="5274310" cy="4403725"/>
            <wp:effectExtent l="0" t="0" r="2540" b="0"/>
            <wp:docPr id="1349114524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14524" name="图片 1" descr="电脑萤幕的截图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C60A" w14:textId="0C07AA29" w:rsidR="003F41C9" w:rsidRDefault="003F41C9" w:rsidP="003B1F75">
      <w:pPr>
        <w:pStyle w:val="2"/>
      </w:pPr>
      <w:bookmarkStart w:id="6" w:name="_Toc230960279"/>
      <w:r>
        <w:rPr>
          <w:rFonts w:hint="eastAsia"/>
        </w:rPr>
        <w:lastRenderedPageBreak/>
        <w:t>Blendable Location</w:t>
      </w:r>
      <w:r>
        <w:rPr>
          <w:rFonts w:hint="eastAsia"/>
        </w:rPr>
        <w:t>选项区别</w:t>
      </w:r>
      <w:bookmarkEnd w:id="6"/>
    </w:p>
    <w:p w14:paraId="527A550F" w14:textId="699B58CC" w:rsidR="00D92811" w:rsidRPr="00D92811" w:rsidRDefault="00D92811" w:rsidP="00D92811">
      <w:r>
        <w:rPr>
          <w:noProof/>
        </w:rPr>
        <w:drawing>
          <wp:inline distT="0" distB="0" distL="0" distR="0" wp14:anchorId="07AA71E4" wp14:editId="17D227BE">
            <wp:extent cx="5274310" cy="4441190"/>
            <wp:effectExtent l="0" t="0" r="2540" b="0"/>
            <wp:docPr id="2005179864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79864" name="图片 1" descr="图形用户界面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DC52" w14:textId="3FD29163" w:rsidR="003F41C9" w:rsidRDefault="00CB3A3A">
      <w:r>
        <w:rPr>
          <w:noProof/>
        </w:rPr>
        <w:lastRenderedPageBreak/>
        <w:drawing>
          <wp:inline distT="0" distB="0" distL="0" distR="0" wp14:anchorId="0C206B32" wp14:editId="52BD03AD">
            <wp:extent cx="4991100" cy="7410450"/>
            <wp:effectExtent l="0" t="0" r="0" b="0"/>
            <wp:docPr id="1116880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0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9D96" w14:textId="77777777" w:rsidR="00CB3A3A" w:rsidRPr="00CB3A3A" w:rsidRDefault="00CB3A3A" w:rsidP="003B1F75">
      <w:pPr>
        <w:pStyle w:val="3"/>
      </w:pPr>
      <w:bookmarkStart w:id="7" w:name="_Toc230960280"/>
      <w:r w:rsidRPr="00CB3A3A">
        <w:t>1. Scene Color Before DOF</w:t>
      </w:r>
      <w:r w:rsidRPr="00CB3A3A">
        <w:t>（景深前场景颜色）</w:t>
      </w:r>
      <w:bookmarkEnd w:id="7"/>
    </w:p>
    <w:p w14:paraId="26483638" w14:textId="77777777" w:rsidR="00CB3A3A" w:rsidRPr="00CB3A3A" w:rsidRDefault="00CB3A3A" w:rsidP="00CB3A3A">
      <w:pPr>
        <w:numPr>
          <w:ilvl w:val="0"/>
          <w:numId w:val="1"/>
        </w:numPr>
      </w:pPr>
      <w:r w:rsidRPr="00CB3A3A">
        <w:rPr>
          <w:b/>
          <w:bCs/>
        </w:rPr>
        <w:t>在流水线的位置：</w:t>
      </w:r>
      <w:r w:rsidRPr="00CB3A3A">
        <w:t> </w:t>
      </w:r>
      <w:r w:rsidRPr="00CB3A3A">
        <w:t>非常靠前。在计算</w:t>
      </w:r>
      <w:r w:rsidRPr="00CB3A3A">
        <w:t xml:space="preserve"> DOF</w:t>
      </w:r>
      <w:r w:rsidRPr="00CB3A3A">
        <w:t>（景深模糊）和</w:t>
      </w:r>
      <w:r w:rsidRPr="00CB3A3A">
        <w:t xml:space="preserve"> Bloom</w:t>
      </w:r>
      <w:r w:rsidRPr="00CB3A3A">
        <w:t>（泛光）</w:t>
      </w:r>
      <w:r w:rsidRPr="00CB3A3A">
        <w:rPr>
          <w:b/>
          <w:bCs/>
        </w:rPr>
        <w:t>之前</w:t>
      </w:r>
      <w:r w:rsidRPr="00CB3A3A">
        <w:t>。</w:t>
      </w:r>
    </w:p>
    <w:p w14:paraId="3B54DB0F" w14:textId="77777777" w:rsidR="00CB3A3A" w:rsidRPr="00CB3A3A" w:rsidRDefault="00CB3A3A" w:rsidP="00CB3A3A">
      <w:pPr>
        <w:numPr>
          <w:ilvl w:val="0"/>
          <w:numId w:val="1"/>
        </w:numPr>
      </w:pPr>
      <w:r w:rsidRPr="00CB3A3A">
        <w:rPr>
          <w:b/>
          <w:bCs/>
        </w:rPr>
        <w:lastRenderedPageBreak/>
        <w:t>数据状态：</w:t>
      </w:r>
      <w:r w:rsidRPr="00CB3A3A">
        <w:t> HDR</w:t>
      </w:r>
      <w:r w:rsidRPr="00CB3A3A">
        <w:t>（高动态范围，颜色值可以大于</w:t>
      </w:r>
      <w:r w:rsidRPr="00CB3A3A">
        <w:t>1</w:t>
      </w:r>
      <w:r w:rsidRPr="00CB3A3A">
        <w:t>）。</w:t>
      </w:r>
    </w:p>
    <w:p w14:paraId="4164AAB0" w14:textId="77777777" w:rsidR="00CB3A3A" w:rsidRPr="00CB3A3A" w:rsidRDefault="00CB3A3A" w:rsidP="00CB3A3A">
      <w:pPr>
        <w:numPr>
          <w:ilvl w:val="0"/>
          <w:numId w:val="1"/>
        </w:numPr>
      </w:pPr>
      <w:r w:rsidRPr="00CB3A3A">
        <w:rPr>
          <w:b/>
          <w:bCs/>
        </w:rPr>
        <w:t>视觉特征：</w:t>
      </w:r>
      <w:r w:rsidRPr="00CB3A3A">
        <w:t> </w:t>
      </w:r>
      <w:r w:rsidRPr="00CB3A3A">
        <w:t>你的后期效果会被当成</w:t>
      </w:r>
      <w:r w:rsidRPr="00CB3A3A">
        <w:t>“</w:t>
      </w:r>
      <w:r w:rsidRPr="00CB3A3A">
        <w:t>真实场景的一部分</w:t>
      </w:r>
      <w:r w:rsidRPr="00CB3A3A">
        <w:t>”</w:t>
      </w:r>
      <w:r w:rsidRPr="00CB3A3A">
        <w:t>。</w:t>
      </w:r>
    </w:p>
    <w:p w14:paraId="4DF4EC6A" w14:textId="77777777" w:rsidR="00CB3A3A" w:rsidRPr="00CB3A3A" w:rsidRDefault="00CB3A3A" w:rsidP="00CB3A3A">
      <w:pPr>
        <w:numPr>
          <w:ilvl w:val="0"/>
          <w:numId w:val="1"/>
        </w:numPr>
      </w:pPr>
      <w:r w:rsidRPr="00CB3A3A">
        <w:rPr>
          <w:b/>
          <w:bCs/>
        </w:rPr>
        <w:t>实际影响：</w:t>
      </w:r>
    </w:p>
    <w:p w14:paraId="481E8D7A" w14:textId="77777777" w:rsidR="00CB3A3A" w:rsidRPr="00CB3A3A" w:rsidRDefault="00CB3A3A" w:rsidP="00CB3A3A">
      <w:pPr>
        <w:numPr>
          <w:ilvl w:val="1"/>
          <w:numId w:val="1"/>
        </w:numPr>
      </w:pPr>
      <w:r w:rsidRPr="00CB3A3A">
        <w:t>如果相机失焦（比如焦点在远处，近处的物体模糊了），你的描边也会跟着一起变得模糊。</w:t>
      </w:r>
    </w:p>
    <w:p w14:paraId="57265B88" w14:textId="77777777" w:rsidR="00CB3A3A" w:rsidRPr="00CB3A3A" w:rsidRDefault="00CB3A3A" w:rsidP="00CB3A3A">
      <w:pPr>
        <w:numPr>
          <w:ilvl w:val="1"/>
          <w:numId w:val="1"/>
        </w:numPr>
      </w:pPr>
      <w:r w:rsidRPr="00CB3A3A">
        <w:t>材质的颜色如果超过</w:t>
      </w:r>
      <w:r w:rsidRPr="00CB3A3A">
        <w:t xml:space="preserve"> 1</w:t>
      </w:r>
      <w:r w:rsidRPr="00CB3A3A">
        <w:t>（比如红色输出为</w:t>
      </w:r>
      <w:r w:rsidRPr="00CB3A3A">
        <w:t xml:space="preserve"> 10, 0, 0</w:t>
      </w:r>
      <w:r w:rsidRPr="00CB3A3A">
        <w:t>），会产生极强的</w:t>
      </w:r>
      <w:r w:rsidRPr="00CB3A3A">
        <w:t xml:space="preserve"> Bloom</w:t>
      </w:r>
      <w:r w:rsidRPr="00CB3A3A">
        <w:t>（泛光）发光效果。</w:t>
      </w:r>
    </w:p>
    <w:p w14:paraId="759264EB" w14:textId="77777777" w:rsidR="00CB3A3A" w:rsidRPr="00CB3A3A" w:rsidRDefault="00CB3A3A" w:rsidP="00CB3A3A">
      <w:pPr>
        <w:numPr>
          <w:ilvl w:val="1"/>
          <w:numId w:val="1"/>
        </w:numPr>
      </w:pPr>
      <w:r w:rsidRPr="00CB3A3A">
        <w:t>会受到</w:t>
      </w:r>
      <w:r w:rsidRPr="00CB3A3A">
        <w:t xml:space="preserve"> TAA/TSR</w:t>
      </w:r>
      <w:r w:rsidRPr="00CB3A3A">
        <w:t>（时间抗锯齿）的平滑处理。</w:t>
      </w:r>
    </w:p>
    <w:p w14:paraId="0C367686" w14:textId="77777777" w:rsidR="00CB3A3A" w:rsidRPr="00CB3A3A" w:rsidRDefault="00CB3A3A" w:rsidP="00CB3A3A">
      <w:pPr>
        <w:numPr>
          <w:ilvl w:val="0"/>
          <w:numId w:val="1"/>
        </w:numPr>
      </w:pPr>
      <w:r w:rsidRPr="00CB3A3A">
        <w:rPr>
          <w:b/>
          <w:bCs/>
        </w:rPr>
        <w:t>适用场景：</w:t>
      </w:r>
      <w:r w:rsidRPr="00CB3A3A">
        <w:t> </w:t>
      </w:r>
      <w:r w:rsidRPr="00CB3A3A">
        <w:t>希望完全融入游戏世界的特效。比如：写实的透视扫描特效、需要被景深模糊掉的真实发光轮廓。</w:t>
      </w:r>
    </w:p>
    <w:p w14:paraId="206D9C91" w14:textId="77777777" w:rsidR="00CB3A3A" w:rsidRPr="00CB3A3A" w:rsidRDefault="00CB3A3A" w:rsidP="003B1F75">
      <w:pPr>
        <w:pStyle w:val="3"/>
      </w:pPr>
      <w:bookmarkStart w:id="8" w:name="_Toc230960281"/>
      <w:r w:rsidRPr="00CB3A3A">
        <w:t>2. Scene Color After DOF</w:t>
      </w:r>
      <w:r w:rsidRPr="00CB3A3A">
        <w:t>（景深后场景颜色）</w:t>
      </w:r>
      <w:bookmarkEnd w:id="8"/>
    </w:p>
    <w:p w14:paraId="281C2EC2" w14:textId="77777777" w:rsidR="00CB3A3A" w:rsidRPr="00CB3A3A" w:rsidRDefault="00CB3A3A" w:rsidP="00CB3A3A">
      <w:pPr>
        <w:numPr>
          <w:ilvl w:val="0"/>
          <w:numId w:val="2"/>
        </w:numPr>
      </w:pPr>
      <w:r w:rsidRPr="00CB3A3A">
        <w:rPr>
          <w:b/>
          <w:bCs/>
        </w:rPr>
        <w:t>在流水线的位置：</w:t>
      </w:r>
      <w:r w:rsidRPr="00CB3A3A">
        <w:t> </w:t>
      </w:r>
      <w:r w:rsidRPr="00CB3A3A">
        <w:t>在景深计算完之后，但在泛光（</w:t>
      </w:r>
      <w:r w:rsidRPr="00CB3A3A">
        <w:t>Bloom</w:t>
      </w:r>
      <w:r w:rsidRPr="00CB3A3A">
        <w:t>）和色调映射之前。</w:t>
      </w:r>
    </w:p>
    <w:p w14:paraId="5C3A9846" w14:textId="77777777" w:rsidR="00CB3A3A" w:rsidRPr="00CB3A3A" w:rsidRDefault="00CB3A3A" w:rsidP="00CB3A3A">
      <w:pPr>
        <w:numPr>
          <w:ilvl w:val="0"/>
          <w:numId w:val="2"/>
        </w:numPr>
      </w:pPr>
      <w:r w:rsidRPr="00CB3A3A">
        <w:rPr>
          <w:b/>
          <w:bCs/>
        </w:rPr>
        <w:t>视觉特征：</w:t>
      </w:r>
      <w:r w:rsidRPr="00CB3A3A">
        <w:t> </w:t>
      </w:r>
      <w:r w:rsidRPr="00CB3A3A">
        <w:t>你的特效</w:t>
      </w:r>
      <w:r w:rsidRPr="00CB3A3A">
        <w:rPr>
          <w:b/>
          <w:bCs/>
        </w:rPr>
        <w:t>无视相机的景深焦点</w:t>
      </w:r>
      <w:r w:rsidRPr="00CB3A3A">
        <w:t>，永远保持清晰。</w:t>
      </w:r>
    </w:p>
    <w:p w14:paraId="4EF0A06D" w14:textId="77777777" w:rsidR="00CB3A3A" w:rsidRPr="00CB3A3A" w:rsidRDefault="00CB3A3A" w:rsidP="00CB3A3A">
      <w:pPr>
        <w:numPr>
          <w:ilvl w:val="0"/>
          <w:numId w:val="2"/>
        </w:numPr>
      </w:pPr>
      <w:r w:rsidRPr="00CB3A3A">
        <w:rPr>
          <w:b/>
          <w:bCs/>
        </w:rPr>
        <w:t>实际影响：</w:t>
      </w:r>
      <w:r w:rsidRPr="00CB3A3A">
        <w:t> </w:t>
      </w:r>
      <w:r w:rsidRPr="00CB3A3A">
        <w:t>就算背后的模型已经被景深模糊成了一团，你的描边依然是边缘锋利、像素级清晰的。同时它依然是</w:t>
      </w:r>
      <w:r w:rsidRPr="00CB3A3A">
        <w:t xml:space="preserve"> HDR </w:t>
      </w:r>
      <w:r w:rsidRPr="00CB3A3A">
        <w:t>空间，可以产生泛光（发光）。</w:t>
      </w:r>
    </w:p>
    <w:p w14:paraId="00475E20" w14:textId="77777777" w:rsidR="00CB3A3A" w:rsidRPr="00CB3A3A" w:rsidRDefault="00CB3A3A" w:rsidP="00CB3A3A">
      <w:pPr>
        <w:numPr>
          <w:ilvl w:val="0"/>
          <w:numId w:val="2"/>
        </w:numPr>
      </w:pPr>
      <w:r w:rsidRPr="00CB3A3A">
        <w:rPr>
          <w:b/>
          <w:bCs/>
        </w:rPr>
        <w:lastRenderedPageBreak/>
        <w:t>适用场景：</w:t>
      </w:r>
      <w:r w:rsidRPr="00CB3A3A">
        <w:t> </w:t>
      </w:r>
      <w:r w:rsidRPr="00CB3A3A">
        <w:t>重点提示类的轮廓描边。你希望玩家永远能清晰看到这个高亮标记，但又希望它能像真实光线一样发光。</w:t>
      </w:r>
    </w:p>
    <w:p w14:paraId="4CF2B403" w14:textId="77777777" w:rsidR="00CB3A3A" w:rsidRPr="00CB3A3A" w:rsidRDefault="00CB3A3A" w:rsidP="003B1F75">
      <w:pPr>
        <w:pStyle w:val="3"/>
      </w:pPr>
      <w:bookmarkStart w:id="9" w:name="_Toc230960282"/>
      <w:r w:rsidRPr="00CB3A3A">
        <w:t>3. Translucency After DOF</w:t>
      </w:r>
      <w:r w:rsidRPr="00CB3A3A">
        <w:t>（景深后半透明）</w:t>
      </w:r>
      <w:bookmarkEnd w:id="9"/>
    </w:p>
    <w:p w14:paraId="15F0AE63" w14:textId="77777777" w:rsidR="00CB3A3A" w:rsidRPr="00CB3A3A" w:rsidRDefault="00CB3A3A" w:rsidP="00CB3A3A">
      <w:pPr>
        <w:numPr>
          <w:ilvl w:val="0"/>
          <w:numId w:val="3"/>
        </w:numPr>
      </w:pPr>
      <w:r w:rsidRPr="00CB3A3A">
        <w:rPr>
          <w:b/>
          <w:bCs/>
        </w:rPr>
        <w:t>在流水线的位置：</w:t>
      </w:r>
      <w:r w:rsidRPr="00CB3A3A">
        <w:t> </w:t>
      </w:r>
      <w:r w:rsidRPr="00CB3A3A">
        <w:t>专门针对</w:t>
      </w:r>
      <w:r w:rsidRPr="00CB3A3A">
        <w:t>“</w:t>
      </w:r>
      <w:r w:rsidRPr="00CB3A3A">
        <w:t>单独半透明通道（</w:t>
      </w:r>
      <w:r w:rsidRPr="00CB3A3A">
        <w:t>Separate Translucency</w:t>
      </w:r>
      <w:r w:rsidRPr="00CB3A3A">
        <w:t>）</w:t>
      </w:r>
      <w:r w:rsidRPr="00CB3A3A">
        <w:t>”</w:t>
      </w:r>
      <w:r w:rsidRPr="00CB3A3A">
        <w:t>的插入点。</w:t>
      </w:r>
    </w:p>
    <w:p w14:paraId="4D5EBEEA" w14:textId="77777777" w:rsidR="00CB3A3A" w:rsidRPr="00CB3A3A" w:rsidRDefault="00CB3A3A" w:rsidP="00CB3A3A">
      <w:pPr>
        <w:numPr>
          <w:ilvl w:val="0"/>
          <w:numId w:val="3"/>
        </w:numPr>
      </w:pPr>
      <w:r w:rsidRPr="00CB3A3A">
        <w:rPr>
          <w:b/>
          <w:bCs/>
        </w:rPr>
        <w:t>实际影响：</w:t>
      </w:r>
      <w:r w:rsidRPr="00CB3A3A">
        <w:t> </w:t>
      </w:r>
      <w:r w:rsidRPr="00CB3A3A">
        <w:t>一般用于在半透明物体（如玻璃、水面）合成到主画面之前，单独对半透明画面进行处理。它不会影响不透明物体的常规场景颜色。</w:t>
      </w:r>
    </w:p>
    <w:p w14:paraId="46CF04A1" w14:textId="77777777" w:rsidR="00CB3A3A" w:rsidRPr="00CB3A3A" w:rsidRDefault="00CB3A3A" w:rsidP="00CB3A3A">
      <w:pPr>
        <w:numPr>
          <w:ilvl w:val="0"/>
          <w:numId w:val="3"/>
        </w:numPr>
      </w:pPr>
      <w:r w:rsidRPr="00CB3A3A">
        <w:rPr>
          <w:b/>
          <w:bCs/>
        </w:rPr>
        <w:t>适用场景：</w:t>
      </w:r>
      <w:r w:rsidRPr="00CB3A3A">
        <w:t> </w:t>
      </w:r>
      <w:r w:rsidRPr="00CB3A3A">
        <w:t>极少使用。通常只在写非常硬核的自定义水体或玻璃折射后期时才会用到。</w:t>
      </w:r>
    </w:p>
    <w:p w14:paraId="0EF1645D" w14:textId="77777777" w:rsidR="00CB3A3A" w:rsidRPr="00CB3A3A" w:rsidRDefault="00CB3A3A" w:rsidP="003B1F75">
      <w:pPr>
        <w:pStyle w:val="3"/>
      </w:pPr>
      <w:bookmarkStart w:id="10" w:name="_Toc230960283"/>
      <w:r w:rsidRPr="00CB3A3A">
        <w:t>4. SSR Input</w:t>
      </w:r>
      <w:r w:rsidRPr="00CB3A3A">
        <w:t>（屏幕空间反射输入）</w:t>
      </w:r>
      <w:bookmarkEnd w:id="10"/>
    </w:p>
    <w:p w14:paraId="5DA40F63" w14:textId="77777777" w:rsidR="00CB3A3A" w:rsidRPr="00CB3A3A" w:rsidRDefault="00CB3A3A" w:rsidP="00CB3A3A">
      <w:pPr>
        <w:numPr>
          <w:ilvl w:val="0"/>
          <w:numId w:val="4"/>
        </w:numPr>
      </w:pPr>
      <w:r w:rsidRPr="00CB3A3A">
        <w:rPr>
          <w:b/>
          <w:bCs/>
        </w:rPr>
        <w:t>在流水线的位置：</w:t>
      </w:r>
      <w:r w:rsidRPr="00CB3A3A">
        <w:t> </w:t>
      </w:r>
      <w:r w:rsidRPr="00CB3A3A">
        <w:t>紧贴着计算</w:t>
      </w:r>
      <w:r w:rsidRPr="00CB3A3A">
        <w:t xml:space="preserve"> SSR</w:t>
      </w:r>
      <w:r w:rsidRPr="00CB3A3A">
        <w:t>（屏幕空间反射）之前。</w:t>
      </w:r>
    </w:p>
    <w:p w14:paraId="79EF2D5E" w14:textId="77777777" w:rsidR="00CB3A3A" w:rsidRPr="00CB3A3A" w:rsidRDefault="00CB3A3A" w:rsidP="00CB3A3A">
      <w:pPr>
        <w:numPr>
          <w:ilvl w:val="0"/>
          <w:numId w:val="4"/>
        </w:numPr>
      </w:pPr>
      <w:r w:rsidRPr="00CB3A3A">
        <w:rPr>
          <w:b/>
          <w:bCs/>
        </w:rPr>
        <w:t>实际影响：</w:t>
      </w:r>
      <w:r w:rsidRPr="00CB3A3A">
        <w:t> </w:t>
      </w:r>
      <w:r w:rsidRPr="00CB3A3A">
        <w:t>你的后期材质不会直接显示在屏幕上，而是被</w:t>
      </w:r>
      <w:r w:rsidRPr="00CB3A3A">
        <w:rPr>
          <w:b/>
          <w:bCs/>
        </w:rPr>
        <w:t>当成反射源</w:t>
      </w:r>
      <w:r w:rsidRPr="00CB3A3A">
        <w:t>！</w:t>
      </w:r>
    </w:p>
    <w:p w14:paraId="67AC5845" w14:textId="77777777" w:rsidR="00CB3A3A" w:rsidRPr="00CB3A3A" w:rsidRDefault="00CB3A3A" w:rsidP="00CB3A3A">
      <w:pPr>
        <w:numPr>
          <w:ilvl w:val="0"/>
          <w:numId w:val="4"/>
        </w:numPr>
      </w:pPr>
      <w:r w:rsidRPr="00CB3A3A">
        <w:rPr>
          <w:b/>
          <w:bCs/>
        </w:rPr>
        <w:t>适用场景：</w:t>
      </w:r>
      <w:r w:rsidRPr="00CB3A3A">
        <w:t> </w:t>
      </w:r>
      <w:r w:rsidRPr="00CB3A3A">
        <w:t>极少使用。假设你做了一个满屏闪烁的后期效果插在这里，你直接看画面可能没变化，但当你低头看地上的水坑时，水坑里的倒影会疯狂闪烁。主要用于欺骗</w:t>
      </w:r>
      <w:r w:rsidRPr="00CB3A3A">
        <w:t>/</w:t>
      </w:r>
      <w:r w:rsidRPr="00CB3A3A">
        <w:t>自定义屏幕反射数据。</w:t>
      </w:r>
    </w:p>
    <w:p w14:paraId="59C34946" w14:textId="77777777" w:rsidR="00CB3A3A" w:rsidRPr="00CB3A3A" w:rsidRDefault="00CB3A3A" w:rsidP="00CB3A3A">
      <w:pPr>
        <w:pStyle w:val="3"/>
      </w:pPr>
      <w:bookmarkStart w:id="11" w:name="_Toc230960284"/>
      <w:r w:rsidRPr="00CB3A3A">
        <w:lastRenderedPageBreak/>
        <w:t>5. Scene Color Before Bloom</w:t>
      </w:r>
      <w:r w:rsidRPr="00CB3A3A">
        <w:t>（泛光前场景颜色）</w:t>
      </w:r>
      <w:bookmarkEnd w:id="11"/>
    </w:p>
    <w:p w14:paraId="33DEE616" w14:textId="77777777" w:rsidR="00CB3A3A" w:rsidRPr="00CB3A3A" w:rsidRDefault="00CB3A3A" w:rsidP="00CB3A3A">
      <w:pPr>
        <w:numPr>
          <w:ilvl w:val="0"/>
          <w:numId w:val="5"/>
        </w:numPr>
      </w:pPr>
      <w:r w:rsidRPr="00CB3A3A">
        <w:rPr>
          <w:b/>
          <w:bCs/>
        </w:rPr>
        <w:t>在流水线的位置：</w:t>
      </w:r>
      <w:r w:rsidRPr="00CB3A3A">
        <w:t> </w:t>
      </w:r>
      <w:r w:rsidRPr="00CB3A3A">
        <w:t>介于景深之后，提取极亮像素做</w:t>
      </w:r>
      <w:r w:rsidRPr="00CB3A3A">
        <w:t xml:space="preserve"> Bloom</w:t>
      </w:r>
      <w:r w:rsidRPr="00CB3A3A">
        <w:t>（泛光）之前。</w:t>
      </w:r>
    </w:p>
    <w:p w14:paraId="092DA3CD" w14:textId="77777777" w:rsidR="00CB3A3A" w:rsidRPr="00CB3A3A" w:rsidRDefault="00CB3A3A" w:rsidP="00CB3A3A">
      <w:pPr>
        <w:numPr>
          <w:ilvl w:val="0"/>
          <w:numId w:val="5"/>
        </w:numPr>
      </w:pPr>
      <w:r w:rsidRPr="00CB3A3A">
        <w:rPr>
          <w:b/>
          <w:bCs/>
        </w:rPr>
        <w:t>实际影响：</w:t>
      </w:r>
      <w:r w:rsidRPr="00CB3A3A">
        <w:t> </w:t>
      </w:r>
      <w:r w:rsidRPr="00CB3A3A">
        <w:t>与</w:t>
      </w:r>
      <w:r w:rsidRPr="00CB3A3A">
        <w:t xml:space="preserve"> After DOF </w:t>
      </w:r>
      <w:r w:rsidRPr="00CB3A3A">
        <w:t>非常相似，核心区别是它卡在了刚好要生成泛光的前一刻，能确保你的特效完美参与发光计算。</w:t>
      </w:r>
    </w:p>
    <w:p w14:paraId="36F19FBA" w14:textId="732B30BA" w:rsidR="00CB3A3A" w:rsidRPr="00CB3A3A" w:rsidRDefault="00CB3A3A" w:rsidP="00CB3A3A">
      <w:pPr>
        <w:numPr>
          <w:ilvl w:val="0"/>
          <w:numId w:val="5"/>
        </w:numPr>
      </w:pPr>
      <w:r w:rsidRPr="00CB3A3A">
        <w:rPr>
          <w:b/>
          <w:bCs/>
        </w:rPr>
        <w:t>适用场景：</w:t>
      </w:r>
      <w:r w:rsidRPr="00CB3A3A">
        <w:t> </w:t>
      </w:r>
      <w:r w:rsidRPr="00CB3A3A">
        <w:rPr>
          <w:b/>
          <w:bCs/>
        </w:rPr>
        <w:t>这是做</w:t>
      </w:r>
      <w:r w:rsidRPr="00CB3A3A">
        <w:rPr>
          <w:b/>
          <w:bCs/>
        </w:rPr>
        <w:t>“</w:t>
      </w:r>
      <w:r w:rsidRPr="00CB3A3A">
        <w:rPr>
          <w:b/>
          <w:bCs/>
        </w:rPr>
        <w:t>发光描边</w:t>
      </w:r>
      <w:r w:rsidRPr="00CB3A3A">
        <w:rPr>
          <w:b/>
          <w:bCs/>
        </w:rPr>
        <w:t>”</w:t>
      </w:r>
      <w:r w:rsidRPr="00CB3A3A">
        <w:rPr>
          <w:b/>
          <w:bCs/>
        </w:rPr>
        <w:t>最推荐的位置之一！</w:t>
      </w:r>
      <w:r w:rsidRPr="00CB3A3A">
        <w:t> </w:t>
      </w:r>
      <w:r w:rsidRPr="00CB3A3A">
        <w:t>既不受景深模糊干扰，又能通过设置高颜色数值（如</w:t>
      </w:r>
      <w:r w:rsidRPr="00CB3A3A">
        <w:t> 50, 0, 0</w:t>
      </w:r>
      <w:r w:rsidRPr="00CB3A3A">
        <w:t>）产生炫酷的霓虹灯发光。</w:t>
      </w:r>
      <w:r w:rsidR="00401F9B">
        <w:rPr>
          <w:rFonts w:hint="eastAsia"/>
        </w:rPr>
        <w:t>PS</w:t>
      </w:r>
      <w:r w:rsidR="00401F9B">
        <w:rPr>
          <w:rFonts w:hint="eastAsia"/>
        </w:rPr>
        <w:t>：</w:t>
      </w:r>
      <w:r w:rsidR="00401F9B" w:rsidRPr="00401F9B">
        <w:rPr>
          <w:rFonts w:hint="eastAsia"/>
          <w:color w:val="FF0000"/>
        </w:rPr>
        <w:t>实际使用这里会有描边抖动的问题</w:t>
      </w:r>
      <w:r w:rsidR="00401F9B">
        <w:rPr>
          <w:rFonts w:hint="eastAsia"/>
          <w:color w:val="FF0000"/>
        </w:rPr>
        <w:t>，可以选择景深前或后</w:t>
      </w:r>
    </w:p>
    <w:p w14:paraId="6E897B82" w14:textId="77777777" w:rsidR="00CB3A3A" w:rsidRPr="00CB3A3A" w:rsidRDefault="00CB3A3A" w:rsidP="00CB3A3A">
      <w:pPr>
        <w:pStyle w:val="3"/>
      </w:pPr>
      <w:bookmarkStart w:id="12" w:name="_Toc230960285"/>
      <w:r w:rsidRPr="00CB3A3A">
        <w:t>6. Replacing the Tonemapper</w:t>
      </w:r>
      <w:r w:rsidRPr="00CB3A3A">
        <w:t>（替换色调映射器）</w:t>
      </w:r>
      <w:bookmarkEnd w:id="12"/>
    </w:p>
    <w:p w14:paraId="2B541B5F" w14:textId="77777777" w:rsidR="00CB3A3A" w:rsidRPr="00CB3A3A" w:rsidRDefault="00CB3A3A" w:rsidP="00CB3A3A">
      <w:pPr>
        <w:numPr>
          <w:ilvl w:val="0"/>
          <w:numId w:val="6"/>
        </w:numPr>
      </w:pPr>
      <w:r w:rsidRPr="00CB3A3A">
        <w:rPr>
          <w:b/>
          <w:bCs/>
        </w:rPr>
        <w:t>在流水线的位置：</w:t>
      </w:r>
      <w:r w:rsidRPr="00CB3A3A">
        <w:t> </w:t>
      </w:r>
      <w:r w:rsidRPr="00CB3A3A">
        <w:t>覆盖引擎的最后一道工序（色彩管理）。</w:t>
      </w:r>
    </w:p>
    <w:p w14:paraId="54AAC9C7" w14:textId="77777777" w:rsidR="00CB3A3A" w:rsidRPr="00CB3A3A" w:rsidRDefault="00CB3A3A" w:rsidP="00CB3A3A">
      <w:pPr>
        <w:numPr>
          <w:ilvl w:val="0"/>
          <w:numId w:val="6"/>
        </w:numPr>
      </w:pPr>
      <w:r w:rsidRPr="00CB3A3A">
        <w:rPr>
          <w:b/>
          <w:bCs/>
        </w:rPr>
        <w:t>实际影响：</w:t>
      </w:r>
      <w:r w:rsidRPr="00CB3A3A">
        <w:t> </w:t>
      </w:r>
      <w:r w:rsidRPr="00CB3A3A">
        <w:t>引擎默认会将</w:t>
      </w:r>
      <w:r w:rsidRPr="00CB3A3A">
        <w:t xml:space="preserve"> HDR</w:t>
      </w:r>
      <w:r w:rsidRPr="00CB3A3A">
        <w:t>（真实物理光照）转换为</w:t>
      </w:r>
      <w:r w:rsidRPr="00CB3A3A">
        <w:t xml:space="preserve"> LDR</w:t>
      </w:r>
      <w:r w:rsidRPr="00CB3A3A">
        <w:t>（显示器能显示的颜色），并加上电影级的色彩映射（比如</w:t>
      </w:r>
      <w:r w:rsidRPr="00CB3A3A">
        <w:t>ACES</w:t>
      </w:r>
      <w:r w:rsidRPr="00CB3A3A">
        <w:t>曲线）、曝光（自动人眼适应）、暗角等。</w:t>
      </w:r>
      <w:r w:rsidRPr="00CB3A3A">
        <w:rPr>
          <w:b/>
          <w:bCs/>
        </w:rPr>
        <w:t>如果你选了这个，上述的官方调色、曝光将全部失效！</w:t>
      </w:r>
      <w:r w:rsidRPr="00CB3A3A">
        <w:t> </w:t>
      </w:r>
      <w:r w:rsidRPr="00CB3A3A">
        <w:t>画面的最终色彩由你这个材质里的公式完全接管。</w:t>
      </w:r>
    </w:p>
    <w:p w14:paraId="370BAEF6" w14:textId="77777777" w:rsidR="00CB3A3A" w:rsidRPr="00CB3A3A" w:rsidRDefault="00CB3A3A" w:rsidP="00CB3A3A">
      <w:pPr>
        <w:numPr>
          <w:ilvl w:val="0"/>
          <w:numId w:val="6"/>
        </w:numPr>
      </w:pPr>
      <w:r w:rsidRPr="00CB3A3A">
        <w:rPr>
          <w:b/>
          <w:bCs/>
        </w:rPr>
        <w:t>适用场景：</w:t>
      </w:r>
      <w:r w:rsidRPr="00CB3A3A">
        <w:t> </w:t>
      </w:r>
      <w:r w:rsidRPr="00CB3A3A">
        <w:t>特殊美术风格游戏。比如：纯</w:t>
      </w:r>
      <w:r w:rsidRPr="00CB3A3A">
        <w:t xml:space="preserve"> 2D </w:t>
      </w:r>
      <w:r w:rsidRPr="00CB3A3A">
        <w:t>卡通渲</w:t>
      </w:r>
      <w:r w:rsidRPr="00CB3A3A">
        <w:lastRenderedPageBreak/>
        <w:t>染（</w:t>
      </w:r>
      <w:r w:rsidRPr="00CB3A3A">
        <w:t>Cel-shading</w:t>
      </w:r>
      <w:r w:rsidRPr="00CB3A3A">
        <w:t>）、复古</w:t>
      </w:r>
      <w:r w:rsidRPr="00CB3A3A">
        <w:t xml:space="preserve"> PS1 </w:t>
      </w:r>
      <w:r w:rsidRPr="00CB3A3A">
        <w:t>像素风游戏。因为这些游戏不需要物理真实的曝光和电影调色。</w:t>
      </w:r>
    </w:p>
    <w:p w14:paraId="5643DAC6" w14:textId="77777777" w:rsidR="00CB3A3A" w:rsidRPr="00CB3A3A" w:rsidRDefault="00CB3A3A" w:rsidP="00CB3A3A">
      <w:pPr>
        <w:pStyle w:val="3"/>
      </w:pPr>
      <w:bookmarkStart w:id="13" w:name="_Toc230960286"/>
      <w:r w:rsidRPr="00CB3A3A">
        <w:t>7. Scene Color After Tonemapping</w:t>
      </w:r>
      <w:r w:rsidRPr="00CB3A3A">
        <w:t>（色调映射后场景颜色）</w:t>
      </w:r>
      <w:bookmarkEnd w:id="13"/>
    </w:p>
    <w:p w14:paraId="042CBBBE" w14:textId="77777777" w:rsidR="00CB3A3A" w:rsidRPr="00CB3A3A" w:rsidRDefault="00CB3A3A" w:rsidP="00CB3A3A">
      <w:pPr>
        <w:numPr>
          <w:ilvl w:val="0"/>
          <w:numId w:val="7"/>
        </w:numPr>
      </w:pPr>
      <w:r w:rsidRPr="00CB3A3A">
        <w:rPr>
          <w:b/>
          <w:bCs/>
        </w:rPr>
        <w:t>在流水线的位置：</w:t>
      </w:r>
      <w:r w:rsidRPr="00CB3A3A">
        <w:t> </w:t>
      </w:r>
      <w:r w:rsidRPr="00CB3A3A">
        <w:t>整个流水线的</w:t>
      </w:r>
      <w:r w:rsidRPr="00CB3A3A">
        <w:rPr>
          <w:b/>
          <w:bCs/>
        </w:rPr>
        <w:t>绝对最后一步</w:t>
      </w:r>
      <w:r w:rsidRPr="00CB3A3A">
        <w:t>。</w:t>
      </w:r>
    </w:p>
    <w:p w14:paraId="432B2B62" w14:textId="77777777" w:rsidR="00CB3A3A" w:rsidRPr="00CB3A3A" w:rsidRDefault="00CB3A3A" w:rsidP="00CB3A3A">
      <w:pPr>
        <w:numPr>
          <w:ilvl w:val="0"/>
          <w:numId w:val="7"/>
        </w:numPr>
      </w:pPr>
      <w:r w:rsidRPr="00CB3A3A">
        <w:rPr>
          <w:b/>
          <w:bCs/>
        </w:rPr>
        <w:t>数据状态：</w:t>
      </w:r>
      <w:r w:rsidRPr="00CB3A3A">
        <w:t> LDR</w:t>
      </w:r>
      <w:r w:rsidRPr="00CB3A3A">
        <w:t>（低动态范围，颜色被强制截断在</w:t>
      </w:r>
      <w:r w:rsidRPr="00CB3A3A">
        <w:t xml:space="preserve"> 0 </w:t>
      </w:r>
      <w:r w:rsidRPr="00CB3A3A">
        <w:t>到</w:t>
      </w:r>
      <w:r w:rsidRPr="00CB3A3A">
        <w:t xml:space="preserve"> 1 </w:t>
      </w:r>
      <w:r w:rsidRPr="00CB3A3A">
        <w:t>之间）。</w:t>
      </w:r>
    </w:p>
    <w:p w14:paraId="6A2C33C1" w14:textId="77777777" w:rsidR="00CB3A3A" w:rsidRPr="00CB3A3A" w:rsidRDefault="00CB3A3A" w:rsidP="00CB3A3A">
      <w:pPr>
        <w:numPr>
          <w:ilvl w:val="0"/>
          <w:numId w:val="7"/>
        </w:numPr>
      </w:pPr>
      <w:r w:rsidRPr="00CB3A3A">
        <w:rPr>
          <w:b/>
          <w:bCs/>
        </w:rPr>
        <w:t>视觉特征：</w:t>
      </w:r>
      <w:r w:rsidRPr="00CB3A3A">
        <w:t> </w:t>
      </w:r>
      <w:r w:rsidRPr="00CB3A3A">
        <w:t>它就像是一张直接贴在屏幕玻璃上的贴纸。</w:t>
      </w:r>
    </w:p>
    <w:p w14:paraId="3CCA5532" w14:textId="77777777" w:rsidR="00CB3A3A" w:rsidRPr="00CB3A3A" w:rsidRDefault="00CB3A3A" w:rsidP="00CB3A3A">
      <w:pPr>
        <w:numPr>
          <w:ilvl w:val="0"/>
          <w:numId w:val="7"/>
        </w:numPr>
      </w:pPr>
      <w:r w:rsidRPr="00CB3A3A">
        <w:rPr>
          <w:b/>
          <w:bCs/>
        </w:rPr>
        <w:t>实际影响：</w:t>
      </w:r>
    </w:p>
    <w:p w14:paraId="39333016" w14:textId="77777777" w:rsidR="00CB3A3A" w:rsidRPr="00CB3A3A" w:rsidRDefault="00CB3A3A" w:rsidP="00CB3A3A">
      <w:pPr>
        <w:numPr>
          <w:ilvl w:val="1"/>
          <w:numId w:val="7"/>
        </w:numPr>
      </w:pPr>
      <w:r w:rsidRPr="00CB3A3A">
        <w:rPr>
          <w:b/>
          <w:bCs/>
        </w:rPr>
        <w:t>不发光（无</w:t>
      </w:r>
      <w:r w:rsidRPr="00CB3A3A">
        <w:rPr>
          <w:b/>
          <w:bCs/>
        </w:rPr>
        <w:t xml:space="preserve"> Bloom</w:t>
      </w:r>
      <w:r w:rsidRPr="00CB3A3A">
        <w:rPr>
          <w:b/>
          <w:bCs/>
        </w:rPr>
        <w:t>）：</w:t>
      </w:r>
      <w:r w:rsidRPr="00CB3A3A">
        <w:t> </w:t>
      </w:r>
      <w:r w:rsidRPr="00CB3A3A">
        <w:t>因为数值被卡死在</w:t>
      </w:r>
      <w:r w:rsidRPr="00CB3A3A">
        <w:t xml:space="preserve"> 1 </w:t>
      </w:r>
      <w:r w:rsidRPr="00CB3A3A">
        <w:t>以内，你怎么调大数值都不会发光。</w:t>
      </w:r>
    </w:p>
    <w:p w14:paraId="7BC89C6C" w14:textId="77777777" w:rsidR="00CB3A3A" w:rsidRPr="00CB3A3A" w:rsidRDefault="00CB3A3A" w:rsidP="00CB3A3A">
      <w:pPr>
        <w:numPr>
          <w:ilvl w:val="1"/>
          <w:numId w:val="7"/>
        </w:numPr>
      </w:pPr>
      <w:r w:rsidRPr="00CB3A3A">
        <w:rPr>
          <w:b/>
          <w:bCs/>
        </w:rPr>
        <w:t>无视环境曝光：</w:t>
      </w:r>
      <w:r w:rsidRPr="00CB3A3A">
        <w:t> </w:t>
      </w:r>
      <w:r w:rsidRPr="00CB3A3A">
        <w:t>即使玩家走到一个伸手不见五指的黑洞里（画面全黑），如果你在这里输出一个红色</w:t>
      </w:r>
      <w:r w:rsidRPr="00CB3A3A">
        <w:t> (1,0,0)</w:t>
      </w:r>
      <w:r w:rsidRPr="00CB3A3A">
        <w:t>，它依然是鲜艳的亮红色。</w:t>
      </w:r>
    </w:p>
    <w:p w14:paraId="5A25D2AB" w14:textId="77777777" w:rsidR="00CB3A3A" w:rsidRPr="00CB3A3A" w:rsidRDefault="00CB3A3A" w:rsidP="00CB3A3A">
      <w:pPr>
        <w:numPr>
          <w:ilvl w:val="1"/>
          <w:numId w:val="7"/>
        </w:numPr>
      </w:pPr>
      <w:r w:rsidRPr="00CB3A3A">
        <w:rPr>
          <w:b/>
          <w:bCs/>
        </w:rPr>
        <w:t>无抗锯齿：</w:t>
      </w:r>
      <w:r w:rsidRPr="00CB3A3A">
        <w:t> </w:t>
      </w:r>
      <w:r w:rsidRPr="00CB3A3A">
        <w:t>边缘可能会有锯齿（像素颗粒感），因为它绕过了引擎的抗锯齿环节。</w:t>
      </w:r>
    </w:p>
    <w:p w14:paraId="780FD8A3" w14:textId="77777777" w:rsidR="00CB3A3A" w:rsidRPr="00CB3A3A" w:rsidRDefault="00CB3A3A" w:rsidP="00CB3A3A">
      <w:pPr>
        <w:numPr>
          <w:ilvl w:val="0"/>
          <w:numId w:val="7"/>
        </w:numPr>
      </w:pPr>
      <w:r w:rsidRPr="00CB3A3A">
        <w:rPr>
          <w:b/>
          <w:bCs/>
        </w:rPr>
        <w:t>适用场景：</w:t>
      </w:r>
      <w:r w:rsidRPr="00CB3A3A">
        <w:t xml:space="preserve"> UI </w:t>
      </w:r>
      <w:r w:rsidRPr="00CB3A3A">
        <w:t>级别的特效。比如：屏幕上的十字准星、受伤时的全屏飙血特效、录像机的</w:t>
      </w:r>
      <w:r w:rsidRPr="00CB3A3A">
        <w:t xml:space="preserve"> UI </w:t>
      </w:r>
      <w:r w:rsidRPr="00CB3A3A">
        <w:t>覆盖、或者</w:t>
      </w:r>
      <w:r w:rsidRPr="00CB3A3A">
        <w:rPr>
          <w:b/>
          <w:bCs/>
        </w:rPr>
        <w:t>绝对不希望受场景光暗影响的纯色描边</w:t>
      </w:r>
      <w:r w:rsidRPr="00CB3A3A">
        <w:t>。</w:t>
      </w:r>
    </w:p>
    <w:p w14:paraId="0A2F55D5" w14:textId="0B1415C1" w:rsidR="00CB3A3A" w:rsidRDefault="0056653A" w:rsidP="0056653A">
      <w:pPr>
        <w:pStyle w:val="3"/>
      </w:pPr>
      <w:bookmarkStart w:id="14" w:name="_Toc230960287"/>
      <w:r>
        <w:rPr>
          <w:rFonts w:hint="eastAsia"/>
        </w:rPr>
        <w:lastRenderedPageBreak/>
        <w:t>上述选项描边分别使用效果</w:t>
      </w:r>
      <w:bookmarkEnd w:id="14"/>
    </w:p>
    <w:p w14:paraId="03E93844" w14:textId="48BE5619" w:rsidR="0056653A" w:rsidRDefault="0056653A">
      <w:r>
        <w:rPr>
          <w:rFonts w:hint="eastAsia"/>
        </w:rPr>
        <w:t>选项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不在使用场景，</w:t>
      </w:r>
      <w:r w:rsidR="00743E8C"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使用后颜色会受到其他后期处理、抗锯齿和光照等影响，会使得颜色不纯净，比如想要纯红色的描边，被处理后会变成，选项</w:t>
      </w:r>
      <w:r>
        <w:rPr>
          <w:rFonts w:hint="eastAsia"/>
        </w:rPr>
        <w:t>7</w:t>
      </w:r>
      <w:r>
        <w:rPr>
          <w:rFonts w:hint="eastAsia"/>
        </w:rPr>
        <w:t>颜色纯净，不受光照等影响，但是也因不受抗锯齿影响，描边存在抖动，解决方案是</w:t>
      </w:r>
    </w:p>
    <w:p w14:paraId="0012C161" w14:textId="6B12CE5D" w:rsidR="000024D8" w:rsidRDefault="0056653A">
      <w:pPr>
        <w:rPr>
          <w:rFonts w:hint="eastAsia"/>
        </w:rPr>
      </w:pPr>
      <w:r>
        <w:rPr>
          <w:noProof/>
        </w:rPr>
        <w:drawing>
          <wp:inline distT="0" distB="0" distL="0" distR="0" wp14:anchorId="53CEB7EB" wp14:editId="67B73CE7">
            <wp:extent cx="5274310" cy="4184650"/>
            <wp:effectExtent l="0" t="0" r="2540" b="6350"/>
            <wp:docPr id="1799189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9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D81" w14:textId="444C0B95" w:rsidR="00327D0B" w:rsidRDefault="00AE72BC"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效果：</w:t>
      </w:r>
      <w:r w:rsidR="00327D0B">
        <w:rPr>
          <w:noProof/>
        </w:rPr>
        <w:lastRenderedPageBreak/>
        <w:drawing>
          <wp:inline distT="0" distB="0" distL="0" distR="0" wp14:anchorId="455A2311" wp14:editId="32FC0DEC">
            <wp:extent cx="5274310" cy="4599940"/>
            <wp:effectExtent l="0" t="0" r="2540" b="0"/>
            <wp:docPr id="906410562" name="图片 1" descr="图片包含 水, 桌子, 船, 大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0562" name="图片 1" descr="图片包含 水, 桌子, 船, 大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FC0B" w14:textId="77777777" w:rsidR="0056653A" w:rsidRPr="0056653A" w:rsidRDefault="0056653A"/>
    <w:p w14:paraId="0430B201" w14:textId="48CB466C" w:rsidR="00F31BE9" w:rsidRDefault="0029007A" w:rsidP="0029279B">
      <w:pPr>
        <w:pStyle w:val="2"/>
      </w:pPr>
      <w:bookmarkStart w:id="15" w:name="_Toc230960288"/>
      <w:r>
        <w:rPr>
          <w:rFonts w:hint="eastAsia"/>
        </w:rPr>
        <w:t>得到单个像素大小</w:t>
      </w:r>
      <w:bookmarkEnd w:id="15"/>
    </w:p>
    <w:p w14:paraId="381A46FF" w14:textId="6879F019" w:rsidR="0029007A" w:rsidRDefault="0029279B">
      <w:r>
        <w:rPr>
          <w:noProof/>
        </w:rPr>
        <w:drawing>
          <wp:inline distT="0" distB="0" distL="0" distR="0" wp14:anchorId="28FCE88B" wp14:editId="1BB02C91">
            <wp:extent cx="5274310" cy="2104390"/>
            <wp:effectExtent l="0" t="0" r="2540" b="0"/>
            <wp:docPr id="247825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5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3F5B" w14:textId="60E3A967" w:rsidR="00DA30B6" w:rsidRDefault="00DA30B6">
      <w:r>
        <w:rPr>
          <w:rFonts w:hint="eastAsia"/>
        </w:rPr>
        <w:t>或者直接取</w:t>
      </w:r>
      <w:r>
        <w:rPr>
          <w:rFonts w:hint="eastAsia"/>
        </w:rPr>
        <w:t>SceneDepth</w:t>
      </w:r>
      <w:r>
        <w:rPr>
          <w:rFonts w:hint="eastAsia"/>
        </w:rPr>
        <w:t>的</w:t>
      </w:r>
      <w:r>
        <w:rPr>
          <w:rFonts w:hint="eastAsia"/>
        </w:rPr>
        <w:t>InvSize</w:t>
      </w:r>
      <w:r>
        <w:rPr>
          <w:rFonts w:hint="eastAsia"/>
        </w:rPr>
        <w:t>也是单个像素的长和宽（也即宽和高）</w:t>
      </w:r>
    </w:p>
    <w:p w14:paraId="6810851B" w14:textId="634491EA" w:rsidR="00DA30B6" w:rsidRDefault="00DA30B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9EAC9A" wp14:editId="4489792F">
            <wp:extent cx="5274310" cy="5068570"/>
            <wp:effectExtent l="0" t="0" r="2540" b="0"/>
            <wp:docPr id="31624759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7591" name="图片 1" descr="图形用户界面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5565" w14:textId="0E959DDE" w:rsidR="0029279B" w:rsidRDefault="0029279B">
      <w:r>
        <w:rPr>
          <w:rFonts w:hint="eastAsia"/>
        </w:rPr>
        <w:t>然后单个像素乘一个</w:t>
      </w:r>
      <w:r>
        <w:rPr>
          <w:rFonts w:hint="eastAsia"/>
        </w:rPr>
        <w:t>float</w:t>
      </w:r>
      <w:r>
        <w:rPr>
          <w:rFonts w:hint="eastAsia"/>
        </w:rPr>
        <w:t>输入，可以控制描边线条在屏幕上视觉效果的大小（</w:t>
      </w:r>
      <w:r>
        <w:rPr>
          <w:rFonts w:hint="eastAsia"/>
        </w:rPr>
        <w:t>Scalar Param</w:t>
      </w:r>
      <w:r>
        <w:rPr>
          <w:rFonts w:hint="eastAsia"/>
        </w:rPr>
        <w:t>是输入，节点可以按</w:t>
      </w:r>
      <w:r>
        <w:rPr>
          <w:rFonts w:hint="eastAsia"/>
        </w:rPr>
        <w:t>S+</w:t>
      </w:r>
      <w:r>
        <w:rPr>
          <w:rFonts w:hint="eastAsia"/>
        </w:rPr>
        <w:t>鼠标左键创建）。</w:t>
      </w:r>
    </w:p>
    <w:p w14:paraId="39CCB89E" w14:textId="2F8878FB" w:rsidR="000E3444" w:rsidRDefault="000E3444" w:rsidP="000E3444">
      <w:pPr>
        <w:pStyle w:val="2"/>
      </w:pPr>
      <w:bookmarkStart w:id="16" w:name="_Toc230960289"/>
      <w:r>
        <w:rPr>
          <w:rFonts w:hint="eastAsia"/>
        </w:rPr>
        <w:lastRenderedPageBreak/>
        <w:t>由单个像素的大小，获取计算相邻像素的坐标</w:t>
      </w:r>
      <w:bookmarkEnd w:id="16"/>
    </w:p>
    <w:p w14:paraId="475A01FA" w14:textId="38958EB5" w:rsidR="0029279B" w:rsidRDefault="000E3444">
      <w:r>
        <w:rPr>
          <w:noProof/>
        </w:rPr>
        <w:drawing>
          <wp:inline distT="0" distB="0" distL="0" distR="0" wp14:anchorId="5C909523" wp14:editId="260832D0">
            <wp:extent cx="5274310" cy="2698115"/>
            <wp:effectExtent l="0" t="0" r="2540" b="6985"/>
            <wp:docPr id="580251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1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9ED9" w14:textId="5FB9A4C6" w:rsidR="00DA30B6" w:rsidRDefault="00DA30B6">
      <w:r>
        <w:rPr>
          <w:rFonts w:hint="eastAsia"/>
        </w:rPr>
        <w:t>也可以直接</w:t>
      </w:r>
      <w:r>
        <w:rPr>
          <w:rFonts w:hint="eastAsia"/>
        </w:rPr>
        <w:t>Mask</w:t>
      </w:r>
      <w:r>
        <w:rPr>
          <w:rFonts w:hint="eastAsia"/>
        </w:rPr>
        <w:t>得到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G</w:t>
      </w:r>
      <w:r>
        <w:rPr>
          <w:rFonts w:hint="eastAsia"/>
        </w:rPr>
        <w:t>双通道再直接</w:t>
      </w:r>
      <w:r>
        <w:rPr>
          <w:rFonts w:hint="eastAsia"/>
        </w:rPr>
        <w:t>Multiply</w:t>
      </w:r>
      <w:r>
        <w:rPr>
          <w:rFonts w:hint="eastAsia"/>
        </w:rPr>
        <w:t>一个二维即可（这里的（</w:t>
      </w:r>
      <w:r>
        <w:rPr>
          <w:rFonts w:hint="eastAsia"/>
        </w:rPr>
        <w:t>R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）</w:t>
      </w:r>
      <w:r>
        <w:rPr>
          <w:rFonts w:hint="eastAsia"/>
        </w:rPr>
        <w:t>*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R*X</w:t>
      </w:r>
      <w:r>
        <w:rPr>
          <w:rFonts w:hint="eastAsia"/>
        </w:rPr>
        <w:t>，</w:t>
      </w:r>
      <w:r>
        <w:rPr>
          <w:rFonts w:hint="eastAsia"/>
        </w:rPr>
        <w:t>G*Y</w:t>
      </w:r>
      <w:r>
        <w:rPr>
          <w:rFonts w:hint="eastAsia"/>
        </w:rPr>
        <w:t>））</w:t>
      </w:r>
    </w:p>
    <w:p w14:paraId="5EEDCCAE" w14:textId="36717CBC" w:rsidR="00DA30B6" w:rsidRPr="00DA30B6" w:rsidRDefault="00DA30B6">
      <w:pPr>
        <w:rPr>
          <w:rFonts w:hint="eastAsia"/>
        </w:rPr>
      </w:pPr>
      <w:r>
        <w:rPr>
          <w:noProof/>
        </w:rPr>
        <w:drawing>
          <wp:inline distT="0" distB="0" distL="0" distR="0" wp14:anchorId="3ACAF630" wp14:editId="714DA153">
            <wp:extent cx="5274310" cy="3799840"/>
            <wp:effectExtent l="0" t="0" r="2540" b="0"/>
            <wp:docPr id="1663722592" name="图片 1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22592" name="图片 1" descr="图形用户界面&#10;&#10;低可信度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8F18" w14:textId="00E9E5A4" w:rsidR="000E3444" w:rsidRDefault="002906BB">
      <w:r>
        <w:rPr>
          <w:rFonts w:hint="eastAsia"/>
        </w:rPr>
        <w:t>想要计算相邻像素，那么需要得到当前正在绘制的像素，</w:t>
      </w:r>
      <w:r>
        <w:rPr>
          <w:rFonts w:hint="eastAsia"/>
        </w:rPr>
        <w:lastRenderedPageBreak/>
        <w:t>可以通过</w:t>
      </w:r>
      <w:r>
        <w:rPr>
          <w:rFonts w:hint="eastAsia"/>
        </w:rPr>
        <w:t>ScreenPosition</w:t>
      </w:r>
      <w:r>
        <w:rPr>
          <w:rFonts w:hint="eastAsia"/>
        </w:rPr>
        <w:t>节点获取到：</w:t>
      </w:r>
    </w:p>
    <w:p w14:paraId="40D3C305" w14:textId="44DB185A" w:rsidR="002906BB" w:rsidRDefault="00F82AA1">
      <w:r>
        <w:rPr>
          <w:noProof/>
        </w:rPr>
        <w:drawing>
          <wp:inline distT="0" distB="0" distL="0" distR="0" wp14:anchorId="244212F5" wp14:editId="3EF33962">
            <wp:extent cx="5274310" cy="2807335"/>
            <wp:effectExtent l="0" t="0" r="2540" b="0"/>
            <wp:docPr id="1826370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70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5756" w14:textId="2EC80643" w:rsidR="00F82AA1" w:rsidRDefault="00F82AA1">
      <w:r>
        <w:rPr>
          <w:rFonts w:hint="eastAsia"/>
        </w:rPr>
        <w:t>那么当前正在绘制的像素</w:t>
      </w:r>
      <w:r>
        <w:rPr>
          <w:rFonts w:hint="eastAsia"/>
        </w:rPr>
        <w:t>UV</w:t>
      </w:r>
      <w:r>
        <w:rPr>
          <w:rFonts w:hint="eastAsia"/>
        </w:rPr>
        <w:t>，加上单个像素的长或宽，可以获取到右左上下的像素</w:t>
      </w:r>
      <w:r>
        <w:rPr>
          <w:rFonts w:hint="eastAsia"/>
        </w:rPr>
        <w:t>UV</w:t>
      </w:r>
      <w:r>
        <w:rPr>
          <w:rFonts w:hint="eastAsia"/>
        </w:rPr>
        <w:t>，获取到像素</w:t>
      </w:r>
      <w:r>
        <w:rPr>
          <w:rFonts w:hint="eastAsia"/>
        </w:rPr>
        <w:t>UV</w:t>
      </w:r>
      <w:r>
        <w:rPr>
          <w:rFonts w:hint="eastAsia"/>
        </w:rPr>
        <w:t>之后可以通过</w:t>
      </w:r>
      <w:r>
        <w:rPr>
          <w:rFonts w:hint="eastAsia"/>
        </w:rPr>
        <w:t>SceneTexture</w:t>
      </w:r>
      <w:r>
        <w:rPr>
          <w:rFonts w:hint="eastAsia"/>
        </w:rPr>
        <w:t>选择</w:t>
      </w:r>
      <w:r>
        <w:rPr>
          <w:rFonts w:hint="eastAsia"/>
        </w:rPr>
        <w:t>CustomStencil</w:t>
      </w:r>
      <w:r w:rsidR="00530170">
        <w:rPr>
          <w:rFonts w:hint="eastAsia"/>
        </w:rPr>
        <w:t>获取到在模型上设置的数值（因为是单浮点值，一般放在</w:t>
      </w:r>
      <w:r w:rsidR="00530170">
        <w:rPr>
          <w:rFonts w:hint="eastAsia"/>
        </w:rPr>
        <w:t>R</w:t>
      </w:r>
      <w:r w:rsidR="00530170">
        <w:rPr>
          <w:rFonts w:hint="eastAsia"/>
        </w:rPr>
        <w:t>通道里，</w:t>
      </w:r>
      <w:r w:rsidR="00530170">
        <w:rPr>
          <w:rFonts w:hint="eastAsia"/>
        </w:rPr>
        <w:t xml:space="preserve"> </w:t>
      </w:r>
      <w:r w:rsidR="00530170">
        <w:rPr>
          <w:rFonts w:hint="eastAsia"/>
        </w:rPr>
        <w:t>所以</w:t>
      </w:r>
      <w:r w:rsidR="00530170">
        <w:rPr>
          <w:rFonts w:hint="eastAsia"/>
        </w:rPr>
        <w:t>ComponentMask</w:t>
      </w:r>
      <w:r w:rsidR="00530170">
        <w:rPr>
          <w:rFonts w:hint="eastAsia"/>
        </w:rPr>
        <w:t>取</w:t>
      </w:r>
      <w:r w:rsidR="00530170">
        <w:rPr>
          <w:rFonts w:hint="eastAsia"/>
        </w:rPr>
        <w:t>R</w:t>
      </w:r>
      <w:r w:rsidR="00530170">
        <w:rPr>
          <w:rFonts w:hint="eastAsia"/>
        </w:rPr>
        <w:t>通道即可）</w:t>
      </w:r>
    </w:p>
    <w:p w14:paraId="37A6582E" w14:textId="0CA225A9" w:rsidR="00530170" w:rsidRDefault="00370B34">
      <w:r>
        <w:rPr>
          <w:noProof/>
        </w:rPr>
        <w:drawing>
          <wp:inline distT="0" distB="0" distL="0" distR="0" wp14:anchorId="438B8548" wp14:editId="6E474ABD">
            <wp:extent cx="5274310" cy="2914015"/>
            <wp:effectExtent l="0" t="0" r="2540" b="635"/>
            <wp:docPr id="851584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4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4D2E" w14:textId="6905E86B" w:rsidR="00370B34" w:rsidRDefault="00370B34">
      <w:r>
        <w:rPr>
          <w:rFonts w:hint="eastAsia"/>
        </w:rPr>
        <w:lastRenderedPageBreak/>
        <w:t>Mask R</w:t>
      </w:r>
      <w:r>
        <w:rPr>
          <w:rFonts w:hint="eastAsia"/>
        </w:rPr>
        <w:t>通道得到的数值来自：</w:t>
      </w:r>
    </w:p>
    <w:p w14:paraId="2884D523" w14:textId="0A2B6C1E" w:rsidR="00370B34" w:rsidRDefault="00B56EFF">
      <w:r>
        <w:rPr>
          <w:noProof/>
        </w:rPr>
        <w:drawing>
          <wp:inline distT="0" distB="0" distL="0" distR="0" wp14:anchorId="3EDF80CF" wp14:editId="09A5DEFC">
            <wp:extent cx="5274310" cy="1711960"/>
            <wp:effectExtent l="0" t="0" r="2540" b="2540"/>
            <wp:docPr id="1898044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44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6B63" w14:textId="49342079" w:rsidR="00B56EFF" w:rsidRDefault="00B56EFF">
      <w:r>
        <w:rPr>
          <w:rFonts w:hint="eastAsia"/>
        </w:rPr>
        <w:t>0</w:t>
      </w:r>
      <w:r>
        <w:rPr>
          <w:rFonts w:hint="eastAsia"/>
        </w:rPr>
        <w:t>的话是背景，其他非</w:t>
      </w:r>
      <w:r>
        <w:rPr>
          <w:rFonts w:hint="eastAsia"/>
        </w:rPr>
        <w:t>0</w:t>
      </w:r>
      <w:r>
        <w:rPr>
          <w:rFonts w:hint="eastAsia"/>
        </w:rPr>
        <w:t>数值来自开发人员设置</w:t>
      </w:r>
    </w:p>
    <w:p w14:paraId="3F0342BE" w14:textId="01D76D03" w:rsidR="00B56EFF" w:rsidRDefault="00682C25" w:rsidP="0097589C">
      <w:pPr>
        <w:pStyle w:val="2"/>
      </w:pPr>
      <w:bookmarkStart w:id="17" w:name="_Toc230960290"/>
      <w:r>
        <w:rPr>
          <w:rFonts w:hint="eastAsia"/>
        </w:rPr>
        <w:t>根据</w:t>
      </w:r>
      <w:r w:rsidRPr="00682C25">
        <w:t>CustomDepth Stencil Value</w:t>
      </w:r>
      <w:r>
        <w:rPr>
          <w:rFonts w:hint="eastAsia"/>
        </w:rPr>
        <w:t>绘制颜色</w:t>
      </w:r>
      <w:bookmarkEnd w:id="17"/>
    </w:p>
    <w:p w14:paraId="4D02E44C" w14:textId="4D7DD678" w:rsidR="0097589C" w:rsidRDefault="0097589C">
      <w:r>
        <w:rPr>
          <w:rFonts w:hint="eastAsia"/>
        </w:rPr>
        <w:t>首先取右左上下的最大值，并减去当前绘制像素的值</w:t>
      </w:r>
      <w:r w:rsidR="0057655B">
        <w:rPr>
          <w:rFonts w:hint="eastAsia"/>
        </w:rPr>
        <w:t>，并使用</w:t>
      </w:r>
      <w:r w:rsidR="0057655B">
        <w:rPr>
          <w:rFonts w:hint="eastAsia"/>
        </w:rPr>
        <w:t>Saturate</w:t>
      </w:r>
      <w:r w:rsidR="0057655B">
        <w:rPr>
          <w:rFonts w:hint="eastAsia"/>
        </w:rPr>
        <w:t>限制在</w:t>
      </w:r>
      <w:r w:rsidR="0057655B">
        <w:rPr>
          <w:rFonts w:hint="eastAsia"/>
        </w:rPr>
        <w:t>0</w:t>
      </w:r>
      <w:r w:rsidR="0057655B">
        <w:rPr>
          <w:rFonts w:hint="eastAsia"/>
        </w:rPr>
        <w:t>到</w:t>
      </w:r>
      <w:r w:rsidR="0057655B">
        <w:rPr>
          <w:rFonts w:hint="eastAsia"/>
        </w:rPr>
        <w:t>1</w:t>
      </w:r>
      <w:r w:rsidR="0057655B">
        <w:rPr>
          <w:rFonts w:hint="eastAsia"/>
        </w:rPr>
        <w:t>之间（用于最后的</w:t>
      </w:r>
      <w:r w:rsidR="0057655B">
        <w:rPr>
          <w:rFonts w:hint="eastAsia"/>
        </w:rPr>
        <w:t>Lerp</w:t>
      </w:r>
      <w:r w:rsidR="0057655B">
        <w:rPr>
          <w:rFonts w:hint="eastAsia"/>
        </w:rPr>
        <w:t>绘制原图还是边界）</w:t>
      </w:r>
    </w:p>
    <w:p w14:paraId="0025DE40" w14:textId="1AF7B48D" w:rsidR="0097589C" w:rsidRDefault="006114C6">
      <w:r>
        <w:rPr>
          <w:noProof/>
        </w:rPr>
        <w:drawing>
          <wp:inline distT="0" distB="0" distL="0" distR="0" wp14:anchorId="2BD6393A" wp14:editId="7D9E8B6B">
            <wp:extent cx="5274310" cy="2950210"/>
            <wp:effectExtent l="0" t="0" r="2540" b="2540"/>
            <wp:docPr id="1098944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44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8732" w14:textId="70F256DE" w:rsidR="0057655B" w:rsidRDefault="0057655B">
      <w:r>
        <w:rPr>
          <w:rFonts w:hint="eastAsia"/>
        </w:rPr>
        <w:t>如果等于</w:t>
      </w:r>
      <w:r>
        <w:rPr>
          <w:rFonts w:hint="eastAsia"/>
        </w:rPr>
        <w:t>0</w:t>
      </w:r>
      <w:r>
        <w:rPr>
          <w:rFonts w:hint="eastAsia"/>
        </w:rPr>
        <w:t>，那么表示该像素点不在边界。如果大于</w:t>
      </w:r>
      <w:r>
        <w:rPr>
          <w:rFonts w:hint="eastAsia"/>
        </w:rPr>
        <w:t>0</w:t>
      </w:r>
      <w:r>
        <w:rPr>
          <w:rFonts w:hint="eastAsia"/>
        </w:rPr>
        <w:t>，该像素处于边界。处于边界就需要绘制。</w:t>
      </w:r>
    </w:p>
    <w:p w14:paraId="75F37AA5" w14:textId="73422E9B" w:rsidR="0097589C" w:rsidRDefault="0097589C">
      <w:r>
        <w:rPr>
          <w:rFonts w:hint="eastAsia"/>
        </w:rPr>
        <w:lastRenderedPageBreak/>
        <w:t>那么假设规定</w:t>
      </w:r>
      <w:r>
        <w:rPr>
          <w:rFonts w:hint="eastAsia"/>
        </w:rPr>
        <w:t>1</w:t>
      </w:r>
      <w:r>
        <w:rPr>
          <w:rFonts w:hint="eastAsia"/>
        </w:rPr>
        <w:t>是红色</w:t>
      </w:r>
      <w:r>
        <w:rPr>
          <w:rFonts w:hint="eastAsia"/>
        </w:rPr>
        <w:t>2</w:t>
      </w:r>
      <w:r>
        <w:rPr>
          <w:rFonts w:hint="eastAsia"/>
        </w:rPr>
        <w:t>是黄色，同时想要黄色的模型与红色的模型重叠时优先显示黄色，也即越大优先级越高。</w:t>
      </w:r>
    </w:p>
    <w:p w14:paraId="091ADC06" w14:textId="242FDD08" w:rsidR="0097589C" w:rsidRDefault="0057655B">
      <w:r>
        <w:rPr>
          <w:rFonts w:hint="eastAsia"/>
        </w:rPr>
        <w:t>一般逻辑是</w:t>
      </w:r>
      <w:r w:rsidR="006D0216">
        <w:rPr>
          <w:rFonts w:hint="eastAsia"/>
        </w:rPr>
        <w:t>Value</w:t>
      </w:r>
      <w:r w:rsidR="006D0216">
        <w:rPr>
          <w:rFonts w:hint="eastAsia"/>
        </w:rPr>
        <w:t>等于</w:t>
      </w:r>
      <w:r w:rsidR="006D0216">
        <w:rPr>
          <w:rFonts w:hint="eastAsia"/>
        </w:rPr>
        <w:t>1</w:t>
      </w:r>
      <w:r w:rsidR="006D0216">
        <w:rPr>
          <w:rFonts w:hint="eastAsia"/>
        </w:rPr>
        <w:t>绘制红色，等于</w:t>
      </w:r>
      <w:r w:rsidR="006D0216">
        <w:rPr>
          <w:rFonts w:hint="eastAsia"/>
        </w:rPr>
        <w:t>2</w:t>
      </w:r>
      <w:r w:rsidR="006D0216">
        <w:rPr>
          <w:rFonts w:hint="eastAsia"/>
        </w:rPr>
        <w:t>绘制黄色。</w:t>
      </w:r>
    </w:p>
    <w:p w14:paraId="22B60C84" w14:textId="1FD978F0" w:rsidR="006D0216" w:rsidRDefault="006D0216">
      <w:r>
        <w:rPr>
          <w:rFonts w:hint="eastAsia"/>
        </w:rPr>
        <w:t>再处理黄色优先级更高，则来自</w:t>
      </w:r>
      <w:r>
        <w:rPr>
          <w:rFonts w:hint="eastAsia"/>
        </w:rPr>
        <w:t>2&gt;1</w:t>
      </w:r>
      <w:r>
        <w:rPr>
          <w:rFonts w:hint="eastAsia"/>
        </w:rPr>
        <w:t>节点，所以逻辑如下：</w:t>
      </w:r>
    </w:p>
    <w:p w14:paraId="51552CA8" w14:textId="78C9880E" w:rsidR="006D0216" w:rsidRDefault="006D0216">
      <w:r>
        <w:rPr>
          <w:noProof/>
        </w:rPr>
        <w:drawing>
          <wp:inline distT="0" distB="0" distL="0" distR="0" wp14:anchorId="667572AD" wp14:editId="7B94CC93">
            <wp:extent cx="5274310" cy="3435350"/>
            <wp:effectExtent l="0" t="0" r="2540" b="0"/>
            <wp:docPr id="1559654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4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CF93" w14:textId="255E7052" w:rsidR="0097589C" w:rsidRDefault="006D0216">
      <w:r>
        <w:rPr>
          <w:noProof/>
        </w:rPr>
        <w:lastRenderedPageBreak/>
        <w:drawing>
          <wp:inline distT="0" distB="0" distL="0" distR="0" wp14:anchorId="3307BA3A" wp14:editId="0B98F7C1">
            <wp:extent cx="5274310" cy="2962910"/>
            <wp:effectExtent l="0" t="0" r="2540" b="8890"/>
            <wp:docPr id="107908863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88630" name="图片 1" descr="图示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5B6D" w14:textId="3BE544C5" w:rsidR="004D5873" w:rsidRDefault="004D5873" w:rsidP="0093529E">
      <w:pPr>
        <w:pStyle w:val="2"/>
      </w:pPr>
      <w:bookmarkStart w:id="18" w:name="_Toc230960291"/>
      <w:r>
        <w:rPr>
          <w:rFonts w:hint="eastAsia"/>
        </w:rPr>
        <w:t>优化颜色获取</w:t>
      </w:r>
      <w:r w:rsidR="003A5ACD">
        <w:rPr>
          <w:rFonts w:hint="eastAsia"/>
        </w:rPr>
        <w:t>方式</w:t>
      </w:r>
      <w:r>
        <w:rPr>
          <w:rFonts w:hint="eastAsia"/>
        </w:rPr>
        <w:t>，从</w:t>
      </w:r>
      <w:r>
        <w:rPr>
          <w:rFonts w:hint="eastAsia"/>
        </w:rPr>
        <w:t>Curve</w:t>
      </w:r>
      <w:r w:rsidR="00335338">
        <w:rPr>
          <w:rFonts w:hint="eastAsia"/>
        </w:rPr>
        <w:t>Color</w:t>
      </w:r>
      <w:r>
        <w:rPr>
          <w:rFonts w:hint="eastAsia"/>
        </w:rPr>
        <w:t>中读取</w:t>
      </w:r>
      <w:bookmarkEnd w:id="18"/>
    </w:p>
    <w:p w14:paraId="5451843B" w14:textId="47CCA280" w:rsidR="00A81564" w:rsidRDefault="00A81564">
      <w:r>
        <w:rPr>
          <w:rFonts w:hint="eastAsia"/>
        </w:rPr>
        <w:t>curve</w:t>
      </w:r>
      <w:r>
        <w:rPr>
          <w:rFonts w:hint="eastAsia"/>
        </w:rPr>
        <w:t>是</w:t>
      </w:r>
      <w:r>
        <w:rPr>
          <w:rFonts w:hint="eastAsia"/>
        </w:rPr>
        <w:t>cpu</w:t>
      </w:r>
      <w:r>
        <w:rPr>
          <w:rFonts w:hint="eastAsia"/>
        </w:rPr>
        <w:t>计算，而渲染是</w:t>
      </w:r>
      <w:r>
        <w:rPr>
          <w:rFonts w:hint="eastAsia"/>
        </w:rPr>
        <w:t>gpu</w:t>
      </w:r>
      <w:r>
        <w:rPr>
          <w:rFonts w:hint="eastAsia"/>
        </w:rPr>
        <w:t>，所以两者需要经过转换。</w:t>
      </w:r>
      <w:r>
        <w:rPr>
          <w:rFonts w:hint="eastAsia"/>
        </w:rPr>
        <w:t>gpu</w:t>
      </w:r>
      <w:r>
        <w:rPr>
          <w:rFonts w:hint="eastAsia"/>
        </w:rPr>
        <w:t>计算像素速度极快。</w:t>
      </w:r>
    </w:p>
    <w:p w14:paraId="0629ACB0" w14:textId="3E0E0404" w:rsidR="00A81564" w:rsidRDefault="00A81564" w:rsidP="004C2251">
      <w:pPr>
        <w:pStyle w:val="3"/>
      </w:pPr>
      <w:r>
        <w:rPr>
          <w:rFonts w:hint="eastAsia"/>
        </w:rPr>
        <w:lastRenderedPageBreak/>
        <w:t>创建一个</w:t>
      </w:r>
      <w:r>
        <w:rPr>
          <w:rFonts w:hint="eastAsia"/>
        </w:rPr>
        <w:t>CurveLinearColor</w:t>
      </w:r>
    </w:p>
    <w:p w14:paraId="7C8913D6" w14:textId="1CFF15FC" w:rsidR="00A81564" w:rsidRDefault="002D7F08">
      <w:r>
        <w:rPr>
          <w:noProof/>
        </w:rPr>
        <w:drawing>
          <wp:inline distT="0" distB="0" distL="0" distR="0" wp14:anchorId="00FB3819" wp14:editId="4CDBF136">
            <wp:extent cx="5274310" cy="7321550"/>
            <wp:effectExtent l="0" t="0" r="2540" b="0"/>
            <wp:docPr id="21940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933F" w14:textId="49F57D0F" w:rsidR="002D7F08" w:rsidRDefault="002D7F08">
      <w:r>
        <w:rPr>
          <w:rFonts w:hint="eastAsia"/>
        </w:rPr>
        <w:t>选择</w:t>
      </w:r>
      <w:r>
        <w:rPr>
          <w:rFonts w:hint="eastAsia"/>
        </w:rPr>
        <w:t>CurveLinearColor</w:t>
      </w:r>
    </w:p>
    <w:p w14:paraId="58C89FE8" w14:textId="29C2381E" w:rsidR="002D7F08" w:rsidRDefault="002D7F08">
      <w:r>
        <w:rPr>
          <w:noProof/>
        </w:rPr>
        <w:lastRenderedPageBreak/>
        <w:drawing>
          <wp:inline distT="0" distB="0" distL="0" distR="0" wp14:anchorId="1AEF9FE2" wp14:editId="2B449E46">
            <wp:extent cx="5274310" cy="2226945"/>
            <wp:effectExtent l="0" t="0" r="2540" b="1905"/>
            <wp:docPr id="65853903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9035" name="图片 1" descr="图形用户界面, 应用程序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C47C" w14:textId="67D481C5" w:rsidR="00C55BEF" w:rsidRDefault="00C15D76">
      <w:r>
        <w:rPr>
          <w:noProof/>
        </w:rPr>
        <w:drawing>
          <wp:inline distT="0" distB="0" distL="0" distR="0" wp14:anchorId="5E834E89" wp14:editId="5D485EB3">
            <wp:extent cx="5274310" cy="2790825"/>
            <wp:effectExtent l="0" t="0" r="2540" b="9525"/>
            <wp:docPr id="497118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89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5608" w14:textId="0B4CC0FA" w:rsidR="00C15D76" w:rsidRDefault="00AF0DD9">
      <w:r>
        <w:rPr>
          <w:noProof/>
        </w:rPr>
        <w:drawing>
          <wp:inline distT="0" distB="0" distL="0" distR="0" wp14:anchorId="1A93EF05" wp14:editId="7CFDFA6F">
            <wp:extent cx="5274310" cy="2912745"/>
            <wp:effectExtent l="0" t="0" r="2540" b="1905"/>
            <wp:docPr id="1098574479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74479" name="图片 1" descr="图形用户界面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E850" w14:textId="255E03A8" w:rsidR="00AF0DD9" w:rsidRDefault="00AF0DD9">
      <w:r>
        <w:rPr>
          <w:rFonts w:hint="eastAsia"/>
        </w:rPr>
        <w:lastRenderedPageBreak/>
        <w:t>这里</w:t>
      </w:r>
      <w:r>
        <w:rPr>
          <w:rFonts w:hint="eastAsia"/>
        </w:rPr>
        <w:t>X</w:t>
      </w:r>
      <w:r>
        <w:rPr>
          <w:rFonts w:hint="eastAsia"/>
        </w:rPr>
        <w:t>轴取值为</w:t>
      </w:r>
      <w:r>
        <w:rPr>
          <w:rFonts w:hint="eastAsia"/>
        </w:rPr>
        <w:t>[0,1]</w:t>
      </w:r>
      <w:r>
        <w:rPr>
          <w:rFonts w:hint="eastAsia"/>
        </w:rPr>
        <w:t>，因为颜色</w:t>
      </w:r>
      <w:r>
        <w:rPr>
          <w:rFonts w:hint="eastAsia"/>
        </w:rPr>
        <w:t>uv</w:t>
      </w:r>
      <w:r>
        <w:rPr>
          <w:rFonts w:hint="eastAsia"/>
        </w:rPr>
        <w:t>是</w:t>
      </w:r>
      <w:r>
        <w:rPr>
          <w:rFonts w:hint="eastAsia"/>
        </w:rPr>
        <w:t>[0,1]</w:t>
      </w:r>
      <w:r>
        <w:rPr>
          <w:rFonts w:hint="eastAsia"/>
        </w:rPr>
        <w:t>，如果不需要</w:t>
      </w:r>
      <w:r w:rsidR="00E521EE">
        <w:rPr>
          <w:rFonts w:hint="eastAsia"/>
        </w:rPr>
        <w:t>渐变</w:t>
      </w:r>
      <w:r>
        <w:rPr>
          <w:rFonts w:hint="eastAsia"/>
        </w:rPr>
        <w:t>线性的，可以修改</w:t>
      </w:r>
      <w:r>
        <w:rPr>
          <w:rFonts w:hint="eastAsia"/>
        </w:rPr>
        <w:t>Constant</w:t>
      </w:r>
    </w:p>
    <w:p w14:paraId="79F0F283" w14:textId="0CB00E90" w:rsidR="00AF0DD9" w:rsidRDefault="00E521EE">
      <w:r>
        <w:rPr>
          <w:noProof/>
        </w:rPr>
        <w:drawing>
          <wp:inline distT="0" distB="0" distL="0" distR="0" wp14:anchorId="592B6BCC" wp14:editId="09F185E2">
            <wp:extent cx="5274310" cy="4115435"/>
            <wp:effectExtent l="0" t="0" r="2540" b="0"/>
            <wp:docPr id="138384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81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111B" w14:textId="4E789BD4" w:rsidR="00E521EE" w:rsidRDefault="00E521EE">
      <w:r>
        <w:rPr>
          <w:rFonts w:hint="eastAsia"/>
        </w:rPr>
        <w:t>此时不会渐变</w:t>
      </w:r>
      <w:r w:rsidR="004C2251">
        <w:rPr>
          <w:rFonts w:hint="eastAsia"/>
        </w:rPr>
        <w:t>，这里注意</w:t>
      </w:r>
      <w:r w:rsidR="004C2251" w:rsidRPr="00DA30B6">
        <w:rPr>
          <w:rFonts w:hint="eastAsia"/>
          <w:b/>
          <w:bCs/>
        </w:rPr>
        <w:t>Adjust Hue</w:t>
      </w:r>
      <w:r w:rsidR="004C2251" w:rsidRPr="00DA30B6">
        <w:rPr>
          <w:rFonts w:hint="eastAsia"/>
          <w:b/>
          <w:bCs/>
        </w:rPr>
        <w:t>需要为</w:t>
      </w:r>
      <w:r w:rsidR="004C2251" w:rsidRPr="00DA30B6">
        <w:rPr>
          <w:rFonts w:hint="eastAsia"/>
          <w:b/>
          <w:bCs/>
        </w:rPr>
        <w:t>0</w:t>
      </w:r>
      <w:r w:rsidR="004C2251">
        <w:rPr>
          <w:rFonts w:hint="eastAsia"/>
        </w:rPr>
        <w:t>，否则会融合渐变</w:t>
      </w:r>
      <w:r>
        <w:rPr>
          <w:rFonts w:hint="eastAsia"/>
        </w:rPr>
        <w:t>。</w:t>
      </w:r>
    </w:p>
    <w:p w14:paraId="7BA797E6" w14:textId="50327310" w:rsidR="00F5491F" w:rsidRDefault="004C2251" w:rsidP="00E010C3">
      <w:pPr>
        <w:pStyle w:val="3"/>
      </w:pPr>
      <w:r>
        <w:rPr>
          <w:rFonts w:hint="eastAsia"/>
        </w:rPr>
        <w:lastRenderedPageBreak/>
        <w:t>创建一个</w:t>
      </w:r>
      <w:r>
        <w:rPr>
          <w:rFonts w:hint="eastAsia"/>
        </w:rPr>
        <w:t>CurveAtlas</w:t>
      </w:r>
    </w:p>
    <w:p w14:paraId="3A21FD16" w14:textId="269118FB" w:rsidR="004C2251" w:rsidRDefault="004C2251">
      <w:r>
        <w:rPr>
          <w:noProof/>
        </w:rPr>
        <w:drawing>
          <wp:inline distT="0" distB="0" distL="0" distR="0" wp14:anchorId="2778139A" wp14:editId="05B13638">
            <wp:extent cx="5274310" cy="7622540"/>
            <wp:effectExtent l="0" t="0" r="2540" b="0"/>
            <wp:docPr id="531122816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2816" name="图片 1" descr="图形用户界面, 文本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406B" w14:textId="64A04810" w:rsidR="006D326B" w:rsidRDefault="006D326B">
      <w:r>
        <w:rPr>
          <w:rFonts w:hint="eastAsia"/>
        </w:rPr>
        <w:t>然后设置刚才的</w:t>
      </w:r>
      <w:r>
        <w:rPr>
          <w:rFonts w:hint="eastAsia"/>
        </w:rPr>
        <w:t>CurveColor</w:t>
      </w:r>
    </w:p>
    <w:p w14:paraId="45A7D9B2" w14:textId="6610474F" w:rsidR="006D326B" w:rsidRDefault="006D326B">
      <w:r>
        <w:rPr>
          <w:noProof/>
        </w:rPr>
        <w:lastRenderedPageBreak/>
        <w:drawing>
          <wp:inline distT="0" distB="0" distL="0" distR="0" wp14:anchorId="198C8BA7" wp14:editId="07FC41D1">
            <wp:extent cx="5274310" cy="2947035"/>
            <wp:effectExtent l="0" t="0" r="2540" b="5715"/>
            <wp:docPr id="1914420889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0889" name="图片 1" descr="图形用户界面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EA6A" w14:textId="1BCCD21B" w:rsidR="0074029C" w:rsidRDefault="0074029C" w:rsidP="0074029C">
      <w:pPr>
        <w:pStyle w:val="3"/>
      </w:pPr>
      <w:r>
        <w:rPr>
          <w:rFonts w:hint="eastAsia"/>
        </w:rPr>
        <w:t>材质中使用</w:t>
      </w:r>
    </w:p>
    <w:p w14:paraId="37A009E2" w14:textId="427839BF" w:rsidR="00C30E78" w:rsidRDefault="00C30E78">
      <w:r>
        <w:rPr>
          <w:rFonts w:hint="eastAsia"/>
        </w:rPr>
        <w:t>curvetime</w:t>
      </w:r>
      <w:r>
        <w:rPr>
          <w:rFonts w:hint="eastAsia"/>
        </w:rPr>
        <w:t>取值范围为</w:t>
      </w:r>
      <w:r>
        <w:rPr>
          <w:rFonts w:hint="eastAsia"/>
        </w:rPr>
        <w:t>[0,1]</w:t>
      </w:r>
    </w:p>
    <w:p w14:paraId="276D2FA8" w14:textId="4787965B" w:rsidR="0074029C" w:rsidRDefault="00C30E78">
      <w:r>
        <w:rPr>
          <w:noProof/>
        </w:rPr>
        <w:drawing>
          <wp:inline distT="0" distB="0" distL="0" distR="0" wp14:anchorId="398334BC" wp14:editId="73D82EC8">
            <wp:extent cx="5274310" cy="3970020"/>
            <wp:effectExtent l="0" t="0" r="2540" b="0"/>
            <wp:docPr id="171878353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83532" name="图片 1" descr="图形用户界面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7E17" w14:textId="77777777" w:rsidR="003B1F75" w:rsidRDefault="003B1F75" w:rsidP="003B1F75">
      <w:pPr>
        <w:pStyle w:val="2"/>
      </w:pPr>
      <w:r>
        <w:rPr>
          <w:rFonts w:hint="eastAsia"/>
        </w:rPr>
        <w:lastRenderedPageBreak/>
        <w:t>解决</w:t>
      </w:r>
      <w:r>
        <w:rPr>
          <w:rFonts w:hint="eastAsia"/>
        </w:rPr>
        <w:t>After ToneMapping</w:t>
      </w:r>
      <w:r>
        <w:rPr>
          <w:rFonts w:hint="eastAsia"/>
        </w:rPr>
        <w:t>时描边抖动问题</w:t>
      </w:r>
    </w:p>
    <w:p w14:paraId="503E1E7B" w14:textId="77777777" w:rsidR="003B1F75" w:rsidRDefault="003B1F75" w:rsidP="003B1F75">
      <w:r>
        <w:rPr>
          <w:noProof/>
        </w:rPr>
        <w:drawing>
          <wp:inline distT="0" distB="0" distL="0" distR="0" wp14:anchorId="7A2444B3" wp14:editId="678E3854">
            <wp:extent cx="5274310" cy="979170"/>
            <wp:effectExtent l="0" t="0" r="2540" b="0"/>
            <wp:docPr id="949054216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4216" name="图片 1" descr="图形用户界面, 文本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76EE" w14:textId="77777777" w:rsidR="0074029C" w:rsidRDefault="0074029C"/>
    <w:p w14:paraId="7948BA8E" w14:textId="3D666452" w:rsidR="0074029C" w:rsidRPr="004C2251" w:rsidRDefault="0074029C"/>
    <w:sectPr w:rsidR="0074029C" w:rsidRPr="004C2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FC68B" w14:textId="77777777" w:rsidR="00BD3895" w:rsidRDefault="00BD3895" w:rsidP="00462882">
      <w:pPr>
        <w:spacing w:after="0" w:line="240" w:lineRule="auto"/>
      </w:pPr>
      <w:r>
        <w:separator/>
      </w:r>
    </w:p>
  </w:endnote>
  <w:endnote w:type="continuationSeparator" w:id="0">
    <w:p w14:paraId="040E125D" w14:textId="77777777" w:rsidR="00BD3895" w:rsidRDefault="00BD3895" w:rsidP="00462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6EB98" w14:textId="77777777" w:rsidR="00BD3895" w:rsidRDefault="00BD3895" w:rsidP="00462882">
      <w:pPr>
        <w:spacing w:after="0" w:line="240" w:lineRule="auto"/>
      </w:pPr>
      <w:r>
        <w:separator/>
      </w:r>
    </w:p>
  </w:footnote>
  <w:footnote w:type="continuationSeparator" w:id="0">
    <w:p w14:paraId="4BBC8539" w14:textId="77777777" w:rsidR="00BD3895" w:rsidRDefault="00BD3895" w:rsidP="00462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34107"/>
    <w:multiLevelType w:val="multilevel"/>
    <w:tmpl w:val="D52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2D75"/>
    <w:multiLevelType w:val="multilevel"/>
    <w:tmpl w:val="549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D69C0"/>
    <w:multiLevelType w:val="multilevel"/>
    <w:tmpl w:val="88B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4373F"/>
    <w:multiLevelType w:val="multilevel"/>
    <w:tmpl w:val="72E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85938"/>
    <w:multiLevelType w:val="multilevel"/>
    <w:tmpl w:val="05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C51DA"/>
    <w:multiLevelType w:val="multilevel"/>
    <w:tmpl w:val="AC7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84F77"/>
    <w:multiLevelType w:val="multilevel"/>
    <w:tmpl w:val="933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707431">
    <w:abstractNumId w:val="6"/>
  </w:num>
  <w:num w:numId="2" w16cid:durableId="1411921749">
    <w:abstractNumId w:val="5"/>
  </w:num>
  <w:num w:numId="3" w16cid:durableId="1047680541">
    <w:abstractNumId w:val="0"/>
  </w:num>
  <w:num w:numId="4" w16cid:durableId="789055292">
    <w:abstractNumId w:val="3"/>
  </w:num>
  <w:num w:numId="5" w16cid:durableId="270434179">
    <w:abstractNumId w:val="2"/>
  </w:num>
  <w:num w:numId="6" w16cid:durableId="1087461467">
    <w:abstractNumId w:val="1"/>
  </w:num>
  <w:num w:numId="7" w16cid:durableId="1266763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6C"/>
    <w:rsid w:val="000024D8"/>
    <w:rsid w:val="00010309"/>
    <w:rsid w:val="00033683"/>
    <w:rsid w:val="00034E39"/>
    <w:rsid w:val="0004450C"/>
    <w:rsid w:val="0007076C"/>
    <w:rsid w:val="0008556A"/>
    <w:rsid w:val="000A7FB5"/>
    <w:rsid w:val="000E3444"/>
    <w:rsid w:val="000E503C"/>
    <w:rsid w:val="000F11DF"/>
    <w:rsid w:val="00114A23"/>
    <w:rsid w:val="001A77F4"/>
    <w:rsid w:val="0023400E"/>
    <w:rsid w:val="00285C7F"/>
    <w:rsid w:val="0029007A"/>
    <w:rsid w:val="002906BB"/>
    <w:rsid w:val="00291530"/>
    <w:rsid w:val="0029279B"/>
    <w:rsid w:val="002B020A"/>
    <w:rsid w:val="002D7F08"/>
    <w:rsid w:val="002E41F5"/>
    <w:rsid w:val="003266E1"/>
    <w:rsid w:val="00327D0B"/>
    <w:rsid w:val="00331B6E"/>
    <w:rsid w:val="00335338"/>
    <w:rsid w:val="00370B34"/>
    <w:rsid w:val="003A5ACD"/>
    <w:rsid w:val="003B1F75"/>
    <w:rsid w:val="003E717F"/>
    <w:rsid w:val="003F41C9"/>
    <w:rsid w:val="00401F9B"/>
    <w:rsid w:val="00462882"/>
    <w:rsid w:val="00475877"/>
    <w:rsid w:val="004A0A45"/>
    <w:rsid w:val="004A4144"/>
    <w:rsid w:val="004C2251"/>
    <w:rsid w:val="004C37B4"/>
    <w:rsid w:val="004C6C5F"/>
    <w:rsid w:val="004D5873"/>
    <w:rsid w:val="005233D1"/>
    <w:rsid w:val="00530170"/>
    <w:rsid w:val="0056653A"/>
    <w:rsid w:val="0057655B"/>
    <w:rsid w:val="005E665E"/>
    <w:rsid w:val="005F0B44"/>
    <w:rsid w:val="006114C6"/>
    <w:rsid w:val="00625C2B"/>
    <w:rsid w:val="0064673E"/>
    <w:rsid w:val="00647523"/>
    <w:rsid w:val="0065117C"/>
    <w:rsid w:val="00682C25"/>
    <w:rsid w:val="006C32FB"/>
    <w:rsid w:val="006D0216"/>
    <w:rsid w:val="006D326B"/>
    <w:rsid w:val="0074029C"/>
    <w:rsid w:val="00743E8C"/>
    <w:rsid w:val="00773BB5"/>
    <w:rsid w:val="00791B41"/>
    <w:rsid w:val="007B3873"/>
    <w:rsid w:val="007D3D8F"/>
    <w:rsid w:val="007E49EB"/>
    <w:rsid w:val="007F4C84"/>
    <w:rsid w:val="00834F97"/>
    <w:rsid w:val="00843DA4"/>
    <w:rsid w:val="00845FD9"/>
    <w:rsid w:val="008A26BD"/>
    <w:rsid w:val="00921ABB"/>
    <w:rsid w:val="0093529E"/>
    <w:rsid w:val="00936874"/>
    <w:rsid w:val="0097589C"/>
    <w:rsid w:val="00984187"/>
    <w:rsid w:val="00A16E9A"/>
    <w:rsid w:val="00A81564"/>
    <w:rsid w:val="00AE72BC"/>
    <w:rsid w:val="00AF0DD9"/>
    <w:rsid w:val="00AF3B3F"/>
    <w:rsid w:val="00B00B79"/>
    <w:rsid w:val="00B56EFF"/>
    <w:rsid w:val="00B72B8A"/>
    <w:rsid w:val="00BA3860"/>
    <w:rsid w:val="00BD3895"/>
    <w:rsid w:val="00C15D76"/>
    <w:rsid w:val="00C30E78"/>
    <w:rsid w:val="00C55BEF"/>
    <w:rsid w:val="00CA09D3"/>
    <w:rsid w:val="00CA78FE"/>
    <w:rsid w:val="00CB3A3A"/>
    <w:rsid w:val="00D107A0"/>
    <w:rsid w:val="00D56B8C"/>
    <w:rsid w:val="00D92811"/>
    <w:rsid w:val="00DA1095"/>
    <w:rsid w:val="00DA30B6"/>
    <w:rsid w:val="00E010C3"/>
    <w:rsid w:val="00E03A95"/>
    <w:rsid w:val="00E14483"/>
    <w:rsid w:val="00E521EE"/>
    <w:rsid w:val="00E61D7D"/>
    <w:rsid w:val="00EB3F10"/>
    <w:rsid w:val="00EE02BB"/>
    <w:rsid w:val="00EF4CFD"/>
    <w:rsid w:val="00F31BE9"/>
    <w:rsid w:val="00F5491F"/>
    <w:rsid w:val="00F80592"/>
    <w:rsid w:val="00F82AA1"/>
    <w:rsid w:val="00FA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FCA01A"/>
  <w14:defaultImageDpi w14:val="32767"/>
  <w15:chartTrackingRefBased/>
  <w15:docId w15:val="{B0881DA1-EB39-4C3E-93BD-7BD0A026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7B4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1C60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7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7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76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76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76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7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FA1C60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7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7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076C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07076C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07076C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07076C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0707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7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7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76C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0707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7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76C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0707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28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2882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28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2882"/>
    <w:rPr>
      <w:rFonts w:ascii="Times New Roman" w:eastAsia="宋体" w:hAnsi="Times New Roman"/>
      <w:color w:val="000000" w:themeColor="text1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647523"/>
  </w:style>
  <w:style w:type="paragraph" w:styleId="TOC2">
    <w:name w:val="toc 2"/>
    <w:basedOn w:val="a"/>
    <w:next w:val="a"/>
    <w:autoRedefine/>
    <w:uiPriority w:val="39"/>
    <w:unhideWhenUsed/>
    <w:rsid w:val="00647523"/>
    <w:pPr>
      <w:ind w:leftChars="200" w:left="420"/>
    </w:pPr>
  </w:style>
  <w:style w:type="character" w:styleId="af2">
    <w:name w:val="Hyperlink"/>
    <w:basedOn w:val="a0"/>
    <w:uiPriority w:val="99"/>
    <w:unhideWhenUsed/>
    <w:rsid w:val="0064752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107A0"/>
    <w:rPr>
      <w:color w:val="605E5C"/>
      <w:shd w:val="clear" w:color="auto" w:fill="E1DFDD"/>
    </w:rPr>
  </w:style>
  <w:style w:type="paragraph" w:styleId="TOC3">
    <w:name w:val="toc 3"/>
    <w:basedOn w:val="a"/>
    <w:next w:val="a"/>
    <w:autoRedefine/>
    <w:uiPriority w:val="39"/>
    <w:unhideWhenUsed/>
    <w:rsid w:val="00D9281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dev.epicgames.com/documentation/unreal-engine/post-process-materials-in-unreal-engine?application_version=5.7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47FD3-2909-44F5-B758-950D52120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28</Pages>
  <Words>2306</Words>
  <Characters>2998</Characters>
  <Application>Microsoft Office Word</Application>
  <DocSecurity>0</DocSecurity>
  <Lines>187</Lines>
  <Paragraphs>155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72</cp:revision>
  <dcterms:created xsi:type="dcterms:W3CDTF">2026-05-03T08:28:00Z</dcterms:created>
  <dcterms:modified xsi:type="dcterms:W3CDTF">2026-06-01T04:51:00Z</dcterms:modified>
</cp:coreProperties>
</file>