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z8mvn4xpm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Fine-tuning pipeline: methods and flow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ikyn8te0af3" w:id="1"/>
      <w:bookmarkEnd w:id="1"/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AfriSpeech-200 (Clinical)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Source: HuggingFace dataset tobiolatunji/afrispeech-200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Splits used: official train, validation, test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Filter: domain == "clinical"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Role: Primary domain-adaptation target (healthcare / clinical speech)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Notes: Streaming-friendly via HF datasets. Override sample counts with --train_samples, --val_samples, --test_samples in the NeMo script.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VoxPopuli (EN)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Source: HuggingFace dataset facebook/voxpopuli, language en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Training subset: 10 000 utterances sampled with a fixed --seed (not sequential)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Dev/eval: official validation split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Role: Secondary domain target — parliamentary / formal speech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Notes: Do not frame as courtroom audio; frame as parliamentary speech in the paper.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LibriSpeech clean-100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Source: openslr.org/12 or HuggingFace openslr/librispeech_asr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Splits used: validation (manifest only)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Role: Catastrophic-forgetting evaluation on general-domain speech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implementation: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[gcp_scripts/nemo_afrispeech_training.py](gcp_scripts/nemo_afrispeech_training.py)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flowchart LR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subgraph data [Data]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M[NeMo JSON manifests]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end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subgraph sft [Stage 1 SFT]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P[Pretrained EncDecCTC BPE]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CTC[CTC loss only]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 --&gt; CTC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end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subgraph rl [Stage 2 reward stage]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R[Decode batch greedy CTC]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Rew[Scalar rewards per utterance]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L[total_loss = CTC + w * penalty]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 --&gt; Rew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Rew --&gt; L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CTC2[Same CTC forward inside NeMo step] --&gt; L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end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 --&gt; sft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sft --&gt; rl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97061gwch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1: Supervised fine-tuning (SFT)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and objective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commentRangeStart w:id="0"/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NeMo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EncDecCTCModelBPE</w:t>
      </w:r>
      <w:r w:rsidDel="00000000" w:rsidR="00000000" w:rsidRPr="00000000">
        <w:rPr>
          <w:rtl w:val="0"/>
        </w:rPr>
        <w:t xml:space="preserve"> loaded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from_pretrained</w:t>
      </w:r>
      <w:r w:rsidDel="00000000" w:rsidR="00000000" w:rsidRPr="00000000">
        <w:rPr>
          <w:rtl w:val="0"/>
        </w:rPr>
        <w:t xml:space="preserve">, default checkpoint name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stt_en_conformer_ctc_medium</w:t>
      </w:r>
      <w:r w:rsidDel="00000000" w:rsidR="00000000" w:rsidRPr="00000000">
        <w:rPr>
          <w:rtl w:val="0"/>
        </w:rPr>
        <w:t xml:space="preserve"> (BPE CTC ASR).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Loss:</w:t>
      </w:r>
      <w:r w:rsidDel="00000000" w:rsidR="00000000" w:rsidRPr="00000000">
        <w:rPr>
          <w:rtl w:val="0"/>
        </w:rPr>
        <w:t xml:space="preserve"> Standard </w:t>
      </w:r>
      <w:r w:rsidDel="00000000" w:rsidR="00000000" w:rsidRPr="00000000">
        <w:rPr>
          <w:b w:val="1"/>
          <w:bCs w:val="1"/>
          <w:rtl w:val="0"/>
        </w:rPr>
        <w:t xml:space="preserve">CTC loss</w:t>
      </w:r>
      <w:r w:rsidDel="00000000" w:rsidR="00000000" w:rsidRPr="00000000">
        <w:rPr>
          <w:rtl w:val="0"/>
        </w:rPr>
        <w:t xml:space="preserve"> from NeMo/Lightning’s normal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training_step</w:t>
      </w:r>
      <w:r w:rsidDel="00000000" w:rsidR="00000000" w:rsidRPr="00000000">
        <w:rPr>
          <w:rtl w:val="0"/>
        </w:rPr>
        <w:t xml:space="preserve"> (no custom RL hook).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reward_weight</w:t>
      </w:r>
      <w:r w:rsidDel="00000000" w:rsidR="00000000" w:rsidRPr="00000000">
        <w:rPr>
          <w:rtl w:val="0"/>
        </w:rPr>
        <w:t xml:space="preserve"> is set to </w:t>
      </w:r>
      <w:r w:rsidDel="00000000" w:rsidR="00000000" w:rsidRPr="00000000">
        <w:rPr>
          <w:b w:val="1"/>
          <w:bCs w:val="1"/>
          <w:rtl w:val="0"/>
        </w:rPr>
        <w:t xml:space="preserve">0.0</w:t>
      </w:r>
      <w:r w:rsidDel="00000000" w:rsidR="00000000" w:rsidRPr="00000000">
        <w:rPr>
          <w:rtl w:val="0"/>
        </w:rPr>
        <w:t xml:space="preserve"> so the RL patch does not alter this stage.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AdamW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weight_decay=1e-3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cosine annealing</w:t>
      </w:r>
      <w:r w:rsidDel="00000000" w:rsidR="00000000" w:rsidRPr="00000000">
        <w:rPr>
          <w:rtl w:val="0"/>
        </w:rPr>
        <w:t xml:space="preserve"> schedule with </w:t>
      </w:r>
      <w:r w:rsidDel="00000000" w:rsidR="00000000" w:rsidRPr="00000000">
        <w:rPr>
          <w:b w:val="1"/>
          <w:bCs w:val="1"/>
          <w:rtl w:val="0"/>
        </w:rPr>
        <w:t xml:space="preserve">warmup</w:t>
      </w:r>
      <w:r w:rsidDel="00000000" w:rsidR="00000000" w:rsidRPr="00000000">
        <w:rPr>
          <w:rtl w:val="0"/>
        </w:rPr>
        <w:t xml:space="preserve"> (warmup length derived from dataset size, epochs, batch size). Learning rate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LEARNING_RATE_SFT</w:t>
      </w:r>
      <w:r w:rsidDel="00000000" w:rsidR="00000000" w:rsidRPr="00000000">
        <w:rPr>
          <w:b w:val="1"/>
          <w:bCs w:val="1"/>
          <w:rtl w:val="0"/>
        </w:rPr>
        <w:t xml:space="preserve"> = 1e-4</w:t>
      </w:r>
      <w:r w:rsidDel="00000000" w:rsidR="00000000" w:rsidRPr="00000000">
        <w:rPr>
          <w:rtl w:val="0"/>
        </w:rPr>
        <w:t xml:space="preserve"> by default.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Precision:</w:t>
      </w:r>
      <w:r w:rsidDel="00000000" w:rsidR="00000000" w:rsidRPr="00000000">
        <w:rPr>
          <w:rtl w:val="0"/>
        </w:rPr>
        <w:t xml:space="preserve"> Mixed </w:t>
      </w:r>
      <w:r w:rsidDel="00000000" w:rsidR="00000000" w:rsidRPr="00000000">
        <w:rPr>
          <w:b w:val="1"/>
          <w:bCs w:val="1"/>
          <w:rtl w:val="0"/>
        </w:rPr>
        <w:t xml:space="preserve">FP16</w:t>
      </w:r>
      <w:r w:rsidDel="00000000" w:rsidR="00000000" w:rsidRPr="00000000">
        <w:rPr>
          <w:rtl w:val="0"/>
        </w:rPr>
        <w:t xml:space="preserve"> on GPU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16-mixed</w:t>
      </w:r>
      <w:r w:rsidDel="00000000" w:rsidR="00000000" w:rsidRPr="00000000">
        <w:rPr>
          <w:rtl w:val="0"/>
        </w:rPr>
        <w:t xml:space="preserve">), else FP32 on CPU.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loop:</w:t>
      </w:r>
      <w:r w:rsidDel="00000000" w:rsidR="00000000" w:rsidRPr="00000000">
        <w:rPr>
          <w:rtl w:val="0"/>
        </w:rPr>
        <w:t xml:space="preserve"> PyTorch Lightning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Trainer.fit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SFT_EPOCHS</w:t>
      </w:r>
      <w:r w:rsidDel="00000000" w:rsidR="00000000" w:rsidRPr="00000000">
        <w:rPr>
          <w:b w:val="1"/>
          <w:bCs w:val="1"/>
          <w:rtl w:val="0"/>
        </w:rPr>
        <w:t xml:space="preserve"> = 5</w:t>
      </w:r>
      <w:r w:rsidDel="00000000" w:rsidR="00000000" w:rsidRPr="00000000">
        <w:rPr>
          <w:rtl w:val="0"/>
        </w:rPr>
        <w:t xml:space="preserve"> (default; smoke test overrides).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--use_lora</w:t>
      </w:r>
      <w:r w:rsidDel="00000000" w:rsidR="00000000" w:rsidRPr="00000000">
        <w:rPr>
          <w:rtl w:val="0"/>
        </w:rPr>
        <w:t xml:space="preserve"> attempts to attach a NeMo </w:t>
      </w:r>
      <w:r w:rsidDel="00000000" w:rsidR="00000000" w:rsidRPr="00000000">
        <w:rPr>
          <w:b w:val="1"/>
          <w:bCs w:val="1"/>
          <w:rtl w:val="0"/>
        </w:rPr>
        <w:t xml:space="preserve">encoder adapter</w:t>
      </w:r>
      <w:r w:rsidDel="00000000" w:rsidR="00000000" w:rsidRPr="00000000">
        <w:rPr>
          <w:rtl w:val="0"/>
        </w:rPr>
        <w:t xml:space="preserve"> (best-effort; not required for the core SFT method).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SFT is not:</w:t>
      </w:r>
      <w:r w:rsidDel="00000000" w:rsidR="00000000" w:rsidRPr="00000000">
        <w:rPr>
          <w:rtl w:val="0"/>
        </w:rPr>
        <w:t xml:space="preserve"> No reward model, no policy gradient, no separate value network—pure supervised ASR fine-tuning.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6ze21cjig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2: “RL” stage (reward-augmented fine-tuning)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naming caveat:</w:t>
      </w:r>
      <w:r w:rsidDel="00000000" w:rsidR="00000000" w:rsidRPr="00000000">
        <w:rPr>
          <w:rtl w:val="0"/>
        </w:rPr>
        <w:t xml:space="preserve"> This stage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classical reinforcement learning (no </w:t>
      </w:r>
      <w:r w:rsidDel="00000000" w:rsidR="00000000" w:rsidRPr="00000000">
        <w:rPr>
          <w:b w:val="1"/>
          <w:bCs w:val="1"/>
          <w:rtl w:val="0"/>
        </w:rPr>
        <w:t xml:space="preserve">PPO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REINFORCE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A3C</w:t>
      </w:r>
      <w:r w:rsidDel="00000000" w:rsidR="00000000" w:rsidRPr="00000000">
        <w:rPr>
          <w:rtl w:val="0"/>
        </w:rPr>
        <w:t xml:space="preserve">, or trajectory-based credit assignment). The docstring describes </w:t>
      </w:r>
      <w:r w:rsidDel="00000000" w:rsidR="00000000" w:rsidRPr="00000000">
        <w:rPr>
          <w:b w:val="1"/>
          <w:bCs w:val="1"/>
          <w:rtl w:val="0"/>
        </w:rPr>
        <w:t xml:space="preserve">“Reward-augmented fine-tuning”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“RL-style reward”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same CTC training</w:t>
      </w:r>
      <w:r w:rsidDel="00000000" w:rsidR="00000000" w:rsidRPr="00000000">
        <w:rPr>
          <w:rtl w:val="0"/>
        </w:rPr>
        <w:t xml:space="preserve"> is continued from the SFT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.nemo</w:t>
      </w:r>
      <w:r w:rsidDel="00000000" w:rsidR="00000000" w:rsidRPr="00000000">
        <w:rPr>
          <w:rtl w:val="0"/>
        </w:rPr>
        <w:t xml:space="preserve"> checkpoint, but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training_step</w:t>
      </w:r>
      <w:r w:rsidDel="00000000" w:rsidR="00000000" w:rsidRPr="00000000">
        <w:rPr>
          <w:b w:val="1"/>
          <w:bCs w:val="1"/>
          <w:rtl w:val="0"/>
        </w:rPr>
        <w:t xml:space="preserve"> is monkey-patched</w:t>
      </w:r>
      <w:r w:rsidDel="00000000" w:rsidR="00000000" w:rsidRPr="00000000">
        <w:rPr>
          <w:rtl w:val="0"/>
        </w:rPr>
        <w:t xml:space="preserve"> so the loss becomes </w:t>
      </w:r>
      <w:r w:rsidDel="00000000" w:rsidR="00000000" w:rsidRPr="00000000">
        <w:rPr>
          <w:b w:val="1"/>
          <w:bCs w:val="1"/>
          <w:rtl w:val="0"/>
        </w:rPr>
        <w:t xml:space="preserve">CTC plus a small term derived from batch-level rewards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NeMo’s original step still computes </w:t>
      </w:r>
      <w:r w:rsidDel="00000000" w:rsidR="00000000" w:rsidRPr="00000000">
        <w:rPr>
          <w:b w:val="1"/>
          <w:bCs w:val="1"/>
          <w:rtl w:val="0"/>
        </w:rPr>
        <w:t xml:space="preserve">CTC loss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ctc_loss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selected steps, the model runs a </w:t>
      </w:r>
      <w:r w:rsidDel="00000000" w:rsidR="00000000" w:rsidRPr="00000000">
        <w:rPr>
          <w:b w:val="1"/>
          <w:bCs w:val="1"/>
          <w:rtl w:val="0"/>
        </w:rPr>
        <w:t xml:space="preserve">greedy CTC decode</w:t>
      </w:r>
      <w:r w:rsidDel="00000000" w:rsidR="00000000" w:rsidRPr="00000000">
        <w:rPr>
          <w:rtl w:val="0"/>
        </w:rPr>
        <w:t xml:space="preserve"> on the batch (inside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torch.no_grad()</w:t>
      </w:r>
      <w:r w:rsidDel="00000000" w:rsidR="00000000" w:rsidRPr="00000000">
        <w:rPr>
          <w:rtl w:val="0"/>
        </w:rPr>
        <w:t xml:space="preserve">) to get hypotheses; references come from batch text/token ids.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per-utterance reward in [0, 1]</w:t>
      </w:r>
      <w:r w:rsidDel="00000000" w:rsidR="00000000" w:rsidRPr="00000000">
        <w:rPr>
          <w:rtl w:val="0"/>
        </w:rPr>
        <w:t xml:space="preserve"> is computed (see below).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scalar penalty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1.0 - mean(rewards)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(higher average reward ⇒ lower penalty).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loss: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total_loss = ctc_loss + reward_weight * penalty</w:t>
        <w:br w:type="textWrapping"/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REWARD_WEIGHT</w:t>
      </w:r>
      <w:r w:rsidDel="00000000" w:rsidR="00000000" w:rsidRPr="00000000">
        <w:rPr>
          <w:b w:val="1"/>
          <w:bCs w:val="1"/>
          <w:rtl w:val="0"/>
        </w:rPr>
        <w:t xml:space="preserve"> = 0.05</w:t>
      </w:r>
      <w:r w:rsidDel="00000000" w:rsidR="00000000" w:rsidRPr="00000000">
        <w:rPr>
          <w:rtl w:val="0"/>
        </w:rPr>
        <w:t xml:space="preserve"> default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LEARNING_RATE_RL</w:t>
      </w:r>
      <w:r w:rsidDel="00000000" w:rsidR="00000000" w:rsidRPr="00000000">
        <w:rPr>
          <w:b w:val="1"/>
          <w:bCs w:val="1"/>
          <w:rtl w:val="0"/>
        </w:rPr>
        <w:t xml:space="preserve"> = 1e-5</w:t>
      </w:r>
      <w:r w:rsidDel="00000000" w:rsidR="00000000" w:rsidRPr="00000000">
        <w:rPr>
          <w:rtl w:val="0"/>
        </w:rPr>
        <w:t xml:space="preserve"> (10× smaller than SFT).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method is best described as </w:t>
      </w:r>
      <w:r w:rsidDel="00000000" w:rsidR="00000000" w:rsidRPr="00000000">
        <w:rPr>
          <w:b w:val="1"/>
          <w:bCs w:val="1"/>
          <w:rtl w:val="0"/>
        </w:rPr>
        <w:t xml:space="preserve">reward-weighted / auxiliary-loss fine-tuning</w:t>
      </w:r>
      <w:r w:rsidDel="00000000" w:rsidR="00000000" w:rsidRPr="00000000">
        <w:rPr>
          <w:rtl w:val="0"/>
        </w:rPr>
        <w:t xml:space="preserve"> on top of CTC, aligning training with metrics related to WER/domain terms/LLM scores without a separate RL policy gradient.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Subsampling and guards (efficiency / stability)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Rewards are computed only every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REWARD_STEP_INTERVAL</w:t>
      </w:r>
      <w:r w:rsidDel="00000000" w:rsidR="00000000" w:rsidRPr="00000000">
        <w:rPr>
          <w:rtl w:val="0"/>
        </w:rPr>
        <w:t xml:space="preserve"> optimizer steps (default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); other steps reuse a </w:t>
      </w:r>
      <w:r w:rsidDel="00000000" w:rsidR="00000000" w:rsidRPr="00000000">
        <w:rPr>
          <w:b w:val="1"/>
          <w:bCs w:val="1"/>
          <w:rtl w:val="0"/>
        </w:rPr>
        <w:t xml:space="preserve">cached</w:t>
      </w:r>
      <w:r w:rsidDel="00000000" w:rsidR="00000000" w:rsidRPr="00000000">
        <w:rPr>
          <w:rtl w:val="0"/>
        </w:rPr>
        <w:t xml:space="preserve"> reward tensor or neutral </w:t>
      </w:r>
      <w:r w:rsidDel="00000000" w:rsidR="00000000" w:rsidRPr="00000000">
        <w:rPr>
          <w:b w:val="1"/>
          <w:bCs w:val="1"/>
          <w:rtl w:val="0"/>
        </w:rPr>
        <w:t xml:space="preserve">0.5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 utterances:</w:t>
      </w:r>
      <w:r w:rsidDel="00000000" w:rsidR="00000000" w:rsidRPr="00000000">
        <w:rPr>
          <w:rtl w:val="0"/>
        </w:rPr>
        <w:t xml:space="preserve"> if max length exceeds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MAX_ENCODER_LEN_FOR_REWARD</w:t>
      </w:r>
      <w:r w:rsidDel="00000000" w:rsidR="00000000" w:rsidRPr="00000000">
        <w:rPr>
          <w:rtl w:val="0"/>
        </w:rPr>
        <w:t xml:space="preserve"> (frames), reward computation is skipped for that batch (cached/neutral behavior).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Reward modes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REWARD_MODE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4.8049921996881"/>
        <w:gridCol w:w="1946.9578783151326"/>
        <w:gridCol w:w="6488.237129485179"/>
        <w:tblGridChange w:id="0">
          <w:tblGrid>
            <w:gridCol w:w="924.8049921996881"/>
            <w:gridCol w:w="1946.9578783151326"/>
            <w:gridCol w:w="6488.23712948517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 (per utterance, summarized)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Match WER-style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1 - WER(ref, hyp)</w:t>
            </w:r>
            <w:r w:rsidDel="00000000" w:rsidR="00000000" w:rsidRPr="00000000">
              <w:rPr>
                <w:rtl w:val="0"/>
              </w:rPr>
              <w:t xml:space="preserve"> via jiwer (clamped to [0,1]).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wwer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Weight domain vocabulary higher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Weighted word error</w:t>
            </w:r>
            <w:r w:rsidDel="00000000" w:rsidR="00000000" w:rsidRPr="00000000">
              <w:rPr>
                <w:rtl w:val="0"/>
              </w:rPr>
              <w:t xml:space="preserve"> via alignment-based cost on words; domain terms use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DOMAIN_TERM_WEIGHT</w:t>
            </w:r>
            <w:r w:rsidDel="00000000" w:rsidR="00000000" w:rsidRPr="00000000">
              <w:rPr>
                <w:rtl w:val="0"/>
              </w:rPr>
              <w:t xml:space="preserve"> (default 3.0); reward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1 - weighted_rate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Learned preference proxy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gemini-1.5-flash</w:t>
            </w:r>
            <w:r w:rsidDel="00000000" w:rsidR="00000000" w:rsidRPr="00000000">
              <w:rPr>
                <w:rtl w:val="0"/>
              </w:rPr>
              <w:t xml:space="preserve">) outputs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single score in [0,1]</w:t>
            </w:r>
            <w:r w:rsidDel="00000000" w:rsidR="00000000" w:rsidRPr="00000000">
              <w:rPr>
                <w:rtl w:val="0"/>
              </w:rPr>
              <w:t xml:space="preserve"> from ref/hyp text;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mock</w:t>
            </w:r>
            <w:r w:rsidDel="00000000" w:rsidR="00000000" w:rsidRPr="00000000">
              <w:rPr>
                <w:rtl w:val="0"/>
              </w:rPr>
              <w:t xml:space="preserve"> path uses MWER + noise in smoke tests; if no API key, falls back to MWER.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  <w:t xml:space="preserve"> of MWER-, WWER-, and LLM-based reward tensors.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References for rewards are </w:t>
      </w:r>
      <w:r w:rsidDel="00000000" w:rsidR="00000000" w:rsidRPr="00000000">
        <w:rPr>
          <w:b w:val="1"/>
          <w:bCs w:val="1"/>
          <w:rtl w:val="0"/>
        </w:rPr>
        <w:t xml:space="preserve">ground-truth transcripts</w:t>
      </w:r>
      <w:r w:rsidDel="00000000" w:rsidR="00000000" w:rsidRPr="00000000">
        <w:rPr>
          <w:rtl w:val="0"/>
        </w:rPr>
        <w:t xml:space="preserve"> from the batch (same supervised targets as CTC).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t5x43713l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End-to-end flow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run_full_pipeline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Manifests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chosen dataset (AfriSpeech clinical, VoxPopuli, or LibriSpeech) → NeMo JSON lines with audio paths and text.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zero-shot</w:t>
      </w:r>
      <w:r w:rsidDel="00000000" w:rsidR="00000000" w:rsidRPr="00000000">
        <w:rPr>
          <w:rtl w:val="0"/>
        </w:rPr>
        <w:t xml:space="preserve"> eval on val manifest (pretrained base, no training).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sft_model.nemo</w:t>
      </w:r>
      <w:r w:rsidDel="00000000" w:rsidR="00000000" w:rsidRPr="00000000">
        <w:rPr>
          <w:rtl w:val="0"/>
        </w:rPr>
        <w:t xml:space="preserve">, val metrics (WER, CER, SER, EWER-style, domain F1, etc.).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LibriSpeech</w:t>
      </w:r>
      <w:r w:rsidDel="00000000" w:rsidR="00000000" w:rsidRPr="00000000">
        <w:rPr>
          <w:rtl w:val="0"/>
        </w:rPr>
        <w:t xml:space="preserve"> “catastrophic forgetting” eval on SFT model.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 stage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SFT checkpoint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rl_model.nemo</w:t>
      </w:r>
      <w:r w:rsidDel="00000000" w:rsidR="00000000" w:rsidRPr="00000000">
        <w:rPr>
          <w:rtl w:val="0"/>
        </w:rPr>
        <w:t xml:space="preserve">, val metrics + </w:t>
      </w:r>
      <w:r w:rsidDel="00000000" w:rsidR="00000000" w:rsidRPr="00000000">
        <w:rPr>
          <w:b w:val="1"/>
          <w:bCs w:val="1"/>
          <w:rtl w:val="0"/>
        </w:rPr>
        <w:t xml:space="preserve">reward trajectory</w:t>
      </w:r>
      <w:r w:rsidDel="00000000" w:rsidR="00000000" w:rsidRPr="00000000">
        <w:rPr>
          <w:rtl w:val="0"/>
        </w:rPr>
        <w:t xml:space="preserve"> logging.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Libri</w:t>
      </w:r>
      <w:r w:rsidDel="00000000" w:rsidR="00000000" w:rsidRPr="00000000">
        <w:rPr>
          <w:rtl w:val="0"/>
        </w:rPr>
        <w:t xml:space="preserve"> eval again on RL model.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Paired bootstrap</w:t>
      </w:r>
      <w:r w:rsidDel="00000000" w:rsidR="00000000" w:rsidRPr="00000000">
        <w:rPr>
          <w:rtl w:val="0"/>
        </w:rPr>
        <w:t xml:space="preserve"> p-value on val WER (SFT vs RL hypotheses).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test-set</w:t>
      </w:r>
      <w:r w:rsidDel="00000000" w:rsidR="00000000" w:rsidRPr="00000000">
        <w:rPr>
          <w:rtl w:val="0"/>
        </w:rPr>
        <w:t xml:space="preserve"> eval for SFT and RL; results JSON + optional </w:t>
      </w:r>
      <w:r w:rsidDel="00000000" w:rsidR="00000000" w:rsidRPr="00000000">
        <w:rPr>
          <w:b w:val="1"/>
          <w:bCs w:val="1"/>
          <w:rtl w:val="0"/>
        </w:rPr>
        <w:t xml:space="preserve">GCS upload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qxucawe1d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metrics (methods adjacent to training)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steps optimize </w:t>
      </w:r>
      <w:r w:rsidDel="00000000" w:rsidR="00000000" w:rsidRPr="00000000">
        <w:rPr>
          <w:b w:val="1"/>
          <w:bCs w:val="1"/>
          <w:rtl w:val="0"/>
        </w:rPr>
        <w:t xml:space="preserve">CTC (+ reward penalty in stage 2)</w:t>
      </w:r>
      <w:r w:rsidDel="00000000" w:rsidR="00000000" w:rsidRPr="00000000">
        <w:rPr>
          <w:rtl w:val="0"/>
        </w:rPr>
        <w:t xml:space="preserve">; reporting uses </w:t>
      </w:r>
      <w:r w:rsidDel="00000000" w:rsidR="00000000" w:rsidRPr="00000000">
        <w:rPr>
          <w:b w:val="1"/>
          <w:bCs w:val="1"/>
          <w:rtl w:val="0"/>
        </w:rPr>
        <w:t xml:space="preserve">jiwer WER/CER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sentence error 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entity-restricted WER (EWER-style)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domain-term precision/recall/F1</w:t>
      </w:r>
      <w:r w:rsidDel="00000000" w:rsidR="00000000" w:rsidRPr="00000000">
        <w:rPr>
          <w:rtl w:val="0"/>
        </w:rPr>
        <w:t xml:space="preserve">, plus bootstrap testing for SFT vs RL comparison—not part of the loss unless selected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wwer</w:t>
      </w:r>
      <w:r w:rsidDel="00000000" w:rsidR="00000000" w:rsidRPr="00000000">
        <w:rPr>
          <w:rtl w:val="0"/>
        </w:rPr>
        <w:t xml:space="preserve"> reward mode.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dd7vwwsix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 knobs (methods)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Epochs: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SFT_EPOCHS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RL_EPOCHS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 scale: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REWARD_WEIGHT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REWARD_STEP_INTERVAL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--reward_mode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--reward_weight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--batch_size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--use_lora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--mock_llm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--real_llm</w:t>
      </w:r>
      <w:r w:rsidDel="00000000" w:rsidR="00000000" w:rsidRPr="00000000">
        <w:rPr>
          <w:rtl w:val="0"/>
        </w:rPr>
        <w:t xml:space="preserve">, dataset caps, etc.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summary is descriptive of the code as written; for a paper, you may want to label stage 2 explicitly as </w:t>
      </w:r>
      <w:r w:rsidDel="00000000" w:rsidR="00000000" w:rsidRPr="00000000">
        <w:rPr>
          <w:b w:val="1"/>
          <w:bCs w:val="1"/>
          <w:rtl w:val="0"/>
        </w:rPr>
        <w:t xml:space="preserve">reward-augmented CTC fine-tuning</w:t>
      </w:r>
      <w:r w:rsidDel="00000000" w:rsidR="00000000" w:rsidRPr="00000000">
        <w:rPr>
          <w:rtl w:val="0"/>
        </w:rPr>
        <w:t xml:space="preserve"> rather than </w:t>
      </w:r>
      <w:r w:rsidDel="00000000" w:rsidR="00000000" w:rsidRPr="00000000">
        <w:rPr>
          <w:b w:val="1"/>
          <w:bCs w:val="1"/>
          <w:rtl w:val="0"/>
        </w:rPr>
        <w:t xml:space="preserve">RL</w:t>
      </w:r>
      <w:r w:rsidDel="00000000" w:rsidR="00000000" w:rsidRPr="00000000">
        <w:rPr>
          <w:rtl w:val="0"/>
        </w:rPr>
        <w:t xml:space="preserve"> unless you extend to true policy-gradient or offline RL methods.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hivangi Kumar" w:id="0" w:date="2026-04-02T15:12:57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Advantages/disadvantages of different popular architectures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