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caps/>
          <w:szCs w:val="28"/>
        </w:rPr>
      </w:pPr>
      <w:r>
        <w:rPr>
          <w:caps/>
          <w:szCs w:val="28"/>
        </w:rPr>
        <w:t xml:space="preserve">Министерство науки И ВЫСШЕГО ОБРАЗОВАНИЯ </w:t>
      </w:r>
      <w:r>
        <w:rPr>
          <w:caps/>
          <w:szCs w:val="28"/>
        </w:rPr>
        <w:br w:type="textWrapping"/>
      </w:r>
      <w:r>
        <w:rPr>
          <w:caps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spacing w:line="240" w:lineRule="auto"/>
        <w:ind w:firstLine="0"/>
        <w:jc w:val="center"/>
        <w:rPr>
          <w:caps/>
          <w:spacing w:val="-20"/>
        </w:rPr>
      </w:pPr>
      <w:r>
        <w:rPr>
          <w:caps/>
          <w:spacing w:val="-20"/>
          <w:szCs w:val="28"/>
        </w:rPr>
        <w:t>«Национальный исследовательский Томский</w:t>
      </w:r>
      <w:r>
        <w:rPr>
          <w:caps/>
          <w:spacing w:val="-20"/>
          <w:sz w:val="24"/>
        </w:rPr>
        <w:t xml:space="preserve"> политехнический Университет</w:t>
      </w:r>
      <w:r>
        <w:rPr>
          <w:caps/>
          <w:spacing w:val="-20"/>
        </w:rPr>
        <w:t>»</w:t>
      </w:r>
    </w:p>
    <w:p>
      <w:pPr>
        <w:ind w:firstLine="0"/>
        <w:jc w:val="center"/>
        <w:rPr>
          <w:b/>
        </w:rPr>
      </w:pPr>
      <w:r>
        <w:rPr>
          <w:lang w:eastAsia="ja-JP"/>
        </w:rPr>
        <w:drawing>
          <wp:inline distT="0" distB="0" distL="0" distR="0">
            <wp:extent cx="63246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09" r="105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t>Инженерная школа автоматизации и робототехники</w:t>
      </w:r>
    </w:p>
    <w:p>
      <w:pPr>
        <w:ind w:firstLine="0"/>
      </w:pPr>
      <w:r>
        <w:t>Отделение автоматизации и робототехники</w:t>
      </w:r>
    </w:p>
    <w:p>
      <w:pPr>
        <w:ind w:firstLine="0"/>
      </w:pPr>
      <w:r>
        <w:t>15.04.04 «Автоматизация технологических процессов и производств»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Вариант 1</w:t>
      </w:r>
    </w:p>
    <w:p>
      <w:pPr>
        <w:ind w:firstLine="0"/>
        <w:jc w:val="center"/>
        <w:rPr>
          <w:rFonts w:hint="default"/>
          <w:szCs w:val="28"/>
          <w:lang w:val="ru-RU"/>
        </w:rPr>
      </w:pPr>
      <w:r>
        <w:rPr>
          <w:szCs w:val="28"/>
        </w:rPr>
        <w:t>Лабораторная работа №</w:t>
      </w:r>
      <w:r>
        <w:rPr>
          <w:rFonts w:hint="default"/>
          <w:szCs w:val="28"/>
          <w:lang w:val="ru-RU"/>
        </w:rPr>
        <w:t>4</w:t>
      </w:r>
    </w:p>
    <w:p>
      <w:pPr>
        <w:spacing w:line="240" w:lineRule="auto"/>
        <w:ind w:firstLine="0"/>
        <w:jc w:val="center"/>
        <w:rPr>
          <w:b/>
        </w:rPr>
      </w:pPr>
      <w:r>
        <w:rPr>
          <w:b/>
          <w:szCs w:val="28"/>
        </w:rPr>
        <w:t xml:space="preserve"> «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Ассиметричные алгоритмы шифрования данных. Алгоритм RSA</w:t>
      </w:r>
      <w:r>
        <w:rPr>
          <w:b/>
        </w:rPr>
        <w:t>»</w:t>
      </w:r>
    </w:p>
    <w:p>
      <w:pPr>
        <w:ind w:firstLine="0"/>
        <w:rPr>
          <w:szCs w:val="28"/>
          <w:vertAlign w:val="subscript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по дисциплине: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>
        <w:rPr>
          <w:b/>
        </w:rPr>
        <w:t>Информационная безопасность автоматизированных систем</w:t>
      </w:r>
      <w:r>
        <w:rPr>
          <w:b/>
          <w:szCs w:val="28"/>
        </w:rPr>
        <w:t>»</w:t>
      </w:r>
    </w:p>
    <w:p>
      <w:pPr>
        <w:tabs>
          <w:tab w:val="left" w:leader="underscore" w:pos="9072"/>
        </w:tabs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b/>
          <w:szCs w:val="28"/>
        </w:rPr>
      </w:pPr>
      <w:r>
        <w:rPr>
          <w:b/>
          <w:szCs w:val="28"/>
        </w:rPr>
        <w:t>Исполнитель:</w:t>
      </w:r>
    </w:p>
    <w:p>
      <w:pPr>
        <w:ind w:firstLine="0"/>
        <w:rPr>
          <w:szCs w:val="28"/>
        </w:rPr>
      </w:pPr>
      <w:r>
        <w:rPr>
          <w:szCs w:val="28"/>
        </w:rPr>
        <w:t>студент группы 8ТМ22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Гао Аозе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__________</w:t>
      </w:r>
    </w:p>
    <w:p>
      <w:pPr>
        <w:ind w:firstLine="0"/>
        <w:rPr>
          <w:szCs w:val="28"/>
        </w:rPr>
      </w:pPr>
    </w:p>
    <w:p>
      <w:pPr>
        <w:ind w:firstLine="0"/>
        <w:rPr>
          <w:b/>
          <w:szCs w:val="28"/>
        </w:rPr>
      </w:pPr>
      <w:r>
        <w:rPr>
          <w:b/>
          <w:szCs w:val="28"/>
        </w:rPr>
        <w:t>Руководитель:</w:t>
      </w:r>
    </w:p>
    <w:p>
      <w:pPr>
        <w:ind w:firstLine="0"/>
        <w:rPr>
          <w:szCs w:val="28"/>
        </w:rPr>
      </w:pPr>
      <w:r>
        <w:rPr>
          <w:szCs w:val="28"/>
        </w:rPr>
        <w:t>К.т.н., доцент ОАР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Суходоев Михаил Сергеевич </w:t>
      </w:r>
      <w:r>
        <w:rPr>
          <w:szCs w:val="28"/>
        </w:rPr>
        <w:tab/>
      </w:r>
      <w:r>
        <w:rPr>
          <w:szCs w:val="28"/>
        </w:rPr>
        <w:t>__________</w:t>
      </w:r>
    </w:p>
    <w:p>
      <w:pPr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Томск – 2023</w:t>
      </w:r>
    </w:p>
    <w:p>
      <w:pPr>
        <w:pStyle w:val="3"/>
      </w:pPr>
      <w:bookmarkStart w:id="0" w:name="_Toc121760749"/>
      <w:bookmarkStart w:id="1" w:name="_Toc121837482"/>
      <w:r>
        <w:t>Цель работы</w:t>
      </w:r>
      <w:bookmarkEnd w:id="0"/>
      <w:bookmarkEnd w:id="1"/>
      <w:r>
        <w:t xml:space="preserve"> </w:t>
      </w:r>
    </w:p>
    <w:p>
      <w:pPr>
        <w:rPr>
          <w:rFonts w:hint="eastAsia"/>
        </w:rPr>
      </w:pPr>
      <w:bookmarkStart w:id="2" w:name="_Toc121837483"/>
      <w:bookmarkStart w:id="3" w:name="_Toc121760750"/>
      <w:r>
        <w:t>Изучить</w:t>
      </w:r>
      <w:r>
        <w:rPr>
          <w:rFonts w:hint="eastAsia"/>
        </w:rPr>
        <w:t xml:space="preserve"> особенности ассиметричных алгоритмов шифрования (алгоритмов с открытым ключом) и программно реализовать упрощенную модель алгоритма шифрования RSA. </w:t>
      </w:r>
    </w:p>
    <w:p>
      <w:pPr>
        <w:pStyle w:val="3"/>
        <w:rPr>
          <w:rFonts w:hint="default"/>
        </w:rPr>
      </w:pPr>
      <w:r>
        <w:rPr>
          <w:rFonts w:hint="default"/>
        </w:rPr>
        <w:t>Ал</w:t>
      </w:r>
      <w:r>
        <w:rPr>
          <w:rFonts w:hint="default"/>
        </w:rPr>
        <w:softHyphen/>
      </w:r>
      <w:r>
        <w:rPr>
          <w:rFonts w:hint="default"/>
        </w:rPr>
        <w:t>го</w:t>
      </w:r>
      <w:r>
        <w:rPr>
          <w:rFonts w:hint="default"/>
        </w:rPr>
        <w:softHyphen/>
      </w:r>
      <w:r>
        <w:rPr>
          <w:rFonts w:hint="default"/>
        </w:rPr>
        <w:t>ритм RSA</w:t>
      </w:r>
    </w:p>
    <w:p>
      <w:pPr>
        <w:rPr>
          <w:rFonts w:hint="eastAsia"/>
        </w:rPr>
      </w:pPr>
      <w:r>
        <w:rPr>
          <w:rFonts w:hint="eastAsia"/>
        </w:rPr>
        <w:t>Не</w:t>
      </w:r>
      <w:r>
        <w:rPr>
          <w:rFonts w:hint="eastAsia"/>
        </w:rPr>
        <w:softHyphen/>
      </w:r>
      <w:r>
        <w:rPr>
          <w:rFonts w:hint="eastAsia"/>
        </w:rPr>
        <w:t>смот</w:t>
      </w:r>
      <w:r>
        <w:rPr>
          <w:rFonts w:hint="eastAsia"/>
        </w:rPr>
        <w:softHyphen/>
      </w:r>
      <w:r>
        <w:rPr>
          <w:rFonts w:hint="eastAsia"/>
        </w:rPr>
        <w:t>ря на до</w:t>
      </w:r>
      <w:r>
        <w:rPr>
          <w:rFonts w:hint="eastAsia"/>
        </w:rPr>
        <w:softHyphen/>
      </w:r>
      <w:r>
        <w:rPr>
          <w:rFonts w:hint="eastAsia"/>
        </w:rPr>
        <w:t>воль</w:t>
      </w:r>
      <w:r>
        <w:rPr>
          <w:rFonts w:hint="eastAsia"/>
        </w:rPr>
        <w:softHyphen/>
      </w:r>
      <w:r>
        <w:rPr>
          <w:rFonts w:hint="eastAsia"/>
        </w:rPr>
        <w:t>но боль</w:t>
      </w:r>
      <w:r>
        <w:rPr>
          <w:rFonts w:hint="eastAsia"/>
        </w:rPr>
        <w:softHyphen/>
      </w:r>
      <w:r>
        <w:rPr>
          <w:rFonts w:hint="eastAsia"/>
        </w:rPr>
        <w:t>шое чис</w:t>
      </w:r>
      <w:r>
        <w:rPr>
          <w:rFonts w:hint="eastAsia"/>
        </w:rPr>
        <w:softHyphen/>
      </w:r>
      <w:r>
        <w:rPr>
          <w:rFonts w:hint="eastAsia"/>
        </w:rPr>
        <w:t>ло раз</w:t>
      </w:r>
      <w:r>
        <w:rPr>
          <w:rFonts w:hint="eastAsia"/>
        </w:rPr>
        <w:softHyphen/>
      </w:r>
      <w:r>
        <w:rPr>
          <w:rFonts w:hint="eastAsia"/>
        </w:rPr>
        <w:t>лич</w:t>
      </w:r>
      <w:r>
        <w:rPr>
          <w:rFonts w:hint="eastAsia"/>
        </w:rPr>
        <w:softHyphen/>
      </w:r>
      <w:r>
        <w:rPr>
          <w:rFonts w:hint="eastAsia"/>
        </w:rPr>
        <w:t>ных сис</w:t>
      </w:r>
      <w:r>
        <w:rPr>
          <w:rFonts w:hint="eastAsia"/>
        </w:rPr>
        <w:softHyphen/>
      </w:r>
      <w:r>
        <w:rPr>
          <w:rFonts w:hint="eastAsia"/>
        </w:rPr>
        <w:t>те</w:t>
      </w:r>
      <w:r>
        <w:rPr>
          <w:rFonts w:hint="eastAsia"/>
        </w:rPr>
        <w:softHyphen/>
      </w:r>
      <w:r>
        <w:rPr>
          <w:rFonts w:hint="eastAsia"/>
        </w:rPr>
        <w:t>м с от</w:t>
      </w:r>
      <w:r>
        <w:rPr>
          <w:rFonts w:hint="eastAsia"/>
        </w:rPr>
        <w:softHyphen/>
      </w:r>
      <w:r>
        <w:rPr>
          <w:rFonts w:hint="eastAsia"/>
        </w:rPr>
        <w:t>кры</w:t>
      </w:r>
      <w:r>
        <w:rPr>
          <w:rFonts w:hint="eastAsia"/>
        </w:rPr>
        <w:softHyphen/>
      </w:r>
      <w:r>
        <w:rPr>
          <w:rFonts w:hint="eastAsia"/>
        </w:rPr>
        <w:t>тым клю</w:t>
      </w:r>
      <w:r>
        <w:rPr>
          <w:rFonts w:hint="eastAsia"/>
        </w:rPr>
        <w:softHyphen/>
      </w:r>
      <w:r>
        <w:rPr>
          <w:rFonts w:hint="eastAsia"/>
        </w:rPr>
        <w:t>чом, наиболее популярна – криптосистема RSA, разработанная в 1977 году и по</w:t>
      </w:r>
      <w:r>
        <w:rPr>
          <w:rFonts w:hint="eastAsia"/>
        </w:rPr>
        <w:softHyphen/>
      </w:r>
      <w:r>
        <w:rPr>
          <w:rFonts w:hint="eastAsia"/>
        </w:rPr>
        <w:t>лу</w:t>
      </w:r>
      <w:r>
        <w:rPr>
          <w:rFonts w:hint="eastAsia"/>
        </w:rPr>
        <w:softHyphen/>
      </w:r>
      <w:r>
        <w:rPr>
          <w:rFonts w:hint="eastAsia"/>
        </w:rPr>
        <w:t>чив</w:t>
      </w:r>
      <w:r>
        <w:rPr>
          <w:rFonts w:hint="eastAsia"/>
        </w:rPr>
        <w:softHyphen/>
      </w:r>
      <w:r>
        <w:rPr>
          <w:rFonts w:hint="eastAsia"/>
        </w:rPr>
        <w:t>шая на</w:t>
      </w:r>
      <w:r>
        <w:rPr>
          <w:rFonts w:hint="eastAsia"/>
        </w:rPr>
        <w:softHyphen/>
      </w:r>
      <w:r>
        <w:rPr>
          <w:rFonts w:hint="eastAsia"/>
        </w:rPr>
        <w:t>зва</w:t>
      </w:r>
      <w:r>
        <w:rPr>
          <w:rFonts w:hint="eastAsia"/>
        </w:rPr>
        <w:softHyphen/>
      </w:r>
      <w:r>
        <w:rPr>
          <w:rFonts w:hint="eastAsia"/>
        </w:rPr>
        <w:t>ние в честь ее соз</w:t>
      </w:r>
      <w:r>
        <w:rPr>
          <w:rFonts w:hint="eastAsia"/>
        </w:rPr>
        <w:softHyphen/>
      </w:r>
      <w:r>
        <w:rPr>
          <w:rFonts w:hint="eastAsia"/>
        </w:rPr>
        <w:t>да</w:t>
      </w:r>
      <w:r>
        <w:rPr>
          <w:rFonts w:hint="eastAsia"/>
        </w:rPr>
        <w:softHyphen/>
      </w:r>
      <w:r>
        <w:rPr>
          <w:rFonts w:hint="eastAsia"/>
        </w:rPr>
        <w:t>те</w:t>
      </w:r>
      <w:r>
        <w:rPr>
          <w:rFonts w:hint="eastAsia"/>
        </w:rPr>
        <w:softHyphen/>
      </w:r>
      <w:r>
        <w:rPr>
          <w:rFonts w:hint="eastAsia"/>
        </w:rPr>
        <w:t>лей: Рона Ри</w:t>
      </w:r>
      <w:r>
        <w:rPr>
          <w:rFonts w:hint="eastAsia"/>
        </w:rPr>
        <w:softHyphen/>
      </w:r>
      <w:r>
        <w:rPr>
          <w:rFonts w:hint="eastAsia"/>
        </w:rPr>
        <w:t>ве</w:t>
      </w:r>
      <w:r>
        <w:rPr>
          <w:rFonts w:hint="eastAsia"/>
        </w:rPr>
        <w:softHyphen/>
      </w:r>
      <w:r>
        <w:rPr>
          <w:rFonts w:hint="eastAsia"/>
        </w:rPr>
        <w:t>ста, Ади Ша</w:t>
      </w:r>
      <w:r>
        <w:rPr>
          <w:rFonts w:hint="eastAsia"/>
        </w:rPr>
        <w:softHyphen/>
      </w:r>
      <w:r>
        <w:rPr>
          <w:rFonts w:hint="eastAsia"/>
        </w:rPr>
        <w:t>ми</w:t>
      </w:r>
      <w:r>
        <w:rPr>
          <w:rFonts w:hint="eastAsia"/>
        </w:rPr>
        <w:softHyphen/>
      </w:r>
      <w:r>
        <w:rPr>
          <w:rFonts w:hint="eastAsia"/>
        </w:rPr>
        <w:t>ра и Леонарда Эй</w:t>
      </w:r>
      <w:r>
        <w:rPr>
          <w:rFonts w:hint="eastAsia"/>
        </w:rPr>
        <w:softHyphen/>
      </w:r>
      <w:r>
        <w:rPr>
          <w:rFonts w:hint="eastAsia"/>
        </w:rPr>
        <w:t>дель</w:t>
      </w:r>
      <w:r>
        <w:rPr>
          <w:rFonts w:hint="eastAsia"/>
        </w:rPr>
        <w:softHyphen/>
      </w:r>
      <w:r>
        <w:rPr>
          <w:rFonts w:hint="eastAsia"/>
        </w:rPr>
        <w:t>ма</w:t>
      </w:r>
      <w:r>
        <w:rPr>
          <w:rFonts w:hint="eastAsia"/>
        </w:rPr>
        <w:softHyphen/>
      </w:r>
      <w:r>
        <w:rPr>
          <w:rFonts w:hint="eastAsia"/>
        </w:rPr>
        <w:t>на.</w:t>
      </w:r>
    </w:p>
    <w:p>
      <w:pPr>
        <w:rPr>
          <w:rFonts w:hint="eastAsia"/>
        </w:rPr>
      </w:pPr>
      <w:r>
        <w:rPr>
          <w:rFonts w:hint="eastAsia"/>
        </w:rPr>
        <w:t>Они вос</w:t>
      </w:r>
      <w:r>
        <w:rPr>
          <w:rFonts w:hint="eastAsia"/>
        </w:rPr>
        <w:softHyphen/>
      </w:r>
      <w:r>
        <w:rPr>
          <w:rFonts w:hint="eastAsia"/>
        </w:rPr>
        <w:t>поль</w:t>
      </w:r>
      <w:r>
        <w:rPr>
          <w:rFonts w:hint="eastAsia"/>
        </w:rPr>
        <w:softHyphen/>
      </w:r>
      <w:r>
        <w:rPr>
          <w:rFonts w:hint="eastAsia"/>
        </w:rPr>
        <w:t>зо</w:t>
      </w:r>
      <w:r>
        <w:rPr>
          <w:rFonts w:hint="eastAsia"/>
        </w:rPr>
        <w:softHyphen/>
      </w:r>
      <w:r>
        <w:rPr>
          <w:rFonts w:hint="eastAsia"/>
        </w:rPr>
        <w:t>ва</w:t>
      </w:r>
      <w:r>
        <w:rPr>
          <w:rFonts w:hint="eastAsia"/>
        </w:rPr>
        <w:softHyphen/>
      </w:r>
      <w:r>
        <w:rPr>
          <w:rFonts w:hint="eastAsia"/>
        </w:rPr>
        <w:t>лись тем фак</w:t>
      </w:r>
      <w:r>
        <w:rPr>
          <w:rFonts w:hint="eastAsia"/>
        </w:rPr>
        <w:softHyphen/>
      </w:r>
      <w:r>
        <w:rPr>
          <w:rFonts w:hint="eastAsia"/>
        </w:rPr>
        <w:t>том, что на</w:t>
      </w:r>
      <w:r>
        <w:rPr>
          <w:rFonts w:hint="eastAsia"/>
        </w:rPr>
        <w:softHyphen/>
      </w:r>
      <w:r>
        <w:rPr>
          <w:rFonts w:hint="eastAsia"/>
        </w:rPr>
        <w:t>хо</w:t>
      </w:r>
      <w:r>
        <w:rPr>
          <w:rFonts w:hint="eastAsia"/>
        </w:rPr>
        <w:softHyphen/>
      </w:r>
      <w:r>
        <w:rPr>
          <w:rFonts w:hint="eastAsia"/>
        </w:rPr>
        <w:t>ж</w:t>
      </w:r>
      <w:r>
        <w:rPr>
          <w:rFonts w:hint="eastAsia"/>
        </w:rPr>
        <w:softHyphen/>
      </w:r>
      <w:r>
        <w:rPr>
          <w:rFonts w:hint="eastAsia"/>
        </w:rPr>
        <w:t>де</w:t>
      </w:r>
      <w:r>
        <w:rPr>
          <w:rFonts w:hint="eastAsia"/>
        </w:rPr>
        <w:softHyphen/>
      </w:r>
      <w:r>
        <w:rPr>
          <w:rFonts w:hint="eastAsia"/>
        </w:rPr>
        <w:t>ние боль</w:t>
      </w:r>
      <w:r>
        <w:rPr>
          <w:rFonts w:hint="eastAsia"/>
        </w:rPr>
        <w:softHyphen/>
      </w:r>
      <w:r>
        <w:rPr>
          <w:rFonts w:hint="eastAsia"/>
        </w:rPr>
        <w:t>ших про</w:t>
      </w:r>
      <w:r>
        <w:rPr>
          <w:rFonts w:hint="eastAsia"/>
        </w:rPr>
        <w:softHyphen/>
      </w:r>
      <w:r>
        <w:rPr>
          <w:rFonts w:hint="eastAsia"/>
        </w:rPr>
        <w:t>стых чи</w:t>
      </w:r>
      <w:r>
        <w:rPr>
          <w:rFonts w:hint="eastAsia"/>
        </w:rPr>
        <w:softHyphen/>
      </w:r>
      <w:r>
        <w:rPr>
          <w:rFonts w:hint="eastAsia"/>
        </w:rPr>
        <w:t>сел в вы</w:t>
      </w:r>
      <w:r>
        <w:rPr>
          <w:rFonts w:hint="eastAsia"/>
        </w:rPr>
        <w:softHyphen/>
      </w:r>
      <w:r>
        <w:rPr>
          <w:rFonts w:hint="eastAsia"/>
        </w:rPr>
        <w:t>чис</w:t>
      </w:r>
      <w:r>
        <w:rPr>
          <w:rFonts w:hint="eastAsia"/>
        </w:rPr>
        <w:softHyphen/>
      </w:r>
      <w:r>
        <w:rPr>
          <w:rFonts w:hint="eastAsia"/>
        </w:rPr>
        <w:t>ли</w:t>
      </w:r>
      <w:r>
        <w:rPr>
          <w:rFonts w:hint="eastAsia"/>
        </w:rPr>
        <w:softHyphen/>
      </w:r>
      <w:r>
        <w:rPr>
          <w:rFonts w:hint="eastAsia"/>
        </w:rPr>
        <w:t>тель</w:t>
      </w:r>
      <w:r>
        <w:rPr>
          <w:rFonts w:hint="eastAsia"/>
        </w:rPr>
        <w:softHyphen/>
      </w:r>
      <w:r>
        <w:rPr>
          <w:rFonts w:hint="eastAsia"/>
        </w:rPr>
        <w:t>ном от</w:t>
      </w:r>
      <w:r>
        <w:rPr>
          <w:rFonts w:hint="eastAsia"/>
        </w:rPr>
        <w:softHyphen/>
      </w:r>
      <w:r>
        <w:rPr>
          <w:rFonts w:hint="eastAsia"/>
        </w:rPr>
        <w:t>но</w:t>
      </w:r>
      <w:r>
        <w:rPr>
          <w:rFonts w:hint="eastAsia"/>
        </w:rPr>
        <w:softHyphen/>
      </w:r>
      <w:r>
        <w:rPr>
          <w:rFonts w:hint="eastAsia"/>
        </w:rPr>
        <w:t>ше</w:t>
      </w:r>
      <w:r>
        <w:rPr>
          <w:rFonts w:hint="eastAsia"/>
        </w:rPr>
        <w:softHyphen/>
      </w:r>
      <w:r>
        <w:rPr>
          <w:rFonts w:hint="eastAsia"/>
        </w:rPr>
        <w:t>нии осу</w:t>
      </w:r>
      <w:r>
        <w:rPr>
          <w:rFonts w:hint="eastAsia"/>
        </w:rPr>
        <w:softHyphen/>
      </w:r>
      <w:r>
        <w:rPr>
          <w:rFonts w:hint="eastAsia"/>
        </w:rPr>
        <w:t>ще</w:t>
      </w:r>
      <w:r>
        <w:rPr>
          <w:rFonts w:hint="eastAsia"/>
        </w:rPr>
        <w:softHyphen/>
      </w:r>
      <w:r>
        <w:rPr>
          <w:rFonts w:hint="eastAsia"/>
        </w:rPr>
        <w:t>ст</w:t>
      </w:r>
      <w:r>
        <w:rPr>
          <w:rFonts w:hint="eastAsia"/>
        </w:rPr>
        <w:softHyphen/>
      </w:r>
      <w:r>
        <w:rPr>
          <w:rFonts w:hint="eastAsia"/>
        </w:rPr>
        <w:t>в</w:t>
      </w:r>
      <w:r>
        <w:rPr>
          <w:rFonts w:hint="eastAsia"/>
        </w:rPr>
        <w:softHyphen/>
      </w:r>
      <w:r>
        <w:rPr>
          <w:rFonts w:hint="eastAsia"/>
        </w:rPr>
        <w:t>ля</w:t>
      </w:r>
      <w:r>
        <w:rPr>
          <w:rFonts w:hint="eastAsia"/>
        </w:rPr>
        <w:softHyphen/>
      </w:r>
      <w:r>
        <w:rPr>
          <w:rFonts w:hint="eastAsia"/>
        </w:rPr>
        <w:t>ет</w:t>
      </w:r>
      <w:r>
        <w:rPr>
          <w:rFonts w:hint="eastAsia"/>
        </w:rPr>
        <w:softHyphen/>
      </w:r>
      <w:r>
        <w:rPr>
          <w:rFonts w:hint="eastAsia"/>
        </w:rPr>
        <w:t>ся лег</w:t>
      </w:r>
      <w:r>
        <w:rPr>
          <w:rFonts w:hint="eastAsia"/>
        </w:rPr>
        <w:softHyphen/>
      </w:r>
      <w:r>
        <w:rPr>
          <w:rFonts w:hint="eastAsia"/>
        </w:rPr>
        <w:t>ко, но раз</w:t>
      </w:r>
      <w:r>
        <w:rPr>
          <w:rFonts w:hint="eastAsia"/>
        </w:rPr>
        <w:softHyphen/>
      </w:r>
      <w:r>
        <w:rPr>
          <w:rFonts w:hint="eastAsia"/>
        </w:rPr>
        <w:t>ло</w:t>
      </w:r>
      <w:r>
        <w:rPr>
          <w:rFonts w:hint="eastAsia"/>
        </w:rPr>
        <w:softHyphen/>
      </w:r>
      <w:r>
        <w:rPr>
          <w:rFonts w:hint="eastAsia"/>
        </w:rPr>
        <w:t>же</w:t>
      </w:r>
      <w:r>
        <w:rPr>
          <w:rFonts w:hint="eastAsia"/>
        </w:rPr>
        <w:softHyphen/>
      </w:r>
      <w:r>
        <w:rPr>
          <w:rFonts w:hint="eastAsia"/>
        </w:rPr>
        <w:t>ние на мно</w:t>
      </w:r>
      <w:r>
        <w:rPr>
          <w:rFonts w:hint="eastAsia"/>
        </w:rPr>
        <w:softHyphen/>
      </w:r>
      <w:r>
        <w:rPr>
          <w:rFonts w:hint="eastAsia"/>
        </w:rPr>
        <w:t>жи</w:t>
      </w:r>
      <w:r>
        <w:rPr>
          <w:rFonts w:hint="eastAsia"/>
        </w:rPr>
        <w:softHyphen/>
      </w:r>
      <w:r>
        <w:rPr>
          <w:rFonts w:hint="eastAsia"/>
        </w:rPr>
        <w:t>те</w:t>
      </w:r>
      <w:r>
        <w:rPr>
          <w:rFonts w:hint="eastAsia"/>
        </w:rPr>
        <w:softHyphen/>
      </w:r>
      <w:r>
        <w:rPr>
          <w:rFonts w:hint="eastAsia"/>
        </w:rPr>
        <w:t>ли про</w:t>
      </w:r>
      <w:r>
        <w:rPr>
          <w:rFonts w:hint="eastAsia"/>
        </w:rPr>
        <w:softHyphen/>
      </w:r>
      <w:r>
        <w:rPr>
          <w:rFonts w:hint="eastAsia"/>
        </w:rPr>
        <w:t>из</w:t>
      </w:r>
      <w:r>
        <w:rPr>
          <w:rFonts w:hint="eastAsia"/>
        </w:rPr>
        <w:softHyphen/>
      </w:r>
      <w:r>
        <w:rPr>
          <w:rFonts w:hint="eastAsia"/>
        </w:rPr>
        <w:t>ве</w:t>
      </w:r>
      <w:r>
        <w:rPr>
          <w:rFonts w:hint="eastAsia"/>
        </w:rPr>
        <w:softHyphen/>
      </w:r>
      <w:r>
        <w:rPr>
          <w:rFonts w:hint="eastAsia"/>
        </w:rPr>
        <w:t>де</w:t>
      </w:r>
      <w:r>
        <w:rPr>
          <w:rFonts w:hint="eastAsia"/>
        </w:rPr>
        <w:softHyphen/>
      </w:r>
      <w:r>
        <w:rPr>
          <w:rFonts w:hint="eastAsia"/>
        </w:rPr>
        <w:t>ния двух та</w:t>
      </w:r>
      <w:r>
        <w:rPr>
          <w:rFonts w:hint="eastAsia"/>
        </w:rPr>
        <w:softHyphen/>
      </w:r>
      <w:r>
        <w:rPr>
          <w:rFonts w:hint="eastAsia"/>
        </w:rPr>
        <w:t>ких чи</w:t>
      </w:r>
      <w:r>
        <w:rPr>
          <w:rFonts w:hint="eastAsia"/>
        </w:rPr>
        <w:softHyphen/>
      </w:r>
      <w:r>
        <w:rPr>
          <w:rFonts w:hint="eastAsia"/>
        </w:rPr>
        <w:t>сел прак</w:t>
      </w:r>
      <w:r>
        <w:rPr>
          <w:rFonts w:hint="eastAsia"/>
        </w:rPr>
        <w:softHyphen/>
      </w:r>
      <w:r>
        <w:rPr>
          <w:rFonts w:hint="eastAsia"/>
        </w:rPr>
        <w:t>ти</w:t>
      </w:r>
      <w:r>
        <w:rPr>
          <w:rFonts w:hint="eastAsia"/>
        </w:rPr>
        <w:softHyphen/>
      </w:r>
      <w:r>
        <w:rPr>
          <w:rFonts w:hint="eastAsia"/>
        </w:rPr>
        <w:t>че</w:t>
      </w:r>
      <w:r>
        <w:rPr>
          <w:rFonts w:hint="eastAsia"/>
        </w:rPr>
        <w:softHyphen/>
      </w:r>
      <w:r>
        <w:rPr>
          <w:rFonts w:hint="eastAsia"/>
        </w:rPr>
        <w:t>ски не</w:t>
      </w:r>
      <w:r>
        <w:rPr>
          <w:rFonts w:hint="eastAsia"/>
        </w:rPr>
        <w:softHyphen/>
      </w:r>
      <w:r>
        <w:rPr>
          <w:rFonts w:hint="eastAsia"/>
        </w:rPr>
        <w:t>вы</w:t>
      </w:r>
      <w:r>
        <w:rPr>
          <w:rFonts w:hint="eastAsia"/>
        </w:rPr>
        <w:softHyphen/>
      </w:r>
      <w:r>
        <w:rPr>
          <w:rFonts w:hint="eastAsia"/>
        </w:rPr>
        <w:t>пол</w:t>
      </w:r>
      <w:r>
        <w:rPr>
          <w:rFonts w:hint="eastAsia"/>
        </w:rPr>
        <w:softHyphen/>
      </w:r>
      <w:r>
        <w:rPr>
          <w:rFonts w:hint="eastAsia"/>
        </w:rPr>
        <w:t>ни</w:t>
      </w:r>
      <w:r>
        <w:rPr>
          <w:rFonts w:hint="eastAsia"/>
        </w:rPr>
        <w:softHyphen/>
      </w:r>
      <w:r>
        <w:rPr>
          <w:rFonts w:hint="eastAsia"/>
        </w:rPr>
        <w:t>мо. До</w:t>
      </w:r>
      <w:r>
        <w:rPr>
          <w:rFonts w:hint="eastAsia"/>
        </w:rPr>
        <w:softHyphen/>
      </w:r>
      <w:r>
        <w:rPr>
          <w:rFonts w:hint="eastAsia"/>
        </w:rPr>
        <w:t>ка</w:t>
      </w:r>
      <w:r>
        <w:rPr>
          <w:rFonts w:hint="eastAsia"/>
        </w:rPr>
        <w:softHyphen/>
      </w:r>
      <w:r>
        <w:rPr>
          <w:rFonts w:hint="eastAsia"/>
        </w:rPr>
        <w:t>за</w:t>
      </w:r>
      <w:r>
        <w:rPr>
          <w:rFonts w:hint="eastAsia"/>
        </w:rPr>
        <w:softHyphen/>
      </w:r>
      <w:r>
        <w:rPr>
          <w:rFonts w:hint="eastAsia"/>
        </w:rPr>
        <w:t>но (тео</w:t>
      </w:r>
      <w:r>
        <w:rPr>
          <w:rFonts w:hint="eastAsia"/>
        </w:rPr>
        <w:softHyphen/>
      </w:r>
      <w:r>
        <w:rPr>
          <w:rFonts w:hint="eastAsia"/>
        </w:rPr>
        <w:t>ре</w:t>
      </w:r>
      <w:r>
        <w:rPr>
          <w:rFonts w:hint="eastAsia"/>
        </w:rPr>
        <w:softHyphen/>
      </w:r>
      <w:r>
        <w:rPr>
          <w:rFonts w:hint="eastAsia"/>
        </w:rPr>
        <w:t>ма Ра</w:t>
      </w:r>
      <w:r>
        <w:rPr>
          <w:rFonts w:hint="eastAsia"/>
        </w:rPr>
        <w:softHyphen/>
      </w:r>
      <w:r>
        <w:rPr>
          <w:rFonts w:hint="eastAsia"/>
        </w:rPr>
        <w:t>би</w:t>
      </w:r>
      <w:r>
        <w:rPr>
          <w:rFonts w:hint="eastAsia"/>
        </w:rPr>
        <w:softHyphen/>
      </w:r>
      <w:r>
        <w:rPr>
          <w:rFonts w:hint="eastAsia"/>
        </w:rPr>
        <w:t>на), что рас</w:t>
      </w:r>
      <w:r>
        <w:rPr>
          <w:rFonts w:hint="eastAsia"/>
        </w:rPr>
        <w:softHyphen/>
      </w:r>
      <w:r>
        <w:rPr>
          <w:rFonts w:hint="eastAsia"/>
        </w:rPr>
        <w:t>кры</w:t>
      </w:r>
      <w:r>
        <w:rPr>
          <w:rFonts w:hint="eastAsia"/>
        </w:rPr>
        <w:softHyphen/>
      </w:r>
      <w:r>
        <w:rPr>
          <w:rFonts w:hint="eastAsia"/>
        </w:rPr>
        <w:t>тие шиф</w:t>
      </w:r>
      <w:r>
        <w:rPr>
          <w:rFonts w:hint="eastAsia"/>
        </w:rPr>
        <w:softHyphen/>
      </w:r>
      <w:r>
        <w:rPr>
          <w:rFonts w:hint="eastAsia"/>
        </w:rPr>
        <w:t>ра RSA эк</w:t>
      </w:r>
      <w:r>
        <w:rPr>
          <w:rFonts w:hint="eastAsia"/>
        </w:rPr>
        <w:softHyphen/>
      </w:r>
      <w:r>
        <w:rPr>
          <w:rFonts w:hint="eastAsia"/>
        </w:rPr>
        <w:t>ви</w:t>
      </w:r>
      <w:r>
        <w:rPr>
          <w:rFonts w:hint="eastAsia"/>
        </w:rPr>
        <w:softHyphen/>
      </w:r>
      <w:r>
        <w:rPr>
          <w:rFonts w:hint="eastAsia"/>
        </w:rPr>
        <w:t>ва</w:t>
      </w:r>
      <w:r>
        <w:rPr>
          <w:rFonts w:hint="eastAsia"/>
        </w:rPr>
        <w:softHyphen/>
      </w:r>
      <w:r>
        <w:rPr>
          <w:rFonts w:hint="eastAsia"/>
        </w:rPr>
        <w:t>лент</w:t>
      </w:r>
      <w:r>
        <w:rPr>
          <w:rFonts w:hint="eastAsia"/>
        </w:rPr>
        <w:softHyphen/>
      </w:r>
      <w:r>
        <w:rPr>
          <w:rFonts w:hint="eastAsia"/>
        </w:rPr>
        <w:t>но та</w:t>
      </w:r>
      <w:r>
        <w:rPr>
          <w:rFonts w:hint="eastAsia"/>
        </w:rPr>
        <w:softHyphen/>
      </w:r>
      <w:r>
        <w:rPr>
          <w:rFonts w:hint="eastAsia"/>
        </w:rPr>
        <w:t>ко</w:t>
      </w:r>
      <w:r>
        <w:rPr>
          <w:rFonts w:hint="eastAsia"/>
        </w:rPr>
        <w:softHyphen/>
      </w:r>
      <w:r>
        <w:rPr>
          <w:rFonts w:hint="eastAsia"/>
        </w:rPr>
        <w:t>му раз</w:t>
      </w:r>
      <w:r>
        <w:rPr>
          <w:rFonts w:hint="eastAsia"/>
        </w:rPr>
        <w:softHyphen/>
      </w:r>
      <w:r>
        <w:rPr>
          <w:rFonts w:hint="eastAsia"/>
        </w:rPr>
        <w:t>ло</w:t>
      </w:r>
      <w:r>
        <w:rPr>
          <w:rFonts w:hint="eastAsia"/>
        </w:rPr>
        <w:softHyphen/>
      </w:r>
      <w:r>
        <w:rPr>
          <w:rFonts w:hint="eastAsia"/>
        </w:rPr>
        <w:t>же</w:t>
      </w:r>
      <w:r>
        <w:rPr>
          <w:rFonts w:hint="eastAsia"/>
        </w:rPr>
        <w:softHyphen/>
      </w:r>
      <w:r>
        <w:rPr>
          <w:rFonts w:hint="eastAsia"/>
        </w:rPr>
        <w:t>нию. По</w:t>
      </w:r>
      <w:r>
        <w:rPr>
          <w:rFonts w:hint="eastAsia"/>
        </w:rPr>
        <w:softHyphen/>
      </w:r>
      <w:r>
        <w:rPr>
          <w:rFonts w:hint="eastAsia"/>
        </w:rPr>
        <w:t>это</w:t>
      </w:r>
      <w:r>
        <w:rPr>
          <w:rFonts w:hint="eastAsia"/>
        </w:rPr>
        <w:softHyphen/>
      </w:r>
      <w:r>
        <w:rPr>
          <w:rFonts w:hint="eastAsia"/>
        </w:rPr>
        <w:t>му для лю</w:t>
      </w:r>
      <w:r>
        <w:rPr>
          <w:rFonts w:hint="eastAsia"/>
        </w:rPr>
        <w:softHyphen/>
      </w:r>
      <w:r>
        <w:rPr>
          <w:rFonts w:hint="eastAsia"/>
        </w:rPr>
        <w:t>бой дли</w:t>
      </w:r>
      <w:r>
        <w:rPr>
          <w:rFonts w:hint="eastAsia"/>
        </w:rPr>
        <w:softHyphen/>
      </w:r>
      <w:r>
        <w:rPr>
          <w:rFonts w:hint="eastAsia"/>
        </w:rPr>
        <w:t>ны клю</w:t>
      </w:r>
      <w:r>
        <w:rPr>
          <w:rFonts w:hint="eastAsia"/>
        </w:rPr>
        <w:softHyphen/>
      </w:r>
      <w:r>
        <w:rPr>
          <w:rFonts w:hint="eastAsia"/>
        </w:rPr>
        <w:t>ча мож</w:t>
      </w:r>
      <w:r>
        <w:rPr>
          <w:rFonts w:hint="eastAsia"/>
        </w:rPr>
        <w:softHyphen/>
      </w:r>
      <w:r>
        <w:rPr>
          <w:rFonts w:hint="eastAsia"/>
        </w:rPr>
        <w:t>но дать ниж</w:t>
      </w:r>
      <w:r>
        <w:rPr>
          <w:rFonts w:hint="eastAsia"/>
        </w:rPr>
        <w:softHyphen/>
      </w:r>
      <w:r>
        <w:rPr>
          <w:rFonts w:hint="eastAsia"/>
        </w:rPr>
        <w:t>нюю оцен</w:t>
      </w:r>
      <w:r>
        <w:rPr>
          <w:rFonts w:hint="eastAsia"/>
        </w:rPr>
        <w:softHyphen/>
      </w:r>
      <w:r>
        <w:rPr>
          <w:rFonts w:hint="eastAsia"/>
        </w:rPr>
        <w:t>ку чис</w:t>
      </w:r>
      <w:r>
        <w:rPr>
          <w:rFonts w:hint="eastAsia"/>
        </w:rPr>
        <w:softHyphen/>
      </w:r>
      <w:r>
        <w:rPr>
          <w:rFonts w:hint="eastAsia"/>
        </w:rPr>
        <w:t>ла опе</w:t>
      </w:r>
      <w:r>
        <w:rPr>
          <w:rFonts w:hint="eastAsia"/>
        </w:rPr>
        <w:softHyphen/>
      </w:r>
      <w:r>
        <w:rPr>
          <w:rFonts w:hint="eastAsia"/>
        </w:rPr>
        <w:t>ра</w:t>
      </w:r>
      <w:r>
        <w:rPr>
          <w:rFonts w:hint="eastAsia"/>
        </w:rPr>
        <w:softHyphen/>
      </w:r>
      <w:r>
        <w:rPr>
          <w:rFonts w:hint="eastAsia"/>
        </w:rPr>
        <w:t>ций для рас</w:t>
      </w:r>
      <w:r>
        <w:rPr>
          <w:rFonts w:hint="eastAsia"/>
        </w:rPr>
        <w:softHyphen/>
      </w:r>
      <w:r>
        <w:rPr>
          <w:rFonts w:hint="eastAsia"/>
        </w:rPr>
        <w:t>кры</w:t>
      </w:r>
      <w:r>
        <w:rPr>
          <w:rFonts w:hint="eastAsia"/>
        </w:rPr>
        <w:softHyphen/>
      </w:r>
      <w:r>
        <w:rPr>
          <w:rFonts w:hint="eastAsia"/>
        </w:rPr>
        <w:t>тия шиф</w:t>
      </w:r>
      <w:r>
        <w:rPr>
          <w:rFonts w:hint="eastAsia"/>
        </w:rPr>
        <w:softHyphen/>
      </w:r>
      <w:r>
        <w:rPr>
          <w:rFonts w:hint="eastAsia"/>
        </w:rPr>
        <w:t>ра, а с уче</w:t>
      </w:r>
      <w:r>
        <w:rPr>
          <w:rFonts w:hint="eastAsia"/>
        </w:rPr>
        <w:softHyphen/>
      </w:r>
      <w:r>
        <w:rPr>
          <w:rFonts w:hint="eastAsia"/>
        </w:rPr>
        <w:t>том про</w:t>
      </w:r>
      <w:r>
        <w:rPr>
          <w:rFonts w:hint="eastAsia"/>
        </w:rPr>
        <w:softHyphen/>
      </w:r>
      <w:r>
        <w:rPr>
          <w:rFonts w:hint="eastAsia"/>
        </w:rPr>
        <w:t>из</w:t>
      </w:r>
      <w:r>
        <w:rPr>
          <w:rFonts w:hint="eastAsia"/>
        </w:rPr>
        <w:softHyphen/>
      </w:r>
      <w:r>
        <w:rPr>
          <w:rFonts w:hint="eastAsia"/>
        </w:rPr>
        <w:t>во</w:t>
      </w:r>
      <w:r>
        <w:rPr>
          <w:rFonts w:hint="eastAsia"/>
        </w:rPr>
        <w:softHyphen/>
      </w:r>
      <w:r>
        <w:rPr>
          <w:rFonts w:hint="eastAsia"/>
        </w:rPr>
        <w:t>ди</w:t>
      </w:r>
      <w:r>
        <w:rPr>
          <w:rFonts w:hint="eastAsia"/>
        </w:rPr>
        <w:softHyphen/>
      </w:r>
      <w:r>
        <w:rPr>
          <w:rFonts w:hint="eastAsia"/>
        </w:rPr>
        <w:t>тель</w:t>
      </w:r>
      <w:r>
        <w:rPr>
          <w:rFonts w:hint="eastAsia"/>
        </w:rPr>
        <w:softHyphen/>
      </w:r>
      <w:r>
        <w:rPr>
          <w:rFonts w:hint="eastAsia"/>
        </w:rPr>
        <w:t>но</w:t>
      </w:r>
      <w:r>
        <w:rPr>
          <w:rFonts w:hint="eastAsia"/>
        </w:rPr>
        <w:softHyphen/>
      </w:r>
      <w:r>
        <w:rPr>
          <w:rFonts w:hint="eastAsia"/>
        </w:rPr>
        <w:t>сти со</w:t>
      </w:r>
      <w:r>
        <w:rPr>
          <w:rFonts w:hint="eastAsia"/>
        </w:rPr>
        <w:softHyphen/>
      </w:r>
      <w:r>
        <w:rPr>
          <w:rFonts w:hint="eastAsia"/>
        </w:rPr>
        <w:t>вре</w:t>
      </w:r>
      <w:r>
        <w:rPr>
          <w:rFonts w:hint="eastAsia"/>
        </w:rPr>
        <w:softHyphen/>
      </w:r>
      <w:r>
        <w:rPr>
          <w:rFonts w:hint="eastAsia"/>
        </w:rPr>
        <w:t>мен</w:t>
      </w:r>
      <w:r>
        <w:rPr>
          <w:rFonts w:hint="eastAsia"/>
        </w:rPr>
        <w:softHyphen/>
      </w:r>
      <w:r>
        <w:rPr>
          <w:rFonts w:hint="eastAsia"/>
        </w:rPr>
        <w:t>ных ком</w:t>
      </w:r>
      <w:r>
        <w:rPr>
          <w:rFonts w:hint="eastAsia"/>
        </w:rPr>
        <w:softHyphen/>
      </w:r>
      <w:r>
        <w:rPr>
          <w:rFonts w:hint="eastAsia"/>
        </w:rPr>
        <w:t>пь</w:t>
      </w:r>
      <w:r>
        <w:rPr>
          <w:rFonts w:hint="eastAsia"/>
        </w:rPr>
        <w:softHyphen/>
      </w:r>
      <w:r>
        <w:rPr>
          <w:rFonts w:hint="eastAsia"/>
        </w:rPr>
        <w:t>ю</w:t>
      </w:r>
      <w:r>
        <w:rPr>
          <w:rFonts w:hint="eastAsia"/>
        </w:rPr>
        <w:softHyphen/>
      </w:r>
      <w:r>
        <w:rPr>
          <w:rFonts w:hint="eastAsia"/>
        </w:rPr>
        <w:t>те</w:t>
      </w:r>
      <w:r>
        <w:rPr>
          <w:rFonts w:hint="eastAsia"/>
        </w:rPr>
        <w:softHyphen/>
      </w:r>
      <w:r>
        <w:rPr>
          <w:rFonts w:hint="eastAsia"/>
        </w:rPr>
        <w:t>ров оце</w:t>
      </w:r>
      <w:r>
        <w:rPr>
          <w:rFonts w:hint="eastAsia"/>
        </w:rPr>
        <w:softHyphen/>
      </w:r>
      <w:r>
        <w:rPr>
          <w:rFonts w:hint="eastAsia"/>
        </w:rPr>
        <w:t>нить и не</w:t>
      </w:r>
      <w:r>
        <w:rPr>
          <w:rFonts w:hint="eastAsia"/>
        </w:rPr>
        <w:softHyphen/>
      </w:r>
      <w:r>
        <w:rPr>
          <w:rFonts w:hint="eastAsia"/>
        </w:rPr>
        <w:t>об</w:t>
      </w:r>
      <w:r>
        <w:rPr>
          <w:rFonts w:hint="eastAsia"/>
        </w:rPr>
        <w:softHyphen/>
      </w:r>
      <w:r>
        <w:rPr>
          <w:rFonts w:hint="eastAsia"/>
        </w:rPr>
        <w:t>хо</w:t>
      </w:r>
      <w:r>
        <w:rPr>
          <w:rFonts w:hint="eastAsia"/>
        </w:rPr>
        <w:softHyphen/>
      </w:r>
      <w:r>
        <w:rPr>
          <w:rFonts w:hint="eastAsia"/>
        </w:rPr>
        <w:t>ди</w:t>
      </w:r>
      <w:r>
        <w:rPr>
          <w:rFonts w:hint="eastAsia"/>
        </w:rPr>
        <w:softHyphen/>
      </w:r>
      <w:r>
        <w:rPr>
          <w:rFonts w:hint="eastAsia"/>
        </w:rPr>
        <w:t>мое на это вре</w:t>
      </w:r>
      <w:r>
        <w:rPr>
          <w:rFonts w:hint="eastAsia"/>
        </w:rPr>
        <w:softHyphen/>
      </w:r>
      <w:r>
        <w:rPr>
          <w:rFonts w:hint="eastAsia"/>
        </w:rPr>
        <w:t>мя</w:t>
      </w:r>
    </w:p>
    <w:p>
      <w:pPr>
        <w:rPr>
          <w:rFonts w:hint="eastAsia"/>
        </w:rPr>
      </w:pPr>
      <w:r>
        <w:rPr>
          <w:rFonts w:hint="eastAsia"/>
        </w:rPr>
        <w:t>1. Вычисление ключей</w:t>
      </w:r>
    </w:p>
    <w:p>
      <w:pPr>
        <w:rPr>
          <w:rFonts w:hint="eastAsia"/>
        </w:rPr>
      </w:pPr>
      <w:r>
        <w:rPr>
          <w:rFonts w:hint="eastAsia"/>
        </w:rPr>
        <w:t>Важным моментом в этом криптоалгоритме является создание пары ключей: открытого и закрытого. Для алгоритма RSA этап создания ключей состоит из сле</w:t>
      </w:r>
      <w:r>
        <w:rPr>
          <w:rFonts w:hint="eastAsia"/>
        </w:rPr>
        <w:softHyphen/>
      </w:r>
      <w:r>
        <w:rPr>
          <w:rFonts w:hint="eastAsia"/>
        </w:rPr>
        <w:t>дующих операций:</w:t>
      </w:r>
    </w:p>
    <w:p>
      <w:pPr>
        <w:rPr>
          <w:rFonts w:hint="eastAsia"/>
        </w:rPr>
      </w:pPr>
      <w:r>
        <w:rPr>
          <w:rFonts w:hint="eastAsia"/>
        </w:rPr>
        <w:t>1.1. Выбираются два простых различных числа p и q. Вычисляется их произ</w:t>
      </w:r>
      <w:r>
        <w:rPr>
          <w:rFonts w:hint="eastAsia"/>
        </w:rPr>
        <w:softHyphen/>
      </w:r>
      <w:r>
        <w:rPr>
          <w:rFonts w:hint="eastAsia"/>
        </w:rPr>
        <w:t xml:space="preserve">ведение n = p · q, называемое модулем. </w:t>
      </w:r>
    </w:p>
    <w:p>
      <w:pPr>
        <w:rPr>
          <w:rFonts w:hint="eastAsia"/>
        </w:rPr>
      </w:pPr>
      <w:r>
        <w:rPr>
          <w:rFonts w:hint="eastAsia"/>
        </w:rPr>
        <w:t xml:space="preserve">Под простым числом будем понимать такое число, которое делится только на 1 и на само себя. </w:t>
      </w:r>
    </w:p>
    <w:p>
      <w:pPr>
        <w:rPr>
          <w:rFonts w:hint="eastAsia"/>
        </w:rPr>
      </w:pPr>
      <w:r>
        <w:rPr>
          <w:rFonts w:hint="eastAsia"/>
        </w:rPr>
        <w:t>Взаимно простыми числами будем называть такие числа, которые не имеют ни одного общего делителя, кроме единицы.</w:t>
      </w:r>
    </w:p>
    <w:p>
      <w:pPr>
        <w:rPr>
          <w:rFonts w:hint="eastAsia"/>
        </w:rPr>
      </w:pPr>
      <w:r>
        <w:rPr>
          <w:rFonts w:hint="eastAsia"/>
        </w:rPr>
        <w:t>1.2. Вычисляется функция Эйлера Ф(n) = (p – 1) · (q – 1).</w:t>
      </w:r>
    </w:p>
    <w:p>
      <w:pPr>
        <w:rPr>
          <w:rFonts w:hint="eastAsia"/>
        </w:rPr>
      </w:pPr>
      <w:r>
        <w:rPr>
          <w:rFonts w:hint="eastAsia"/>
        </w:rPr>
        <w:t xml:space="preserve">1.3. Выбирается произвольное число e (e &lt; n), такое, что 1 &lt; e &lt; Ф(n), взаимно простое с числом Ф(n). </w:t>
      </w:r>
    </w:p>
    <w:p>
      <w:pPr>
        <w:rPr>
          <w:rFonts w:hint="eastAsia"/>
        </w:rPr>
      </w:pPr>
      <w:r>
        <w:rPr>
          <w:rFonts w:hint="eastAsia"/>
        </w:rPr>
        <w:t>1.4. Вычисляется d как обратное число к e по модулю Ф(n), т.е. (e·d) mod Ф(n) = 1.</w:t>
      </w:r>
    </w:p>
    <w:p>
      <w:pPr>
        <w:rPr>
          <w:rFonts w:hint="eastAsia"/>
        </w:rPr>
      </w:pPr>
      <w:r>
        <w:rPr>
          <w:rFonts w:hint="eastAsia"/>
        </w:rPr>
        <w:t>Обратными числами по модулю m называются такие числа n и n-1, для которых справедливо выражение (n · n-1) mod m = 1. Для вычисления обратных чисел по модулю обычно используется расширенный алгоритм Евклида.</w:t>
      </w:r>
    </w:p>
    <w:p>
      <w:pPr>
        <w:rPr>
          <w:rFonts w:hint="eastAsia"/>
        </w:rPr>
      </w:pPr>
      <w:r>
        <w:rPr>
          <w:rFonts w:hint="eastAsia"/>
        </w:rPr>
        <w:t xml:space="preserve">1.5. Два числа (е, n) публикуются как открытый ключ. </w:t>
      </w:r>
    </w:p>
    <w:p>
      <w:pPr>
        <w:rPr>
          <w:rFonts w:hint="eastAsia"/>
        </w:rPr>
      </w:pPr>
      <w:r>
        <w:rPr>
          <w:rFonts w:hint="eastAsia"/>
        </w:rPr>
        <w:t>1.6. Число d хранится в секрете – закрытый ключ есть пара (d, n), кото</w:t>
      </w:r>
      <w:r>
        <w:rPr>
          <w:rFonts w:hint="eastAsia"/>
        </w:rPr>
        <w:softHyphen/>
      </w:r>
      <w:r>
        <w:rPr>
          <w:rFonts w:hint="eastAsia"/>
        </w:rPr>
        <w:t xml:space="preserve">рый позволит читать все послания, зашифрованные с помощью пары чисел  (е, n). </w:t>
      </w:r>
    </w:p>
    <w:p>
      <w:pPr>
        <w:rPr>
          <w:rFonts w:hint="eastAsia"/>
        </w:rPr>
      </w:pPr>
      <w:r>
        <w:rPr>
          <w:rFonts w:hint="eastAsia"/>
        </w:rPr>
        <w:t xml:space="preserve">2. Шифрование </w:t>
      </w:r>
    </w:p>
    <w:p>
      <w:pPr>
        <w:rPr>
          <w:rFonts w:hint="eastAsia"/>
        </w:rPr>
      </w:pPr>
      <w:r>
        <w:rPr>
          <w:rFonts w:hint="eastAsia"/>
        </w:rPr>
        <w:t>Шифрование с помощью пары чисел производится следующим образом:</w:t>
      </w:r>
    </w:p>
    <w:p>
      <w:pPr>
        <w:rPr>
          <w:rFonts w:hint="eastAsia"/>
        </w:rPr>
      </w:pPr>
      <w:r>
        <w:rPr>
          <w:rFonts w:hint="eastAsia"/>
        </w:rPr>
        <w:t>2.1. Отправитель разбивает своё сообщение M на блоки mi. Значение mi &lt; n, поэтому длина блока mi в битах не больше k = [log2(n)] бит, где квадратные скобки обозначают, взятие целой части от дробного числа.</w:t>
      </w:r>
    </w:p>
    <w:p>
      <w:pPr>
        <w:rPr>
          <w:rFonts w:hint="eastAsia"/>
        </w:rPr>
      </w:pPr>
      <w:r>
        <w:rPr>
          <w:rFonts w:hint="eastAsia"/>
        </w:rPr>
        <w:t>Например, если n = 21, то максимальная длина блока k = [log2(21)] = [4.39…] = 4 бита.</w:t>
      </w:r>
    </w:p>
    <w:p>
      <w:pPr>
        <w:rPr>
          <w:rFonts w:hint="eastAsia"/>
        </w:rPr>
      </w:pPr>
      <w:r>
        <w:rPr>
          <w:rFonts w:hint="eastAsia"/>
        </w:rPr>
        <w:t>2.2. Подобный блок может быть интерпретирован как число из диапазона (0; 2k – 1). Для каждого такого числа mi вычисляется выражение (ci – зашифро</w:t>
      </w:r>
      <w:r>
        <w:rPr>
          <w:rFonts w:hint="eastAsia"/>
        </w:rPr>
        <w:softHyphen/>
      </w:r>
      <w:r>
        <w:rPr>
          <w:rFonts w:hint="eastAsia"/>
        </w:rPr>
        <w:t xml:space="preserve">ванное сообщение): </w:t>
      </w:r>
    </w:p>
    <w:p>
      <w:pPr>
        <w:rPr>
          <w:rFonts w:hint="eastAsia"/>
        </w:rPr>
      </w:pPr>
      <w:r>
        <w:rPr>
          <w:rFonts w:hint="eastAsia"/>
        </w:rPr>
        <w:t>ci = ((mi)e) mod n.</w:t>
      </w:r>
    </w:p>
    <w:p>
      <w:pPr>
        <w:rPr>
          <w:rFonts w:hint="eastAsia"/>
        </w:rPr>
      </w:pPr>
      <w:r>
        <w:rPr>
          <w:rFonts w:hint="eastAsia"/>
        </w:rPr>
        <w:t>3. Дешифрование</w:t>
      </w:r>
    </w:p>
    <w:p>
      <w:pPr>
        <w:rPr>
          <w:rFonts w:hint="eastAsia"/>
        </w:rPr>
      </w:pPr>
      <w:r>
        <w:rPr>
          <w:rFonts w:hint="eastAsia"/>
        </w:rPr>
        <w:t xml:space="preserve">Чтобы получить открытый текст, необходимо каждый блок дешифровать отдельно: </w:t>
      </w:r>
    </w:p>
    <w:p>
      <w:pPr>
        <w:rPr>
          <w:rFonts w:hint="eastAsia"/>
        </w:rPr>
      </w:pPr>
      <w:r>
        <w:rPr>
          <w:rFonts w:hint="eastAsia"/>
        </w:rPr>
        <w:t>mi = ((ci)d) mod n.</w:t>
      </w:r>
    </w:p>
    <w:p>
      <w:pPr>
        <w:pStyle w:val="3"/>
      </w:pPr>
      <w:r>
        <w:t>Задач</w:t>
      </w:r>
      <w:bookmarkEnd w:id="2"/>
      <w:bookmarkEnd w:id="3"/>
      <w:r>
        <w:t>и</w:t>
      </w:r>
    </w:p>
    <w:p>
      <w:pPr>
        <w:rPr>
          <w:rFonts w:hint="eastAsia"/>
        </w:rPr>
      </w:pPr>
      <w:r>
        <w:rPr>
          <w:rFonts w:hint="eastAsia"/>
        </w:rPr>
        <w:t xml:space="preserve">1. Реализовать программу для шифрования и дешифрования сообщений с помощью алгоритма RSA. При этом: </w:t>
      </w:r>
    </w:p>
    <w:p>
      <w:pPr>
        <w:rPr>
          <w:rFonts w:hint="eastAsia"/>
        </w:rPr>
      </w:pPr>
      <w:r>
        <w:rPr>
          <w:rFonts w:hint="eastAsia"/>
        </w:rPr>
        <w:t xml:space="preserve">1.1 Простые числа p и q должны задаваться пользователем. </w:t>
      </w:r>
    </w:p>
    <w:p>
      <w:pPr>
        <w:rPr>
          <w:rFonts w:hint="eastAsia"/>
        </w:rPr>
      </w:pPr>
      <w:r>
        <w:rPr>
          <w:rFonts w:hint="eastAsia"/>
        </w:rPr>
        <w:t xml:space="preserve">1.2 После введения значений p и q должна осуществляться проверка, являются ли они простыми числами. Для этого могут быть использованы, например, перебор результатов деления на все значения от 2 до </w:t>
      </w:r>
      <m:oMath>
        <m:rad>
          <m:radPr>
            <m:degHide m:val="1"/>
            <m:ctrlPr>
              <w:rPr>
                <w:rFonts w:ascii="DejaVu Math TeX Gyre" w:hAnsi="DejaVu Math TeX Gyre"/>
                <w:i/>
              </w:rPr>
            </m:ctrlPr>
          </m:radPr>
          <m:deg>
            <m:ctrlPr>
              <w:rPr>
                <w:rFonts w:ascii="DejaVu Math TeX Gyre" w:hAnsi="DejaVu Math TeX Gyre"/>
                <w:i/>
              </w:rPr>
            </m:ctrlPr>
          </m:deg>
          <m:e>
            <m:r>
              <m:rPr/>
              <w:rPr>
                <w:rFonts w:hint="default" w:ascii="DejaVu Math TeX Gyre" w:hAnsi="DejaVu Math TeX Gyre"/>
                <w:lang w:val="en-US"/>
              </w:rPr>
              <m:t>n</m:t>
            </m:r>
            <m:ctrlPr>
              <w:rPr>
                <w:rFonts w:ascii="DejaVu Math TeX Gyre" w:hAnsi="DejaVu Math TeX Gyre"/>
                <w:i/>
              </w:rPr>
            </m:ctrlPr>
          </m:e>
        </m:rad>
      </m:oMath>
      <w:r>
        <w:rPr>
          <w:rFonts w:hint="eastAsia"/>
        </w:rPr>
        <w:t xml:space="preserve">, тест Миллера-Рабина, малая теорема Ферма или любой другой способ. </w:t>
      </w:r>
    </w:p>
    <w:p>
      <w:pPr>
        <w:rPr>
          <w:rFonts w:hint="eastAsia"/>
        </w:rPr>
      </w:pPr>
      <w:r>
        <w:rPr>
          <w:rFonts w:hint="eastAsia"/>
        </w:rPr>
        <w:t xml:space="preserve">1.3 Число е может водиться пользователем или подбираться программой. В любом случае необходимо организовать проверку, является ли число взаимно простым с Ф(n). </w:t>
      </w:r>
    </w:p>
    <w:p>
      <w:pPr>
        <w:rPr>
          <w:rFonts w:hint="eastAsia"/>
        </w:rPr>
      </w:pPr>
      <w:r>
        <w:rPr>
          <w:rFonts w:hint="eastAsia"/>
        </w:rPr>
        <w:t xml:space="preserve">1.4 Число d вычисляется с помощью алгоритма Евклида по нахождению наибольшего общего делителя. </w:t>
      </w:r>
    </w:p>
    <w:p>
      <w:pPr>
        <w:rPr>
          <w:rFonts w:hint="eastAsia"/>
        </w:rPr>
      </w:pPr>
      <w:r>
        <w:rPr>
          <w:rFonts w:hint="eastAsia"/>
        </w:rPr>
        <w:t xml:space="preserve">1.5 В текстовом сообщении каждая буква представляется в виде числа, соответствующего ее позиции в алфавите.  </w:t>
      </w:r>
    </w:p>
    <w:p>
      <w:pPr>
        <w:rPr>
          <w:rFonts w:hint="eastAsia"/>
        </w:rPr>
      </w:pPr>
      <w:r>
        <w:rPr>
          <w:rFonts w:hint="eastAsia"/>
        </w:rPr>
        <w:t xml:space="preserve">2. Осуществить проверку правильности работы программы. Для этого необходимо вручную зашифровать некоторое модельное сообщение в соответствии с выбранным алгоритмом и сравнить полученный результат с результатом работы программы. В качестве модельного сообщения используйте Вашу фамилию, записанную латиницей, и номер группы.  </w:t>
      </w:r>
    </w:p>
    <w:p>
      <w:r>
        <w:rPr>
          <w:rFonts w:hint="eastAsia"/>
        </w:rPr>
        <w:t>3. Оформить отчет по лабораторной работе.</w:t>
      </w:r>
    </w:p>
    <w:p>
      <w:pPr>
        <w:suppressAutoHyphens/>
        <w:spacing w:line="240" w:lineRule="auto"/>
        <w:ind w:firstLine="567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Таблица 1. Варианты заданий</w:t>
      </w:r>
    </w:p>
    <w:tbl>
      <w:tblPr>
        <w:tblStyle w:val="13"/>
        <w:tblW w:w="930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18"/>
        <w:gridCol w:w="3284"/>
      </w:tblGrid>
      <w:tr>
        <w:trPr>
          <w:jc w:val="center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3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>
              <w:rPr>
                <w:rFonts w:hint="eastAsia"/>
              </w:rPr>
              <w:t>номер группы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rFonts w:hint="eastAsia"/>
              </w:rPr>
              <w:t>фамили</w:t>
            </w:r>
            <w:r>
              <w:rPr>
                <w:rFonts w:hint="default"/>
                <w:lang w:val="ru-RU"/>
              </w:rPr>
              <w:t>я</w:t>
            </w:r>
          </w:p>
        </w:tc>
      </w:tr>
      <w:tr>
        <w:trPr>
          <w:jc w:val="center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1</w:t>
            </w:r>
          </w:p>
        </w:tc>
        <w:tc>
          <w:tcPr>
            <w:tcW w:w="3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hint="default"/>
                <w:sz w:val="24"/>
                <w:highlight w:val="yellow"/>
                <w:vertAlign w:val="superscript"/>
                <w:lang w:val="en-US"/>
              </w:rPr>
            </w:pPr>
            <w:r>
              <w:rPr>
                <w:rFonts w:hint="default"/>
                <w:sz w:val="24"/>
                <w:highlight w:val="yellow"/>
                <w:lang w:val="ru-RU"/>
              </w:rPr>
              <w:t>8</w:t>
            </w:r>
            <w:r>
              <w:rPr>
                <w:rFonts w:hint="default"/>
                <w:sz w:val="24"/>
                <w:highlight w:val="yellow"/>
                <w:lang w:val="en-US"/>
              </w:rPr>
              <w:t>TM22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hint="default"/>
                <w:sz w:val="24"/>
                <w:highlight w:val="yellow"/>
                <w:lang w:val="en-US"/>
              </w:rPr>
            </w:pPr>
            <w:r>
              <w:rPr>
                <w:rFonts w:hint="default"/>
                <w:sz w:val="24"/>
                <w:highlight w:val="yellow"/>
                <w:lang w:val="en-US"/>
              </w:rPr>
              <w:t>gao</w:t>
            </w:r>
          </w:p>
        </w:tc>
      </w:tr>
    </w:tbl>
    <w:p>
      <w:pPr>
        <w:ind w:firstLine="0"/>
        <w:rPr>
          <w:rFonts w:eastAsia="宋体" w:cs="宋体" w:asciiTheme="minorHAnsi" w:hAnsiTheme="minorHAnsi"/>
        </w:rPr>
      </w:pPr>
    </w:p>
    <w:p>
      <w:r>
        <w:rPr>
          <w:sz w:val="26"/>
          <w:szCs w:val="26"/>
        </w:rPr>
        <w:br w:type="page"/>
      </w:r>
    </w:p>
    <w:p>
      <w:pPr>
        <w:pStyle w:val="3"/>
      </w:pPr>
      <w:bookmarkStart w:id="4" w:name="_Toc121760751"/>
      <w:bookmarkStart w:id="5" w:name="_Toc121837484"/>
      <w:r>
        <w:t>Ход работы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Пользователь вводит два простых числа p и q. Программа должна проверить, являются ли два числа, введенные пользователем, простыми. Для шифрования F(n) = (p-1)(q-1) программа выбирает целое число e, которое взаимно простое с F(n). Для расшифровки используется метод Евклида для нахождения наибольшего общего делителя d. В текстовом сообщении каждая буква представлена числом, соответствующим ее порядковому номеру в алфавите.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Порядок действий: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Введит</w:t>
      </w:r>
      <w:r>
        <w:rPr>
          <w:rFonts w:hint="default" w:ascii="Times New Roman Regular" w:hAnsi="Times New Roman Regular" w:eastAsia="DengXian" w:cs="Times New Roman Regular"/>
          <w:lang w:val="ru-RU" w:eastAsia="zh-CN"/>
        </w:rPr>
        <w:t>ь</w:t>
      </w:r>
      <w:r>
        <w:rPr>
          <w:rFonts w:hint="default" w:ascii="Times New Roman Regular" w:hAnsi="Times New Roman Regular" w:eastAsia="DengXian" w:cs="Times New Roman Regular"/>
          <w:lang w:val="en-US" w:eastAsia="zh-CN"/>
        </w:rPr>
        <w:t xml:space="preserve"> p и q для генерации ключа и проверки на наличие простых чисел.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Выберит</w:t>
      </w:r>
      <w:r>
        <w:rPr>
          <w:rFonts w:hint="default" w:ascii="Times New Roman Regular" w:hAnsi="Times New Roman Regular" w:eastAsia="DengXian" w:cs="Times New Roman Regular"/>
          <w:lang w:val="ru-RU" w:eastAsia="zh-CN"/>
        </w:rPr>
        <w:t>ь</w:t>
      </w:r>
      <w:r>
        <w:rPr>
          <w:rFonts w:hint="default" w:ascii="Times New Roman Regular" w:hAnsi="Times New Roman Regular" w:eastAsia="DengXian" w:cs="Times New Roman Regular"/>
          <w:lang w:val="en-US" w:eastAsia="zh-CN"/>
        </w:rPr>
        <w:t xml:space="preserve"> функцию: зашифровать; расшифровать; выйти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-Шифрование: введите текст для шифрования.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Вывод зашифрованного результата. Возврат к выбору функции.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- Расшифровать: введите текст для расшифровки.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Выведит</w:t>
      </w:r>
      <w:r>
        <w:rPr>
          <w:rFonts w:hint="default" w:ascii="Times New Roman Regular" w:hAnsi="Times New Roman Regular" w:eastAsia="DengXian" w:cs="Times New Roman Regular"/>
          <w:lang w:val="ru-RU" w:eastAsia="zh-CN"/>
        </w:rPr>
        <w:t>ь</w:t>
      </w:r>
      <w:r>
        <w:rPr>
          <w:rFonts w:hint="default" w:ascii="Times New Roman Regular" w:hAnsi="Times New Roman Regular" w:eastAsia="DengXian" w:cs="Times New Roman Regular"/>
          <w:lang w:val="en-US" w:eastAsia="zh-CN"/>
        </w:rPr>
        <w:t xml:space="preserve"> расшифрованный результат. Возврат к выбору функции.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В процессе экспериментов было обнаружено, что значение F(n) не является определенным при шифровании и расшифровке, что приведет к проблемам при расшифровке. Поэтому процедура была модифицирована таким образом, чтобы после шифрования выводился результат шифрования и значение n, а при расшифровке нужно было ввести список для расшифровки и значение n. Код реализован следующим образом:</w:t>
      </w:r>
    </w:p>
    <w:p>
      <w:pPr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Определение простоты целого числа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is_prime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>
      <w:pPr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максимизировать общий делитель (математика)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gcd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</w:p>
    <w:p>
      <w:pPr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Рассчитать обратный элемент режима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mod_inverse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x1</w:t>
      </w:r>
    </w:p>
    <w:p>
      <w:pPr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Генерация пар ключей RSA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generate_keypair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is_prime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is_prime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raise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ValueError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 and q must be primes"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phi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65537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mod_inverse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phi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eastAsia" w:eastAsia="DengXian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encrypt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public_key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public_key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cipher_text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eastAsia" w:eastAsia="DengXian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cipher_text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decrypt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cipher_text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private_key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private_key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decrypted_message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chr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cipher_text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decrypted_message</w:t>
      </w:r>
    </w:p>
    <w:p>
      <w:pPr>
        <w:tabs>
          <w:tab w:val="left" w:pos="993"/>
        </w:tabs>
        <w:ind w:left="0" w:leftChars="0" w:firstLine="0" w:firstLineChars="0"/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ab/>
      </w:r>
      <w:r>
        <w:rPr>
          <w:rFonts w:hint="default" w:ascii="Times New Roman Regular" w:hAnsi="Times New Roman Regular" w:eastAsia="DengXian" w:cs="Times New Roman Regular"/>
          <w:lang w:val="en-US" w:eastAsia="zh-CN"/>
        </w:rPr>
        <w:t>Составление меню и программ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eastAsia" w:eastAsia="DengXian"/>
          <w:lang w:val="en-US" w:eastAsia="zh-CN"/>
        </w:rPr>
        <w:tab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prime p: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prime q: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is_prime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is_prime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 and q must be primes."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public_key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private_key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generate_keypair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Choose a function:"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"1. Encrypt"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"2. Decrypt"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"3. Quit"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"Choose(1/2/3):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text to be encrypted: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cipher_text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encrypt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public_key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"Encryption results: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cipher_text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, n=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cipher_text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eval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to be decrypted (as a list):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n: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decrypted_message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decrypt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cipher_text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private_key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"Decryption results: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decrypted_message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"Invalid choice."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tabs>
          <w:tab w:val="left" w:pos="943"/>
        </w:tabs>
        <w:ind w:left="0" w:leftChars="0" w:firstLine="0" w:firstLineChars="0"/>
        <w:rPr>
          <w:rFonts w:hint="default" w:eastAsia="DengXian"/>
          <w:lang w:val="ru-RU" w:eastAsia="zh-CN"/>
        </w:rPr>
      </w:pPr>
      <w:r>
        <w:rPr>
          <w:rFonts w:hint="eastAsia" w:eastAsia="DengXian"/>
          <w:lang w:val="en-US" w:eastAsia="zh-CN"/>
        </w:rPr>
        <w:tab/>
      </w:r>
      <w:r>
        <w:rPr>
          <w:rFonts w:hint="default" w:eastAsia="DengXian"/>
          <w:lang w:val="ru-RU" w:eastAsia="zh-CN"/>
        </w:rPr>
        <w:t>Тест программы</w:t>
      </w:r>
    </w:p>
    <w:p>
      <w:pPr>
        <w:tabs>
          <w:tab w:val="left" w:pos="943"/>
        </w:tabs>
        <w:ind w:left="0" w:leftChars="0" w:firstLine="0" w:firstLineChars="0"/>
        <w:jc w:val="center"/>
      </w:pPr>
    </w:p>
    <w:p>
      <w:pPr>
        <w:tabs>
          <w:tab w:val="left" w:pos="943"/>
        </w:tabs>
        <w:ind w:left="0" w:leftChars="0" w:firstLine="0" w:firstLineChars="0"/>
        <w:jc w:val="center"/>
      </w:pPr>
      <w:r>
        <w:drawing>
          <wp:inline distT="0" distB="0" distL="114300" distR="114300">
            <wp:extent cx="4762500" cy="2493645"/>
            <wp:effectExtent l="0" t="0" r="1270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393"/>
        </w:tabs>
        <w:bidi w:val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en-US" w:eastAsia="ru-RU" w:bidi="ar-SA"/>
        </w:rPr>
        <w:t>Рисунок</w:t>
      </w:r>
      <w:r>
        <w:rPr>
          <w:rFonts w:hint="default" w:cs="Times New Roman"/>
          <w:sz w:val="28"/>
          <w:szCs w:val="28"/>
          <w:lang w:val="en-US" w:eastAsia="ru-RU" w:bidi="ar-SA"/>
        </w:rPr>
        <w:t xml:space="preserve"> 1</w:t>
      </w:r>
      <w:r>
        <w:rPr>
          <w:sz w:val="28"/>
          <w:szCs w:val="28"/>
        </w:rPr>
        <w:t xml:space="preserve"> –</w:t>
      </w:r>
      <w:r>
        <w:rPr>
          <w:rFonts w:hint="default"/>
          <w:sz w:val="28"/>
          <w:szCs w:val="28"/>
          <w:lang w:val="ru-RU"/>
        </w:rPr>
        <w:t xml:space="preserve"> Результат загрузки кода</w:t>
      </w:r>
    </w:p>
    <w:p>
      <w:pPr>
        <w:keepNext w:val="0"/>
        <w:keepLines w:val="0"/>
        <w:pageBreakBefore w:val="0"/>
        <w:widowControl/>
        <w:tabs>
          <w:tab w:val="left" w:pos="94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Как показано на рисунке, запустит</w:t>
      </w:r>
      <w:r>
        <w:rPr>
          <w:rFonts w:hint="default"/>
          <w:lang w:val="ru-RU" w:eastAsia="zh-CN"/>
        </w:rPr>
        <w:t>ь</w:t>
      </w:r>
      <w:r>
        <w:rPr>
          <w:rFonts w:hint="eastAsia"/>
          <w:lang w:val="en-US" w:eastAsia="zh-CN"/>
        </w:rPr>
        <w:t xml:space="preserve"> код, введите простые числа p и q, зашифр</w:t>
      </w:r>
      <w:r>
        <w:rPr>
          <w:rFonts w:hint="default"/>
          <w:lang w:val="ru-RU" w:eastAsia="zh-CN"/>
        </w:rPr>
        <w:t>овать</w:t>
      </w:r>
      <w:r>
        <w:rPr>
          <w:rFonts w:hint="eastAsia"/>
          <w:lang w:val="en-US" w:eastAsia="zh-CN"/>
        </w:rPr>
        <w:t xml:space="preserve"> текст "gao", результат шифрования - [38, 15, 89], при расшифровке введите список и значение n, успешно расшифровано.</w:t>
      </w:r>
    </w:p>
    <w:p>
      <w:pPr>
        <w:keepNext w:val="0"/>
        <w:keepLines w:val="0"/>
        <w:pageBreakBefore w:val="0"/>
        <w:widowControl/>
        <w:tabs>
          <w:tab w:val="left" w:pos="94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Если введенные значения p и q не являются простыми числами, программа предупреждает об этом и выходит из программы.</w:t>
      </w:r>
    </w:p>
    <w:p>
      <w:pPr>
        <w:tabs>
          <w:tab w:val="left" w:pos="943"/>
        </w:tabs>
        <w:ind w:left="0" w:leftChars="0" w:firstLine="0" w:firstLineChars="0"/>
        <w:jc w:val="center"/>
      </w:pPr>
      <w:r>
        <w:drawing>
          <wp:inline distT="0" distB="0" distL="114300" distR="114300">
            <wp:extent cx="4994910" cy="1200150"/>
            <wp:effectExtent l="0" t="0" r="88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393"/>
        </w:tabs>
        <w:bidi w:val="0"/>
        <w:jc w:val="center"/>
        <w:rPr>
          <w:rFonts w:hint="default"/>
          <w:lang w:val="ru-RU"/>
        </w:rPr>
      </w:pPr>
      <w:r>
        <w:rPr>
          <w:rFonts w:cs="Times New Roman"/>
          <w:sz w:val="28"/>
          <w:szCs w:val="28"/>
          <w:lang w:val="en-US" w:eastAsia="ru-RU" w:bidi="ar-SA"/>
        </w:rPr>
        <w:t>Рисунок</w:t>
      </w:r>
      <w:r>
        <w:rPr>
          <w:rFonts w:hint="default" w:cs="Times New Roman"/>
          <w:sz w:val="28"/>
          <w:szCs w:val="28"/>
          <w:lang w:val="en-US" w:eastAsia="ru-RU" w:bidi="ar-SA"/>
        </w:rPr>
        <w:t xml:space="preserve"> 2</w:t>
      </w:r>
      <w:r>
        <w:rPr>
          <w:sz w:val="28"/>
          <w:szCs w:val="28"/>
        </w:rPr>
        <w:t xml:space="preserve"> –</w:t>
      </w:r>
      <w:r>
        <w:rPr>
          <w:rFonts w:hint="default"/>
          <w:sz w:val="28"/>
          <w:szCs w:val="28"/>
          <w:lang w:val="ru-RU"/>
        </w:rPr>
        <w:t xml:space="preserve"> Результат в случае вводить не простые числа</w:t>
      </w:r>
    </w:p>
    <w:p>
      <w:pPr>
        <w:keepNext w:val="0"/>
        <w:keepLines w:val="0"/>
        <w:pageBreakBefore w:val="0"/>
        <w:widowControl/>
        <w:tabs>
          <w:tab w:val="left" w:pos="94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ru-RU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Аналогичным образом зашифр</w:t>
      </w:r>
      <w:r>
        <w:rPr>
          <w:rFonts w:hint="default" w:ascii="Times New Roman Regular" w:hAnsi="Times New Roman Regular" w:eastAsia="宋体" w:cs="Times New Roman Regular"/>
          <w:lang w:val="ru-RU" w:eastAsia="zh-CN"/>
        </w:rPr>
        <w:t>овать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"8TM22". Результат будет следующим</w:t>
      </w:r>
      <w:r>
        <w:rPr>
          <w:rFonts w:hint="default" w:ascii="Times New Roman Regular" w:hAnsi="Times New Roman Regular" w:eastAsia="宋体" w:cs="Times New Roman Regular"/>
          <w:lang w:val="ru-RU" w:eastAsia="zh-CN"/>
        </w:rPr>
        <w:t>:</w:t>
      </w:r>
    </w:p>
    <w:p>
      <w:pPr>
        <w:tabs>
          <w:tab w:val="left" w:pos="943"/>
        </w:tabs>
        <w:ind w:left="0" w:leftChars="0" w:firstLine="0" w:firstLineChars="0"/>
        <w:jc w:val="center"/>
      </w:pPr>
      <w:r>
        <w:drawing>
          <wp:inline distT="0" distB="0" distL="114300" distR="114300">
            <wp:extent cx="4581525" cy="3362325"/>
            <wp:effectExtent l="0" t="0" r="1587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393"/>
        </w:tabs>
        <w:bidi w:val="0"/>
        <w:jc w:val="center"/>
        <w:rPr>
          <w:rFonts w:hint="default"/>
          <w:lang w:val="ru-RU"/>
        </w:rPr>
      </w:pPr>
      <w:r>
        <w:rPr>
          <w:rFonts w:cs="Times New Roman"/>
          <w:sz w:val="28"/>
          <w:szCs w:val="28"/>
          <w:lang w:val="en-US" w:eastAsia="ru-RU" w:bidi="ar-SA"/>
        </w:rPr>
        <w:t>Рисунок</w:t>
      </w:r>
      <w:r>
        <w:rPr>
          <w:rFonts w:hint="default" w:cs="Times New Roman"/>
          <w:sz w:val="28"/>
          <w:szCs w:val="28"/>
          <w:lang w:val="en-US" w:eastAsia="ru-RU" w:bidi="ar-SA"/>
        </w:rPr>
        <w:t xml:space="preserve"> 3</w:t>
      </w:r>
      <w:r>
        <w:rPr>
          <w:sz w:val="28"/>
          <w:szCs w:val="28"/>
        </w:rPr>
        <w:t xml:space="preserve"> –</w:t>
      </w:r>
      <w:r>
        <w:rPr>
          <w:rFonts w:hint="default"/>
          <w:sz w:val="28"/>
          <w:szCs w:val="28"/>
          <w:lang w:val="ru-RU"/>
        </w:rPr>
        <w:t xml:space="preserve"> Результат шифрование и расшифрвание 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"8TM22"</w:t>
      </w:r>
    </w:p>
    <w:p>
      <w:pPr>
        <w:keepNext w:val="0"/>
        <w:keepLines w:val="0"/>
        <w:pageBreakBefore w:val="0"/>
        <w:widowControl/>
        <w:tabs>
          <w:tab w:val="left" w:pos="94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Проверка</w:t>
      </w:r>
    </w:p>
    <w:p>
      <w:pPr>
        <w:keepNext w:val="0"/>
        <w:keepLines w:val="0"/>
        <w:pageBreakBefore w:val="0"/>
        <w:widowControl/>
        <w:tabs>
          <w:tab w:val="left" w:pos="94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prime p: 11</w:t>
      </w:r>
    </w:p>
    <w:p>
      <w:pPr>
        <w:keepNext w:val="0"/>
        <w:keepLines w:val="0"/>
        <w:pageBreakBefore w:val="0"/>
        <w:widowControl/>
        <w:tabs>
          <w:tab w:val="left" w:pos="94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prime q: 13</w:t>
      </w:r>
    </w:p>
    <w:p>
      <w:pPr>
        <w:keepNext w:val="0"/>
        <w:keepLines w:val="0"/>
        <w:pageBreakBefore w:val="0"/>
        <w:widowControl/>
        <w:tabs>
          <w:tab w:val="left" w:pos="94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открытый ключ：(n=143, e=7)</w:t>
      </w:r>
    </w:p>
    <w:p>
      <w:pPr>
        <w:keepNext w:val="0"/>
        <w:keepLines w:val="0"/>
        <w:pageBreakBefore w:val="0"/>
        <w:widowControl/>
        <w:tabs>
          <w:tab w:val="left" w:pos="94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закрытый ключ：(n=143, d=103)</w:t>
      </w:r>
    </w:p>
    <w:p>
      <w:pPr>
        <w:pStyle w:val="3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7"/>
        <w:textAlignment w:val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Зашифруем сообщение «САВ». Для простоты будем использовать маленькие числа (на практике применяются гораздо большие).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Выберем </w:t>
      </w:r>
      <w:r>
        <w:rPr>
          <w:rFonts w:hint="default" w:ascii="Times New Roman Regular" w:hAnsi="Times New Roman Regular" w:cs="Times New Roman Regular"/>
          <w:i/>
          <w:sz w:val="28"/>
          <w:szCs w:val="28"/>
        </w:rPr>
        <w:t xml:space="preserve">p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= </w:t>
      </w:r>
      <w:r>
        <w:rPr>
          <w:rFonts w:hint="default" w:ascii="Times New Roman Regular" w:hAnsi="Times New Roman Regular" w:eastAsia="宋体" w:cs="Times New Roman Regular"/>
          <w:sz w:val="28"/>
          <w:szCs w:val="28"/>
          <w:lang w:val="en-US" w:eastAsia="zh-CN"/>
        </w:rPr>
        <w:t>11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и </w:t>
      </w:r>
      <w:r>
        <w:rPr>
          <w:rFonts w:hint="default" w:ascii="Times New Roman Regular" w:hAnsi="Times New Roman Regular" w:cs="Times New Roman Regular"/>
          <w:i/>
          <w:sz w:val="28"/>
          <w:szCs w:val="28"/>
        </w:rPr>
        <w:t xml:space="preserve">q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= </w:t>
      </w:r>
      <w:r>
        <w:rPr>
          <w:rFonts w:hint="default" w:ascii="Times New Roman Regular" w:hAnsi="Times New Roman Regular" w:eastAsia="宋体" w:cs="Times New Roman Regular"/>
          <w:sz w:val="28"/>
          <w:szCs w:val="28"/>
          <w:lang w:val="en-US" w:eastAsia="zh-CN"/>
        </w:rPr>
        <w:t>13</w:t>
      </w:r>
      <w:r>
        <w:rPr>
          <w:rFonts w:hint="default" w:ascii="Times New Roman Regular" w:hAnsi="Times New Roman Regular" w:cs="Times New Roman Regular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Определим</w:t>
      </w:r>
      <w:r>
        <w:rPr>
          <w:rFonts w:hint="default" w:ascii="Times New Roman Regular" w:hAnsi="Times New Roman Regular" w:cs="Times New Roman Regular"/>
          <w:i/>
          <w:sz w:val="28"/>
          <w:szCs w:val="28"/>
        </w:rPr>
        <w:t xml:space="preserve"> n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= 3*11 = </w:t>
      </w:r>
      <w:r>
        <w:rPr>
          <w:rFonts w:hint="default" w:ascii="Times New Roman Regular" w:hAnsi="Times New Roman Regular" w:eastAsia="宋体" w:cs="Times New Roman Regular"/>
          <w:sz w:val="28"/>
          <w:szCs w:val="28"/>
          <w:lang w:val="en-US" w:eastAsia="zh-CN"/>
        </w:rPr>
        <w:t>143</w:t>
      </w:r>
      <w:r>
        <w:rPr>
          <w:rFonts w:hint="default" w:ascii="Times New Roman Regular" w:hAnsi="Times New Roman Regular" w:cs="Times New Roman Regular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Найдем (</w:t>
      </w:r>
      <w:r>
        <w:rPr>
          <w:rFonts w:hint="default" w:ascii="Times New Roman Regular" w:hAnsi="Times New Roman Regular" w:cs="Times New Roman Regular"/>
          <w:i/>
          <w:sz w:val="28"/>
          <w:szCs w:val="28"/>
        </w:rPr>
        <w:t>p</w:t>
      </w:r>
      <w:r>
        <w:rPr>
          <w:rFonts w:hint="default" w:ascii="Times New Roman Regular" w:hAnsi="Times New Roman Regular" w:cs="Times New Roman Regular"/>
          <w:sz w:val="28"/>
          <w:szCs w:val="28"/>
        </w:rPr>
        <w:t>-1)(</w:t>
      </w:r>
      <w:r>
        <w:rPr>
          <w:rFonts w:hint="default" w:ascii="Times New Roman Regular" w:hAnsi="Times New Roman Regular" w:cs="Times New Roman Regular"/>
          <w:i/>
          <w:sz w:val="28"/>
          <w:szCs w:val="28"/>
        </w:rPr>
        <w:t>q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-1) = </w:t>
      </w:r>
      <w:r>
        <w:rPr>
          <w:rFonts w:hint="default" w:ascii="Times New Roman Regular" w:hAnsi="Times New Roman Regular" w:eastAsia="宋体" w:cs="Times New Roman Regular"/>
          <w:sz w:val="28"/>
          <w:szCs w:val="28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20. Следовательно, в качестве </w:t>
      </w:r>
      <w:r>
        <w:rPr>
          <w:rFonts w:hint="default" w:ascii="Times New Roman Regular" w:hAnsi="Times New Roman Regular" w:cs="Times New Roman Regular"/>
          <w:i/>
          <w:sz w:val="28"/>
          <w:szCs w:val="28"/>
        </w:rPr>
        <w:t>е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, взаимно простое с 20, например, </w:t>
      </w:r>
      <w:r>
        <w:rPr>
          <w:rFonts w:hint="default" w:ascii="Times New Roman Regular" w:hAnsi="Times New Roman Regular" w:cs="Times New Roman Regular"/>
          <w:i/>
          <w:sz w:val="28"/>
          <w:szCs w:val="28"/>
        </w:rPr>
        <w:t xml:space="preserve">е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= </w:t>
      </w:r>
      <w:r>
        <w:rPr>
          <w:rFonts w:hint="default" w:ascii="Times New Roman Regular" w:hAnsi="Times New Roman Regular" w:eastAsia="宋体" w:cs="Times New Roman Regular"/>
          <w:sz w:val="28"/>
          <w:szCs w:val="28"/>
          <w:lang w:val="en-US" w:eastAsia="zh-CN"/>
        </w:rPr>
        <w:t>6553</w:t>
      </w:r>
      <w:r>
        <w:rPr>
          <w:rFonts w:hint="default" w:ascii="Times New Roman Regular" w:hAnsi="Times New Roman Regular" w:cs="Times New Roman Regular"/>
          <w:sz w:val="28"/>
          <w:szCs w:val="28"/>
        </w:rPr>
        <w:t>7.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Выберем число</w:t>
      </w:r>
      <w:r>
        <w:rPr>
          <w:rFonts w:hint="default" w:ascii="Times New Roman Regular" w:hAnsi="Times New Roman Regular" w:cs="Times New Roman Regular"/>
          <w:i/>
          <w:sz w:val="28"/>
          <w:szCs w:val="28"/>
        </w:rPr>
        <w:t xml:space="preserve"> d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.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113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Представим шифруемое сообщение как последовательность целых чисел с помощью отображения в соответствии с позициями букв в алфавите: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g</w:t>
      </w:r>
      <w:r>
        <w:rPr>
          <w:rFonts w:hint="default" w:ascii="Times New Roman Regular" w:hAnsi="Times New Roman Regular" w:cs="Times New Roman Regular"/>
          <w:sz w:val="28"/>
          <w:szCs w:val="28"/>
        </w:rPr>
        <w:sym w:font="Symbol" w:char="F0AE"/>
      </w:r>
      <w:r>
        <w:rPr>
          <w:rFonts w:hint="default" w:ascii="Times New Roman Regular" w:hAnsi="Times New Roman Regular" w:cs="Times New Roman Regular"/>
          <w:sz w:val="28"/>
          <w:szCs w:val="28"/>
        </w:rPr>
        <w:t>1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03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</w:t>
      </w:r>
      <w:r>
        <w:rPr>
          <w:rFonts w:hint="default" w:ascii="Times New Roman Regular" w:hAnsi="Times New Roman Regular" w:cs="Times New Roman Regular"/>
          <w:sz w:val="28"/>
          <w:szCs w:val="28"/>
        </w:rPr>
        <w:sym w:font="Symbol" w:char="F0AE"/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97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o</w:t>
      </w:r>
      <w:r>
        <w:rPr>
          <w:rFonts w:hint="default" w:ascii="Times New Roman Regular" w:hAnsi="Times New Roman Regular" w:cs="Times New Roman Regular"/>
          <w:sz w:val="28"/>
          <w:szCs w:val="28"/>
        </w:rPr>
        <w:sym w:font="Symbol" w:char="F0AE"/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111</w:t>
      </w:r>
      <w:r>
        <w:rPr>
          <w:rFonts w:hint="default" w:ascii="Times New Roman Regular" w:hAnsi="Times New Roman Regular" w:cs="Times New Roman Regular"/>
          <w:sz w:val="28"/>
          <w:szCs w:val="28"/>
        </w:rPr>
        <w:t>. Тогда сообщение принимает вид (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CN"/>
        </w:rPr>
        <w:t>10</w:t>
      </w:r>
      <w:r>
        <w:rPr>
          <w:rFonts w:hint="default" w:ascii="Times New Roman Regular" w:hAnsi="Times New Roman Regular" w:cs="Times New Roman Regular"/>
          <w:sz w:val="28"/>
          <w:szCs w:val="28"/>
        </w:rPr>
        <w:t>3,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CN"/>
        </w:rPr>
        <w:t>97</w:t>
      </w:r>
      <w:r>
        <w:rPr>
          <w:rFonts w:hint="default" w:ascii="Times New Roman Regular" w:hAnsi="Times New Roman Regular" w:cs="Times New Roman Regular"/>
          <w:sz w:val="28"/>
          <w:szCs w:val="28"/>
        </w:rPr>
        <w:t>,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CN"/>
        </w:rPr>
        <w:t>111</w:t>
      </w:r>
      <w:bookmarkStart w:id="8" w:name="_GoBack"/>
      <w:bookmarkEnd w:id="8"/>
      <w:r>
        <w:rPr>
          <w:rFonts w:hint="default" w:ascii="Times New Roman Regular" w:hAnsi="Times New Roman Regular" w:cs="Times New Roman Regular"/>
          <w:sz w:val="28"/>
          <w:szCs w:val="28"/>
        </w:rPr>
        <w:t>). Зашифруем сообщение с помощью ключа {7,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14</w:t>
      </w:r>
      <w:r>
        <w:rPr>
          <w:rFonts w:hint="default" w:ascii="Times New Roman Regular" w:hAnsi="Times New Roman Regular" w:cs="Times New Roman Regular"/>
          <w:sz w:val="28"/>
          <w:szCs w:val="28"/>
        </w:rPr>
        <w:t>3}.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ШТ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1 = (103</w:t>
      </w:r>
      <w:r>
        <w:rPr>
          <w:rFonts w:hint="default" w:ascii="Times New Roman Regular" w:hAnsi="Times New Roman Regular" w:cs="Times New Roman Regular"/>
          <w:sz w:val="28"/>
          <w:szCs w:val="28"/>
          <w:vertAlign w:val="superscript"/>
          <w:lang w:val="en-US"/>
        </w:rPr>
        <w:t>7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) (mod 143) =  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ШТ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 = (97</w:t>
      </w:r>
      <w:r>
        <w:rPr>
          <w:rFonts w:hint="default" w:ascii="Times New Roman Regular" w:hAnsi="Times New Roman Regular" w:cs="Times New Roman Regular"/>
          <w:sz w:val="28"/>
          <w:szCs w:val="28"/>
          <w:vertAlign w:val="superscript"/>
          <w:lang w:val="en-US"/>
        </w:rPr>
        <w:t>7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) (mod 143) =  59,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ШТ3 = (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111</w:t>
      </w:r>
      <w:r>
        <w:rPr>
          <w:rFonts w:hint="default" w:ascii="Times New Roman Regular" w:hAnsi="Times New Roman Regular" w:cs="Times New Roman Regular"/>
          <w:sz w:val="28"/>
          <w:szCs w:val="28"/>
          <w:vertAlign w:val="superscript"/>
        </w:rPr>
        <w:t>7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) (mod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14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3) =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45</w:t>
      </w:r>
      <w:r>
        <w:rPr>
          <w:rFonts w:hint="default" w:ascii="Times New Roman Regular" w:hAnsi="Times New Roman Regular" w:cs="Times New Roman Regular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Расшифруем полученное зашифрованное сообщение (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38</w:t>
      </w:r>
      <w:r>
        <w:rPr>
          <w:rFonts w:hint="default" w:ascii="Times New Roman Regular" w:hAnsi="Times New Roman Regular" w:cs="Times New Roman Regular"/>
          <w:sz w:val="28"/>
          <w:szCs w:val="28"/>
        </w:rPr>
        <w:t>,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59</w:t>
      </w:r>
      <w:r>
        <w:rPr>
          <w:rFonts w:hint="default" w:ascii="Times New Roman Regular" w:hAnsi="Times New Roman Regular" w:cs="Times New Roman Regular"/>
          <w:sz w:val="28"/>
          <w:szCs w:val="28"/>
        </w:rPr>
        <w:t>,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45</w:t>
      </w:r>
      <w:r>
        <w:rPr>
          <w:rFonts w:hint="default" w:ascii="Times New Roman Regular" w:hAnsi="Times New Roman Regular" w:cs="Times New Roman Regular"/>
          <w:sz w:val="28"/>
          <w:szCs w:val="28"/>
        </w:rPr>
        <w:t>) на основе закрытого ключа {3,33}: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ИТ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1 = (</w:t>
      </w:r>
      <m:oMath>
        <m:sSup>
          <m:sSupPr>
            <m:ctrlPr>
              <w:rPr>
                <w:rFonts w:hint="default" w:ascii="DejaVu Math TeX Gyre" w:hAnsi="DejaVu Math TeX Gyre" w:cs="Times New Roman Regular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8"/>
                <w:szCs w:val="28"/>
                <w:lang w:val="en-US"/>
              </w:rPr>
              <m:t>38</m:t>
            </m:r>
            <m:ctrlPr>
              <w:rPr>
                <w:rFonts w:hint="default" w:ascii="DejaVu Math TeX Gyre" w:hAnsi="DejaVu Math TeX Gyre" w:cs="Times New Roman Regular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 Regular"/>
                <w:sz w:val="28"/>
                <w:szCs w:val="28"/>
                <w:lang w:val="en-US"/>
              </w:rPr>
              <m:t>103</m:t>
            </m:r>
            <m:ctrlPr>
              <w:rPr>
                <w:rFonts w:hint="default" w:ascii="DejaVu Math TeX Gyre" w:hAnsi="DejaVu Math TeX Gyre" w:cs="Times New Roman Regular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) (mod 143) =  </w:t>
      </w:r>
      <w:r>
        <w:rPr>
          <w:rFonts w:hint="default" w:ascii="Times New Roman Regular" w:hAnsi="Times New Roman Regular" w:eastAsia="宋体" w:cs="Times New Roman Regular"/>
          <w:sz w:val="28"/>
          <w:szCs w:val="28"/>
          <w:lang w:val="en-US" w:eastAsia="zh-CN"/>
        </w:rPr>
        <w:t>103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ИТ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2= (</w:t>
      </w:r>
      <m:oMath>
        <m:sSup>
          <m:sSupPr>
            <m:ctrlPr>
              <w:rPr>
                <w:rFonts w:hint="default" w:ascii="DejaVu Math TeX Gyre" w:hAnsi="DejaVu Math TeX Gyre" w:cs="Times New Roman Regular"/>
                <w:i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8"/>
                <w:szCs w:val="28"/>
                <w:lang w:val="en-US"/>
              </w:rPr>
              <m:t>59</m:t>
            </m:r>
            <m:ctrlPr>
              <w:rPr>
                <w:rFonts w:hint="default" w:ascii="DejaVu Math TeX Gyre" w:hAnsi="DejaVu Math TeX Gyre" w:cs="Times New Roman Regular"/>
                <w:i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8"/>
                <w:szCs w:val="28"/>
                <w:lang w:val="en-US"/>
              </w:rPr>
              <m:t>103</m:t>
            </m:r>
            <m:ctrlPr>
              <w:rPr>
                <w:rFonts w:hint="default" w:ascii="DejaVu Math TeX Gyre" w:hAnsi="DejaVu Math TeX Gyre" w:cs="Times New Roman Regular"/>
                <w:i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) (mod 143) =  </w:t>
      </w:r>
      <w:r>
        <w:rPr>
          <w:rFonts w:hint="default" w:ascii="Times New Roman Regular" w:hAnsi="Times New Roman Regular" w:eastAsia="宋体" w:cs="Times New Roman Regular"/>
          <w:sz w:val="28"/>
          <w:szCs w:val="28"/>
          <w:lang w:val="en-US" w:eastAsia="zh-CN"/>
        </w:rPr>
        <w:t>97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ИТ3 = (</w:t>
      </w:r>
      <m:oMath>
        <m:sSup>
          <m:sSupPr>
            <m:ctrlPr>
              <w:rPr>
                <w:rFonts w:hint="default" w:ascii="DejaVu Math TeX Gyre" w:hAnsi="DejaVu Math TeX Gyre" w:cs="Times New Roman Regular"/>
                <w:i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8"/>
                <w:szCs w:val="28"/>
                <w:lang w:val="en-US"/>
              </w:rPr>
              <m:t>45</m:t>
            </m:r>
            <m:ctrlPr>
              <w:rPr>
                <w:rFonts w:hint="default" w:ascii="DejaVu Math TeX Gyre" w:hAnsi="DejaVu Math TeX Gyre" w:cs="Times New Roman Regular"/>
                <w:i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8"/>
                <w:szCs w:val="28"/>
                <w:lang w:val="en-US"/>
              </w:rPr>
              <m:t>103</m:t>
            </m:r>
            <m:ctrlPr>
              <w:rPr>
                <w:rFonts w:hint="default" w:ascii="DejaVu Math TeX Gyre" w:hAnsi="DejaVu Math TeX Gyre" w:cs="Times New Roman Regular"/>
                <w:i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Times New Roman Regular" w:hAnsi="Times New Roman Regular" w:cs="Times New Roman Regular"/>
          <w:sz w:val="28"/>
          <w:szCs w:val="28"/>
        </w:rPr>
        <w:t xml:space="preserve">) (mod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14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3) =  </w:t>
      </w:r>
      <w:r>
        <w:rPr>
          <w:rFonts w:hint="default" w:ascii="Times New Roman Regular" w:hAnsi="Times New Roman Regular" w:eastAsia="宋体" w:cs="Times New Roman Regular"/>
          <w:sz w:val="28"/>
          <w:szCs w:val="28"/>
          <w:lang w:val="en-US" w:eastAsia="zh-CN"/>
        </w:rPr>
        <w:t>111</w:t>
      </w:r>
      <w:r>
        <w:rPr>
          <w:rFonts w:hint="default" w:ascii="Times New Roman Regular" w:hAnsi="Times New Roman Regular" w:cs="Times New Roman Regular"/>
          <w:sz w:val="28"/>
          <w:szCs w:val="28"/>
        </w:rPr>
        <w:t>.</w:t>
      </w:r>
    </w:p>
    <w:p>
      <w:pPr>
        <w:spacing w:after="0"/>
        <w:ind w:left="0" w:leftChars="0" w:firstLine="0" w:firstLineChars="0"/>
        <w:jc w:val="center"/>
      </w:pPr>
      <w:r>
        <w:drawing>
          <wp:inline distT="0" distB="0" distL="114300" distR="114300">
            <wp:extent cx="3708400" cy="3197860"/>
            <wp:effectExtent l="0" t="0" r="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en-US" w:eastAsia="ru-RU" w:bidi="ar-SA"/>
        </w:rPr>
        <w:t>Рисунок</w:t>
      </w:r>
      <w:r>
        <w:rPr>
          <w:rFonts w:hint="default" w:cs="Times New Roman"/>
          <w:sz w:val="28"/>
          <w:szCs w:val="28"/>
          <w:lang w:val="en-US" w:eastAsia="ru-RU" w:bidi="ar-SA"/>
        </w:rPr>
        <w:t xml:space="preserve"> 4</w:t>
      </w:r>
      <w:r>
        <w:rPr>
          <w:sz w:val="28"/>
          <w:szCs w:val="28"/>
        </w:rPr>
        <w:t xml:space="preserve"> –</w:t>
      </w:r>
      <w:r>
        <w:rPr>
          <w:rFonts w:hint="default"/>
          <w:sz w:val="28"/>
          <w:szCs w:val="28"/>
          <w:lang w:val="ru-RU"/>
        </w:rPr>
        <w:t xml:space="preserve"> Процедура расчета остатка</w:t>
      </w:r>
    </w:p>
    <w:p>
      <w:pPr>
        <w:ind w:firstLine="0"/>
        <w:rPr>
          <w:rFonts w:eastAsia="DengXian"/>
          <w:lang w:eastAsia="zh-CN"/>
        </w:rPr>
      </w:pPr>
    </w:p>
    <w:p>
      <w:pPr>
        <w:pStyle w:val="3"/>
      </w:pPr>
      <w:bookmarkStart w:id="6" w:name="_Toc121760760"/>
      <w:bookmarkStart w:id="7" w:name="_Toc121837485"/>
      <w:r>
        <w:t>Вывод</w:t>
      </w:r>
      <w:bookmarkEnd w:id="6"/>
      <w:bookmarkEnd w:id="7"/>
    </w:p>
    <w:p>
      <w:r>
        <w:rPr>
          <w:rFonts w:hint="eastAsia"/>
        </w:rPr>
        <w:t>В этом эксперименте с помощью языка python реализован алгоритм шифрования RSA, который зашифровывает и расшифровывает имена, а также проводятся письменные вычисления для проверки правильности процедуры. Получены знания и реализация алгоритма шифрования.</w:t>
      </w:r>
    </w:p>
    <w:p/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br w:type="page"/>
      </w:r>
    </w:p>
    <w:p>
      <w:pPr>
        <w:pStyle w:val="3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Приложение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def is_prime(num):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"""Check if a number is prime"""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if num &lt; 2: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return False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for i in range(2, int(num**0.5) + 1):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if num % i == 0: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return False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return True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def gcd(a, b):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"""Calculate the greatest common divisor"""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while b: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a, b = b, a % b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return a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def mod_inverse(a, m):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"""Calculate the mode inverse element"""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m0, x0, x1 = m, 0, 1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while a &gt; 1: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q = a // m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m, a = a % m, m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x0, x1 = x1 - q * x0, x0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return x1 + m0 if x1 &lt; 0 else x1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def generate_keypair(p, q):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"""Generate RSA key pairs"""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if not (is_prime(p) and is_prime(q)):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raise ValueError("p and q must be primes")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n = p * q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phi = (p - 1) * (q - 1)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# 选择一个与phi互质的整数e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e = 7  # 通常选择65537作为e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# 计算e的模反元素d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d = mod_inverse(e, phi)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# 输出公钥和私钥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print(f"公钥：(n={n}, e={e})")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print(f"私钥：(n={n}, d={d})")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# 返回公钥和私钥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return ((n, e), (n, d))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def encrypt(message, public_key):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"""加密消息"""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n, e = public_key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cipher_text = [pow(ord(char), e, n) for char in message]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return cipher_text,n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def decrypt(cipher_text, private_key, n):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"""解密消息"""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_, d = private_key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decrypted_message = ''.join([chr(pow(char, d, n)) for char in cipher_text])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return decrypted_message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def main():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p = int(input("enter prime p: "))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q = int(input("enter prime q: "))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if not (is_prime(p) and is_prime(q)):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print("p and q must be primes.")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return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public_key, private_key = generate_keypair(p, q)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while True: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print("\nChoose a function:")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print("1. Encrypt")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print("2. Decrypt")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print("3. Quit")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choice = input("Choose(1/2/3): 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if choice == '1':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message = input("Enter the text to be encrypted: 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cipher_text, n = encrypt(message, public_key)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print(f"Encryption results: {cipher_text}, n={n}")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elif choice == '2':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cipher_text = eval(input("Enter to be decrypted (as a list): "))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n = int(input("Enter n: "))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decrypted_message = decrypt(cipher_text, private_key, n)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print(f"Decryption results: {decrypted_message}")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elif choice == '3':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break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else: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print("Invalid choice.")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if __name__ == "__main__":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main()</w:t>
      </w:r>
    </w:p>
    <w:p>
      <w:pPr>
        <w:tabs>
          <w:tab w:val="left" w:pos="943"/>
        </w:tabs>
        <w:ind w:left="0" w:leftChars="0" w:firstLine="0" w:firstLineChars="0"/>
        <w:rPr>
          <w:rFonts w:hint="default"/>
          <w:lang w:val="ru-RU" w:eastAsia="zh-CN"/>
        </w:rPr>
      </w:pPr>
    </w:p>
    <w:p>
      <w:pPr>
        <w:ind w:left="0" w:leftChars="0" w:firstLine="0" w:firstLineChars="0"/>
        <w:rPr>
          <w:spacing w:val="-4"/>
          <w:szCs w:val="21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游ゴシック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lfaen">
    <w:altName w:val="苹方-简"/>
    <w:panose1 w:val="010A0502050306030303"/>
    <w:charset w:val="00"/>
    <w:family w:val="roman"/>
    <w:pitch w:val="default"/>
    <w:sig w:usb0="00000000" w:usb1="00000000" w:usb2="00000000" w:usb3="00000000" w:csb0="0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4"/>
      </w:rPr>
      <w:id w:val="557523104"/>
      <w:docPartObj>
        <w:docPartGallery w:val="autotext"/>
      </w:docPartObj>
    </w:sdtPr>
    <w:sdtEndPr>
      <w:rPr>
        <w:sz w:val="24"/>
      </w:rPr>
    </w:sdtEndPr>
    <w:sdtContent>
      <w:p>
        <w:pPr>
          <w:pStyle w:val="9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PAGE   \* MERGEFORMAT</w:instrText>
        </w:r>
        <w:r>
          <w:rPr>
            <w:sz w:val="24"/>
          </w:rPr>
          <w:fldChar w:fldCharType="separate"/>
        </w:r>
        <w:r>
          <w:rPr>
            <w:sz w:val="24"/>
            <w:lang w:val="ru-RU"/>
          </w:rPr>
          <w:t>10</w:t>
        </w:r>
        <w:r>
          <w:rPr>
            <w:sz w:val="24"/>
          </w:rPr>
          <w:fldChar w:fldCharType="end"/>
        </w:r>
      </w:p>
    </w:sdtContent>
  </w:sdt>
  <w:p>
    <w:pPr>
      <w:pStyle w:val="9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110C9"/>
    <w:multiLevelType w:val="singleLevel"/>
    <w:tmpl w:val="3B8110C9"/>
    <w:lvl w:ilvl="0" w:tentative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65AD66D3"/>
    <w:multiLevelType w:val="singleLevel"/>
    <w:tmpl w:val="65AD66D3"/>
    <w:lvl w:ilvl="0" w:tentative="0">
      <w:start w:val="6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  <w:lvlOverride w:ilvl="0">
      <w:lvl w:ilvl="0" w:tentative="1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0"/>
    <w:lvlOverride w:ilvl="0">
      <w:lvl w:ilvl="0" w:tentative="1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0"/>
    <w:lvlOverride w:ilvl="0">
      <w:lvl w:ilvl="0" w:tentative="1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9B"/>
    <w:rsid w:val="00000E6B"/>
    <w:rsid w:val="0000499F"/>
    <w:rsid w:val="00005D50"/>
    <w:rsid w:val="00006BA3"/>
    <w:rsid w:val="000075D1"/>
    <w:rsid w:val="00007E32"/>
    <w:rsid w:val="000152FF"/>
    <w:rsid w:val="000171D9"/>
    <w:rsid w:val="00017F76"/>
    <w:rsid w:val="00021733"/>
    <w:rsid w:val="0002219C"/>
    <w:rsid w:val="000242F8"/>
    <w:rsid w:val="00025770"/>
    <w:rsid w:val="00031040"/>
    <w:rsid w:val="00034C4E"/>
    <w:rsid w:val="0004009C"/>
    <w:rsid w:val="000406CA"/>
    <w:rsid w:val="00043264"/>
    <w:rsid w:val="000433D0"/>
    <w:rsid w:val="00043A31"/>
    <w:rsid w:val="00043E6D"/>
    <w:rsid w:val="00045824"/>
    <w:rsid w:val="00046B79"/>
    <w:rsid w:val="000470BE"/>
    <w:rsid w:val="00051CAC"/>
    <w:rsid w:val="00054C62"/>
    <w:rsid w:val="00061484"/>
    <w:rsid w:val="0006253C"/>
    <w:rsid w:val="0006378D"/>
    <w:rsid w:val="00064803"/>
    <w:rsid w:val="00071D16"/>
    <w:rsid w:val="000729A1"/>
    <w:rsid w:val="00073A9E"/>
    <w:rsid w:val="0008076F"/>
    <w:rsid w:val="00081302"/>
    <w:rsid w:val="0008282F"/>
    <w:rsid w:val="0008492C"/>
    <w:rsid w:val="00084E15"/>
    <w:rsid w:val="00086DEE"/>
    <w:rsid w:val="00090C3D"/>
    <w:rsid w:val="00091D63"/>
    <w:rsid w:val="00092436"/>
    <w:rsid w:val="000A1430"/>
    <w:rsid w:val="000A452F"/>
    <w:rsid w:val="000B5E1B"/>
    <w:rsid w:val="000B6CDC"/>
    <w:rsid w:val="000B7639"/>
    <w:rsid w:val="000C0DBD"/>
    <w:rsid w:val="000C31FD"/>
    <w:rsid w:val="000C5219"/>
    <w:rsid w:val="000C5B19"/>
    <w:rsid w:val="000C7CCB"/>
    <w:rsid w:val="000D3D7A"/>
    <w:rsid w:val="000D620E"/>
    <w:rsid w:val="000E0835"/>
    <w:rsid w:val="000E21A6"/>
    <w:rsid w:val="000E37B6"/>
    <w:rsid w:val="000F153E"/>
    <w:rsid w:val="000F398B"/>
    <w:rsid w:val="00102AEB"/>
    <w:rsid w:val="001102D1"/>
    <w:rsid w:val="00110A67"/>
    <w:rsid w:val="00112F1F"/>
    <w:rsid w:val="001165C3"/>
    <w:rsid w:val="00120D08"/>
    <w:rsid w:val="00120E6C"/>
    <w:rsid w:val="0012496F"/>
    <w:rsid w:val="0012501B"/>
    <w:rsid w:val="0013145D"/>
    <w:rsid w:val="00131906"/>
    <w:rsid w:val="001319B4"/>
    <w:rsid w:val="0013270C"/>
    <w:rsid w:val="00132CDA"/>
    <w:rsid w:val="00133E10"/>
    <w:rsid w:val="001345CC"/>
    <w:rsid w:val="00135689"/>
    <w:rsid w:val="001402CB"/>
    <w:rsid w:val="0014115B"/>
    <w:rsid w:val="0014719B"/>
    <w:rsid w:val="00150279"/>
    <w:rsid w:val="0015439F"/>
    <w:rsid w:val="00154B3A"/>
    <w:rsid w:val="00154B89"/>
    <w:rsid w:val="001573C1"/>
    <w:rsid w:val="00160AB9"/>
    <w:rsid w:val="0016343A"/>
    <w:rsid w:val="00164913"/>
    <w:rsid w:val="00166320"/>
    <w:rsid w:val="00166AEE"/>
    <w:rsid w:val="00167201"/>
    <w:rsid w:val="00171B79"/>
    <w:rsid w:val="0017399A"/>
    <w:rsid w:val="00174A0C"/>
    <w:rsid w:val="00174ABC"/>
    <w:rsid w:val="0017558A"/>
    <w:rsid w:val="00177BE1"/>
    <w:rsid w:val="00180739"/>
    <w:rsid w:val="001832EF"/>
    <w:rsid w:val="001849B3"/>
    <w:rsid w:val="0019037D"/>
    <w:rsid w:val="001905A8"/>
    <w:rsid w:val="00191AEE"/>
    <w:rsid w:val="00192237"/>
    <w:rsid w:val="00192654"/>
    <w:rsid w:val="00192982"/>
    <w:rsid w:val="001936B3"/>
    <w:rsid w:val="00193C8C"/>
    <w:rsid w:val="001946E5"/>
    <w:rsid w:val="001A1DC8"/>
    <w:rsid w:val="001A3014"/>
    <w:rsid w:val="001A4424"/>
    <w:rsid w:val="001B0FD7"/>
    <w:rsid w:val="001B20B3"/>
    <w:rsid w:val="001B54D4"/>
    <w:rsid w:val="001B768D"/>
    <w:rsid w:val="001D0C4D"/>
    <w:rsid w:val="001D27EA"/>
    <w:rsid w:val="001D3D9F"/>
    <w:rsid w:val="001D7B48"/>
    <w:rsid w:val="001E5794"/>
    <w:rsid w:val="001E7BC0"/>
    <w:rsid w:val="001F2E76"/>
    <w:rsid w:val="001F4740"/>
    <w:rsid w:val="001F4FCD"/>
    <w:rsid w:val="001F60E4"/>
    <w:rsid w:val="001F6F26"/>
    <w:rsid w:val="00201A16"/>
    <w:rsid w:val="00201FCC"/>
    <w:rsid w:val="002026EC"/>
    <w:rsid w:val="00204E35"/>
    <w:rsid w:val="0020591A"/>
    <w:rsid w:val="002140B5"/>
    <w:rsid w:val="002142B0"/>
    <w:rsid w:val="00216768"/>
    <w:rsid w:val="002209EA"/>
    <w:rsid w:val="00223302"/>
    <w:rsid w:val="00224235"/>
    <w:rsid w:val="00224E8F"/>
    <w:rsid w:val="0022575D"/>
    <w:rsid w:val="002262AC"/>
    <w:rsid w:val="00226702"/>
    <w:rsid w:val="00231F12"/>
    <w:rsid w:val="00232AAC"/>
    <w:rsid w:val="0023589C"/>
    <w:rsid w:val="00236694"/>
    <w:rsid w:val="0023686C"/>
    <w:rsid w:val="0023790D"/>
    <w:rsid w:val="002429CD"/>
    <w:rsid w:val="002470F6"/>
    <w:rsid w:val="00254099"/>
    <w:rsid w:val="00262DF2"/>
    <w:rsid w:val="0026473F"/>
    <w:rsid w:val="0027200A"/>
    <w:rsid w:val="00274268"/>
    <w:rsid w:val="00274622"/>
    <w:rsid w:val="0027621B"/>
    <w:rsid w:val="00280F58"/>
    <w:rsid w:val="00286635"/>
    <w:rsid w:val="002905C1"/>
    <w:rsid w:val="0029291D"/>
    <w:rsid w:val="0029465B"/>
    <w:rsid w:val="0029555E"/>
    <w:rsid w:val="00295683"/>
    <w:rsid w:val="002957D5"/>
    <w:rsid w:val="002A112C"/>
    <w:rsid w:val="002A149B"/>
    <w:rsid w:val="002A24EE"/>
    <w:rsid w:val="002A2819"/>
    <w:rsid w:val="002A2858"/>
    <w:rsid w:val="002A4788"/>
    <w:rsid w:val="002A4D38"/>
    <w:rsid w:val="002A679B"/>
    <w:rsid w:val="002B1200"/>
    <w:rsid w:val="002B3360"/>
    <w:rsid w:val="002B3F20"/>
    <w:rsid w:val="002B6A12"/>
    <w:rsid w:val="002B7E4F"/>
    <w:rsid w:val="002C78D3"/>
    <w:rsid w:val="002C7EC0"/>
    <w:rsid w:val="002D4036"/>
    <w:rsid w:val="002D47AD"/>
    <w:rsid w:val="002D5989"/>
    <w:rsid w:val="002D5D3A"/>
    <w:rsid w:val="002E3BBA"/>
    <w:rsid w:val="002E43F8"/>
    <w:rsid w:val="002E569E"/>
    <w:rsid w:val="002E6101"/>
    <w:rsid w:val="002E715D"/>
    <w:rsid w:val="002F1E56"/>
    <w:rsid w:val="002F2AA3"/>
    <w:rsid w:val="002F3ECB"/>
    <w:rsid w:val="002F70EA"/>
    <w:rsid w:val="002F72F0"/>
    <w:rsid w:val="002F7569"/>
    <w:rsid w:val="002F7E02"/>
    <w:rsid w:val="00301195"/>
    <w:rsid w:val="0030173A"/>
    <w:rsid w:val="0030273B"/>
    <w:rsid w:val="00303589"/>
    <w:rsid w:val="00303A9C"/>
    <w:rsid w:val="003045B4"/>
    <w:rsid w:val="00305644"/>
    <w:rsid w:val="00310BBF"/>
    <w:rsid w:val="00312F1F"/>
    <w:rsid w:val="00313321"/>
    <w:rsid w:val="003144CD"/>
    <w:rsid w:val="00321192"/>
    <w:rsid w:val="003225F0"/>
    <w:rsid w:val="003277EB"/>
    <w:rsid w:val="00327CD5"/>
    <w:rsid w:val="003306D7"/>
    <w:rsid w:val="003327DA"/>
    <w:rsid w:val="00333F3B"/>
    <w:rsid w:val="00333F3F"/>
    <w:rsid w:val="0033661D"/>
    <w:rsid w:val="003422AF"/>
    <w:rsid w:val="00342C7C"/>
    <w:rsid w:val="00346517"/>
    <w:rsid w:val="00346E33"/>
    <w:rsid w:val="00351B03"/>
    <w:rsid w:val="003550C6"/>
    <w:rsid w:val="00355DF2"/>
    <w:rsid w:val="0036034C"/>
    <w:rsid w:val="0036360E"/>
    <w:rsid w:val="00365D80"/>
    <w:rsid w:val="003666F2"/>
    <w:rsid w:val="00376F28"/>
    <w:rsid w:val="003806FA"/>
    <w:rsid w:val="003813DB"/>
    <w:rsid w:val="00383E99"/>
    <w:rsid w:val="003869D2"/>
    <w:rsid w:val="00386ABF"/>
    <w:rsid w:val="00386B91"/>
    <w:rsid w:val="00387532"/>
    <w:rsid w:val="00390390"/>
    <w:rsid w:val="003908CD"/>
    <w:rsid w:val="00391021"/>
    <w:rsid w:val="00394277"/>
    <w:rsid w:val="00396B1E"/>
    <w:rsid w:val="003A1FF4"/>
    <w:rsid w:val="003A2652"/>
    <w:rsid w:val="003A2841"/>
    <w:rsid w:val="003A3043"/>
    <w:rsid w:val="003A3400"/>
    <w:rsid w:val="003A4348"/>
    <w:rsid w:val="003A5D18"/>
    <w:rsid w:val="003A644B"/>
    <w:rsid w:val="003A6DAD"/>
    <w:rsid w:val="003B56FF"/>
    <w:rsid w:val="003B69C7"/>
    <w:rsid w:val="003B6A1E"/>
    <w:rsid w:val="003B71AC"/>
    <w:rsid w:val="003C1DF0"/>
    <w:rsid w:val="003C3965"/>
    <w:rsid w:val="003C3FCE"/>
    <w:rsid w:val="003C4EFF"/>
    <w:rsid w:val="003C6A37"/>
    <w:rsid w:val="003C7AAB"/>
    <w:rsid w:val="003D2B90"/>
    <w:rsid w:val="003D3364"/>
    <w:rsid w:val="003D48DC"/>
    <w:rsid w:val="003E3D8B"/>
    <w:rsid w:val="003E4AAA"/>
    <w:rsid w:val="003E629A"/>
    <w:rsid w:val="003F424F"/>
    <w:rsid w:val="003F4E03"/>
    <w:rsid w:val="004003E8"/>
    <w:rsid w:val="004007A8"/>
    <w:rsid w:val="00403A26"/>
    <w:rsid w:val="00403D0B"/>
    <w:rsid w:val="00404679"/>
    <w:rsid w:val="0040512B"/>
    <w:rsid w:val="00412FAC"/>
    <w:rsid w:val="00413A80"/>
    <w:rsid w:val="00414F29"/>
    <w:rsid w:val="00414FD3"/>
    <w:rsid w:val="00415DE9"/>
    <w:rsid w:val="00422F90"/>
    <w:rsid w:val="00423CCF"/>
    <w:rsid w:val="004261B0"/>
    <w:rsid w:val="00427DDF"/>
    <w:rsid w:val="00434E9F"/>
    <w:rsid w:val="00435111"/>
    <w:rsid w:val="0044081F"/>
    <w:rsid w:val="004518E1"/>
    <w:rsid w:val="00451E18"/>
    <w:rsid w:val="00456A93"/>
    <w:rsid w:val="00461E18"/>
    <w:rsid w:val="004646B8"/>
    <w:rsid w:val="0046640E"/>
    <w:rsid w:val="004678F1"/>
    <w:rsid w:val="00473ADA"/>
    <w:rsid w:val="004765EC"/>
    <w:rsid w:val="0048036F"/>
    <w:rsid w:val="00480930"/>
    <w:rsid w:val="00480E29"/>
    <w:rsid w:val="0048226F"/>
    <w:rsid w:val="00483160"/>
    <w:rsid w:val="00484BD6"/>
    <w:rsid w:val="0048635C"/>
    <w:rsid w:val="0049255A"/>
    <w:rsid w:val="0049305E"/>
    <w:rsid w:val="00494525"/>
    <w:rsid w:val="00494959"/>
    <w:rsid w:val="00495A93"/>
    <w:rsid w:val="00495BAF"/>
    <w:rsid w:val="004A09BE"/>
    <w:rsid w:val="004A223F"/>
    <w:rsid w:val="004A23CD"/>
    <w:rsid w:val="004A352A"/>
    <w:rsid w:val="004A35D9"/>
    <w:rsid w:val="004A3DDB"/>
    <w:rsid w:val="004A747A"/>
    <w:rsid w:val="004A76F0"/>
    <w:rsid w:val="004B30CA"/>
    <w:rsid w:val="004B54E8"/>
    <w:rsid w:val="004B6A5C"/>
    <w:rsid w:val="004C22E4"/>
    <w:rsid w:val="004C750E"/>
    <w:rsid w:val="004D4A5C"/>
    <w:rsid w:val="004D4FC9"/>
    <w:rsid w:val="004D5CB8"/>
    <w:rsid w:val="004D62C8"/>
    <w:rsid w:val="004D7E77"/>
    <w:rsid w:val="004F0A96"/>
    <w:rsid w:val="004F0F7C"/>
    <w:rsid w:val="004F17DA"/>
    <w:rsid w:val="004F3127"/>
    <w:rsid w:val="004F50FD"/>
    <w:rsid w:val="004F57AF"/>
    <w:rsid w:val="00500B24"/>
    <w:rsid w:val="00502521"/>
    <w:rsid w:val="00502C13"/>
    <w:rsid w:val="00503271"/>
    <w:rsid w:val="00503636"/>
    <w:rsid w:val="00507909"/>
    <w:rsid w:val="00510819"/>
    <w:rsid w:val="0051534C"/>
    <w:rsid w:val="00517128"/>
    <w:rsid w:val="00520D84"/>
    <w:rsid w:val="00521839"/>
    <w:rsid w:val="005227C3"/>
    <w:rsid w:val="00523D0D"/>
    <w:rsid w:val="00527FC8"/>
    <w:rsid w:val="00535413"/>
    <w:rsid w:val="00535C9F"/>
    <w:rsid w:val="00537BA7"/>
    <w:rsid w:val="00537C2E"/>
    <w:rsid w:val="005400DA"/>
    <w:rsid w:val="005409FE"/>
    <w:rsid w:val="005421B4"/>
    <w:rsid w:val="005444F0"/>
    <w:rsid w:val="005454FD"/>
    <w:rsid w:val="005455CE"/>
    <w:rsid w:val="00546CD3"/>
    <w:rsid w:val="005521E2"/>
    <w:rsid w:val="00552CC9"/>
    <w:rsid w:val="005568D3"/>
    <w:rsid w:val="00557925"/>
    <w:rsid w:val="005657FE"/>
    <w:rsid w:val="00567A29"/>
    <w:rsid w:val="00567C99"/>
    <w:rsid w:val="0057019D"/>
    <w:rsid w:val="0057114E"/>
    <w:rsid w:val="0057254B"/>
    <w:rsid w:val="00581EBF"/>
    <w:rsid w:val="00582869"/>
    <w:rsid w:val="00583182"/>
    <w:rsid w:val="00584574"/>
    <w:rsid w:val="00584D09"/>
    <w:rsid w:val="00585BD2"/>
    <w:rsid w:val="00585F58"/>
    <w:rsid w:val="00585FDF"/>
    <w:rsid w:val="005902E6"/>
    <w:rsid w:val="005905F5"/>
    <w:rsid w:val="0059508D"/>
    <w:rsid w:val="005957F9"/>
    <w:rsid w:val="00595EA9"/>
    <w:rsid w:val="005967BA"/>
    <w:rsid w:val="005A0CFE"/>
    <w:rsid w:val="005A2F3B"/>
    <w:rsid w:val="005A42E8"/>
    <w:rsid w:val="005A67FA"/>
    <w:rsid w:val="005A7319"/>
    <w:rsid w:val="005B016E"/>
    <w:rsid w:val="005B3E08"/>
    <w:rsid w:val="005B768B"/>
    <w:rsid w:val="005B780C"/>
    <w:rsid w:val="005C36D2"/>
    <w:rsid w:val="005C792C"/>
    <w:rsid w:val="005D5342"/>
    <w:rsid w:val="005E374B"/>
    <w:rsid w:val="005E4AF0"/>
    <w:rsid w:val="005E6EBE"/>
    <w:rsid w:val="005F2091"/>
    <w:rsid w:val="005F4786"/>
    <w:rsid w:val="005F76DF"/>
    <w:rsid w:val="0060104B"/>
    <w:rsid w:val="006017D8"/>
    <w:rsid w:val="006051A4"/>
    <w:rsid w:val="006075A4"/>
    <w:rsid w:val="00607AEC"/>
    <w:rsid w:val="00607B34"/>
    <w:rsid w:val="006107EC"/>
    <w:rsid w:val="00611E78"/>
    <w:rsid w:val="00613205"/>
    <w:rsid w:val="00614378"/>
    <w:rsid w:val="00616EA2"/>
    <w:rsid w:val="0061798C"/>
    <w:rsid w:val="00617BFE"/>
    <w:rsid w:val="0062182C"/>
    <w:rsid w:val="00621DBA"/>
    <w:rsid w:val="00623FE4"/>
    <w:rsid w:val="00627079"/>
    <w:rsid w:val="00627C22"/>
    <w:rsid w:val="00631435"/>
    <w:rsid w:val="00632E5D"/>
    <w:rsid w:val="006338BB"/>
    <w:rsid w:val="006400F6"/>
    <w:rsid w:val="0064047F"/>
    <w:rsid w:val="00640E09"/>
    <w:rsid w:val="00642EBC"/>
    <w:rsid w:val="00645D6F"/>
    <w:rsid w:val="00651A92"/>
    <w:rsid w:val="0065256A"/>
    <w:rsid w:val="00652C87"/>
    <w:rsid w:val="00652DFE"/>
    <w:rsid w:val="006535FA"/>
    <w:rsid w:val="006537CD"/>
    <w:rsid w:val="00654C12"/>
    <w:rsid w:val="00656D63"/>
    <w:rsid w:val="00657658"/>
    <w:rsid w:val="006601B6"/>
    <w:rsid w:val="0066378A"/>
    <w:rsid w:val="00663B78"/>
    <w:rsid w:val="00663C98"/>
    <w:rsid w:val="00673291"/>
    <w:rsid w:val="00673E60"/>
    <w:rsid w:val="0067513A"/>
    <w:rsid w:val="00675A2B"/>
    <w:rsid w:val="00675FA9"/>
    <w:rsid w:val="00676124"/>
    <w:rsid w:val="00676B8B"/>
    <w:rsid w:val="00677FEF"/>
    <w:rsid w:val="006872C5"/>
    <w:rsid w:val="00690FD5"/>
    <w:rsid w:val="006A1411"/>
    <w:rsid w:val="006A19EA"/>
    <w:rsid w:val="006A281D"/>
    <w:rsid w:val="006A5CC9"/>
    <w:rsid w:val="006A73E4"/>
    <w:rsid w:val="006B0D0D"/>
    <w:rsid w:val="006B3C0B"/>
    <w:rsid w:val="006B7588"/>
    <w:rsid w:val="006C083D"/>
    <w:rsid w:val="006C1F9B"/>
    <w:rsid w:val="006C3682"/>
    <w:rsid w:val="006C4D1F"/>
    <w:rsid w:val="006C5812"/>
    <w:rsid w:val="006C6B18"/>
    <w:rsid w:val="006D2F26"/>
    <w:rsid w:val="006D61C2"/>
    <w:rsid w:val="006E0E60"/>
    <w:rsid w:val="006E0E9F"/>
    <w:rsid w:val="006E2B54"/>
    <w:rsid w:val="006E5503"/>
    <w:rsid w:val="006E5848"/>
    <w:rsid w:val="006F1229"/>
    <w:rsid w:val="006F18E7"/>
    <w:rsid w:val="006F53AA"/>
    <w:rsid w:val="006F626A"/>
    <w:rsid w:val="006F6950"/>
    <w:rsid w:val="00700AB4"/>
    <w:rsid w:val="007015BF"/>
    <w:rsid w:val="00703908"/>
    <w:rsid w:val="00704B8D"/>
    <w:rsid w:val="00712E50"/>
    <w:rsid w:val="00714F2B"/>
    <w:rsid w:val="00717464"/>
    <w:rsid w:val="007177F1"/>
    <w:rsid w:val="00717B62"/>
    <w:rsid w:val="00720641"/>
    <w:rsid w:val="007231A1"/>
    <w:rsid w:val="00723ECE"/>
    <w:rsid w:val="007254A9"/>
    <w:rsid w:val="00730616"/>
    <w:rsid w:val="007319FF"/>
    <w:rsid w:val="007332E3"/>
    <w:rsid w:val="00733ED1"/>
    <w:rsid w:val="007400CE"/>
    <w:rsid w:val="007401FB"/>
    <w:rsid w:val="00742890"/>
    <w:rsid w:val="00744416"/>
    <w:rsid w:val="0074489F"/>
    <w:rsid w:val="00744CA5"/>
    <w:rsid w:val="0074637B"/>
    <w:rsid w:val="0075162E"/>
    <w:rsid w:val="00757497"/>
    <w:rsid w:val="0075793C"/>
    <w:rsid w:val="007579B5"/>
    <w:rsid w:val="007610E2"/>
    <w:rsid w:val="0076239A"/>
    <w:rsid w:val="00770904"/>
    <w:rsid w:val="00770F21"/>
    <w:rsid w:val="00771D56"/>
    <w:rsid w:val="00771E96"/>
    <w:rsid w:val="00772A98"/>
    <w:rsid w:val="0077424D"/>
    <w:rsid w:val="0077659B"/>
    <w:rsid w:val="00780F5C"/>
    <w:rsid w:val="007873A4"/>
    <w:rsid w:val="00790486"/>
    <w:rsid w:val="0079389E"/>
    <w:rsid w:val="0079481C"/>
    <w:rsid w:val="007A05BA"/>
    <w:rsid w:val="007A0B22"/>
    <w:rsid w:val="007A1B81"/>
    <w:rsid w:val="007A1EA3"/>
    <w:rsid w:val="007A30E5"/>
    <w:rsid w:val="007A66B6"/>
    <w:rsid w:val="007A7325"/>
    <w:rsid w:val="007B0347"/>
    <w:rsid w:val="007B0B9E"/>
    <w:rsid w:val="007B205C"/>
    <w:rsid w:val="007B25A2"/>
    <w:rsid w:val="007B3430"/>
    <w:rsid w:val="007B4F87"/>
    <w:rsid w:val="007B5503"/>
    <w:rsid w:val="007B5779"/>
    <w:rsid w:val="007B7BD3"/>
    <w:rsid w:val="007C11FD"/>
    <w:rsid w:val="007C24FA"/>
    <w:rsid w:val="007C4034"/>
    <w:rsid w:val="007C4575"/>
    <w:rsid w:val="007C5D21"/>
    <w:rsid w:val="007C65F6"/>
    <w:rsid w:val="007C6A19"/>
    <w:rsid w:val="007C6F5C"/>
    <w:rsid w:val="007C79EB"/>
    <w:rsid w:val="007D2D74"/>
    <w:rsid w:val="007D395A"/>
    <w:rsid w:val="007E5DA0"/>
    <w:rsid w:val="007E727E"/>
    <w:rsid w:val="007F15C0"/>
    <w:rsid w:val="007F1B7D"/>
    <w:rsid w:val="007F1CFD"/>
    <w:rsid w:val="007F2EAA"/>
    <w:rsid w:val="007F40BA"/>
    <w:rsid w:val="007F4D60"/>
    <w:rsid w:val="007F4EAB"/>
    <w:rsid w:val="007F6691"/>
    <w:rsid w:val="007F7589"/>
    <w:rsid w:val="00802D92"/>
    <w:rsid w:val="00804C86"/>
    <w:rsid w:val="00806FBD"/>
    <w:rsid w:val="008070E0"/>
    <w:rsid w:val="0080794F"/>
    <w:rsid w:val="008100E8"/>
    <w:rsid w:val="00812D45"/>
    <w:rsid w:val="008170A9"/>
    <w:rsid w:val="00821030"/>
    <w:rsid w:val="00821528"/>
    <w:rsid w:val="00822B2C"/>
    <w:rsid w:val="008247C4"/>
    <w:rsid w:val="00826CDF"/>
    <w:rsid w:val="00826E18"/>
    <w:rsid w:val="008335FB"/>
    <w:rsid w:val="008366DB"/>
    <w:rsid w:val="00836863"/>
    <w:rsid w:val="008377A0"/>
    <w:rsid w:val="00847D32"/>
    <w:rsid w:val="00850E68"/>
    <w:rsid w:val="0085261D"/>
    <w:rsid w:val="0085274D"/>
    <w:rsid w:val="008540D2"/>
    <w:rsid w:val="008549E7"/>
    <w:rsid w:val="008607C5"/>
    <w:rsid w:val="0086182E"/>
    <w:rsid w:val="00864AC2"/>
    <w:rsid w:val="00867468"/>
    <w:rsid w:val="008721ED"/>
    <w:rsid w:val="00872259"/>
    <w:rsid w:val="008727B2"/>
    <w:rsid w:val="00873426"/>
    <w:rsid w:val="008838EA"/>
    <w:rsid w:val="00885E6A"/>
    <w:rsid w:val="0088629B"/>
    <w:rsid w:val="00886F21"/>
    <w:rsid w:val="00891CC2"/>
    <w:rsid w:val="008932AB"/>
    <w:rsid w:val="00894D28"/>
    <w:rsid w:val="00896090"/>
    <w:rsid w:val="00897073"/>
    <w:rsid w:val="008A0215"/>
    <w:rsid w:val="008A052C"/>
    <w:rsid w:val="008A1C0D"/>
    <w:rsid w:val="008A3BE1"/>
    <w:rsid w:val="008B43A6"/>
    <w:rsid w:val="008B79A1"/>
    <w:rsid w:val="008C5F52"/>
    <w:rsid w:val="008C7C31"/>
    <w:rsid w:val="008D168B"/>
    <w:rsid w:val="008D22E4"/>
    <w:rsid w:val="008D4819"/>
    <w:rsid w:val="008D4A4B"/>
    <w:rsid w:val="008D6E10"/>
    <w:rsid w:val="008E242C"/>
    <w:rsid w:val="008E2632"/>
    <w:rsid w:val="008E3D69"/>
    <w:rsid w:val="008E69BB"/>
    <w:rsid w:val="008E6A38"/>
    <w:rsid w:val="008F4132"/>
    <w:rsid w:val="008F5F1F"/>
    <w:rsid w:val="00901B1E"/>
    <w:rsid w:val="00903D41"/>
    <w:rsid w:val="00911C67"/>
    <w:rsid w:val="009125E0"/>
    <w:rsid w:val="0091607A"/>
    <w:rsid w:val="00916814"/>
    <w:rsid w:val="009170DD"/>
    <w:rsid w:val="009224B5"/>
    <w:rsid w:val="00926F8B"/>
    <w:rsid w:val="00930BB8"/>
    <w:rsid w:val="009311F6"/>
    <w:rsid w:val="009320BD"/>
    <w:rsid w:val="00933420"/>
    <w:rsid w:val="009346C4"/>
    <w:rsid w:val="009351E7"/>
    <w:rsid w:val="0094045F"/>
    <w:rsid w:val="00944BA8"/>
    <w:rsid w:val="009450D5"/>
    <w:rsid w:val="00946076"/>
    <w:rsid w:val="00950A32"/>
    <w:rsid w:val="00952A0C"/>
    <w:rsid w:val="00954572"/>
    <w:rsid w:val="00957334"/>
    <w:rsid w:val="00960825"/>
    <w:rsid w:val="00961B8D"/>
    <w:rsid w:val="00962783"/>
    <w:rsid w:val="00962D27"/>
    <w:rsid w:val="00963E4E"/>
    <w:rsid w:val="00964CD3"/>
    <w:rsid w:val="00965151"/>
    <w:rsid w:val="00965906"/>
    <w:rsid w:val="00965CFE"/>
    <w:rsid w:val="0097102B"/>
    <w:rsid w:val="00971306"/>
    <w:rsid w:val="00973B8E"/>
    <w:rsid w:val="00975D16"/>
    <w:rsid w:val="00977A0F"/>
    <w:rsid w:val="00980558"/>
    <w:rsid w:val="00982E15"/>
    <w:rsid w:val="00982F4F"/>
    <w:rsid w:val="0098695C"/>
    <w:rsid w:val="00990120"/>
    <w:rsid w:val="0099413D"/>
    <w:rsid w:val="0099589C"/>
    <w:rsid w:val="009A068B"/>
    <w:rsid w:val="009A0A37"/>
    <w:rsid w:val="009A0B39"/>
    <w:rsid w:val="009A7235"/>
    <w:rsid w:val="009A7DD2"/>
    <w:rsid w:val="009B35C5"/>
    <w:rsid w:val="009B40E1"/>
    <w:rsid w:val="009B4A3F"/>
    <w:rsid w:val="009C066C"/>
    <w:rsid w:val="009C1C0C"/>
    <w:rsid w:val="009C5BAE"/>
    <w:rsid w:val="009C7B26"/>
    <w:rsid w:val="009D2CB4"/>
    <w:rsid w:val="009D2F90"/>
    <w:rsid w:val="009D3179"/>
    <w:rsid w:val="009D4712"/>
    <w:rsid w:val="009D65D2"/>
    <w:rsid w:val="009D6B83"/>
    <w:rsid w:val="009D709E"/>
    <w:rsid w:val="009E2778"/>
    <w:rsid w:val="009E3684"/>
    <w:rsid w:val="009E628B"/>
    <w:rsid w:val="009E7153"/>
    <w:rsid w:val="009F233A"/>
    <w:rsid w:val="009F49FF"/>
    <w:rsid w:val="009F6DD5"/>
    <w:rsid w:val="00A001D2"/>
    <w:rsid w:val="00A017CA"/>
    <w:rsid w:val="00A03F89"/>
    <w:rsid w:val="00A0518B"/>
    <w:rsid w:val="00A07DCE"/>
    <w:rsid w:val="00A104B3"/>
    <w:rsid w:val="00A114EF"/>
    <w:rsid w:val="00A11A86"/>
    <w:rsid w:val="00A134D4"/>
    <w:rsid w:val="00A13715"/>
    <w:rsid w:val="00A1460E"/>
    <w:rsid w:val="00A239BB"/>
    <w:rsid w:val="00A23B56"/>
    <w:rsid w:val="00A23CFD"/>
    <w:rsid w:val="00A23D03"/>
    <w:rsid w:val="00A2640A"/>
    <w:rsid w:val="00A27C43"/>
    <w:rsid w:val="00A27FC1"/>
    <w:rsid w:val="00A31484"/>
    <w:rsid w:val="00A31FB7"/>
    <w:rsid w:val="00A32A84"/>
    <w:rsid w:val="00A33C9F"/>
    <w:rsid w:val="00A33ED3"/>
    <w:rsid w:val="00A34A10"/>
    <w:rsid w:val="00A34E47"/>
    <w:rsid w:val="00A35FE8"/>
    <w:rsid w:val="00A36A0E"/>
    <w:rsid w:val="00A45279"/>
    <w:rsid w:val="00A46055"/>
    <w:rsid w:val="00A5004D"/>
    <w:rsid w:val="00A51E0A"/>
    <w:rsid w:val="00A5289F"/>
    <w:rsid w:val="00A53AD6"/>
    <w:rsid w:val="00A551FF"/>
    <w:rsid w:val="00A6010E"/>
    <w:rsid w:val="00A62BC3"/>
    <w:rsid w:val="00A63C6F"/>
    <w:rsid w:val="00A710FF"/>
    <w:rsid w:val="00A71631"/>
    <w:rsid w:val="00A72DA3"/>
    <w:rsid w:val="00A74001"/>
    <w:rsid w:val="00A763E1"/>
    <w:rsid w:val="00A7729A"/>
    <w:rsid w:val="00A77753"/>
    <w:rsid w:val="00A82DB8"/>
    <w:rsid w:val="00A83C05"/>
    <w:rsid w:val="00A846A9"/>
    <w:rsid w:val="00A86C47"/>
    <w:rsid w:val="00A90794"/>
    <w:rsid w:val="00A93E51"/>
    <w:rsid w:val="00A9506B"/>
    <w:rsid w:val="00A95FED"/>
    <w:rsid w:val="00AA03AA"/>
    <w:rsid w:val="00AA0AA5"/>
    <w:rsid w:val="00AA3AAE"/>
    <w:rsid w:val="00AA554F"/>
    <w:rsid w:val="00AB2D2A"/>
    <w:rsid w:val="00AB549D"/>
    <w:rsid w:val="00AC25C1"/>
    <w:rsid w:val="00AC2640"/>
    <w:rsid w:val="00AD1090"/>
    <w:rsid w:val="00AD1B4D"/>
    <w:rsid w:val="00AD3B0F"/>
    <w:rsid w:val="00AD4176"/>
    <w:rsid w:val="00AD6AF6"/>
    <w:rsid w:val="00AD6EED"/>
    <w:rsid w:val="00AD6F0B"/>
    <w:rsid w:val="00AD707A"/>
    <w:rsid w:val="00AD7E01"/>
    <w:rsid w:val="00AD7EFB"/>
    <w:rsid w:val="00AE1904"/>
    <w:rsid w:val="00AE334D"/>
    <w:rsid w:val="00AE5642"/>
    <w:rsid w:val="00AE634F"/>
    <w:rsid w:val="00AE7BF7"/>
    <w:rsid w:val="00AF0EA0"/>
    <w:rsid w:val="00AF2307"/>
    <w:rsid w:val="00AF2385"/>
    <w:rsid w:val="00AF39AF"/>
    <w:rsid w:val="00AF3A8E"/>
    <w:rsid w:val="00AF569D"/>
    <w:rsid w:val="00AF6838"/>
    <w:rsid w:val="00B03F83"/>
    <w:rsid w:val="00B05A5C"/>
    <w:rsid w:val="00B12668"/>
    <w:rsid w:val="00B17364"/>
    <w:rsid w:val="00B201A0"/>
    <w:rsid w:val="00B2194E"/>
    <w:rsid w:val="00B2268B"/>
    <w:rsid w:val="00B23515"/>
    <w:rsid w:val="00B23849"/>
    <w:rsid w:val="00B25EC1"/>
    <w:rsid w:val="00B27C23"/>
    <w:rsid w:val="00B300F2"/>
    <w:rsid w:val="00B340F3"/>
    <w:rsid w:val="00B370FE"/>
    <w:rsid w:val="00B40B13"/>
    <w:rsid w:val="00B41EBC"/>
    <w:rsid w:val="00B42A62"/>
    <w:rsid w:val="00B442B1"/>
    <w:rsid w:val="00B44A62"/>
    <w:rsid w:val="00B45EC6"/>
    <w:rsid w:val="00B45FA8"/>
    <w:rsid w:val="00B473B4"/>
    <w:rsid w:val="00B50106"/>
    <w:rsid w:val="00B50D7B"/>
    <w:rsid w:val="00B540A5"/>
    <w:rsid w:val="00B55A8D"/>
    <w:rsid w:val="00B605BD"/>
    <w:rsid w:val="00B61A66"/>
    <w:rsid w:val="00B638A8"/>
    <w:rsid w:val="00B640C2"/>
    <w:rsid w:val="00B660EB"/>
    <w:rsid w:val="00B666A2"/>
    <w:rsid w:val="00B71867"/>
    <w:rsid w:val="00B76340"/>
    <w:rsid w:val="00B77741"/>
    <w:rsid w:val="00B800C8"/>
    <w:rsid w:val="00B800D5"/>
    <w:rsid w:val="00B81EED"/>
    <w:rsid w:val="00B837CB"/>
    <w:rsid w:val="00B858F2"/>
    <w:rsid w:val="00B879BF"/>
    <w:rsid w:val="00B93502"/>
    <w:rsid w:val="00B958B2"/>
    <w:rsid w:val="00B95BA7"/>
    <w:rsid w:val="00BA0E72"/>
    <w:rsid w:val="00BA24C4"/>
    <w:rsid w:val="00BA2BEA"/>
    <w:rsid w:val="00BA4C42"/>
    <w:rsid w:val="00BA5EC2"/>
    <w:rsid w:val="00BA625B"/>
    <w:rsid w:val="00BB1277"/>
    <w:rsid w:val="00BB2305"/>
    <w:rsid w:val="00BB29A6"/>
    <w:rsid w:val="00BB3670"/>
    <w:rsid w:val="00BB596D"/>
    <w:rsid w:val="00BB5C65"/>
    <w:rsid w:val="00BB5FB0"/>
    <w:rsid w:val="00BC27CD"/>
    <w:rsid w:val="00BC31E7"/>
    <w:rsid w:val="00BD4708"/>
    <w:rsid w:val="00BE25EA"/>
    <w:rsid w:val="00BE68F9"/>
    <w:rsid w:val="00BF1555"/>
    <w:rsid w:val="00BF329B"/>
    <w:rsid w:val="00BF4260"/>
    <w:rsid w:val="00BF5C36"/>
    <w:rsid w:val="00BF6198"/>
    <w:rsid w:val="00BF67E5"/>
    <w:rsid w:val="00BF7DEE"/>
    <w:rsid w:val="00C0150E"/>
    <w:rsid w:val="00C04A51"/>
    <w:rsid w:val="00C05AB4"/>
    <w:rsid w:val="00C05CA3"/>
    <w:rsid w:val="00C101D5"/>
    <w:rsid w:val="00C1023B"/>
    <w:rsid w:val="00C12FBF"/>
    <w:rsid w:val="00C16C31"/>
    <w:rsid w:val="00C1785A"/>
    <w:rsid w:val="00C302E9"/>
    <w:rsid w:val="00C32372"/>
    <w:rsid w:val="00C33CF4"/>
    <w:rsid w:val="00C34788"/>
    <w:rsid w:val="00C349F2"/>
    <w:rsid w:val="00C34CA3"/>
    <w:rsid w:val="00C41C0C"/>
    <w:rsid w:val="00C41F07"/>
    <w:rsid w:val="00C511BA"/>
    <w:rsid w:val="00C527BD"/>
    <w:rsid w:val="00C54B8A"/>
    <w:rsid w:val="00C55394"/>
    <w:rsid w:val="00C55ECA"/>
    <w:rsid w:val="00C600D1"/>
    <w:rsid w:val="00C61D84"/>
    <w:rsid w:val="00C70EF7"/>
    <w:rsid w:val="00C7149B"/>
    <w:rsid w:val="00C73BBE"/>
    <w:rsid w:val="00C76BA0"/>
    <w:rsid w:val="00C8238A"/>
    <w:rsid w:val="00C840B8"/>
    <w:rsid w:val="00C852BE"/>
    <w:rsid w:val="00C85CA6"/>
    <w:rsid w:val="00C93509"/>
    <w:rsid w:val="00CA1D02"/>
    <w:rsid w:val="00CA4B53"/>
    <w:rsid w:val="00CA6E05"/>
    <w:rsid w:val="00CA7B16"/>
    <w:rsid w:val="00CB16C2"/>
    <w:rsid w:val="00CB4484"/>
    <w:rsid w:val="00CB71A1"/>
    <w:rsid w:val="00CC1FE9"/>
    <w:rsid w:val="00CC2842"/>
    <w:rsid w:val="00CC64E0"/>
    <w:rsid w:val="00CC785E"/>
    <w:rsid w:val="00CD0A83"/>
    <w:rsid w:val="00CD1480"/>
    <w:rsid w:val="00CD3771"/>
    <w:rsid w:val="00CD63EE"/>
    <w:rsid w:val="00CD692D"/>
    <w:rsid w:val="00CE0C7F"/>
    <w:rsid w:val="00CE2B0B"/>
    <w:rsid w:val="00CE30F5"/>
    <w:rsid w:val="00CE424C"/>
    <w:rsid w:val="00CE6B3C"/>
    <w:rsid w:val="00CF43C4"/>
    <w:rsid w:val="00CF5F01"/>
    <w:rsid w:val="00CF604A"/>
    <w:rsid w:val="00CF61D0"/>
    <w:rsid w:val="00D02FF7"/>
    <w:rsid w:val="00D05105"/>
    <w:rsid w:val="00D10AEB"/>
    <w:rsid w:val="00D13811"/>
    <w:rsid w:val="00D23765"/>
    <w:rsid w:val="00D26965"/>
    <w:rsid w:val="00D3099E"/>
    <w:rsid w:val="00D311BF"/>
    <w:rsid w:val="00D32C5A"/>
    <w:rsid w:val="00D33F76"/>
    <w:rsid w:val="00D41BE7"/>
    <w:rsid w:val="00D45027"/>
    <w:rsid w:val="00D45B07"/>
    <w:rsid w:val="00D45E26"/>
    <w:rsid w:val="00D46D00"/>
    <w:rsid w:val="00D46D80"/>
    <w:rsid w:val="00D51E2E"/>
    <w:rsid w:val="00D52B0F"/>
    <w:rsid w:val="00D5357A"/>
    <w:rsid w:val="00D53790"/>
    <w:rsid w:val="00D54A9C"/>
    <w:rsid w:val="00D57ED6"/>
    <w:rsid w:val="00D60030"/>
    <w:rsid w:val="00D61D4E"/>
    <w:rsid w:val="00D63E91"/>
    <w:rsid w:val="00D673CD"/>
    <w:rsid w:val="00D71D01"/>
    <w:rsid w:val="00D72523"/>
    <w:rsid w:val="00D77CEE"/>
    <w:rsid w:val="00D816C1"/>
    <w:rsid w:val="00D82361"/>
    <w:rsid w:val="00D83403"/>
    <w:rsid w:val="00D842D0"/>
    <w:rsid w:val="00D845D7"/>
    <w:rsid w:val="00D86760"/>
    <w:rsid w:val="00D87716"/>
    <w:rsid w:val="00D8799E"/>
    <w:rsid w:val="00D904A8"/>
    <w:rsid w:val="00DB266C"/>
    <w:rsid w:val="00DB3188"/>
    <w:rsid w:val="00DB3269"/>
    <w:rsid w:val="00DB338C"/>
    <w:rsid w:val="00DC199C"/>
    <w:rsid w:val="00DD113B"/>
    <w:rsid w:val="00DD4290"/>
    <w:rsid w:val="00DD43AD"/>
    <w:rsid w:val="00DD6D62"/>
    <w:rsid w:val="00DE13D4"/>
    <w:rsid w:val="00DE3D93"/>
    <w:rsid w:val="00DE436D"/>
    <w:rsid w:val="00DE49F8"/>
    <w:rsid w:val="00DE4EAE"/>
    <w:rsid w:val="00DE52F5"/>
    <w:rsid w:val="00DE6A0D"/>
    <w:rsid w:val="00DF0B1E"/>
    <w:rsid w:val="00DF0C0A"/>
    <w:rsid w:val="00DF0D7E"/>
    <w:rsid w:val="00DF2496"/>
    <w:rsid w:val="00DF37D4"/>
    <w:rsid w:val="00DF4414"/>
    <w:rsid w:val="00DF6462"/>
    <w:rsid w:val="00E003B3"/>
    <w:rsid w:val="00E0429B"/>
    <w:rsid w:val="00E05749"/>
    <w:rsid w:val="00E05C7B"/>
    <w:rsid w:val="00E06D6F"/>
    <w:rsid w:val="00E10F8A"/>
    <w:rsid w:val="00E14266"/>
    <w:rsid w:val="00E16335"/>
    <w:rsid w:val="00E22AAA"/>
    <w:rsid w:val="00E31FD0"/>
    <w:rsid w:val="00E32681"/>
    <w:rsid w:val="00E32FE8"/>
    <w:rsid w:val="00E368F3"/>
    <w:rsid w:val="00E37750"/>
    <w:rsid w:val="00E40892"/>
    <w:rsid w:val="00E4133A"/>
    <w:rsid w:val="00E5265F"/>
    <w:rsid w:val="00E528A4"/>
    <w:rsid w:val="00E53910"/>
    <w:rsid w:val="00E55C50"/>
    <w:rsid w:val="00E57E95"/>
    <w:rsid w:val="00E603A5"/>
    <w:rsid w:val="00E61162"/>
    <w:rsid w:val="00E63307"/>
    <w:rsid w:val="00E63A72"/>
    <w:rsid w:val="00E648C2"/>
    <w:rsid w:val="00E64BB0"/>
    <w:rsid w:val="00E671D7"/>
    <w:rsid w:val="00E70620"/>
    <w:rsid w:val="00E712D4"/>
    <w:rsid w:val="00E72257"/>
    <w:rsid w:val="00E74C8E"/>
    <w:rsid w:val="00E7562D"/>
    <w:rsid w:val="00E760F9"/>
    <w:rsid w:val="00E82FC5"/>
    <w:rsid w:val="00E839D9"/>
    <w:rsid w:val="00E8617F"/>
    <w:rsid w:val="00E95219"/>
    <w:rsid w:val="00E9556D"/>
    <w:rsid w:val="00E9688F"/>
    <w:rsid w:val="00EA3F5E"/>
    <w:rsid w:val="00EA6DF9"/>
    <w:rsid w:val="00EB1112"/>
    <w:rsid w:val="00EB2FFC"/>
    <w:rsid w:val="00EB3E47"/>
    <w:rsid w:val="00EB63F2"/>
    <w:rsid w:val="00EC0515"/>
    <w:rsid w:val="00EC0C81"/>
    <w:rsid w:val="00EC0D0E"/>
    <w:rsid w:val="00EC153D"/>
    <w:rsid w:val="00EC6321"/>
    <w:rsid w:val="00EC6C83"/>
    <w:rsid w:val="00ED13D3"/>
    <w:rsid w:val="00ED4FAA"/>
    <w:rsid w:val="00ED7B70"/>
    <w:rsid w:val="00EE33CD"/>
    <w:rsid w:val="00EE3E80"/>
    <w:rsid w:val="00EE4609"/>
    <w:rsid w:val="00EE4BC5"/>
    <w:rsid w:val="00EE6B8E"/>
    <w:rsid w:val="00EF0956"/>
    <w:rsid w:val="00EF701C"/>
    <w:rsid w:val="00F00963"/>
    <w:rsid w:val="00F00EDC"/>
    <w:rsid w:val="00F02027"/>
    <w:rsid w:val="00F041AC"/>
    <w:rsid w:val="00F06E26"/>
    <w:rsid w:val="00F10022"/>
    <w:rsid w:val="00F105CC"/>
    <w:rsid w:val="00F1167A"/>
    <w:rsid w:val="00F1790F"/>
    <w:rsid w:val="00F23A86"/>
    <w:rsid w:val="00F264F0"/>
    <w:rsid w:val="00F272D3"/>
    <w:rsid w:val="00F30587"/>
    <w:rsid w:val="00F36EFE"/>
    <w:rsid w:val="00F37E67"/>
    <w:rsid w:val="00F42058"/>
    <w:rsid w:val="00F42A14"/>
    <w:rsid w:val="00F43EC0"/>
    <w:rsid w:val="00F43FCA"/>
    <w:rsid w:val="00F458F9"/>
    <w:rsid w:val="00F45F26"/>
    <w:rsid w:val="00F47632"/>
    <w:rsid w:val="00F47996"/>
    <w:rsid w:val="00F512E6"/>
    <w:rsid w:val="00F53513"/>
    <w:rsid w:val="00F54134"/>
    <w:rsid w:val="00F54765"/>
    <w:rsid w:val="00F54A47"/>
    <w:rsid w:val="00F54BB5"/>
    <w:rsid w:val="00F54DDD"/>
    <w:rsid w:val="00F54F4D"/>
    <w:rsid w:val="00F55205"/>
    <w:rsid w:val="00F568E4"/>
    <w:rsid w:val="00F576DA"/>
    <w:rsid w:val="00F57DD2"/>
    <w:rsid w:val="00F6139D"/>
    <w:rsid w:val="00F61D9B"/>
    <w:rsid w:val="00F62CFD"/>
    <w:rsid w:val="00F62D87"/>
    <w:rsid w:val="00F66095"/>
    <w:rsid w:val="00F66F00"/>
    <w:rsid w:val="00F71476"/>
    <w:rsid w:val="00F71C7D"/>
    <w:rsid w:val="00F737A3"/>
    <w:rsid w:val="00F7414A"/>
    <w:rsid w:val="00F7435C"/>
    <w:rsid w:val="00F8243E"/>
    <w:rsid w:val="00F845E7"/>
    <w:rsid w:val="00F85AE0"/>
    <w:rsid w:val="00F91A8F"/>
    <w:rsid w:val="00F96364"/>
    <w:rsid w:val="00FA0A53"/>
    <w:rsid w:val="00FA196B"/>
    <w:rsid w:val="00FA1F19"/>
    <w:rsid w:val="00FA2371"/>
    <w:rsid w:val="00FA2899"/>
    <w:rsid w:val="00FA3DC6"/>
    <w:rsid w:val="00FB103E"/>
    <w:rsid w:val="00FB351B"/>
    <w:rsid w:val="00FB3DF1"/>
    <w:rsid w:val="00FB5728"/>
    <w:rsid w:val="00FC0314"/>
    <w:rsid w:val="00FD45A9"/>
    <w:rsid w:val="00FD6043"/>
    <w:rsid w:val="00FE1525"/>
    <w:rsid w:val="00FE35FE"/>
    <w:rsid w:val="00FE3725"/>
    <w:rsid w:val="00FE401F"/>
    <w:rsid w:val="00FE4460"/>
    <w:rsid w:val="00FE4A84"/>
    <w:rsid w:val="00FE5872"/>
    <w:rsid w:val="00FF042C"/>
    <w:rsid w:val="00FF3119"/>
    <w:rsid w:val="00FF6601"/>
    <w:rsid w:val="00FF7784"/>
    <w:rsid w:val="00FF7A0C"/>
    <w:rsid w:val="00FF7F83"/>
    <w:rsid w:val="1CD3E235"/>
    <w:rsid w:val="2DF4A984"/>
    <w:rsid w:val="39BBDC21"/>
    <w:rsid w:val="3BF71A52"/>
    <w:rsid w:val="3CF95CEE"/>
    <w:rsid w:val="3DDF455E"/>
    <w:rsid w:val="3FFFC202"/>
    <w:rsid w:val="475F1873"/>
    <w:rsid w:val="5FAE49EB"/>
    <w:rsid w:val="6BDF538F"/>
    <w:rsid w:val="7A3F1C5D"/>
    <w:rsid w:val="7BFF27D2"/>
    <w:rsid w:val="7DFBB805"/>
    <w:rsid w:val="7E3E0ED3"/>
    <w:rsid w:val="7E7B72E6"/>
    <w:rsid w:val="7F87D790"/>
    <w:rsid w:val="97C9972B"/>
    <w:rsid w:val="ADFF8C6E"/>
    <w:rsid w:val="BEFFF6E7"/>
    <w:rsid w:val="CDD50C69"/>
    <w:rsid w:val="D5F77219"/>
    <w:rsid w:val="DEDFCF07"/>
    <w:rsid w:val="F61BFD1E"/>
    <w:rsid w:val="F76DC99F"/>
    <w:rsid w:val="FF6B2EAF"/>
    <w:rsid w:val="FF9A44DC"/>
    <w:rsid w:val="FFF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851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link w:val="27"/>
    <w:semiHidden/>
    <w:unhideWhenUsed/>
    <w:qFormat/>
    <w:uiPriority w:val="9"/>
    <w:pPr>
      <w:keepNext/>
      <w:keepLines/>
      <w:outlineLvl w:val="2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  <w:ind w:firstLine="0"/>
      <w:jc w:val="left"/>
    </w:pPr>
    <w:rPr>
      <w:rFonts w:asciiTheme="minorHAnsi" w:hAnsiTheme="minorHAnsi" w:eastAsiaTheme="minorHAnsi" w:cstheme="minorBidi"/>
      <w:i/>
      <w:iCs/>
      <w:color w:val="44546A" w:themeColor="text2"/>
      <w:sz w:val="18"/>
      <w:szCs w:val="18"/>
      <w:lang w:eastAsia="en-US"/>
      <w14:textFill>
        <w14:solidFill>
          <w14:schemeClr w14:val="tx2"/>
        </w14:solidFill>
      </w14:textFill>
    </w:rPr>
  </w:style>
  <w:style w:type="paragraph" w:styleId="6">
    <w:name w:val="Body Text Indent"/>
    <w:basedOn w:val="1"/>
    <w:link w:val="22"/>
    <w:unhideWhenUsed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720"/>
    </w:pPr>
  </w:style>
  <w:style w:type="paragraph" w:styleId="7">
    <w:name w:val="Plain Text"/>
    <w:basedOn w:val="1"/>
    <w:link w:val="20"/>
    <w:uiPriority w:val="99"/>
    <w:rPr>
      <w:rFonts w:ascii="Courier New" w:hAnsi="Courier New"/>
      <w:sz w:val="20"/>
      <w:szCs w:val="20"/>
      <w:lang w:val="zh-CN" w:eastAsia="zh-CN"/>
    </w:rPr>
  </w:style>
  <w:style w:type="paragraph" w:styleId="8">
    <w:name w:val="Balloon Text"/>
    <w:basedOn w:val="1"/>
    <w:link w:val="19"/>
    <w:semiHidden/>
    <w:unhideWhenUsed/>
    <w:uiPriority w:val="99"/>
    <w:rPr>
      <w:rFonts w:ascii="Tahoma" w:hAnsi="Tahoma"/>
      <w:sz w:val="16"/>
      <w:szCs w:val="16"/>
      <w:lang w:val="zh-CN"/>
    </w:rPr>
  </w:style>
  <w:style w:type="paragraph" w:styleId="9">
    <w:name w:val="footer"/>
    <w:basedOn w:val="1"/>
    <w:link w:val="18"/>
    <w:unhideWhenUsed/>
    <w:uiPriority w:val="99"/>
    <w:pPr>
      <w:tabs>
        <w:tab w:val="center" w:pos="4677"/>
        <w:tab w:val="right" w:pos="9355"/>
      </w:tabs>
    </w:pPr>
    <w:rPr>
      <w:sz w:val="20"/>
      <w:lang w:val="zh-CN"/>
    </w:rPr>
  </w:style>
  <w:style w:type="paragraph" w:styleId="10">
    <w:name w:val="header"/>
    <w:basedOn w:val="1"/>
    <w:link w:val="17"/>
    <w:unhideWhenUsed/>
    <w:uiPriority w:val="99"/>
    <w:pPr>
      <w:tabs>
        <w:tab w:val="center" w:pos="4677"/>
        <w:tab w:val="right" w:pos="9355"/>
      </w:tabs>
    </w:pPr>
    <w:rPr>
      <w:sz w:val="20"/>
      <w:lang w:val="zh-CN"/>
    </w:rPr>
  </w:style>
  <w:style w:type="paragraph" w:styleId="11">
    <w:name w:val="toc 1"/>
    <w:basedOn w:val="1"/>
    <w:next w:val="1"/>
    <w:uiPriority w:val="39"/>
    <w:pPr>
      <w:tabs>
        <w:tab w:val="left" w:pos="851"/>
        <w:tab w:val="right" w:leader="dot" w:pos="9911"/>
      </w:tabs>
      <w:suppressAutoHyphens/>
    </w:pPr>
    <w:rPr>
      <w:rFonts w:cs="Arial"/>
      <w:b/>
      <w:bCs/>
      <w:iCs/>
      <w:szCs w:val="32"/>
    </w:rPr>
  </w:style>
  <w:style w:type="paragraph" w:styleId="12">
    <w:name w:val="toc 2"/>
    <w:basedOn w:val="1"/>
    <w:next w:val="1"/>
    <w:uiPriority w:val="39"/>
    <w:pPr>
      <w:tabs>
        <w:tab w:val="left" w:pos="851"/>
        <w:tab w:val="left" w:pos="1134"/>
        <w:tab w:val="right" w:leader="dot" w:pos="9911"/>
      </w:tabs>
      <w:suppressAutoHyphens/>
    </w:pPr>
    <w:rPr>
      <w:b/>
      <w:smallCaps/>
      <w:szCs w:val="28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customStyle="1" w:styleId="17">
    <w:name w:val="页眉 字符"/>
    <w:link w:val="10"/>
    <w:uiPriority w:val="99"/>
    <w:rPr>
      <w:rFonts w:eastAsia="Times New Roman" w:cs="Times New Roman"/>
      <w:szCs w:val="24"/>
      <w:lang w:eastAsia="ru-RU"/>
    </w:rPr>
  </w:style>
  <w:style w:type="character" w:customStyle="1" w:styleId="18">
    <w:name w:val="页脚 字符"/>
    <w:link w:val="9"/>
    <w:uiPriority w:val="99"/>
    <w:rPr>
      <w:rFonts w:eastAsia="Times New Roman" w:cs="Times New Roman"/>
      <w:szCs w:val="24"/>
      <w:lang w:eastAsia="ru-RU"/>
    </w:rPr>
  </w:style>
  <w:style w:type="character" w:customStyle="1" w:styleId="19">
    <w:name w:val="批注框文本 字符"/>
    <w:link w:val="8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0">
    <w:name w:val="纯文本 字符"/>
    <w:link w:val="7"/>
    <w:uiPriority w:val="99"/>
    <w:rPr>
      <w:rFonts w:ascii="Courier New" w:hAnsi="Courier New" w:eastAsia="Times New Roman" w:cs="Courier New"/>
    </w:rPr>
  </w:style>
  <w:style w:type="paragraph" w:styleId="21">
    <w:name w:val="List Paragraph"/>
    <w:basedOn w:val="1"/>
    <w:qFormat/>
    <w:uiPriority w:val="34"/>
    <w:pPr>
      <w:ind w:left="708"/>
    </w:pPr>
  </w:style>
  <w:style w:type="character" w:customStyle="1" w:styleId="22">
    <w:name w:val="正文文本缩进 字符"/>
    <w:basedOn w:val="15"/>
    <w:link w:val="6"/>
    <w:uiPriority w:val="0"/>
    <w:rPr>
      <w:rFonts w:eastAsia="Times New Roman"/>
      <w:sz w:val="28"/>
      <w:szCs w:val="24"/>
    </w:rPr>
  </w:style>
  <w:style w:type="character" w:styleId="23">
    <w:name w:val="Placeholder Text"/>
    <w:basedOn w:val="15"/>
    <w:semiHidden/>
    <w:uiPriority w:val="99"/>
    <w:rPr>
      <w:color w:val="808080"/>
    </w:rPr>
  </w:style>
  <w:style w:type="character" w:customStyle="1" w:styleId="24">
    <w:name w:val="标题 1 字符"/>
    <w:basedOn w:val="15"/>
    <w:link w:val="2"/>
    <w:uiPriority w:val="9"/>
    <w:rPr>
      <w:rFonts w:eastAsiaTheme="majorEastAsia" w:cstheme="majorBidi"/>
      <w:b/>
      <w:sz w:val="28"/>
      <w:szCs w:val="32"/>
    </w:rPr>
  </w:style>
  <w:style w:type="character" w:customStyle="1" w:styleId="25">
    <w:name w:val="标题 2 字符"/>
    <w:basedOn w:val="15"/>
    <w:link w:val="3"/>
    <w:uiPriority w:val="9"/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ja-JP"/>
    </w:rPr>
  </w:style>
  <w:style w:type="character" w:customStyle="1" w:styleId="27">
    <w:name w:val="标题 3 字符"/>
    <w:basedOn w:val="15"/>
    <w:link w:val="4"/>
    <w:semiHidden/>
    <w:uiPriority w:val="9"/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28">
    <w:name w:val="No Spacing"/>
    <w:qFormat/>
    <w:uiPriority w:val="1"/>
    <w:pPr>
      <w:ind w:firstLine="851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29">
    <w:name w:val="Body text (2)_"/>
    <w:basedOn w:val="15"/>
    <w:link w:val="30"/>
    <w:uiPriority w:val="0"/>
    <w:rPr>
      <w:rFonts w:eastAsia="Sylfaen" w:cs="Sylfaen"/>
      <w:sz w:val="28"/>
      <w:szCs w:val="32"/>
      <w:shd w:val="clear" w:color="auto" w:fill="FFFFFF"/>
    </w:rPr>
  </w:style>
  <w:style w:type="paragraph" w:customStyle="1" w:styleId="30">
    <w:name w:val="Body text (2)"/>
    <w:basedOn w:val="1"/>
    <w:link w:val="29"/>
    <w:uiPriority w:val="0"/>
    <w:pPr>
      <w:widowControl w:val="0"/>
      <w:shd w:val="clear" w:color="auto" w:fill="FFFFFF"/>
      <w:spacing w:before="120" w:after="120"/>
      <w:ind w:firstLine="567"/>
    </w:pPr>
    <w:rPr>
      <w:rFonts w:eastAsia="Sylfaen" w:cs="Sylfaen"/>
      <w:szCs w:val="32"/>
    </w:rPr>
  </w:style>
  <w:style w:type="character" w:customStyle="1" w:styleId="31">
    <w:name w:val="sc-1nqzt6e-0"/>
    <w:basedOn w:val="15"/>
    <w:uiPriority w:val="0"/>
  </w:style>
  <w:style w:type="character" w:customStyle="1" w:styleId="32">
    <w:name w:val="sc-1nqzt6e-1"/>
    <w:basedOn w:val="15"/>
    <w:uiPriority w:val="0"/>
  </w:style>
  <w:style w:type="paragraph" w:customStyle="1" w:styleId="33">
    <w:name w:val="ab"/>
    <w:basedOn w:val="1"/>
    <w:uiPriority w:val="0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1210</Words>
  <Characters>6901</Characters>
  <Lines>57</Lines>
  <Paragraphs>16</Paragraphs>
  <TotalTime>2</TotalTime>
  <ScaleCrop>false</ScaleCrop>
  <LinksUpToDate>false</LinksUpToDate>
  <CharactersWithSpaces>8095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2022-10-07T02:24:00Z</dcterms:created>
  <dc:creator>Sashko Myasnik</dc:creator>
  <cp:lastModifiedBy>www.高澳杰.cn</cp:lastModifiedBy>
  <cp:lastPrinted>2014-02-21T19:33:00Z</cp:lastPrinted>
  <dcterms:modified xsi:type="dcterms:W3CDTF">2023-12-09T13:15:02Z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2052-6.4.0.8550</vt:lpwstr>
  </property>
  <property fmtid="{D5CDD505-2E9C-101B-9397-08002B2CF9AE}" pid="4" name="ICV">
    <vt:lpwstr>082ABFE4FB7376B9C2C5726539A12C7F_42</vt:lpwstr>
  </property>
</Properties>
</file>