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791996" w14:textId="77777777" w:rsidR="00206949" w:rsidRDefault="00206949">
      <w:pPr>
        <w:spacing w:line="240" w:lineRule="atLeast"/>
        <w:jc w:val="center"/>
        <w:rPr>
          <w:rFonts w:ascii="黑体" w:eastAsia="黑体"/>
          <w:sz w:val="56"/>
        </w:rPr>
      </w:pPr>
    </w:p>
    <w:p w14:paraId="4AD745D1" w14:textId="77777777" w:rsidR="00206949" w:rsidRDefault="00D904DD">
      <w:pPr>
        <w:adjustRightInd w:val="0"/>
        <w:snapToGrid w:val="0"/>
        <w:spacing w:line="560" w:lineRule="exact"/>
        <w:jc w:val="center"/>
        <w:rPr>
          <w:rFonts w:eastAsia="黑体"/>
          <w:sz w:val="32"/>
        </w:rPr>
      </w:pPr>
      <w:r>
        <w:rPr>
          <w:rFonts w:eastAsia="黑体" w:hint="eastAsia"/>
          <w:sz w:val="32"/>
        </w:rPr>
        <w:t>中国石油大学（北京）</w:t>
      </w:r>
    </w:p>
    <w:p w14:paraId="3F9E30DA" w14:textId="77777777" w:rsidR="00206949" w:rsidRDefault="00D904DD">
      <w:pPr>
        <w:adjustRightInd w:val="0"/>
        <w:snapToGrid w:val="0"/>
        <w:spacing w:line="560" w:lineRule="exact"/>
        <w:jc w:val="center"/>
        <w:rPr>
          <w:rFonts w:eastAsia="黑体"/>
          <w:color w:val="000000"/>
          <w:sz w:val="32"/>
        </w:rPr>
      </w:pPr>
      <w:r>
        <w:rPr>
          <w:rFonts w:eastAsia="黑体" w:hint="eastAsia"/>
          <w:color w:val="000000"/>
          <w:sz w:val="32"/>
        </w:rPr>
        <w:t>20</w:t>
      </w:r>
      <w:r>
        <w:rPr>
          <w:rFonts w:eastAsia="黑体"/>
          <w:color w:val="000000"/>
          <w:sz w:val="32"/>
        </w:rPr>
        <w:t>2</w:t>
      </w:r>
      <w:r>
        <w:rPr>
          <w:rFonts w:eastAsia="黑体" w:hint="eastAsia"/>
          <w:color w:val="000000"/>
          <w:sz w:val="32"/>
        </w:rPr>
        <w:t>5</w:t>
      </w:r>
      <w:r>
        <w:rPr>
          <w:rFonts w:eastAsia="黑体" w:hint="eastAsia"/>
          <w:color w:val="000000"/>
          <w:sz w:val="32"/>
        </w:rPr>
        <w:t>—</w:t>
      </w:r>
      <w:r>
        <w:rPr>
          <w:rFonts w:eastAsia="黑体" w:hint="eastAsia"/>
          <w:color w:val="000000"/>
          <w:sz w:val="32"/>
        </w:rPr>
        <w:t xml:space="preserve"> 20</w:t>
      </w:r>
      <w:r>
        <w:rPr>
          <w:rFonts w:eastAsia="黑体"/>
          <w:color w:val="000000"/>
          <w:sz w:val="32"/>
        </w:rPr>
        <w:t>2</w:t>
      </w:r>
      <w:r>
        <w:rPr>
          <w:rFonts w:eastAsia="黑体" w:hint="eastAsia"/>
          <w:color w:val="000000"/>
          <w:sz w:val="32"/>
        </w:rPr>
        <w:t>6</w:t>
      </w:r>
      <w:r>
        <w:rPr>
          <w:rFonts w:eastAsia="黑体" w:hint="eastAsia"/>
          <w:color w:val="000000"/>
          <w:sz w:val="32"/>
        </w:rPr>
        <w:t>学年秋季学期</w:t>
      </w:r>
    </w:p>
    <w:p w14:paraId="32C4F170" w14:textId="77777777" w:rsidR="00206949" w:rsidRDefault="00206949">
      <w:pPr>
        <w:spacing w:line="360" w:lineRule="auto"/>
        <w:rPr>
          <w:rFonts w:ascii="宋体" w:hAnsi="宋体"/>
          <w:b/>
          <w:szCs w:val="21"/>
        </w:rPr>
      </w:pPr>
    </w:p>
    <w:p w14:paraId="486F3226" w14:textId="77777777" w:rsidR="00206949" w:rsidRDefault="00D904DD">
      <w:pPr>
        <w:spacing w:line="360" w:lineRule="auto"/>
        <w:jc w:val="center"/>
        <w:rPr>
          <w:rFonts w:ascii="黑体" w:eastAsia="黑体" w:hAnsi="黑体" w:cs="黑体"/>
          <w:b/>
          <w:color w:val="000000"/>
          <w:sz w:val="52"/>
          <w:szCs w:val="52"/>
        </w:rPr>
      </w:pPr>
      <w:r>
        <w:rPr>
          <w:rFonts w:ascii="黑体" w:eastAsia="黑体" w:hAnsi="黑体" w:cs="黑体" w:hint="eastAsia"/>
          <w:b/>
          <w:color w:val="000000"/>
          <w:sz w:val="52"/>
          <w:szCs w:val="52"/>
        </w:rPr>
        <w:t>《数据挖掘技术与应用》</w:t>
      </w:r>
    </w:p>
    <w:p w14:paraId="6CE3BB30" w14:textId="77777777" w:rsidR="00206949" w:rsidRDefault="00D904DD">
      <w:pPr>
        <w:spacing w:line="360" w:lineRule="auto"/>
        <w:jc w:val="center"/>
        <w:rPr>
          <w:rFonts w:ascii="黑体" w:eastAsia="黑体" w:hAnsi="黑体" w:cs="黑体"/>
          <w:b/>
          <w:color w:val="000000"/>
          <w:sz w:val="52"/>
          <w:szCs w:val="52"/>
        </w:rPr>
      </w:pPr>
      <w:proofErr w:type="gramStart"/>
      <w:r>
        <w:rPr>
          <w:rFonts w:ascii="黑体" w:eastAsia="黑体" w:hAnsi="黑体" w:cs="黑体" w:hint="eastAsia"/>
          <w:b/>
          <w:color w:val="000000"/>
          <w:sz w:val="52"/>
          <w:szCs w:val="52"/>
        </w:rPr>
        <w:t>结课报告</w:t>
      </w:r>
      <w:proofErr w:type="gramEnd"/>
    </w:p>
    <w:p w14:paraId="7791030A" w14:textId="77777777" w:rsidR="00206949" w:rsidRDefault="00206949">
      <w:pPr>
        <w:spacing w:line="240" w:lineRule="atLeast"/>
        <w:jc w:val="center"/>
        <w:rPr>
          <w:rFonts w:ascii="宋体"/>
          <w:sz w:val="28"/>
        </w:rPr>
      </w:pPr>
    </w:p>
    <w:p w14:paraId="112E9856" w14:textId="77777777" w:rsidR="00206949" w:rsidRDefault="00D904DD">
      <w:pPr>
        <w:spacing w:line="480" w:lineRule="auto"/>
        <w:ind w:leftChars="799" w:left="3078" w:hangingChars="500" w:hanging="1400"/>
        <w:rPr>
          <w:rFonts w:ascii="黑体" w:eastAsia="黑体"/>
          <w:sz w:val="28"/>
          <w:u w:val="single"/>
        </w:rPr>
      </w:pPr>
      <w:r>
        <w:rPr>
          <w:rFonts w:ascii="黑体" w:eastAsia="黑体" w:hint="eastAsia"/>
          <w:sz w:val="28"/>
        </w:rPr>
        <w:t xml:space="preserve">题 </w:t>
      </w:r>
      <w:r>
        <w:rPr>
          <w:rFonts w:ascii="黑体" w:eastAsia="黑体"/>
          <w:sz w:val="28"/>
        </w:rPr>
        <w:t xml:space="preserve">   </w:t>
      </w:r>
      <w:r>
        <w:rPr>
          <w:rFonts w:ascii="黑体" w:eastAsia="黑体" w:hint="eastAsia"/>
          <w:sz w:val="28"/>
        </w:rPr>
        <w:t>目：</w:t>
      </w:r>
      <w:r>
        <w:rPr>
          <w:rFonts w:ascii="黑体" w:eastAsia="黑体" w:hint="eastAsia"/>
          <w:sz w:val="28"/>
          <w:u w:val="single"/>
        </w:rPr>
        <w:t>帕尔默企鹅数据集的探索学习</w:t>
      </w:r>
    </w:p>
    <w:p w14:paraId="4396DEE7" w14:textId="77777777" w:rsidR="00206949" w:rsidRDefault="00206949">
      <w:pPr>
        <w:spacing w:line="480" w:lineRule="auto"/>
        <w:ind w:left="420" w:firstLine="420"/>
        <w:jc w:val="center"/>
        <w:rPr>
          <w:rFonts w:ascii="黑体" w:eastAsia="黑体"/>
          <w:sz w:val="28"/>
        </w:rPr>
      </w:pPr>
    </w:p>
    <w:p w14:paraId="0DF21E96" w14:textId="77777777" w:rsidR="00206949" w:rsidRDefault="00D904DD">
      <w:pPr>
        <w:spacing w:line="480" w:lineRule="auto"/>
        <w:ind w:leftChars="607" w:left="1275" w:firstLine="405"/>
        <w:rPr>
          <w:rFonts w:ascii="黑体" w:eastAsia="黑体"/>
          <w:sz w:val="28"/>
        </w:rPr>
      </w:pPr>
      <w:r>
        <w:rPr>
          <w:rFonts w:ascii="黑体" w:eastAsia="黑体" w:hint="eastAsia"/>
          <w:sz w:val="28"/>
        </w:rPr>
        <w:t>小组成员：</w:t>
      </w:r>
      <w:r>
        <w:rPr>
          <w:rFonts w:ascii="黑体" w:eastAsia="黑体"/>
          <w:sz w:val="28"/>
        </w:rPr>
        <w:tab/>
      </w:r>
      <w:r>
        <w:rPr>
          <w:rFonts w:ascii="黑体" w:eastAsia="黑体"/>
          <w:sz w:val="28"/>
          <w:u w:val="single"/>
        </w:rPr>
        <w:t xml:space="preserve">       </w:t>
      </w:r>
      <w:r>
        <w:rPr>
          <w:rFonts w:ascii="黑体" w:eastAsia="黑体" w:hint="eastAsia"/>
          <w:sz w:val="28"/>
          <w:u w:val="single"/>
        </w:rPr>
        <w:t xml:space="preserve">胡林森 </w:t>
      </w:r>
      <w:r>
        <w:rPr>
          <w:rFonts w:ascii="黑体" w:eastAsia="黑体"/>
          <w:sz w:val="28"/>
          <w:u w:val="single"/>
        </w:rPr>
        <w:t xml:space="preserve">      </w:t>
      </w:r>
    </w:p>
    <w:p w14:paraId="1C8C0BBA" w14:textId="77777777" w:rsidR="00206949" w:rsidRDefault="00D904DD">
      <w:pPr>
        <w:spacing w:line="480" w:lineRule="auto"/>
        <w:ind w:left="3220" w:firstLineChars="50" w:firstLine="140"/>
        <w:rPr>
          <w:rFonts w:ascii="黑体" w:eastAsia="黑体"/>
          <w:sz w:val="28"/>
        </w:rPr>
      </w:pPr>
      <w:r>
        <w:rPr>
          <w:rFonts w:ascii="黑体" w:eastAsia="黑体"/>
          <w:sz w:val="28"/>
          <w:u w:val="single"/>
        </w:rPr>
        <w:t xml:space="preserve">       </w:t>
      </w:r>
      <w:r>
        <w:rPr>
          <w:rFonts w:ascii="黑体" w:eastAsia="黑体" w:hint="eastAsia"/>
          <w:sz w:val="28"/>
          <w:u w:val="single"/>
        </w:rPr>
        <w:t xml:space="preserve">郑 </w:t>
      </w:r>
      <w:r>
        <w:rPr>
          <w:rFonts w:ascii="黑体" w:eastAsia="黑体"/>
          <w:sz w:val="28"/>
          <w:u w:val="single"/>
        </w:rPr>
        <w:t xml:space="preserve"> </w:t>
      </w:r>
      <w:r>
        <w:rPr>
          <w:rFonts w:ascii="黑体" w:eastAsia="黑体" w:hint="eastAsia"/>
          <w:sz w:val="28"/>
          <w:u w:val="single"/>
        </w:rPr>
        <w:t xml:space="preserve">智 </w:t>
      </w:r>
      <w:r>
        <w:rPr>
          <w:rFonts w:ascii="黑体" w:eastAsia="黑体"/>
          <w:sz w:val="28"/>
          <w:u w:val="single"/>
        </w:rPr>
        <w:t xml:space="preserve">      </w:t>
      </w:r>
    </w:p>
    <w:p w14:paraId="43AAB0FE" w14:textId="77777777" w:rsidR="00206949" w:rsidRDefault="00D904DD">
      <w:pPr>
        <w:spacing w:line="480" w:lineRule="auto"/>
        <w:ind w:leftChars="1403" w:left="2946" w:firstLine="412"/>
        <w:rPr>
          <w:rFonts w:ascii="黑体" w:eastAsia="黑体"/>
          <w:sz w:val="28"/>
          <w:u w:val="single"/>
        </w:rPr>
      </w:pPr>
      <w:r>
        <w:rPr>
          <w:rFonts w:ascii="黑体" w:eastAsia="黑体"/>
          <w:sz w:val="28"/>
          <w:u w:val="single"/>
        </w:rPr>
        <w:t xml:space="preserve">      </w:t>
      </w:r>
      <w:r>
        <w:rPr>
          <w:rFonts w:ascii="黑体" w:eastAsia="黑体" w:hint="eastAsia"/>
          <w:sz w:val="28"/>
          <w:u w:val="single"/>
        </w:rPr>
        <w:t xml:space="preserve"> 周 </w:t>
      </w:r>
      <w:r>
        <w:rPr>
          <w:rFonts w:ascii="黑体" w:eastAsia="黑体"/>
          <w:sz w:val="28"/>
          <w:u w:val="single"/>
        </w:rPr>
        <w:t xml:space="preserve"> </w:t>
      </w:r>
      <w:r>
        <w:rPr>
          <w:rFonts w:ascii="黑体" w:eastAsia="黑体" w:hint="eastAsia"/>
          <w:sz w:val="28"/>
          <w:u w:val="single"/>
        </w:rPr>
        <w:t>程</w:t>
      </w:r>
      <w:r>
        <w:rPr>
          <w:rFonts w:ascii="黑体" w:eastAsia="黑体"/>
          <w:sz w:val="28"/>
          <w:u w:val="single"/>
        </w:rPr>
        <w:t xml:space="preserve">       </w:t>
      </w:r>
    </w:p>
    <w:p w14:paraId="0654D2A0" w14:textId="77777777" w:rsidR="00206949" w:rsidRDefault="00206949">
      <w:pPr>
        <w:spacing w:line="480" w:lineRule="auto"/>
        <w:ind w:leftChars="1403" w:left="2946" w:firstLine="412"/>
        <w:rPr>
          <w:rFonts w:ascii="黑体" w:eastAsia="黑体"/>
          <w:sz w:val="28"/>
        </w:rPr>
      </w:pPr>
    </w:p>
    <w:p w14:paraId="7F20E923" w14:textId="77777777" w:rsidR="00206949" w:rsidRDefault="00D904DD">
      <w:pPr>
        <w:spacing w:line="480" w:lineRule="auto"/>
        <w:ind w:leftChars="607" w:left="1275" w:firstLine="405"/>
        <w:rPr>
          <w:rFonts w:ascii="黑体" w:eastAsia="黑体"/>
          <w:sz w:val="28"/>
        </w:rPr>
      </w:pPr>
      <w:r>
        <w:rPr>
          <w:rFonts w:ascii="黑体" w:eastAsia="黑体" w:hint="eastAsia"/>
          <w:sz w:val="28"/>
        </w:rPr>
        <w:t>成    绩：</w:t>
      </w:r>
      <w:r>
        <w:rPr>
          <w:rFonts w:ascii="黑体" w:eastAsia="黑体"/>
          <w:sz w:val="28"/>
        </w:rPr>
        <w:tab/>
      </w:r>
      <w:r>
        <w:rPr>
          <w:rFonts w:ascii="黑体" w:eastAsia="黑体"/>
          <w:sz w:val="28"/>
          <w:u w:val="single"/>
        </w:rPr>
        <w:t xml:space="preserve">             </w:t>
      </w:r>
      <w:r>
        <w:rPr>
          <w:rFonts w:ascii="黑体" w:eastAsia="黑体" w:hint="eastAsia"/>
          <w:sz w:val="28"/>
          <w:u w:val="single"/>
        </w:rPr>
        <w:t xml:space="preserve"> </w:t>
      </w:r>
      <w:r>
        <w:rPr>
          <w:rFonts w:ascii="黑体" w:eastAsia="黑体"/>
          <w:sz w:val="28"/>
          <w:u w:val="single"/>
        </w:rPr>
        <w:t xml:space="preserve">      </w:t>
      </w:r>
    </w:p>
    <w:p w14:paraId="2C9CD994" w14:textId="77777777" w:rsidR="00206949" w:rsidRDefault="00206949">
      <w:pPr>
        <w:spacing w:line="480" w:lineRule="auto"/>
        <w:rPr>
          <w:rFonts w:ascii="黑体" w:eastAsia="黑体"/>
          <w:sz w:val="28"/>
        </w:rPr>
      </w:pPr>
    </w:p>
    <w:p w14:paraId="1853D1F8" w14:textId="77777777" w:rsidR="00206949" w:rsidRDefault="00206949">
      <w:pPr>
        <w:spacing w:line="480" w:lineRule="auto"/>
        <w:jc w:val="center"/>
        <w:rPr>
          <w:rFonts w:ascii="黑体" w:eastAsia="黑体"/>
          <w:sz w:val="28"/>
        </w:rPr>
      </w:pPr>
    </w:p>
    <w:p w14:paraId="62AACA58" w14:textId="77777777" w:rsidR="00206949" w:rsidRDefault="00206949">
      <w:pPr>
        <w:spacing w:line="480" w:lineRule="auto"/>
        <w:jc w:val="center"/>
        <w:rPr>
          <w:rFonts w:ascii="黑体" w:eastAsia="黑体"/>
          <w:sz w:val="28"/>
        </w:rPr>
      </w:pPr>
    </w:p>
    <w:p w14:paraId="4D217519" w14:textId="77777777" w:rsidR="00206949" w:rsidRDefault="00206949">
      <w:pPr>
        <w:spacing w:line="480" w:lineRule="auto"/>
        <w:jc w:val="center"/>
        <w:rPr>
          <w:rFonts w:ascii="黑体" w:eastAsia="黑体"/>
          <w:sz w:val="28"/>
        </w:rPr>
      </w:pPr>
    </w:p>
    <w:p w14:paraId="179625D6" w14:textId="77777777" w:rsidR="00206949" w:rsidRDefault="00D904DD">
      <w:pPr>
        <w:spacing w:line="240" w:lineRule="atLeast"/>
        <w:jc w:val="center"/>
        <w:rPr>
          <w:rFonts w:ascii="黑体" w:eastAsia="黑体" w:hAnsi="黑体"/>
          <w:sz w:val="28"/>
        </w:rPr>
      </w:pPr>
      <w:r>
        <w:rPr>
          <w:rFonts w:ascii="黑体" w:eastAsia="黑体" w:hAnsi="黑体" w:hint="eastAsia"/>
          <w:sz w:val="28"/>
        </w:rPr>
        <w:t>中国石油大学（北京）克拉玛依校区</w:t>
      </w:r>
    </w:p>
    <w:p w14:paraId="76364FD7" w14:textId="77777777" w:rsidR="00206949" w:rsidRDefault="00D904DD">
      <w:pPr>
        <w:jc w:val="center"/>
        <w:rPr>
          <w:rFonts w:ascii="黑体" w:eastAsia="黑体"/>
          <w:sz w:val="28"/>
        </w:rPr>
      </w:pPr>
      <w:r>
        <w:rPr>
          <w:rFonts w:ascii="黑体" w:eastAsia="黑体"/>
          <w:sz w:val="28"/>
        </w:rPr>
        <w:t xml:space="preserve">  2025 </w:t>
      </w:r>
      <w:r>
        <w:rPr>
          <w:rFonts w:ascii="黑体" w:eastAsia="黑体" w:hint="eastAsia"/>
          <w:sz w:val="28"/>
        </w:rPr>
        <w:t>年</w:t>
      </w:r>
      <w:r>
        <w:rPr>
          <w:rFonts w:ascii="黑体" w:eastAsia="黑体"/>
          <w:sz w:val="28"/>
        </w:rPr>
        <w:t xml:space="preserve">   11 </w:t>
      </w:r>
      <w:r>
        <w:rPr>
          <w:rFonts w:ascii="黑体" w:eastAsia="黑体" w:hint="eastAsia"/>
          <w:sz w:val="28"/>
        </w:rPr>
        <w:t>月</w:t>
      </w:r>
      <w:r>
        <w:rPr>
          <w:rFonts w:ascii="黑体" w:eastAsia="黑体"/>
          <w:sz w:val="28"/>
        </w:rPr>
        <w:t xml:space="preserve">  25 </w:t>
      </w:r>
      <w:r>
        <w:rPr>
          <w:rFonts w:ascii="黑体" w:eastAsia="黑体" w:hint="eastAsia"/>
          <w:sz w:val="28"/>
        </w:rPr>
        <w:t>日</w:t>
      </w:r>
    </w:p>
    <w:p w14:paraId="1CA1E7CA" w14:textId="77777777" w:rsidR="00206949" w:rsidRDefault="00206949">
      <w:pPr>
        <w:rPr>
          <w:rFonts w:ascii="黑体" w:eastAsia="黑体"/>
          <w:sz w:val="28"/>
        </w:rPr>
      </w:pPr>
    </w:p>
    <w:p w14:paraId="0A45ED74" w14:textId="77777777" w:rsidR="00206949" w:rsidRDefault="00D904DD">
      <w:pPr>
        <w:jc w:val="center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lastRenderedPageBreak/>
        <w:t>撰写说明：</w:t>
      </w:r>
    </w:p>
    <w:p w14:paraId="37B3300A" w14:textId="77777777" w:rsidR="00206949" w:rsidRDefault="00D904DD">
      <w:pPr>
        <w:numPr>
          <w:ilvl w:val="0"/>
          <w:numId w:val="1"/>
        </w:numPr>
        <w:jc w:val="left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为了提高学生的大数据存储和分析的应用能力和实践水平，客观考察学生的大数据分析能力，以小组任务完成一个大数据存储和分析应用案例。小组成员自行组合，每组人数3人。不够3人或者无法自行组合，由老师安排。</w:t>
      </w:r>
    </w:p>
    <w:p w14:paraId="7046D29C" w14:textId="77777777" w:rsidR="00206949" w:rsidRDefault="00D904DD">
      <w:pPr>
        <w:numPr>
          <w:ilvl w:val="0"/>
          <w:numId w:val="1"/>
        </w:numPr>
        <w:jc w:val="left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任务选题自定（可自主选择校园、生活服务、公共交通、消费娱乐、环境监测等领域），但需覆盖数据</w:t>
      </w:r>
      <w:proofErr w:type="gramStart"/>
      <w:r>
        <w:rPr>
          <w:rFonts w:ascii="宋体" w:hAnsi="宋体" w:hint="eastAsia"/>
          <w:bCs/>
          <w:sz w:val="24"/>
        </w:rPr>
        <w:t>挖掘全</w:t>
      </w:r>
      <w:proofErr w:type="gramEnd"/>
      <w:r>
        <w:rPr>
          <w:rFonts w:ascii="宋体" w:hAnsi="宋体" w:hint="eastAsia"/>
          <w:bCs/>
          <w:sz w:val="24"/>
        </w:rPr>
        <w:t>流程核心内容：数据获取、</w:t>
      </w:r>
      <w:proofErr w:type="spellStart"/>
      <w:r>
        <w:rPr>
          <w:rFonts w:ascii="宋体" w:hAnsi="宋体" w:hint="eastAsia"/>
          <w:bCs/>
          <w:sz w:val="24"/>
        </w:rPr>
        <w:t>numpy</w:t>
      </w:r>
      <w:proofErr w:type="spellEnd"/>
      <w:r>
        <w:rPr>
          <w:rFonts w:ascii="宋体" w:hAnsi="宋体" w:hint="eastAsia"/>
          <w:bCs/>
          <w:sz w:val="24"/>
        </w:rPr>
        <w:t>/pandas 数据预处理、数据可视化、关联规则挖掘/分类模型构建/聚类分析。</w:t>
      </w:r>
    </w:p>
    <w:p w14:paraId="680AA8D9" w14:textId="77777777" w:rsidR="00206949" w:rsidRDefault="00D904DD">
      <w:pPr>
        <w:numPr>
          <w:ilvl w:val="0"/>
          <w:numId w:val="1"/>
        </w:numPr>
        <w:jc w:val="left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数据收集可以是公开的数据集或者模拟数据，体现一定的数据量，数据预处理包括确保数据的一致性，数据挖掘方法不限，结果展示包括报表或者可视化仪表盘等。</w:t>
      </w:r>
    </w:p>
    <w:p w14:paraId="7BFC8889" w14:textId="77777777" w:rsidR="00206949" w:rsidRDefault="00D904DD">
      <w:pPr>
        <w:numPr>
          <w:ilvl w:val="0"/>
          <w:numId w:val="1"/>
        </w:numPr>
        <w:jc w:val="left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任务体现一定工作量，体现团队合作精神，明确每个成员的分工和贡献。</w:t>
      </w:r>
    </w:p>
    <w:p w14:paraId="220EEBB4" w14:textId="77777777" w:rsidR="00206949" w:rsidRDefault="00D904DD">
      <w:pPr>
        <w:numPr>
          <w:ilvl w:val="0"/>
          <w:numId w:val="1"/>
        </w:numPr>
        <w:jc w:val="left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撰写体例参照目录。</w:t>
      </w:r>
    </w:p>
    <w:p w14:paraId="31751CA7" w14:textId="77777777" w:rsidR="00206949" w:rsidRDefault="00D904DD">
      <w:pPr>
        <w:numPr>
          <w:ilvl w:val="0"/>
          <w:numId w:val="1"/>
        </w:numPr>
        <w:jc w:val="left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报告需要提交电子版和打印版，提交时间为结课时间一周内。</w:t>
      </w:r>
    </w:p>
    <w:p w14:paraId="74D8F859" w14:textId="77777777" w:rsidR="00206949" w:rsidRDefault="00D904DD">
      <w:pPr>
        <w:numPr>
          <w:ilvl w:val="0"/>
          <w:numId w:val="1"/>
        </w:numPr>
        <w:jc w:val="left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报告成绩评定结合小组成绩和个人成绩。个人成绩根据小组分数，按照贡献度进行成员内部分配。例如，</w:t>
      </w:r>
      <w:proofErr w:type="gramStart"/>
      <w:r>
        <w:rPr>
          <w:rFonts w:ascii="宋体" w:hAnsi="宋体" w:hint="eastAsia"/>
          <w:bCs/>
          <w:sz w:val="24"/>
        </w:rPr>
        <w:t>某小组</w:t>
      </w:r>
      <w:proofErr w:type="gramEnd"/>
      <w:r>
        <w:rPr>
          <w:rFonts w:ascii="宋体" w:hAnsi="宋体" w:hint="eastAsia"/>
          <w:bCs/>
          <w:sz w:val="24"/>
        </w:rPr>
        <w:t>成绩为8</w:t>
      </w:r>
      <w:r>
        <w:rPr>
          <w:rFonts w:ascii="宋体" w:hAnsi="宋体"/>
          <w:bCs/>
          <w:sz w:val="24"/>
        </w:rPr>
        <w:t>0</w:t>
      </w:r>
      <w:r>
        <w:rPr>
          <w:rFonts w:ascii="宋体" w:hAnsi="宋体" w:hint="eastAsia"/>
          <w:bCs/>
          <w:sz w:val="24"/>
        </w:rPr>
        <w:t>，该小组的成员总分为8</w:t>
      </w:r>
      <w:r>
        <w:rPr>
          <w:rFonts w:ascii="宋体" w:hAnsi="宋体"/>
          <w:bCs/>
          <w:sz w:val="24"/>
        </w:rPr>
        <w:t>0</w:t>
      </w:r>
      <w:r>
        <w:rPr>
          <w:rFonts w:ascii="宋体" w:hAnsi="宋体" w:hint="eastAsia"/>
          <w:bCs/>
          <w:sz w:val="24"/>
        </w:rPr>
        <w:t>*3</w:t>
      </w:r>
      <w:r>
        <w:rPr>
          <w:rFonts w:ascii="宋体" w:hAnsi="宋体"/>
          <w:bCs/>
          <w:sz w:val="24"/>
        </w:rPr>
        <w:t>=</w:t>
      </w:r>
      <w:r>
        <w:rPr>
          <w:rFonts w:ascii="宋体" w:hAnsi="宋体" w:hint="eastAsia"/>
          <w:bCs/>
          <w:sz w:val="24"/>
        </w:rPr>
        <w:t>24</w:t>
      </w:r>
      <w:r>
        <w:rPr>
          <w:rFonts w:ascii="宋体" w:hAnsi="宋体"/>
          <w:bCs/>
          <w:sz w:val="24"/>
        </w:rPr>
        <w:t>0</w:t>
      </w:r>
      <w:r>
        <w:rPr>
          <w:rFonts w:ascii="宋体" w:hAnsi="宋体" w:hint="eastAsia"/>
          <w:bCs/>
          <w:sz w:val="24"/>
        </w:rPr>
        <w:t>，成员A</w:t>
      </w:r>
      <w:r>
        <w:rPr>
          <w:rFonts w:ascii="宋体" w:hAnsi="宋体"/>
          <w:bCs/>
          <w:sz w:val="24"/>
        </w:rPr>
        <w:t>BC</w:t>
      </w:r>
      <w:r>
        <w:rPr>
          <w:rFonts w:ascii="宋体" w:hAnsi="宋体" w:hint="eastAsia"/>
          <w:bCs/>
          <w:sz w:val="24"/>
        </w:rPr>
        <w:t>根据贡献分配24</w:t>
      </w:r>
      <w:r>
        <w:rPr>
          <w:rFonts w:ascii="宋体" w:hAnsi="宋体"/>
          <w:bCs/>
          <w:sz w:val="24"/>
        </w:rPr>
        <w:t>0</w:t>
      </w:r>
      <w:r>
        <w:rPr>
          <w:rFonts w:ascii="宋体" w:hAnsi="宋体" w:hint="eastAsia"/>
          <w:bCs/>
          <w:sz w:val="24"/>
        </w:rPr>
        <w:t>分，个人分不超1</w:t>
      </w:r>
      <w:r>
        <w:rPr>
          <w:rFonts w:ascii="宋体" w:hAnsi="宋体"/>
          <w:bCs/>
          <w:sz w:val="24"/>
        </w:rPr>
        <w:t>00</w:t>
      </w:r>
      <w:r>
        <w:rPr>
          <w:rFonts w:ascii="宋体" w:hAnsi="宋体" w:hint="eastAsia"/>
          <w:bCs/>
          <w:sz w:val="24"/>
        </w:rPr>
        <w:t>分。</w:t>
      </w:r>
    </w:p>
    <w:p w14:paraId="42BC6BB0" w14:textId="77777777" w:rsidR="00206949" w:rsidRDefault="00D904DD">
      <w:pPr>
        <w:numPr>
          <w:ilvl w:val="0"/>
          <w:numId w:val="1"/>
        </w:numPr>
        <w:jc w:val="left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严禁抄袭，一经发现，报告为0分。</w:t>
      </w:r>
    </w:p>
    <w:p w14:paraId="517C146E" w14:textId="77777777" w:rsidR="00206949" w:rsidRDefault="00206949">
      <w:pPr>
        <w:jc w:val="center"/>
        <w:rPr>
          <w:rFonts w:ascii="宋体" w:hAnsi="宋体"/>
          <w:b/>
          <w:sz w:val="44"/>
          <w:szCs w:val="44"/>
        </w:rPr>
      </w:pPr>
    </w:p>
    <w:p w14:paraId="2028A378" w14:textId="77777777" w:rsidR="00206949" w:rsidRDefault="00206949">
      <w:pPr>
        <w:jc w:val="center"/>
        <w:rPr>
          <w:rFonts w:ascii="宋体" w:hAnsi="宋体"/>
          <w:b/>
          <w:sz w:val="44"/>
          <w:szCs w:val="44"/>
        </w:rPr>
      </w:pPr>
    </w:p>
    <w:p w14:paraId="5213EE76" w14:textId="77777777" w:rsidR="00206949" w:rsidRDefault="00206949">
      <w:pPr>
        <w:jc w:val="center"/>
        <w:rPr>
          <w:rFonts w:ascii="宋体" w:hAnsi="宋体"/>
          <w:b/>
          <w:sz w:val="44"/>
          <w:szCs w:val="44"/>
        </w:rPr>
      </w:pPr>
    </w:p>
    <w:p w14:paraId="61B003BA" w14:textId="77777777" w:rsidR="00206949" w:rsidRDefault="00206949">
      <w:pPr>
        <w:jc w:val="center"/>
        <w:rPr>
          <w:rFonts w:ascii="宋体" w:hAnsi="宋体"/>
          <w:b/>
          <w:sz w:val="44"/>
          <w:szCs w:val="44"/>
        </w:rPr>
      </w:pPr>
    </w:p>
    <w:p w14:paraId="388BCEC3" w14:textId="77777777" w:rsidR="00206949" w:rsidRDefault="00206949">
      <w:pPr>
        <w:jc w:val="center"/>
        <w:rPr>
          <w:rFonts w:ascii="宋体" w:hAnsi="宋体"/>
          <w:b/>
          <w:sz w:val="44"/>
          <w:szCs w:val="44"/>
        </w:rPr>
      </w:pPr>
    </w:p>
    <w:p w14:paraId="6687E0A9" w14:textId="77777777" w:rsidR="00206949" w:rsidRDefault="00D904DD">
      <w:pPr>
        <w:jc w:val="left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注：依据参与度、合作度和贡献度，报告个人贡献。各位在提交报告时，只需填写成员和任务贡献%这一列，不但填自己的贡献，还要</w:t>
      </w:r>
      <w:proofErr w:type="gramStart"/>
      <w:r>
        <w:rPr>
          <w:rFonts w:ascii="宋体" w:hAnsi="宋体" w:hint="eastAsia"/>
          <w:b/>
          <w:szCs w:val="21"/>
        </w:rPr>
        <w:t>填小组</w:t>
      </w:r>
      <w:proofErr w:type="gramEnd"/>
      <w:r>
        <w:rPr>
          <w:rFonts w:ascii="宋体" w:hAnsi="宋体" w:hint="eastAsia"/>
          <w:b/>
          <w:szCs w:val="21"/>
        </w:rPr>
        <w:t>其他成员的贡献，</w:t>
      </w:r>
      <w:proofErr w:type="gramStart"/>
      <w:r>
        <w:rPr>
          <w:rFonts w:ascii="宋体" w:hAnsi="宋体" w:hint="eastAsia"/>
          <w:b/>
          <w:szCs w:val="21"/>
        </w:rPr>
        <w:t>且小组</w:t>
      </w:r>
      <w:proofErr w:type="gramEnd"/>
      <w:r>
        <w:rPr>
          <w:rFonts w:ascii="宋体" w:hAnsi="宋体" w:hint="eastAsia"/>
          <w:b/>
          <w:szCs w:val="21"/>
        </w:rPr>
        <w:t>内各个成员取得一致。</w:t>
      </w:r>
    </w:p>
    <w:p w14:paraId="05C29AB9" w14:textId="77777777" w:rsidR="00206949" w:rsidRDefault="00206949">
      <w:pPr>
        <w:jc w:val="left"/>
        <w:rPr>
          <w:rFonts w:ascii="宋体" w:hAnsi="宋体"/>
          <w:b/>
          <w:szCs w:val="21"/>
        </w:rPr>
      </w:pPr>
    </w:p>
    <w:p w14:paraId="15B67131" w14:textId="77777777" w:rsidR="00206949" w:rsidRDefault="00D904DD">
      <w:pPr>
        <w:jc w:val="left"/>
        <w:rPr>
          <w:rFonts w:ascii="宋体" w:hAnsi="宋体"/>
          <w:b/>
          <w:sz w:val="44"/>
          <w:szCs w:val="44"/>
        </w:rPr>
      </w:pPr>
      <w:r>
        <w:rPr>
          <w:rFonts w:ascii="宋体" w:hAnsi="宋体" w:hint="eastAsia"/>
          <w:b/>
          <w:szCs w:val="21"/>
        </w:rPr>
        <w:t>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4"/>
        <w:gridCol w:w="1062"/>
        <w:gridCol w:w="2487"/>
        <w:gridCol w:w="1497"/>
        <w:gridCol w:w="1626"/>
      </w:tblGrid>
      <w:tr w:rsidR="00206949" w14:paraId="4BC74760" w14:textId="77777777">
        <w:tc>
          <w:tcPr>
            <w:tcW w:w="1674" w:type="dxa"/>
          </w:tcPr>
          <w:p w14:paraId="1321314E" w14:textId="77777777" w:rsidR="00206949" w:rsidRDefault="00D904DD">
            <w:pPr>
              <w:jc w:val="center"/>
              <w:rPr>
                <w:rFonts w:ascii="宋体" w:hAnsi="宋体"/>
                <w:b/>
                <w:szCs w:val="21"/>
              </w:rPr>
            </w:pPr>
            <w:bookmarkStart w:id="0" w:name="OLE_LINK2"/>
            <w:r>
              <w:rPr>
                <w:rFonts w:ascii="宋体" w:hAnsi="宋体" w:hint="eastAsia"/>
                <w:b/>
                <w:szCs w:val="21"/>
              </w:rPr>
              <w:t>组号</w:t>
            </w:r>
          </w:p>
        </w:tc>
        <w:tc>
          <w:tcPr>
            <w:tcW w:w="1080" w:type="dxa"/>
          </w:tcPr>
          <w:p w14:paraId="7B6D4244" w14:textId="77777777" w:rsidR="00206949" w:rsidRDefault="00D904DD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成员</w:t>
            </w:r>
          </w:p>
        </w:tc>
        <w:tc>
          <w:tcPr>
            <w:tcW w:w="2566" w:type="dxa"/>
          </w:tcPr>
          <w:p w14:paraId="29942F1A" w14:textId="77777777" w:rsidR="00206949" w:rsidRDefault="00D904DD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任务贡献%</w:t>
            </w:r>
          </w:p>
        </w:tc>
        <w:tc>
          <w:tcPr>
            <w:tcW w:w="1538" w:type="dxa"/>
          </w:tcPr>
          <w:p w14:paraId="34DFD0C9" w14:textId="77777777" w:rsidR="00206949" w:rsidRDefault="00D904DD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个人分数</w:t>
            </w:r>
          </w:p>
        </w:tc>
        <w:tc>
          <w:tcPr>
            <w:tcW w:w="1664" w:type="dxa"/>
          </w:tcPr>
          <w:p w14:paraId="09598EC8" w14:textId="77777777" w:rsidR="00206949" w:rsidRDefault="00D904DD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备注</w:t>
            </w:r>
          </w:p>
        </w:tc>
      </w:tr>
      <w:tr w:rsidR="00206949" w14:paraId="135D8854" w14:textId="77777777">
        <w:tc>
          <w:tcPr>
            <w:tcW w:w="1674" w:type="dxa"/>
            <w:vMerge w:val="restart"/>
          </w:tcPr>
          <w:p w14:paraId="370A1AF9" w14:textId="77777777" w:rsidR="00206949" w:rsidRDefault="00D904DD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6</w:t>
            </w:r>
          </w:p>
        </w:tc>
        <w:tc>
          <w:tcPr>
            <w:tcW w:w="1080" w:type="dxa"/>
          </w:tcPr>
          <w:p w14:paraId="19B987EB" w14:textId="77777777" w:rsidR="00206949" w:rsidRDefault="00D904DD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A</w:t>
            </w:r>
          </w:p>
        </w:tc>
        <w:tc>
          <w:tcPr>
            <w:tcW w:w="2566" w:type="dxa"/>
          </w:tcPr>
          <w:p w14:paraId="7DA00474" w14:textId="77777777" w:rsidR="00206949" w:rsidRDefault="00D904DD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30%</w:t>
            </w:r>
          </w:p>
        </w:tc>
        <w:tc>
          <w:tcPr>
            <w:tcW w:w="1538" w:type="dxa"/>
          </w:tcPr>
          <w:p w14:paraId="7ED7DE48" w14:textId="77777777" w:rsidR="00206949" w:rsidRDefault="00D904DD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72</w:t>
            </w:r>
          </w:p>
        </w:tc>
        <w:tc>
          <w:tcPr>
            <w:tcW w:w="1664" w:type="dxa"/>
          </w:tcPr>
          <w:p w14:paraId="3A777202" w14:textId="77777777" w:rsidR="00206949" w:rsidRDefault="00D904DD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&lt;</w:t>
            </w:r>
            <w:r>
              <w:rPr>
                <w:rFonts w:ascii="宋体" w:hAnsi="宋体"/>
                <w:szCs w:val="21"/>
              </w:rPr>
              <w:t>=100</w:t>
            </w:r>
          </w:p>
        </w:tc>
      </w:tr>
      <w:tr w:rsidR="00206949" w14:paraId="36633933" w14:textId="77777777">
        <w:tc>
          <w:tcPr>
            <w:tcW w:w="1674" w:type="dxa"/>
            <w:vMerge/>
          </w:tcPr>
          <w:p w14:paraId="0643AA94" w14:textId="77777777" w:rsidR="00206949" w:rsidRDefault="00206949">
            <w:pPr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080" w:type="dxa"/>
          </w:tcPr>
          <w:p w14:paraId="6CF39BBF" w14:textId="77777777" w:rsidR="00206949" w:rsidRDefault="00D904DD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B</w:t>
            </w:r>
          </w:p>
        </w:tc>
        <w:tc>
          <w:tcPr>
            <w:tcW w:w="2566" w:type="dxa"/>
          </w:tcPr>
          <w:p w14:paraId="58AAE020" w14:textId="77777777" w:rsidR="00206949" w:rsidRDefault="00D904DD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30%</w:t>
            </w:r>
          </w:p>
        </w:tc>
        <w:tc>
          <w:tcPr>
            <w:tcW w:w="1538" w:type="dxa"/>
          </w:tcPr>
          <w:p w14:paraId="2E6521A3" w14:textId="77777777" w:rsidR="00206949" w:rsidRDefault="00D904DD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72</w:t>
            </w:r>
          </w:p>
        </w:tc>
        <w:tc>
          <w:tcPr>
            <w:tcW w:w="1664" w:type="dxa"/>
          </w:tcPr>
          <w:p w14:paraId="78C84746" w14:textId="77777777" w:rsidR="00206949" w:rsidRDefault="00D904DD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&lt;</w:t>
            </w:r>
            <w:r>
              <w:rPr>
                <w:rFonts w:ascii="宋体" w:hAnsi="宋体"/>
                <w:szCs w:val="21"/>
              </w:rPr>
              <w:t>=100</w:t>
            </w:r>
          </w:p>
        </w:tc>
      </w:tr>
      <w:tr w:rsidR="00206949" w14:paraId="26ACCD0C" w14:textId="77777777">
        <w:tc>
          <w:tcPr>
            <w:tcW w:w="1674" w:type="dxa"/>
            <w:vMerge/>
          </w:tcPr>
          <w:p w14:paraId="17961B3E" w14:textId="77777777" w:rsidR="00206949" w:rsidRDefault="00206949">
            <w:pPr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080" w:type="dxa"/>
          </w:tcPr>
          <w:p w14:paraId="749FD876" w14:textId="77777777" w:rsidR="00206949" w:rsidRDefault="00D904DD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C</w:t>
            </w:r>
          </w:p>
        </w:tc>
        <w:tc>
          <w:tcPr>
            <w:tcW w:w="2566" w:type="dxa"/>
          </w:tcPr>
          <w:p w14:paraId="334016E3" w14:textId="77777777" w:rsidR="00206949" w:rsidRDefault="00D904DD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4</w:t>
            </w:r>
            <w:r>
              <w:rPr>
                <w:rFonts w:ascii="宋体" w:hAnsi="宋体"/>
                <w:szCs w:val="21"/>
              </w:rPr>
              <w:t>0%</w:t>
            </w:r>
          </w:p>
        </w:tc>
        <w:tc>
          <w:tcPr>
            <w:tcW w:w="1538" w:type="dxa"/>
          </w:tcPr>
          <w:p w14:paraId="3CBACB39" w14:textId="77777777" w:rsidR="00206949" w:rsidRDefault="00D904DD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96</w:t>
            </w:r>
          </w:p>
        </w:tc>
        <w:tc>
          <w:tcPr>
            <w:tcW w:w="1664" w:type="dxa"/>
          </w:tcPr>
          <w:p w14:paraId="65130B7E" w14:textId="77777777" w:rsidR="00206949" w:rsidRDefault="00D904DD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&lt;</w:t>
            </w:r>
            <w:r>
              <w:rPr>
                <w:rFonts w:ascii="宋体" w:hAnsi="宋体"/>
                <w:szCs w:val="21"/>
              </w:rPr>
              <w:t>=100</w:t>
            </w:r>
          </w:p>
        </w:tc>
      </w:tr>
      <w:tr w:rsidR="00206949" w14:paraId="7C5F4B80" w14:textId="77777777">
        <w:tc>
          <w:tcPr>
            <w:tcW w:w="1674" w:type="dxa"/>
          </w:tcPr>
          <w:p w14:paraId="4E430AE4" w14:textId="77777777" w:rsidR="00206949" w:rsidRDefault="00D904DD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总计</w:t>
            </w:r>
          </w:p>
        </w:tc>
        <w:tc>
          <w:tcPr>
            <w:tcW w:w="1080" w:type="dxa"/>
          </w:tcPr>
          <w:p w14:paraId="7D05BC3E" w14:textId="77777777" w:rsidR="00206949" w:rsidRDefault="00D904DD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8</w:t>
            </w:r>
            <w:r>
              <w:rPr>
                <w:rFonts w:ascii="宋体" w:hAnsi="宋体"/>
                <w:szCs w:val="21"/>
              </w:rPr>
              <w:t>0*</w:t>
            </w:r>
            <w:r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2566" w:type="dxa"/>
          </w:tcPr>
          <w:p w14:paraId="60139A8C" w14:textId="77777777" w:rsidR="00206949" w:rsidRDefault="00D904DD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100%</w:t>
            </w:r>
          </w:p>
        </w:tc>
        <w:tc>
          <w:tcPr>
            <w:tcW w:w="1538" w:type="dxa"/>
          </w:tcPr>
          <w:p w14:paraId="6B1CC8CB" w14:textId="77777777" w:rsidR="00206949" w:rsidRDefault="00D904DD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240</w:t>
            </w:r>
          </w:p>
        </w:tc>
        <w:tc>
          <w:tcPr>
            <w:tcW w:w="1664" w:type="dxa"/>
          </w:tcPr>
          <w:p w14:paraId="4A500F14" w14:textId="77777777" w:rsidR="00206949" w:rsidRDefault="00D904DD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小组得分8</w:t>
            </w:r>
            <w:r>
              <w:rPr>
                <w:rFonts w:ascii="宋体" w:hAnsi="宋体"/>
                <w:szCs w:val="21"/>
              </w:rPr>
              <w:t>0</w:t>
            </w:r>
          </w:p>
        </w:tc>
      </w:tr>
      <w:bookmarkEnd w:id="0"/>
    </w:tbl>
    <w:p w14:paraId="6EE07A83" w14:textId="77777777" w:rsidR="00206949" w:rsidRDefault="00206949">
      <w:pPr>
        <w:rPr>
          <w:rFonts w:ascii="宋体" w:hAnsi="宋体"/>
          <w:b/>
          <w:sz w:val="44"/>
          <w:szCs w:val="44"/>
        </w:rPr>
      </w:pPr>
    </w:p>
    <w:p w14:paraId="34C8EE19" w14:textId="77777777" w:rsidR="00206949" w:rsidRDefault="00D904DD">
      <w:pPr>
        <w:widowControl/>
        <w:jc w:val="left"/>
        <w:rPr>
          <w:rFonts w:eastAsia="仿宋"/>
          <w:b/>
          <w:color w:val="000000"/>
          <w:sz w:val="30"/>
          <w:szCs w:val="30"/>
        </w:rPr>
      </w:pPr>
      <w:r>
        <w:rPr>
          <w:rFonts w:eastAsia="仿宋"/>
          <w:b/>
          <w:color w:val="000000"/>
          <w:sz w:val="30"/>
          <w:szCs w:val="30"/>
        </w:rPr>
        <w:br w:type="page"/>
      </w:r>
    </w:p>
    <w:p w14:paraId="1B630E53" w14:textId="77777777" w:rsidR="00206949" w:rsidRDefault="00D904DD">
      <w:pPr>
        <w:pStyle w:val="TOC1"/>
        <w:tabs>
          <w:tab w:val="right" w:leader="dot" w:pos="8296"/>
        </w:tabs>
        <w:jc w:val="center"/>
        <w:rPr>
          <w:rFonts w:eastAsia="仿宋"/>
          <w:b/>
          <w:color w:val="000000"/>
          <w:sz w:val="30"/>
          <w:szCs w:val="30"/>
        </w:rPr>
      </w:pPr>
      <w:r>
        <w:rPr>
          <w:rFonts w:eastAsia="仿宋" w:hint="eastAsia"/>
          <w:b/>
          <w:color w:val="000000"/>
          <w:sz w:val="30"/>
          <w:szCs w:val="30"/>
        </w:rPr>
        <w:lastRenderedPageBreak/>
        <w:t>目</w:t>
      </w:r>
      <w:r>
        <w:rPr>
          <w:rFonts w:eastAsia="仿宋" w:hint="eastAsia"/>
          <w:b/>
          <w:color w:val="000000"/>
          <w:sz w:val="30"/>
          <w:szCs w:val="30"/>
        </w:rPr>
        <w:t xml:space="preserve"> </w:t>
      </w:r>
      <w:r>
        <w:rPr>
          <w:rFonts w:eastAsia="仿宋"/>
          <w:b/>
          <w:color w:val="000000"/>
          <w:sz w:val="30"/>
          <w:szCs w:val="30"/>
        </w:rPr>
        <w:t xml:space="preserve"> </w:t>
      </w:r>
      <w:r>
        <w:rPr>
          <w:rFonts w:eastAsia="仿宋" w:hint="eastAsia"/>
          <w:b/>
          <w:color w:val="000000"/>
          <w:sz w:val="30"/>
          <w:szCs w:val="30"/>
        </w:rPr>
        <w:t>录</w:t>
      </w:r>
    </w:p>
    <w:p w14:paraId="4EEC89B1" w14:textId="12193097" w:rsidR="00F5290B" w:rsidRDefault="00D904DD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r>
        <w:rPr>
          <w:rFonts w:eastAsia="仿宋"/>
          <w:b/>
          <w:color w:val="000000"/>
          <w:sz w:val="30"/>
          <w:szCs w:val="30"/>
        </w:rPr>
        <w:fldChar w:fldCharType="begin"/>
      </w:r>
      <w:r>
        <w:rPr>
          <w:rFonts w:eastAsia="仿宋"/>
          <w:b/>
          <w:color w:val="000000"/>
          <w:sz w:val="30"/>
          <w:szCs w:val="30"/>
        </w:rPr>
        <w:instrText xml:space="preserve"> TOC \o "1-3" \h \z \u </w:instrText>
      </w:r>
      <w:r>
        <w:rPr>
          <w:rFonts w:eastAsia="仿宋"/>
          <w:b/>
          <w:color w:val="000000"/>
          <w:sz w:val="30"/>
          <w:szCs w:val="30"/>
        </w:rPr>
        <w:fldChar w:fldCharType="separate"/>
      </w:r>
      <w:hyperlink w:anchor="_Toc215093461" w:history="1">
        <w:r w:rsidR="00F5290B" w:rsidRPr="00DE0881">
          <w:rPr>
            <w:rStyle w:val="af6"/>
            <w:noProof/>
          </w:rPr>
          <w:t>一、选题与组内任务分配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_Toc215093461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F5290B">
          <w:rPr>
            <w:noProof/>
            <w:webHidden/>
          </w:rPr>
          <w:t>4</w:t>
        </w:r>
        <w:r w:rsidR="00F5290B">
          <w:rPr>
            <w:noProof/>
            <w:webHidden/>
          </w:rPr>
          <w:fldChar w:fldCharType="end"/>
        </w:r>
      </w:hyperlink>
    </w:p>
    <w:p w14:paraId="636B1E65" w14:textId="7AE4C8E5" w:rsidR="00F5290B" w:rsidRDefault="00F621B7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5093462" w:history="1">
        <w:r w:rsidR="00F5290B" w:rsidRPr="00DE0881">
          <w:rPr>
            <w:rStyle w:val="af6"/>
            <w:noProof/>
          </w:rPr>
          <w:t>1.1</w:t>
        </w:r>
        <w:r w:rsidR="00F5290B" w:rsidRPr="00DE0881">
          <w:rPr>
            <w:rStyle w:val="af6"/>
            <w:noProof/>
          </w:rPr>
          <w:t>选题分析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_Toc215093462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F5290B">
          <w:rPr>
            <w:noProof/>
            <w:webHidden/>
          </w:rPr>
          <w:t>4</w:t>
        </w:r>
        <w:r w:rsidR="00F5290B">
          <w:rPr>
            <w:noProof/>
            <w:webHidden/>
          </w:rPr>
          <w:fldChar w:fldCharType="end"/>
        </w:r>
      </w:hyperlink>
    </w:p>
    <w:p w14:paraId="1F79F364" w14:textId="1DBB3387" w:rsidR="00F5290B" w:rsidRDefault="00F621B7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5093463" w:history="1">
        <w:r w:rsidR="00F5290B" w:rsidRPr="00DE0881">
          <w:rPr>
            <w:rStyle w:val="af6"/>
            <w:noProof/>
          </w:rPr>
          <w:t>1.2</w:t>
        </w:r>
        <w:r w:rsidR="00F5290B" w:rsidRPr="00DE0881">
          <w:rPr>
            <w:rStyle w:val="af6"/>
            <w:noProof/>
          </w:rPr>
          <w:t>问题描述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_Toc215093463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F5290B">
          <w:rPr>
            <w:noProof/>
            <w:webHidden/>
          </w:rPr>
          <w:t>5</w:t>
        </w:r>
        <w:r w:rsidR="00F5290B">
          <w:rPr>
            <w:noProof/>
            <w:webHidden/>
          </w:rPr>
          <w:fldChar w:fldCharType="end"/>
        </w:r>
      </w:hyperlink>
    </w:p>
    <w:p w14:paraId="247B0FFB" w14:textId="7634FCA5" w:rsidR="00F5290B" w:rsidRDefault="00F621B7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5093464" w:history="1">
        <w:r w:rsidR="00F5290B" w:rsidRPr="00DE0881">
          <w:rPr>
            <w:rStyle w:val="af6"/>
            <w:noProof/>
          </w:rPr>
          <w:t>1.3</w:t>
        </w:r>
        <w:r w:rsidR="00F5290B" w:rsidRPr="00DE0881">
          <w:rPr>
            <w:rStyle w:val="af6"/>
            <w:noProof/>
          </w:rPr>
          <w:t>任务分工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_Toc215093464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F5290B">
          <w:rPr>
            <w:noProof/>
            <w:webHidden/>
          </w:rPr>
          <w:t>5</w:t>
        </w:r>
        <w:r w:rsidR="00F5290B">
          <w:rPr>
            <w:noProof/>
            <w:webHidden/>
          </w:rPr>
          <w:fldChar w:fldCharType="end"/>
        </w:r>
      </w:hyperlink>
    </w:p>
    <w:p w14:paraId="2020E30E" w14:textId="01E67854" w:rsidR="00F5290B" w:rsidRDefault="00F621B7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5093465" w:history="1">
        <w:r w:rsidR="00F5290B" w:rsidRPr="00DE0881">
          <w:rPr>
            <w:rStyle w:val="af6"/>
            <w:noProof/>
          </w:rPr>
          <w:t>1.4</w:t>
        </w:r>
        <w:r w:rsidR="00F5290B" w:rsidRPr="00DE0881">
          <w:rPr>
            <w:rStyle w:val="af6"/>
            <w:noProof/>
          </w:rPr>
          <w:t>任务贡献度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_Toc215093465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F5290B">
          <w:rPr>
            <w:noProof/>
            <w:webHidden/>
          </w:rPr>
          <w:t>6</w:t>
        </w:r>
        <w:r w:rsidR="00F5290B">
          <w:rPr>
            <w:noProof/>
            <w:webHidden/>
          </w:rPr>
          <w:fldChar w:fldCharType="end"/>
        </w:r>
      </w:hyperlink>
    </w:p>
    <w:p w14:paraId="28B365E1" w14:textId="61ECB1A0" w:rsidR="00F5290B" w:rsidRDefault="00F621B7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5093466" w:history="1">
        <w:r w:rsidR="00F5290B" w:rsidRPr="00DE0881">
          <w:rPr>
            <w:rStyle w:val="af6"/>
            <w:noProof/>
          </w:rPr>
          <w:t>二、需求分析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_Toc215093466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F5290B">
          <w:rPr>
            <w:noProof/>
            <w:webHidden/>
          </w:rPr>
          <w:t>6</w:t>
        </w:r>
        <w:r w:rsidR="00F5290B">
          <w:rPr>
            <w:noProof/>
            <w:webHidden/>
          </w:rPr>
          <w:fldChar w:fldCharType="end"/>
        </w:r>
      </w:hyperlink>
    </w:p>
    <w:p w14:paraId="055841C2" w14:textId="226A9946" w:rsidR="00F5290B" w:rsidRDefault="00F621B7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5093467" w:history="1">
        <w:r w:rsidR="00F5290B" w:rsidRPr="00DE0881">
          <w:rPr>
            <w:rStyle w:val="af6"/>
            <w:noProof/>
          </w:rPr>
          <w:t>2.1</w:t>
        </w:r>
        <w:r w:rsidR="00F5290B" w:rsidRPr="00DE0881">
          <w:rPr>
            <w:rStyle w:val="af6"/>
            <w:noProof/>
          </w:rPr>
          <w:t>项目目标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_Toc215093467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F5290B">
          <w:rPr>
            <w:noProof/>
            <w:webHidden/>
          </w:rPr>
          <w:t>6</w:t>
        </w:r>
        <w:r w:rsidR="00F5290B">
          <w:rPr>
            <w:noProof/>
            <w:webHidden/>
          </w:rPr>
          <w:fldChar w:fldCharType="end"/>
        </w:r>
      </w:hyperlink>
    </w:p>
    <w:p w14:paraId="25DF5ADD" w14:textId="48738CA0" w:rsidR="00F5290B" w:rsidRDefault="00F621B7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5093468" w:history="1">
        <w:r w:rsidR="00F5290B" w:rsidRPr="00DE0881">
          <w:rPr>
            <w:rStyle w:val="af6"/>
            <w:noProof/>
          </w:rPr>
          <w:t>2.3</w:t>
        </w:r>
        <w:r w:rsidR="00F5290B" w:rsidRPr="00DE0881">
          <w:rPr>
            <w:rStyle w:val="af6"/>
            <w:noProof/>
          </w:rPr>
          <w:t>技术栈要求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_Toc215093468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F5290B">
          <w:rPr>
            <w:noProof/>
            <w:webHidden/>
          </w:rPr>
          <w:t>7</w:t>
        </w:r>
        <w:r w:rsidR="00F5290B">
          <w:rPr>
            <w:noProof/>
            <w:webHidden/>
          </w:rPr>
          <w:fldChar w:fldCharType="end"/>
        </w:r>
      </w:hyperlink>
    </w:p>
    <w:p w14:paraId="04AD8A49" w14:textId="17188474" w:rsidR="00F5290B" w:rsidRDefault="00F621B7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5093469" w:history="1">
        <w:r w:rsidR="00F5290B" w:rsidRPr="00DE0881">
          <w:rPr>
            <w:rStyle w:val="af6"/>
            <w:noProof/>
          </w:rPr>
          <w:t>三、设计思路与实现方法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_Toc215093469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F5290B">
          <w:rPr>
            <w:noProof/>
            <w:webHidden/>
          </w:rPr>
          <w:t>7</w:t>
        </w:r>
        <w:r w:rsidR="00F5290B">
          <w:rPr>
            <w:noProof/>
            <w:webHidden/>
          </w:rPr>
          <w:fldChar w:fldCharType="end"/>
        </w:r>
      </w:hyperlink>
    </w:p>
    <w:p w14:paraId="109EB643" w14:textId="249BBBCC" w:rsidR="00F5290B" w:rsidRDefault="00F621B7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5093470" w:history="1">
        <w:r w:rsidR="00F5290B" w:rsidRPr="00DE0881">
          <w:rPr>
            <w:rStyle w:val="af6"/>
            <w:noProof/>
          </w:rPr>
          <w:t>3.1</w:t>
        </w:r>
        <w:r w:rsidR="00F5290B" w:rsidRPr="00DE0881">
          <w:rPr>
            <w:rStyle w:val="af6"/>
            <w:noProof/>
          </w:rPr>
          <w:t>数据预处理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_Toc215093470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F5290B">
          <w:rPr>
            <w:noProof/>
            <w:webHidden/>
          </w:rPr>
          <w:t>7</w:t>
        </w:r>
        <w:r w:rsidR="00F5290B">
          <w:rPr>
            <w:noProof/>
            <w:webHidden/>
          </w:rPr>
          <w:fldChar w:fldCharType="end"/>
        </w:r>
      </w:hyperlink>
    </w:p>
    <w:p w14:paraId="33C2F478" w14:textId="2314E8AA" w:rsidR="00F5290B" w:rsidRDefault="00F621B7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5093471" w:history="1">
        <w:r w:rsidR="00F5290B" w:rsidRPr="00DE0881">
          <w:rPr>
            <w:rStyle w:val="af6"/>
            <w:noProof/>
          </w:rPr>
          <w:t>3.2</w:t>
        </w:r>
        <w:r w:rsidR="00F5290B" w:rsidRPr="00DE0881">
          <w:rPr>
            <w:rStyle w:val="af6"/>
            <w:noProof/>
          </w:rPr>
          <w:t>数据探索性分析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_Toc215093471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F5290B">
          <w:rPr>
            <w:noProof/>
            <w:webHidden/>
          </w:rPr>
          <w:t>7</w:t>
        </w:r>
        <w:r w:rsidR="00F5290B">
          <w:rPr>
            <w:noProof/>
            <w:webHidden/>
          </w:rPr>
          <w:fldChar w:fldCharType="end"/>
        </w:r>
      </w:hyperlink>
    </w:p>
    <w:p w14:paraId="5929680C" w14:textId="39AF9E4A" w:rsidR="00F5290B" w:rsidRDefault="00F621B7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5093472" w:history="1">
        <w:r w:rsidR="00F5290B" w:rsidRPr="00DE0881">
          <w:rPr>
            <w:rStyle w:val="af6"/>
            <w:noProof/>
          </w:rPr>
          <w:t>3.3</w:t>
        </w:r>
        <w:r w:rsidR="00F5290B" w:rsidRPr="00DE0881">
          <w:rPr>
            <w:rStyle w:val="af6"/>
            <w:noProof/>
          </w:rPr>
          <w:t>分类模型构建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_Toc215093472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F5290B">
          <w:rPr>
            <w:noProof/>
            <w:webHidden/>
          </w:rPr>
          <w:t>8</w:t>
        </w:r>
        <w:r w:rsidR="00F5290B">
          <w:rPr>
            <w:noProof/>
            <w:webHidden/>
          </w:rPr>
          <w:fldChar w:fldCharType="end"/>
        </w:r>
      </w:hyperlink>
    </w:p>
    <w:p w14:paraId="24898700" w14:textId="56CFB430" w:rsidR="00F5290B" w:rsidRDefault="00F621B7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5093473" w:history="1">
        <w:r w:rsidR="00F5290B" w:rsidRPr="00DE0881">
          <w:rPr>
            <w:rStyle w:val="af6"/>
            <w:noProof/>
          </w:rPr>
          <w:t>3.4</w:t>
        </w:r>
        <w:r w:rsidR="00F5290B" w:rsidRPr="00DE0881">
          <w:rPr>
            <w:rStyle w:val="af6"/>
            <w:noProof/>
          </w:rPr>
          <w:t>聚类分析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_Toc215093473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F5290B">
          <w:rPr>
            <w:noProof/>
            <w:webHidden/>
          </w:rPr>
          <w:t>8</w:t>
        </w:r>
        <w:r w:rsidR="00F5290B">
          <w:rPr>
            <w:noProof/>
            <w:webHidden/>
          </w:rPr>
          <w:fldChar w:fldCharType="end"/>
        </w:r>
      </w:hyperlink>
    </w:p>
    <w:p w14:paraId="4B0CE164" w14:textId="36D495A8" w:rsidR="00F5290B" w:rsidRDefault="00F621B7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5093474" w:history="1">
        <w:r w:rsidR="00F5290B" w:rsidRPr="00DE0881">
          <w:rPr>
            <w:rStyle w:val="af6"/>
            <w:noProof/>
          </w:rPr>
          <w:t>3.5</w:t>
        </w:r>
        <w:r w:rsidR="00F5290B" w:rsidRPr="00DE0881">
          <w:rPr>
            <w:rStyle w:val="af6"/>
            <w:noProof/>
          </w:rPr>
          <w:t>关联规则挖掘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_Toc215093474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F5290B">
          <w:rPr>
            <w:noProof/>
            <w:webHidden/>
          </w:rPr>
          <w:t>9</w:t>
        </w:r>
        <w:r w:rsidR="00F5290B">
          <w:rPr>
            <w:noProof/>
            <w:webHidden/>
          </w:rPr>
          <w:fldChar w:fldCharType="end"/>
        </w:r>
      </w:hyperlink>
    </w:p>
    <w:p w14:paraId="482FA3BA" w14:textId="467BEB4E" w:rsidR="00F5290B" w:rsidRDefault="00F621B7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5093475" w:history="1">
        <w:r w:rsidR="00F5290B" w:rsidRPr="00DE0881">
          <w:rPr>
            <w:rStyle w:val="af6"/>
            <w:noProof/>
          </w:rPr>
          <w:t>四、结果展示和关键代码分析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_Toc215093475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F5290B">
          <w:rPr>
            <w:noProof/>
            <w:webHidden/>
          </w:rPr>
          <w:t>9</w:t>
        </w:r>
        <w:r w:rsidR="00F5290B">
          <w:rPr>
            <w:noProof/>
            <w:webHidden/>
          </w:rPr>
          <w:fldChar w:fldCharType="end"/>
        </w:r>
      </w:hyperlink>
    </w:p>
    <w:p w14:paraId="66A8EDB6" w14:textId="403E7547" w:rsidR="00F5290B" w:rsidRDefault="00F621B7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5093476" w:history="1">
        <w:r w:rsidR="00F5290B" w:rsidRPr="00DE0881">
          <w:rPr>
            <w:rStyle w:val="af6"/>
            <w:noProof/>
          </w:rPr>
          <w:t xml:space="preserve">4.1 </w:t>
        </w:r>
        <w:r w:rsidR="00F5290B" w:rsidRPr="00DE0881">
          <w:rPr>
            <w:rStyle w:val="af6"/>
            <w:noProof/>
          </w:rPr>
          <w:t>数据清洗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_Toc215093476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F5290B">
          <w:rPr>
            <w:noProof/>
            <w:webHidden/>
          </w:rPr>
          <w:t>9</w:t>
        </w:r>
        <w:r w:rsidR="00F5290B">
          <w:rPr>
            <w:noProof/>
            <w:webHidden/>
          </w:rPr>
          <w:fldChar w:fldCharType="end"/>
        </w:r>
      </w:hyperlink>
    </w:p>
    <w:p w14:paraId="79B44278" w14:textId="48D15113" w:rsidR="00F5290B" w:rsidRDefault="00F621B7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5093477" w:history="1">
        <w:r w:rsidR="00F5290B" w:rsidRPr="00DE0881">
          <w:rPr>
            <w:rStyle w:val="af6"/>
            <w:noProof/>
          </w:rPr>
          <w:t>4.2 EDA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_Toc215093477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F5290B">
          <w:rPr>
            <w:noProof/>
            <w:webHidden/>
          </w:rPr>
          <w:t>10</w:t>
        </w:r>
        <w:r w:rsidR="00F5290B">
          <w:rPr>
            <w:noProof/>
            <w:webHidden/>
          </w:rPr>
          <w:fldChar w:fldCharType="end"/>
        </w:r>
      </w:hyperlink>
    </w:p>
    <w:p w14:paraId="1366F041" w14:textId="676059DA" w:rsidR="00F5290B" w:rsidRDefault="00F621B7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5093478" w:history="1">
        <w:r w:rsidR="00F5290B" w:rsidRPr="00DE0881">
          <w:rPr>
            <w:rStyle w:val="af6"/>
            <w:noProof/>
          </w:rPr>
          <w:t xml:space="preserve">4.3 </w:t>
        </w:r>
        <w:r w:rsidR="00F5290B" w:rsidRPr="00DE0881">
          <w:rPr>
            <w:rStyle w:val="af6"/>
            <w:noProof/>
          </w:rPr>
          <w:t>分类模型构建与评估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_Toc215093478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F5290B">
          <w:rPr>
            <w:noProof/>
            <w:webHidden/>
          </w:rPr>
          <w:t>15</w:t>
        </w:r>
        <w:r w:rsidR="00F5290B">
          <w:rPr>
            <w:noProof/>
            <w:webHidden/>
          </w:rPr>
          <w:fldChar w:fldCharType="end"/>
        </w:r>
      </w:hyperlink>
    </w:p>
    <w:p w14:paraId="6F1BAE6C" w14:textId="702ED740" w:rsidR="00F5290B" w:rsidRDefault="00F621B7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5093479" w:history="1">
        <w:r w:rsidR="00F5290B" w:rsidRPr="00DE0881">
          <w:rPr>
            <w:rStyle w:val="af6"/>
            <w:noProof/>
          </w:rPr>
          <w:t xml:space="preserve">4.3.1 </w:t>
        </w:r>
        <w:r w:rsidR="00F5290B" w:rsidRPr="00DE0881">
          <w:rPr>
            <w:rStyle w:val="af6"/>
            <w:noProof/>
          </w:rPr>
          <w:t>数据准备与划分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_Toc215093479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F5290B">
          <w:rPr>
            <w:noProof/>
            <w:webHidden/>
          </w:rPr>
          <w:t>15</w:t>
        </w:r>
        <w:r w:rsidR="00F5290B">
          <w:rPr>
            <w:noProof/>
            <w:webHidden/>
          </w:rPr>
          <w:fldChar w:fldCharType="end"/>
        </w:r>
      </w:hyperlink>
    </w:p>
    <w:p w14:paraId="13FF6A03" w14:textId="5B060E83" w:rsidR="00F5290B" w:rsidRDefault="00F621B7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5093480" w:history="1">
        <w:r w:rsidR="00F5290B" w:rsidRPr="00DE0881">
          <w:rPr>
            <w:rStyle w:val="af6"/>
            <w:noProof/>
          </w:rPr>
          <w:t xml:space="preserve">4.3.2 </w:t>
        </w:r>
        <w:r w:rsidR="00F5290B" w:rsidRPr="00DE0881">
          <w:rPr>
            <w:rStyle w:val="af6"/>
            <w:noProof/>
          </w:rPr>
          <w:t>任务一：企鹅种类预测结果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_Toc215093480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F5290B">
          <w:rPr>
            <w:noProof/>
            <w:webHidden/>
          </w:rPr>
          <w:t>16</w:t>
        </w:r>
        <w:r w:rsidR="00F5290B">
          <w:rPr>
            <w:noProof/>
            <w:webHidden/>
          </w:rPr>
          <w:fldChar w:fldCharType="end"/>
        </w:r>
      </w:hyperlink>
    </w:p>
    <w:p w14:paraId="4892A378" w14:textId="2D7BF585" w:rsidR="00F5290B" w:rsidRDefault="00F621B7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5093481" w:history="1">
        <w:r w:rsidR="00F5290B" w:rsidRPr="00DE0881">
          <w:rPr>
            <w:rStyle w:val="af6"/>
            <w:noProof/>
          </w:rPr>
          <w:t xml:space="preserve">4.3.3 </w:t>
        </w:r>
        <w:r w:rsidR="00F5290B" w:rsidRPr="00DE0881">
          <w:rPr>
            <w:rStyle w:val="af6"/>
            <w:noProof/>
          </w:rPr>
          <w:t>任务二：企鹅性别预测结果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_Toc215093481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F5290B">
          <w:rPr>
            <w:noProof/>
            <w:webHidden/>
          </w:rPr>
          <w:t>18</w:t>
        </w:r>
        <w:r w:rsidR="00F5290B">
          <w:rPr>
            <w:noProof/>
            <w:webHidden/>
          </w:rPr>
          <w:fldChar w:fldCharType="end"/>
        </w:r>
      </w:hyperlink>
    </w:p>
    <w:p w14:paraId="3C961D24" w14:textId="5408ECF1" w:rsidR="00F5290B" w:rsidRDefault="00F621B7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5093482" w:history="1">
        <w:r w:rsidR="00F5290B" w:rsidRPr="00DE0881">
          <w:rPr>
            <w:rStyle w:val="af6"/>
            <w:noProof/>
          </w:rPr>
          <w:t xml:space="preserve">4.4 Apriori </w:t>
        </w:r>
        <w:r w:rsidR="00F5290B" w:rsidRPr="00DE0881">
          <w:rPr>
            <w:rStyle w:val="af6"/>
            <w:noProof/>
          </w:rPr>
          <w:t>算法构造关联分析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_Toc215093482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F5290B">
          <w:rPr>
            <w:noProof/>
            <w:webHidden/>
          </w:rPr>
          <w:t>20</w:t>
        </w:r>
        <w:r w:rsidR="00F5290B">
          <w:rPr>
            <w:noProof/>
            <w:webHidden/>
          </w:rPr>
          <w:fldChar w:fldCharType="end"/>
        </w:r>
      </w:hyperlink>
    </w:p>
    <w:p w14:paraId="65E8D328" w14:textId="677361FD" w:rsidR="00F5290B" w:rsidRDefault="00F621B7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5093483" w:history="1">
        <w:r w:rsidR="00F5290B" w:rsidRPr="00DE0881">
          <w:rPr>
            <w:rStyle w:val="af6"/>
            <w:noProof/>
          </w:rPr>
          <w:t xml:space="preserve">4.4.1 </w:t>
        </w:r>
        <w:r w:rsidR="00F5290B" w:rsidRPr="00DE0881">
          <w:rPr>
            <w:rStyle w:val="af6"/>
            <w:noProof/>
          </w:rPr>
          <w:t>数据离散化与预处理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_Toc215093483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F5290B">
          <w:rPr>
            <w:noProof/>
            <w:webHidden/>
          </w:rPr>
          <w:t>20</w:t>
        </w:r>
        <w:r w:rsidR="00F5290B">
          <w:rPr>
            <w:noProof/>
            <w:webHidden/>
          </w:rPr>
          <w:fldChar w:fldCharType="end"/>
        </w:r>
      </w:hyperlink>
    </w:p>
    <w:p w14:paraId="2FF980A5" w14:textId="4DE5CA3B" w:rsidR="00F5290B" w:rsidRDefault="00F621B7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5093484" w:history="1">
        <w:r w:rsidR="00F5290B" w:rsidRPr="00DE0881">
          <w:rPr>
            <w:rStyle w:val="af6"/>
            <w:noProof/>
          </w:rPr>
          <w:t xml:space="preserve">4.4.2 </w:t>
        </w:r>
        <w:r w:rsidR="00F5290B" w:rsidRPr="00DE0881">
          <w:rPr>
            <w:rStyle w:val="af6"/>
            <w:noProof/>
          </w:rPr>
          <w:t>规则生成与筛选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_Toc215093484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F5290B">
          <w:rPr>
            <w:noProof/>
            <w:webHidden/>
          </w:rPr>
          <w:t>21</w:t>
        </w:r>
        <w:r w:rsidR="00F5290B">
          <w:rPr>
            <w:noProof/>
            <w:webHidden/>
          </w:rPr>
          <w:fldChar w:fldCharType="end"/>
        </w:r>
      </w:hyperlink>
    </w:p>
    <w:p w14:paraId="11C90EFD" w14:textId="2FFA3409" w:rsidR="00F5290B" w:rsidRDefault="00F621B7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5093485" w:history="1">
        <w:r w:rsidR="00F5290B" w:rsidRPr="00DE0881">
          <w:rPr>
            <w:rStyle w:val="af6"/>
            <w:noProof/>
          </w:rPr>
          <w:t xml:space="preserve">4.4.3 </w:t>
        </w:r>
        <w:r w:rsidR="00F5290B" w:rsidRPr="00DE0881">
          <w:rPr>
            <w:rStyle w:val="af6"/>
            <w:noProof/>
          </w:rPr>
          <w:t>关联规则深度分析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_Toc215093485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F5290B">
          <w:rPr>
            <w:noProof/>
            <w:webHidden/>
          </w:rPr>
          <w:t>21</w:t>
        </w:r>
        <w:r w:rsidR="00F5290B">
          <w:rPr>
            <w:noProof/>
            <w:webHidden/>
          </w:rPr>
          <w:fldChar w:fldCharType="end"/>
        </w:r>
      </w:hyperlink>
    </w:p>
    <w:p w14:paraId="6950B99A" w14:textId="366F4F36" w:rsidR="00F5290B" w:rsidRDefault="00F621B7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5093486" w:history="1">
        <w:r w:rsidR="00F5290B" w:rsidRPr="00DE0881">
          <w:rPr>
            <w:rStyle w:val="af6"/>
            <w:noProof/>
          </w:rPr>
          <w:t xml:space="preserve">4.4.4 </w:t>
        </w:r>
        <w:r w:rsidR="00F5290B" w:rsidRPr="00DE0881">
          <w:rPr>
            <w:rStyle w:val="af6"/>
            <w:noProof/>
          </w:rPr>
          <w:t>关联网络可视化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_Toc215093486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F5290B">
          <w:rPr>
            <w:noProof/>
            <w:webHidden/>
          </w:rPr>
          <w:t>22</w:t>
        </w:r>
        <w:r w:rsidR="00F5290B">
          <w:rPr>
            <w:noProof/>
            <w:webHidden/>
          </w:rPr>
          <w:fldChar w:fldCharType="end"/>
        </w:r>
      </w:hyperlink>
    </w:p>
    <w:p w14:paraId="58ED43E7" w14:textId="6A29634F" w:rsidR="00F5290B" w:rsidRDefault="00F621B7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5093487" w:history="1">
        <w:r w:rsidR="00F5290B" w:rsidRPr="00DE0881">
          <w:rPr>
            <w:rStyle w:val="af6"/>
            <w:noProof/>
          </w:rPr>
          <w:t>五、团队沟通记录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_Toc215093487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F5290B">
          <w:rPr>
            <w:noProof/>
            <w:webHidden/>
          </w:rPr>
          <w:t>23</w:t>
        </w:r>
        <w:r w:rsidR="00F5290B">
          <w:rPr>
            <w:noProof/>
            <w:webHidden/>
          </w:rPr>
          <w:fldChar w:fldCharType="end"/>
        </w:r>
      </w:hyperlink>
    </w:p>
    <w:p w14:paraId="2152D188" w14:textId="685B2AEA" w:rsidR="00F5290B" w:rsidRDefault="00F621B7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5093488" w:history="1">
        <w:r w:rsidR="00F5290B" w:rsidRPr="00DE0881">
          <w:rPr>
            <w:rStyle w:val="af6"/>
            <w:noProof/>
          </w:rPr>
          <w:t>六、总结个人贡献与存在问题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_Toc215093488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F5290B">
          <w:rPr>
            <w:noProof/>
            <w:webHidden/>
          </w:rPr>
          <w:t>24</w:t>
        </w:r>
        <w:r w:rsidR="00F5290B">
          <w:rPr>
            <w:noProof/>
            <w:webHidden/>
          </w:rPr>
          <w:fldChar w:fldCharType="end"/>
        </w:r>
      </w:hyperlink>
    </w:p>
    <w:p w14:paraId="013D155E" w14:textId="31341577" w:rsidR="00F5290B" w:rsidRDefault="00F621B7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5093489" w:history="1">
        <w:r w:rsidR="00F5290B" w:rsidRPr="00DE0881">
          <w:rPr>
            <w:rStyle w:val="af6"/>
            <w:noProof/>
          </w:rPr>
          <w:t xml:space="preserve">6.1 </w:t>
        </w:r>
        <w:r w:rsidR="00F5290B" w:rsidRPr="00DE0881">
          <w:rPr>
            <w:rStyle w:val="af6"/>
            <w:noProof/>
          </w:rPr>
          <w:t>胡林森个人贡献与存在问题总结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_Toc215093489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F5290B">
          <w:rPr>
            <w:noProof/>
            <w:webHidden/>
          </w:rPr>
          <w:t>24</w:t>
        </w:r>
        <w:r w:rsidR="00F5290B">
          <w:rPr>
            <w:noProof/>
            <w:webHidden/>
          </w:rPr>
          <w:fldChar w:fldCharType="end"/>
        </w:r>
      </w:hyperlink>
    </w:p>
    <w:p w14:paraId="1F696B27" w14:textId="3F78838B" w:rsidR="00F5290B" w:rsidRDefault="00F621B7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5093490" w:history="1">
        <w:r w:rsidR="00F5290B" w:rsidRPr="00DE0881">
          <w:rPr>
            <w:rStyle w:val="af6"/>
            <w:noProof/>
          </w:rPr>
          <w:t xml:space="preserve">6.1.1 </w:t>
        </w:r>
        <w:r w:rsidR="00F5290B" w:rsidRPr="00DE0881">
          <w:rPr>
            <w:rStyle w:val="af6"/>
            <w:noProof/>
          </w:rPr>
          <w:t>技术路线统筹与方案设计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_Toc215093490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F5290B">
          <w:rPr>
            <w:noProof/>
            <w:webHidden/>
          </w:rPr>
          <w:t>24</w:t>
        </w:r>
        <w:r w:rsidR="00F5290B">
          <w:rPr>
            <w:noProof/>
            <w:webHidden/>
          </w:rPr>
          <w:fldChar w:fldCharType="end"/>
        </w:r>
      </w:hyperlink>
    </w:p>
    <w:p w14:paraId="2A406CE5" w14:textId="034031BE" w:rsidR="00F5290B" w:rsidRDefault="00F621B7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5093491" w:history="1">
        <w:r w:rsidR="00F5290B" w:rsidRPr="00DE0881">
          <w:rPr>
            <w:rStyle w:val="af6"/>
            <w:noProof/>
          </w:rPr>
          <w:t xml:space="preserve">6.1.2 </w:t>
        </w:r>
        <w:r w:rsidR="00F5290B" w:rsidRPr="00DE0881">
          <w:rPr>
            <w:rStyle w:val="af6"/>
            <w:noProof/>
          </w:rPr>
          <w:t>核心算法落地与成果输出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_Toc215093491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F5290B">
          <w:rPr>
            <w:noProof/>
            <w:webHidden/>
          </w:rPr>
          <w:t>24</w:t>
        </w:r>
        <w:r w:rsidR="00F5290B">
          <w:rPr>
            <w:noProof/>
            <w:webHidden/>
          </w:rPr>
          <w:fldChar w:fldCharType="end"/>
        </w:r>
      </w:hyperlink>
    </w:p>
    <w:p w14:paraId="049E553D" w14:textId="1783A5EB" w:rsidR="00F5290B" w:rsidRDefault="00F621B7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5093492" w:history="1">
        <w:r w:rsidR="00F5290B" w:rsidRPr="00DE0881">
          <w:rPr>
            <w:rStyle w:val="af6"/>
            <w:noProof/>
          </w:rPr>
          <w:t xml:space="preserve">6.1.3 </w:t>
        </w:r>
        <w:r w:rsidR="00F5290B" w:rsidRPr="00DE0881">
          <w:rPr>
            <w:rStyle w:val="af6"/>
            <w:noProof/>
          </w:rPr>
          <w:t>团队协作推进与技术支持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_Toc215093492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F5290B">
          <w:rPr>
            <w:noProof/>
            <w:webHidden/>
          </w:rPr>
          <w:t>25</w:t>
        </w:r>
        <w:r w:rsidR="00F5290B">
          <w:rPr>
            <w:noProof/>
            <w:webHidden/>
          </w:rPr>
          <w:fldChar w:fldCharType="end"/>
        </w:r>
      </w:hyperlink>
    </w:p>
    <w:p w14:paraId="4938BE4B" w14:textId="59FD8B53" w:rsidR="00F5290B" w:rsidRDefault="00F621B7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5093493" w:history="1">
        <w:r w:rsidR="00F5290B" w:rsidRPr="00DE0881">
          <w:rPr>
            <w:rStyle w:val="af6"/>
            <w:noProof/>
          </w:rPr>
          <w:t>6.2</w:t>
        </w:r>
        <w:r w:rsidR="00F5290B" w:rsidRPr="00DE0881">
          <w:rPr>
            <w:rStyle w:val="af6"/>
            <w:noProof/>
          </w:rPr>
          <w:t>郑智个人贡献与存在问题总结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_Toc215093493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F5290B">
          <w:rPr>
            <w:noProof/>
            <w:webHidden/>
          </w:rPr>
          <w:t>25</w:t>
        </w:r>
        <w:r w:rsidR="00F5290B">
          <w:rPr>
            <w:noProof/>
            <w:webHidden/>
          </w:rPr>
          <w:fldChar w:fldCharType="end"/>
        </w:r>
      </w:hyperlink>
    </w:p>
    <w:p w14:paraId="20E91D20" w14:textId="3FE3F5B7" w:rsidR="00F5290B" w:rsidRDefault="00F621B7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5093494" w:history="1">
        <w:r w:rsidR="00F5290B" w:rsidRPr="00DE0881">
          <w:rPr>
            <w:rStyle w:val="af6"/>
            <w:noProof/>
          </w:rPr>
          <w:t xml:space="preserve">6.2.2 </w:t>
        </w:r>
        <w:r w:rsidR="00F5290B" w:rsidRPr="00DE0881">
          <w:rPr>
            <w:rStyle w:val="af6"/>
            <w:noProof/>
          </w:rPr>
          <w:t>当前存在的问题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_Toc215093494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F5290B">
          <w:rPr>
            <w:noProof/>
            <w:webHidden/>
          </w:rPr>
          <w:t>25</w:t>
        </w:r>
        <w:r w:rsidR="00F5290B">
          <w:rPr>
            <w:noProof/>
            <w:webHidden/>
          </w:rPr>
          <w:fldChar w:fldCharType="end"/>
        </w:r>
      </w:hyperlink>
    </w:p>
    <w:p w14:paraId="2A0F1690" w14:textId="32A1F5FB" w:rsidR="00F5290B" w:rsidRDefault="00F621B7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5093495" w:history="1">
        <w:r w:rsidR="00F5290B" w:rsidRPr="00DE0881">
          <w:rPr>
            <w:rStyle w:val="af6"/>
            <w:noProof/>
          </w:rPr>
          <w:t xml:space="preserve">6.3 </w:t>
        </w:r>
        <w:r w:rsidR="00F5290B" w:rsidRPr="00DE0881">
          <w:rPr>
            <w:rStyle w:val="af6"/>
            <w:noProof/>
          </w:rPr>
          <w:t>周程个人贡献与存在问题总结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_Toc215093495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F5290B">
          <w:rPr>
            <w:noProof/>
            <w:webHidden/>
          </w:rPr>
          <w:t>25</w:t>
        </w:r>
        <w:r w:rsidR="00F5290B">
          <w:rPr>
            <w:noProof/>
            <w:webHidden/>
          </w:rPr>
          <w:fldChar w:fldCharType="end"/>
        </w:r>
      </w:hyperlink>
    </w:p>
    <w:p w14:paraId="1FE16629" w14:textId="176517DF" w:rsidR="00F5290B" w:rsidRDefault="00F621B7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5093496" w:history="1">
        <w:r w:rsidR="00F5290B" w:rsidRPr="00DE0881">
          <w:rPr>
            <w:rStyle w:val="af6"/>
            <w:noProof/>
          </w:rPr>
          <w:t xml:space="preserve">6.3.1 </w:t>
        </w:r>
        <w:r w:rsidR="00F5290B" w:rsidRPr="00DE0881">
          <w:rPr>
            <w:rStyle w:val="af6"/>
            <w:noProof/>
          </w:rPr>
          <w:t>个人贡献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_Toc215093496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F5290B">
          <w:rPr>
            <w:noProof/>
            <w:webHidden/>
          </w:rPr>
          <w:t>25</w:t>
        </w:r>
        <w:r w:rsidR="00F5290B">
          <w:rPr>
            <w:noProof/>
            <w:webHidden/>
          </w:rPr>
          <w:fldChar w:fldCharType="end"/>
        </w:r>
      </w:hyperlink>
    </w:p>
    <w:p w14:paraId="2518F030" w14:textId="0068D726" w:rsidR="00F5290B" w:rsidRDefault="00F621B7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5093497" w:history="1">
        <w:r w:rsidR="00F5290B" w:rsidRPr="00DE0881">
          <w:rPr>
            <w:rStyle w:val="af6"/>
            <w:noProof/>
          </w:rPr>
          <w:t>参考文献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_Toc215093497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F5290B">
          <w:rPr>
            <w:noProof/>
            <w:webHidden/>
          </w:rPr>
          <w:t>26</w:t>
        </w:r>
        <w:r w:rsidR="00F5290B">
          <w:rPr>
            <w:noProof/>
            <w:webHidden/>
          </w:rPr>
          <w:fldChar w:fldCharType="end"/>
        </w:r>
      </w:hyperlink>
    </w:p>
    <w:p w14:paraId="273AC05A" w14:textId="48C32B3E" w:rsidR="00206949" w:rsidRDefault="00D904DD">
      <w:pPr>
        <w:rPr>
          <w:rFonts w:eastAsia="仿宋"/>
          <w:b/>
          <w:color w:val="000000"/>
          <w:sz w:val="30"/>
          <w:szCs w:val="30"/>
        </w:rPr>
      </w:pPr>
      <w:r>
        <w:rPr>
          <w:rFonts w:eastAsia="仿宋"/>
          <w:b/>
          <w:color w:val="000000"/>
          <w:sz w:val="30"/>
          <w:szCs w:val="30"/>
        </w:rPr>
        <w:fldChar w:fldCharType="end"/>
      </w:r>
    </w:p>
    <w:p w14:paraId="13F1F532" w14:textId="77777777" w:rsidR="00206949" w:rsidRDefault="00D904DD">
      <w:pPr>
        <w:widowControl/>
        <w:jc w:val="left"/>
        <w:rPr>
          <w:rFonts w:eastAsia="仿宋"/>
          <w:b/>
          <w:color w:val="000000"/>
          <w:sz w:val="30"/>
          <w:szCs w:val="30"/>
        </w:rPr>
      </w:pPr>
      <w:r>
        <w:rPr>
          <w:rFonts w:eastAsia="仿宋"/>
          <w:b/>
          <w:color w:val="000000"/>
          <w:sz w:val="30"/>
          <w:szCs w:val="30"/>
        </w:rPr>
        <w:br w:type="page"/>
      </w:r>
    </w:p>
    <w:tbl>
      <w:tblPr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97"/>
      </w:tblGrid>
      <w:tr w:rsidR="00206949" w14:paraId="771676AA" w14:textId="77777777">
        <w:trPr>
          <w:trHeight w:val="2400"/>
        </w:trPr>
        <w:tc>
          <w:tcPr>
            <w:tcW w:w="8897" w:type="dxa"/>
          </w:tcPr>
          <w:p w14:paraId="445830FE" w14:textId="77777777" w:rsidR="00206949" w:rsidRDefault="00D904DD">
            <w:pPr>
              <w:pStyle w:val="1"/>
            </w:pPr>
            <w:bookmarkStart w:id="1" w:name="_Toc215093461"/>
            <w:bookmarkStart w:id="2" w:name="OLE_LINK1"/>
            <w:r>
              <w:lastRenderedPageBreak/>
              <w:t>一、</w:t>
            </w:r>
            <w:r>
              <w:rPr>
                <w:rFonts w:hint="eastAsia"/>
              </w:rPr>
              <w:t>选题与组内任务分配</w:t>
            </w:r>
            <w:bookmarkEnd w:id="1"/>
          </w:p>
          <w:p w14:paraId="065C5219" w14:textId="77777777" w:rsidR="00206949" w:rsidRDefault="00D904DD">
            <w:pPr>
              <w:pStyle w:val="2"/>
            </w:pPr>
            <w:bookmarkStart w:id="3" w:name="_Toc215093462"/>
            <w:r>
              <w:rPr>
                <w:rFonts w:hint="eastAsia"/>
              </w:rPr>
              <w:t>1</w:t>
            </w:r>
            <w:r>
              <w:t>.1</w:t>
            </w:r>
            <w:r>
              <w:rPr>
                <w:rFonts w:hint="eastAsia"/>
              </w:rPr>
              <w:t>选题分析</w:t>
            </w:r>
            <w:bookmarkEnd w:id="3"/>
          </w:p>
          <w:p w14:paraId="1EC64A0C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题目：</w:t>
            </w:r>
          </w:p>
          <w:p w14:paraId="38137458" w14:textId="662D210F" w:rsidR="00206949" w:rsidRDefault="00D904DD">
            <w:pPr>
              <w:wordWrap w:val="0"/>
              <w:spacing w:beforeLines="50" w:before="156"/>
              <w:ind w:firstLineChars="200" w:firstLine="480"/>
              <w:jc w:val="left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本文使用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Gorman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等人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2014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年论文中</w:t>
            </w:r>
            <w:r>
              <w:rPr>
                <w:color w:val="000000"/>
                <w:kern w:val="0"/>
                <w:sz w:val="24"/>
                <w:szCs w:val="21"/>
                <w:vertAlign w:val="superscript"/>
              </w:rPr>
              <w:fldChar w:fldCharType="begin"/>
            </w:r>
            <w:r>
              <w:rPr>
                <w:color w:val="000000"/>
                <w:kern w:val="0"/>
                <w:sz w:val="24"/>
                <w:szCs w:val="21"/>
                <w:vertAlign w:val="superscript"/>
              </w:rPr>
              <w:instrText xml:space="preserve"> </w:instrText>
            </w:r>
            <w:r>
              <w:rPr>
                <w:rFonts w:hint="eastAsia"/>
                <w:color w:val="000000"/>
                <w:kern w:val="0"/>
                <w:sz w:val="24"/>
                <w:szCs w:val="21"/>
                <w:vertAlign w:val="superscript"/>
              </w:rPr>
              <w:instrText>REF _Ref214537340 \r \h</w:instrText>
            </w:r>
            <w:r>
              <w:rPr>
                <w:color w:val="000000"/>
                <w:kern w:val="0"/>
                <w:sz w:val="24"/>
                <w:szCs w:val="21"/>
                <w:vertAlign w:val="superscript"/>
              </w:rPr>
              <w:instrText xml:space="preserve">  \* MERGEFORMAT </w:instrText>
            </w:r>
            <w:r>
              <w:rPr>
                <w:color w:val="000000"/>
                <w:kern w:val="0"/>
                <w:sz w:val="24"/>
                <w:szCs w:val="21"/>
                <w:vertAlign w:val="superscript"/>
              </w:rPr>
            </w:r>
            <w:r>
              <w:rPr>
                <w:color w:val="000000"/>
                <w:kern w:val="0"/>
                <w:sz w:val="24"/>
                <w:szCs w:val="21"/>
                <w:vertAlign w:val="superscript"/>
              </w:rPr>
              <w:fldChar w:fldCharType="separate"/>
            </w:r>
            <w:r w:rsidR="00F5290B">
              <w:rPr>
                <w:color w:val="000000"/>
                <w:kern w:val="0"/>
                <w:sz w:val="24"/>
                <w:szCs w:val="21"/>
                <w:vertAlign w:val="superscript"/>
              </w:rPr>
              <w:t>[1]</w:t>
            </w:r>
            <w:r>
              <w:rPr>
                <w:color w:val="000000"/>
                <w:kern w:val="0"/>
                <w:sz w:val="24"/>
                <w:szCs w:val="21"/>
                <w:vertAlign w:val="superscript"/>
              </w:rPr>
              <w:fldChar w:fldCharType="end"/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的由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 Dr. Kristen Gorman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和南极洲巴勒莫站长期生态研究计划（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LTER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）收集并提供的数据，获取自</w:t>
            </w:r>
            <w:r>
              <w:rPr>
                <w:rFonts w:hint="eastAsia"/>
              </w:rPr>
              <w:fldChar w:fldCharType="begin"/>
            </w:r>
            <w:r>
              <w:instrText xml:space="preserve"> HYPERLINK "https://github.com/allisonhorst/palmerpenguins" </w:instrText>
            </w:r>
            <w:r>
              <w:rPr>
                <w:rFonts w:hint="eastAsia"/>
              </w:rPr>
              <w:fldChar w:fldCharType="separate"/>
            </w:r>
            <w:r>
              <w:rPr>
                <w:rStyle w:val="af6"/>
                <w:rFonts w:hint="eastAsia"/>
                <w:kern w:val="0"/>
                <w:sz w:val="24"/>
                <w:szCs w:val="21"/>
              </w:rPr>
              <w:t>https://github.com/allisonhorst/palmerpenguins</w:t>
            </w:r>
            <w:r>
              <w:rPr>
                <w:rStyle w:val="af6"/>
                <w:rFonts w:hint="eastAsia"/>
                <w:kern w:val="0"/>
                <w:sz w:val="24"/>
                <w:szCs w:val="21"/>
              </w:rPr>
              <w:fldChar w:fldCharType="end"/>
            </w:r>
            <w:r>
              <w:rPr>
                <w:color w:val="000000"/>
                <w:kern w:val="0"/>
                <w:sz w:val="24"/>
                <w:szCs w:val="21"/>
              </w:rPr>
              <w:t>,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是近年来在数据科学和机器学习领域受到关注的一个数据集，数据</w:t>
            </w:r>
            <w:proofErr w:type="gram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集目标</w:t>
            </w:r>
            <w:proofErr w:type="gram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是提供一个优秀的数据</w:t>
            </w:r>
            <w:proofErr w:type="gram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集用于</w:t>
            </w:r>
            <w:proofErr w:type="gram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数据探索与可视化，作为鸢尾花（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Iris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）数据集的替代方案。</w:t>
            </w:r>
          </w:p>
          <w:p w14:paraId="5D632078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数据集包含了对南极洲不同地区生活的企鹅种群的研究数据，主要用于数据探索和可视化，以及预测、分类任务。</w:t>
            </w:r>
          </w:p>
          <w:p w14:paraId="3EE186E4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本次实践依托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github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进行协作、代码托管。项目地址：</w:t>
            </w:r>
            <w:r>
              <w:fldChar w:fldCharType="begin"/>
            </w:r>
            <w:r>
              <w:instrText xml:space="preserve"> HYPERLINK "https://github.com/GALA-Lin/2025-Fall-Term-Data-Mining-Course-Final-Report" </w:instrText>
            </w:r>
            <w:r>
              <w:fldChar w:fldCharType="separate"/>
            </w:r>
            <w:r>
              <w:rPr>
                <w:rStyle w:val="af6"/>
                <w:kern w:val="0"/>
                <w:sz w:val="24"/>
                <w:szCs w:val="21"/>
              </w:rPr>
              <w:t>https://github.com/GALA-Lin/2025-Fall-Term-Data-Mining-Course-Final-Report</w:t>
            </w:r>
            <w:r>
              <w:rPr>
                <w:rStyle w:val="af6"/>
                <w:kern w:val="0"/>
                <w:sz w:val="24"/>
                <w:szCs w:val="21"/>
              </w:rPr>
              <w:fldChar w:fldCharType="end"/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。</w:t>
            </w:r>
          </w:p>
          <w:p w14:paraId="6D00B6DC" w14:textId="73DC2BD9" w:rsidR="00206949" w:rsidRDefault="00D904DD">
            <w:pPr>
              <w:pStyle w:val="a4"/>
              <w:keepNext/>
            </w:pP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STYLEREF 1 \s</w:instrText>
            </w:r>
            <w:r>
              <w:instrText xml:space="preserve"> </w:instrText>
            </w:r>
            <w:r>
              <w:fldChar w:fldCharType="separate"/>
            </w:r>
            <w:r w:rsidR="00F5290B">
              <w:rPr>
                <w:noProof/>
              </w:rPr>
              <w:t>0</w:t>
            </w:r>
            <w:r>
              <w:fldChar w:fldCharType="end"/>
            </w:r>
            <w:r>
              <w:t>.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表</w:instrText>
            </w:r>
            <w:r>
              <w:rPr>
                <w:rFonts w:hint="eastAsia"/>
              </w:rPr>
              <w:instrText xml:space="preserve"> \* ARABIC \s 1</w:instrText>
            </w:r>
            <w:r>
              <w:instrText xml:space="preserve"> </w:instrText>
            </w:r>
            <w:r>
              <w:fldChar w:fldCharType="separate"/>
            </w:r>
            <w:r w:rsidR="00F5290B">
              <w:rPr>
                <w:noProof/>
              </w:rPr>
              <w:t>1</w:t>
            </w:r>
            <w:r>
              <w:fldChar w:fldCharType="end"/>
            </w:r>
            <w:r>
              <w:rPr>
                <w:rFonts w:hint="eastAsia"/>
              </w:rPr>
              <w:t>数据集结构</w:t>
            </w:r>
          </w:p>
          <w:tbl>
            <w:tblPr>
              <w:tblStyle w:val="11"/>
              <w:tblW w:w="0" w:type="auto"/>
              <w:tblLook w:val="04A0" w:firstRow="1" w:lastRow="0" w:firstColumn="1" w:lastColumn="0" w:noHBand="0" w:noVBand="1"/>
            </w:tblPr>
            <w:tblGrid>
              <w:gridCol w:w="1896"/>
              <w:gridCol w:w="1887"/>
              <w:gridCol w:w="4898"/>
            </w:tblGrid>
            <w:tr w:rsidR="00206949" w14:paraId="6864E9BF" w14:textId="77777777" w:rsidTr="0020694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tcW w:w="0" w:type="auto"/>
                  <w:noWrap/>
                  <w:vAlign w:val="center"/>
                </w:tcPr>
                <w:p w14:paraId="4F74148D" w14:textId="77777777" w:rsidR="00206949" w:rsidRDefault="00D904DD">
                  <w:pPr>
                    <w:widowControl/>
                    <w:rPr>
                      <w:b/>
                      <w:bCs/>
                      <w:szCs w:val="21"/>
                    </w:rPr>
                  </w:pPr>
                  <w:r>
                    <w:rPr>
                      <w:b/>
                      <w:bCs/>
                      <w:szCs w:val="21"/>
                    </w:rPr>
                    <w:t>英文字段名</w:t>
                  </w:r>
                </w:p>
              </w:tc>
              <w:tc>
                <w:tcPr>
                  <w:tcW w:w="0" w:type="auto"/>
                  <w:noWrap/>
                  <w:vAlign w:val="center"/>
                </w:tcPr>
                <w:p w14:paraId="33453E2A" w14:textId="77777777" w:rsidR="00206949" w:rsidRDefault="00D904DD">
                  <w:pPr>
                    <w:rPr>
                      <w:b/>
                      <w:bCs/>
                      <w:szCs w:val="21"/>
                    </w:rPr>
                  </w:pPr>
                  <w:r>
                    <w:rPr>
                      <w:b/>
                      <w:bCs/>
                      <w:szCs w:val="21"/>
                    </w:rPr>
                    <w:t>中文字段名</w:t>
                  </w:r>
                </w:p>
              </w:tc>
              <w:tc>
                <w:tcPr>
                  <w:tcW w:w="0" w:type="auto"/>
                  <w:noWrap/>
                  <w:vAlign w:val="center"/>
                </w:tcPr>
                <w:p w14:paraId="026E9C0A" w14:textId="77777777" w:rsidR="00206949" w:rsidRDefault="00D904DD">
                  <w:pPr>
                    <w:rPr>
                      <w:b/>
                      <w:bCs/>
                      <w:szCs w:val="21"/>
                    </w:rPr>
                  </w:pPr>
                  <w:r>
                    <w:rPr>
                      <w:b/>
                      <w:bCs/>
                      <w:szCs w:val="21"/>
                    </w:rPr>
                    <w:t>描述</w:t>
                  </w:r>
                </w:p>
              </w:tc>
            </w:tr>
            <w:tr w:rsidR="00206949" w14:paraId="6D9B4264" w14:textId="77777777" w:rsidTr="00206949">
              <w:tc>
                <w:tcPr>
                  <w:tcW w:w="0" w:type="auto"/>
                  <w:vAlign w:val="center"/>
                </w:tcPr>
                <w:p w14:paraId="0268347C" w14:textId="77777777" w:rsidR="00206949" w:rsidRDefault="00D904DD">
                  <w:pPr>
                    <w:rPr>
                      <w:rFonts w:cs="宋体"/>
                      <w:szCs w:val="21"/>
                    </w:rPr>
                  </w:pPr>
                  <w:r>
                    <w:rPr>
                      <w:rFonts w:cs="宋体"/>
                      <w:szCs w:val="21"/>
                    </w:rPr>
                    <w:t>species</w:t>
                  </w:r>
                </w:p>
              </w:tc>
              <w:tc>
                <w:tcPr>
                  <w:tcW w:w="0" w:type="auto"/>
                  <w:vAlign w:val="center"/>
                </w:tcPr>
                <w:p w14:paraId="72B23955" w14:textId="77777777" w:rsidR="00206949" w:rsidRDefault="00D904DD">
                  <w:pPr>
                    <w:rPr>
                      <w:rFonts w:cs="宋体"/>
                      <w:szCs w:val="21"/>
                    </w:rPr>
                  </w:pPr>
                  <w:r>
                    <w:rPr>
                      <w:rFonts w:cs="宋体"/>
                      <w:szCs w:val="21"/>
                    </w:rPr>
                    <w:t>种类</w:t>
                  </w:r>
                </w:p>
              </w:tc>
              <w:tc>
                <w:tcPr>
                  <w:tcW w:w="0" w:type="auto"/>
                  <w:vAlign w:val="center"/>
                </w:tcPr>
                <w:p w14:paraId="3A4E6C3D" w14:textId="77777777" w:rsidR="00206949" w:rsidRDefault="00D904DD">
                  <w:pPr>
                    <w:rPr>
                      <w:rFonts w:cs="宋体"/>
                      <w:szCs w:val="21"/>
                    </w:rPr>
                  </w:pPr>
                  <w:r>
                    <w:rPr>
                      <w:rFonts w:cs="宋体"/>
                      <w:szCs w:val="21"/>
                    </w:rPr>
                    <w:t>Gentoo</w:t>
                  </w:r>
                  <w:r>
                    <w:rPr>
                      <w:rFonts w:cs="宋体"/>
                      <w:szCs w:val="21"/>
                    </w:rPr>
                    <w:t>：巴布亚企鹅；</w:t>
                  </w:r>
                  <w:r>
                    <w:rPr>
                      <w:rFonts w:cs="宋体"/>
                      <w:szCs w:val="21"/>
                    </w:rPr>
                    <w:t>Adelie</w:t>
                  </w:r>
                  <w:r>
                    <w:rPr>
                      <w:rFonts w:cs="宋体"/>
                      <w:szCs w:val="21"/>
                    </w:rPr>
                    <w:t>：阿德利企鹅；</w:t>
                  </w:r>
                  <w:r>
                    <w:rPr>
                      <w:rFonts w:cs="宋体"/>
                      <w:szCs w:val="21"/>
                    </w:rPr>
                    <w:t>Chinstrap</w:t>
                  </w:r>
                  <w:r>
                    <w:rPr>
                      <w:rFonts w:cs="宋体"/>
                      <w:szCs w:val="21"/>
                    </w:rPr>
                    <w:t>：帽带企鹅</w:t>
                  </w:r>
                </w:p>
              </w:tc>
            </w:tr>
            <w:tr w:rsidR="00206949" w14:paraId="135295AF" w14:textId="77777777" w:rsidTr="00206949">
              <w:tc>
                <w:tcPr>
                  <w:tcW w:w="0" w:type="auto"/>
                  <w:vAlign w:val="center"/>
                </w:tcPr>
                <w:p w14:paraId="784ED52F" w14:textId="77777777" w:rsidR="00206949" w:rsidRDefault="00D904DD">
                  <w:pPr>
                    <w:rPr>
                      <w:rFonts w:cs="宋体"/>
                      <w:szCs w:val="21"/>
                    </w:rPr>
                  </w:pPr>
                  <w:proofErr w:type="spellStart"/>
                  <w:r>
                    <w:rPr>
                      <w:rFonts w:cs="宋体"/>
                      <w:szCs w:val="21"/>
                    </w:rPr>
                    <w:t>culmen_length_mm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</w:tcPr>
                <w:p w14:paraId="03556AC8" w14:textId="77777777" w:rsidR="00206949" w:rsidRDefault="00D904DD">
                  <w:pPr>
                    <w:rPr>
                      <w:rFonts w:cs="宋体"/>
                      <w:szCs w:val="21"/>
                    </w:rPr>
                  </w:pPr>
                  <w:r>
                    <w:rPr>
                      <w:rFonts w:cs="宋体"/>
                      <w:szCs w:val="21"/>
                    </w:rPr>
                    <w:t>喙长（毫米）</w:t>
                  </w:r>
                </w:p>
              </w:tc>
              <w:tc>
                <w:tcPr>
                  <w:tcW w:w="0" w:type="auto"/>
                  <w:vAlign w:val="center"/>
                </w:tcPr>
                <w:p w14:paraId="7EEE341F" w14:textId="77777777" w:rsidR="00206949" w:rsidRDefault="00D904DD">
                  <w:pPr>
                    <w:rPr>
                      <w:rFonts w:cs="宋体"/>
                      <w:szCs w:val="21"/>
                    </w:rPr>
                  </w:pPr>
                  <w:r>
                    <w:rPr>
                      <w:rFonts w:cs="宋体"/>
                      <w:szCs w:val="21"/>
                    </w:rPr>
                    <w:t>喙的长度（毫米）</w:t>
                  </w:r>
                </w:p>
              </w:tc>
            </w:tr>
            <w:tr w:rsidR="00206949" w14:paraId="5E9F0972" w14:textId="77777777" w:rsidTr="00206949">
              <w:tc>
                <w:tcPr>
                  <w:tcW w:w="0" w:type="auto"/>
                  <w:vAlign w:val="center"/>
                </w:tcPr>
                <w:p w14:paraId="62450DE6" w14:textId="77777777" w:rsidR="00206949" w:rsidRDefault="00D904DD">
                  <w:pPr>
                    <w:rPr>
                      <w:rFonts w:cs="宋体"/>
                      <w:szCs w:val="21"/>
                    </w:rPr>
                  </w:pPr>
                  <w:proofErr w:type="spellStart"/>
                  <w:r>
                    <w:rPr>
                      <w:rFonts w:cs="宋体"/>
                      <w:szCs w:val="21"/>
                    </w:rPr>
                    <w:t>culmen_depth_mm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</w:tcPr>
                <w:p w14:paraId="0E331AA8" w14:textId="77777777" w:rsidR="00206949" w:rsidRDefault="00D904DD">
                  <w:pPr>
                    <w:rPr>
                      <w:rFonts w:cs="宋体"/>
                      <w:szCs w:val="21"/>
                    </w:rPr>
                  </w:pPr>
                  <w:r>
                    <w:rPr>
                      <w:rFonts w:cs="宋体"/>
                      <w:szCs w:val="21"/>
                    </w:rPr>
                    <w:t>喙深（毫米）</w:t>
                  </w:r>
                </w:p>
              </w:tc>
              <w:tc>
                <w:tcPr>
                  <w:tcW w:w="0" w:type="auto"/>
                  <w:vAlign w:val="center"/>
                </w:tcPr>
                <w:p w14:paraId="59925A4C" w14:textId="77777777" w:rsidR="00206949" w:rsidRDefault="00D904DD">
                  <w:pPr>
                    <w:rPr>
                      <w:rFonts w:cs="宋体"/>
                      <w:szCs w:val="21"/>
                    </w:rPr>
                  </w:pPr>
                  <w:r>
                    <w:rPr>
                      <w:rFonts w:cs="宋体"/>
                      <w:szCs w:val="21"/>
                    </w:rPr>
                    <w:t>喙的深度（毫米）</w:t>
                  </w:r>
                </w:p>
              </w:tc>
            </w:tr>
            <w:tr w:rsidR="00206949" w14:paraId="3E50FDA0" w14:textId="77777777" w:rsidTr="00206949">
              <w:tc>
                <w:tcPr>
                  <w:tcW w:w="0" w:type="auto"/>
                  <w:vAlign w:val="center"/>
                </w:tcPr>
                <w:p w14:paraId="163A5393" w14:textId="77777777" w:rsidR="00206949" w:rsidRDefault="00D904DD">
                  <w:pPr>
                    <w:rPr>
                      <w:rFonts w:cs="宋体"/>
                      <w:szCs w:val="21"/>
                    </w:rPr>
                  </w:pPr>
                  <w:proofErr w:type="spellStart"/>
                  <w:r>
                    <w:rPr>
                      <w:rFonts w:cs="宋体"/>
                      <w:szCs w:val="21"/>
                    </w:rPr>
                    <w:t>flipper_length_mm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</w:tcPr>
                <w:p w14:paraId="56A4FD3A" w14:textId="77777777" w:rsidR="00206949" w:rsidRDefault="00D904DD">
                  <w:pPr>
                    <w:rPr>
                      <w:rFonts w:cs="宋体"/>
                      <w:szCs w:val="21"/>
                    </w:rPr>
                  </w:pPr>
                  <w:r>
                    <w:rPr>
                      <w:rFonts w:cs="宋体"/>
                      <w:szCs w:val="21"/>
                    </w:rPr>
                    <w:t>鳍状肢长度（毫米）</w:t>
                  </w:r>
                </w:p>
              </w:tc>
              <w:tc>
                <w:tcPr>
                  <w:tcW w:w="0" w:type="auto"/>
                  <w:vAlign w:val="center"/>
                </w:tcPr>
                <w:p w14:paraId="12937736" w14:textId="77777777" w:rsidR="00206949" w:rsidRDefault="00D904DD">
                  <w:pPr>
                    <w:rPr>
                      <w:rFonts w:cs="宋体"/>
                      <w:szCs w:val="21"/>
                    </w:rPr>
                  </w:pPr>
                  <w:r>
                    <w:rPr>
                      <w:rFonts w:cs="宋体"/>
                      <w:szCs w:val="21"/>
                    </w:rPr>
                    <w:t>鳍状肢的长度（毫米）</w:t>
                  </w:r>
                </w:p>
              </w:tc>
            </w:tr>
            <w:tr w:rsidR="00206949" w14:paraId="3BEEDFAC" w14:textId="77777777" w:rsidTr="00206949">
              <w:tc>
                <w:tcPr>
                  <w:tcW w:w="0" w:type="auto"/>
                  <w:vAlign w:val="center"/>
                </w:tcPr>
                <w:p w14:paraId="441EC701" w14:textId="77777777" w:rsidR="00206949" w:rsidRDefault="00D904DD">
                  <w:pPr>
                    <w:rPr>
                      <w:rFonts w:cs="宋体"/>
                      <w:szCs w:val="21"/>
                    </w:rPr>
                  </w:pPr>
                  <w:proofErr w:type="spellStart"/>
                  <w:r>
                    <w:rPr>
                      <w:rFonts w:cs="宋体"/>
                      <w:szCs w:val="21"/>
                    </w:rPr>
                    <w:t>body_mass_g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</w:tcPr>
                <w:p w14:paraId="6BC55012" w14:textId="77777777" w:rsidR="00206949" w:rsidRDefault="00D904DD">
                  <w:pPr>
                    <w:rPr>
                      <w:rFonts w:cs="宋体"/>
                      <w:szCs w:val="21"/>
                    </w:rPr>
                  </w:pPr>
                  <w:r>
                    <w:rPr>
                      <w:rFonts w:cs="宋体"/>
                      <w:szCs w:val="21"/>
                    </w:rPr>
                    <w:t>体重（克）</w:t>
                  </w:r>
                </w:p>
              </w:tc>
              <w:tc>
                <w:tcPr>
                  <w:tcW w:w="0" w:type="auto"/>
                  <w:vAlign w:val="center"/>
                </w:tcPr>
                <w:p w14:paraId="0B9DB329" w14:textId="77777777" w:rsidR="00206949" w:rsidRDefault="00D904DD">
                  <w:pPr>
                    <w:rPr>
                      <w:rFonts w:cs="宋体"/>
                      <w:szCs w:val="21"/>
                    </w:rPr>
                  </w:pPr>
                  <w:r>
                    <w:rPr>
                      <w:rFonts w:cs="宋体"/>
                      <w:szCs w:val="21"/>
                    </w:rPr>
                    <w:t>体重（克）</w:t>
                  </w:r>
                </w:p>
              </w:tc>
            </w:tr>
            <w:tr w:rsidR="00206949" w14:paraId="481B41BB" w14:textId="77777777" w:rsidTr="00206949">
              <w:tc>
                <w:tcPr>
                  <w:tcW w:w="0" w:type="auto"/>
                  <w:vAlign w:val="center"/>
                </w:tcPr>
                <w:p w14:paraId="560790AA" w14:textId="77777777" w:rsidR="00206949" w:rsidRDefault="00D904DD">
                  <w:pPr>
                    <w:rPr>
                      <w:rFonts w:cs="宋体"/>
                      <w:szCs w:val="21"/>
                    </w:rPr>
                  </w:pPr>
                  <w:r>
                    <w:rPr>
                      <w:rFonts w:cs="宋体"/>
                      <w:szCs w:val="21"/>
                    </w:rPr>
                    <w:t>island</w:t>
                  </w:r>
                </w:p>
              </w:tc>
              <w:tc>
                <w:tcPr>
                  <w:tcW w:w="0" w:type="auto"/>
                  <w:vAlign w:val="center"/>
                </w:tcPr>
                <w:p w14:paraId="7B45B906" w14:textId="77777777" w:rsidR="00206949" w:rsidRDefault="00D904DD">
                  <w:pPr>
                    <w:rPr>
                      <w:rFonts w:cs="宋体"/>
                      <w:szCs w:val="21"/>
                    </w:rPr>
                  </w:pPr>
                  <w:r>
                    <w:rPr>
                      <w:rFonts w:cs="宋体"/>
                      <w:szCs w:val="21"/>
                    </w:rPr>
                    <w:t>岛屿名称</w:t>
                  </w:r>
                </w:p>
              </w:tc>
              <w:tc>
                <w:tcPr>
                  <w:tcW w:w="0" w:type="auto"/>
                  <w:vAlign w:val="center"/>
                </w:tcPr>
                <w:p w14:paraId="3CD81144" w14:textId="77777777" w:rsidR="00206949" w:rsidRDefault="00D904DD">
                  <w:pPr>
                    <w:rPr>
                      <w:rFonts w:cs="宋体"/>
                      <w:szCs w:val="21"/>
                    </w:rPr>
                  </w:pPr>
                  <w:r>
                    <w:rPr>
                      <w:rFonts w:cs="宋体"/>
                      <w:szCs w:val="21"/>
                    </w:rPr>
                    <w:t>梦想岛、托尔格森岛、比斯科岛</w:t>
                  </w:r>
                </w:p>
              </w:tc>
            </w:tr>
            <w:tr w:rsidR="00206949" w14:paraId="3637FE5D" w14:textId="77777777" w:rsidTr="00206949">
              <w:tc>
                <w:tcPr>
                  <w:tcW w:w="0" w:type="auto"/>
                  <w:vAlign w:val="center"/>
                </w:tcPr>
                <w:p w14:paraId="58B58F94" w14:textId="77777777" w:rsidR="00206949" w:rsidRDefault="00D904DD">
                  <w:pPr>
                    <w:rPr>
                      <w:rFonts w:cs="宋体"/>
                      <w:szCs w:val="21"/>
                    </w:rPr>
                  </w:pPr>
                  <w:r>
                    <w:rPr>
                      <w:rFonts w:cs="宋体"/>
                      <w:szCs w:val="21"/>
                    </w:rPr>
                    <w:t>sex</w:t>
                  </w:r>
                </w:p>
              </w:tc>
              <w:tc>
                <w:tcPr>
                  <w:tcW w:w="0" w:type="auto"/>
                  <w:vAlign w:val="center"/>
                </w:tcPr>
                <w:p w14:paraId="48520924" w14:textId="77777777" w:rsidR="00206949" w:rsidRDefault="00D904DD">
                  <w:pPr>
                    <w:rPr>
                      <w:rFonts w:cs="宋体"/>
                      <w:szCs w:val="21"/>
                    </w:rPr>
                  </w:pPr>
                  <w:r>
                    <w:rPr>
                      <w:rFonts w:cs="宋体"/>
                      <w:szCs w:val="21"/>
                    </w:rPr>
                    <w:t>性别</w:t>
                  </w:r>
                </w:p>
              </w:tc>
              <w:tc>
                <w:tcPr>
                  <w:tcW w:w="0" w:type="auto"/>
                  <w:vAlign w:val="center"/>
                </w:tcPr>
                <w:p w14:paraId="0E3584E5" w14:textId="77777777" w:rsidR="00206949" w:rsidRDefault="00D904DD">
                  <w:pPr>
                    <w:rPr>
                      <w:rFonts w:cs="宋体"/>
                      <w:szCs w:val="21"/>
                    </w:rPr>
                  </w:pPr>
                  <w:r>
                    <w:rPr>
                      <w:rFonts w:cs="宋体"/>
                      <w:szCs w:val="21"/>
                    </w:rPr>
                    <w:t>企鹅的性别</w:t>
                  </w:r>
                </w:p>
              </w:tc>
            </w:tr>
          </w:tbl>
          <w:p w14:paraId="1D25FFF7" w14:textId="77777777" w:rsidR="00206949" w:rsidRDefault="00D904DD">
            <w:pPr>
              <w:keepNext/>
              <w:spacing w:beforeLines="50" w:before="156"/>
              <w:jc w:val="center"/>
            </w:pPr>
            <w:r>
              <w:rPr>
                <w:noProof/>
              </w:rPr>
              <w:drawing>
                <wp:inline distT="0" distB="0" distL="0" distR="0" wp14:anchorId="07742FD9" wp14:editId="0F5C40D2">
                  <wp:extent cx="4364355" cy="2604135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4652" cy="2604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D979D3" w14:textId="6CF3B43B" w:rsidR="00206949" w:rsidRDefault="00D904DD">
            <w:pPr>
              <w:pStyle w:val="a4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STYLEREF 1 \s</w:instrText>
            </w:r>
            <w:r>
              <w:instrText xml:space="preserve"> </w:instrText>
            </w:r>
            <w:r>
              <w:fldChar w:fldCharType="separate"/>
            </w:r>
            <w:r w:rsidR="00F5290B">
              <w:rPr>
                <w:noProof/>
              </w:rPr>
              <w:t>0</w:t>
            </w:r>
            <w:r>
              <w:fldChar w:fldCharType="end"/>
            </w:r>
            <w:r>
              <w:t>.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 \s 1</w:instrText>
            </w:r>
            <w:r>
              <w:instrText xml:space="preserve"> </w:instrText>
            </w:r>
            <w:r>
              <w:fldChar w:fldCharType="separate"/>
            </w:r>
            <w:r w:rsidR="00F5290B">
              <w:rPr>
                <w:noProof/>
              </w:rPr>
              <w:t>1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三种企鹅种类</w:t>
            </w:r>
            <w:r>
              <w:rPr>
                <w:rStyle w:val="af8"/>
              </w:rPr>
              <w:footnoteReference w:id="1"/>
            </w:r>
          </w:p>
          <w:p w14:paraId="13237E5A" w14:textId="77777777" w:rsidR="00206949" w:rsidRDefault="00D904DD">
            <w:pPr>
              <w:pStyle w:val="2"/>
            </w:pPr>
            <w:bookmarkStart w:id="4" w:name="_Toc215093463"/>
            <w:r>
              <w:rPr>
                <w:rFonts w:hint="eastAsia"/>
              </w:rPr>
              <w:lastRenderedPageBreak/>
              <w:t>1</w:t>
            </w:r>
            <w:r>
              <w:t>.2</w:t>
            </w:r>
            <w:r>
              <w:rPr>
                <w:rFonts w:hint="eastAsia"/>
              </w:rPr>
              <w:t>问题描述</w:t>
            </w:r>
            <w:bookmarkEnd w:id="4"/>
          </w:p>
          <w:p w14:paraId="53B30F59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一是数据预处理：处理数据集中的</w:t>
            </w:r>
            <w:proofErr w:type="gram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缺失值</w:t>
            </w:r>
            <w:proofErr w:type="gram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与异常值，输出纯净数据集。</w:t>
            </w:r>
          </w:p>
          <w:p w14:paraId="17609C35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二是探索性数据分析：探索企鹅形态特征的分布规律、特征间相关性与简单关联，以及不同种类、性别、栖息地群体的形态差异。</w:t>
            </w:r>
          </w:p>
          <w:p w14:paraId="70554CAE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三是分类模型构建与优化：针对“企鹅种类识别”（多分类）与“性别判断”（二分类）任务，构建并优化机器学习模型，明确关键区分特征，实现高效快速识别。</w:t>
            </w:r>
          </w:p>
          <w:p w14:paraId="136BAE98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四是关联规则挖掘：通过关联规则挖掘，发现形态特征与种类、栖息地之间的</w:t>
            </w:r>
            <w:proofErr w:type="gram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非显式强关联</w:t>
            </w:r>
            <w:proofErr w:type="gram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。</w:t>
            </w:r>
          </w:p>
          <w:p w14:paraId="2515A89B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五是聚类分析与结果验证：利用无监督聚类算法验证企鹅物种分类的合理性，对比聚类结果与实际种类的一致性。</w:t>
            </w:r>
          </w:p>
          <w:p w14:paraId="4AF1FC4E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最终通过全流程、较为完整的数据挖掘，为南极企鹅野外调查、生态适应性研究及物种监测提供数据支撑与技术参考。</w:t>
            </w:r>
          </w:p>
          <w:p w14:paraId="40690671" w14:textId="77777777" w:rsidR="00206949" w:rsidRDefault="00D904DD">
            <w:pPr>
              <w:pStyle w:val="2"/>
            </w:pPr>
            <w:bookmarkStart w:id="5" w:name="_Toc215093464"/>
            <w:r>
              <w:rPr>
                <w:rFonts w:hint="eastAsia"/>
              </w:rPr>
              <w:t>1</w:t>
            </w:r>
            <w:r>
              <w:t>.3</w:t>
            </w:r>
            <w:r>
              <w:rPr>
                <w:rFonts w:hint="eastAsia"/>
              </w:rPr>
              <w:t>任务分工</w:t>
            </w:r>
            <w:bookmarkEnd w:id="5"/>
          </w:p>
          <w:p w14:paraId="1828E92E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各部分大家团结协作，各部分主要负责人：</w:t>
            </w:r>
          </w:p>
          <w:p w14:paraId="7486522A" w14:textId="58AC41DD" w:rsidR="00206949" w:rsidRDefault="00D904DD">
            <w:pPr>
              <w:pStyle w:val="a4"/>
              <w:keepNext/>
            </w:pP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STYLEREF 1 \s</w:instrText>
            </w:r>
            <w:r>
              <w:instrText xml:space="preserve"> </w:instrText>
            </w:r>
            <w:r>
              <w:fldChar w:fldCharType="separate"/>
            </w:r>
            <w:r w:rsidR="00F5290B">
              <w:rPr>
                <w:noProof/>
              </w:rPr>
              <w:t>0</w:t>
            </w:r>
            <w:r>
              <w:fldChar w:fldCharType="end"/>
            </w:r>
            <w:r>
              <w:t>.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表</w:instrText>
            </w:r>
            <w:r>
              <w:rPr>
                <w:rFonts w:hint="eastAsia"/>
              </w:rPr>
              <w:instrText xml:space="preserve"> \* ARABIC \s 1</w:instrText>
            </w:r>
            <w:r>
              <w:instrText xml:space="preserve"> </w:instrText>
            </w:r>
            <w:r>
              <w:fldChar w:fldCharType="separate"/>
            </w:r>
            <w:r w:rsidR="00F5290B">
              <w:rPr>
                <w:noProof/>
              </w:rPr>
              <w:t>2</w:t>
            </w:r>
            <w:r>
              <w:fldChar w:fldCharType="end"/>
            </w:r>
            <w:r>
              <w:rPr>
                <w:rFonts w:hint="eastAsia"/>
              </w:rPr>
              <w:t>分工表</w:t>
            </w:r>
          </w:p>
          <w:tbl>
            <w:tblPr>
              <w:tblStyle w:val="11"/>
              <w:tblW w:w="5000" w:type="pct"/>
              <w:tblLook w:val="04A0" w:firstRow="1" w:lastRow="0" w:firstColumn="1" w:lastColumn="0" w:noHBand="0" w:noVBand="1"/>
            </w:tblPr>
            <w:tblGrid>
              <w:gridCol w:w="1019"/>
              <w:gridCol w:w="993"/>
              <w:gridCol w:w="6669"/>
            </w:tblGrid>
            <w:tr w:rsidR="00206949" w14:paraId="1F02F5FD" w14:textId="77777777" w:rsidTr="0020694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60"/>
              </w:trPr>
              <w:tc>
                <w:tcPr>
                  <w:tcW w:w="587" w:type="pct"/>
                  <w:tcBorders>
                    <w:top w:val="single" w:sz="8" w:space="0" w:color="auto"/>
                    <w:bottom w:val="dashSmallGap" w:sz="4" w:space="0" w:color="auto"/>
                  </w:tcBorders>
                  <w:vAlign w:val="center"/>
                </w:tcPr>
                <w:p w14:paraId="600B07E5" w14:textId="77777777" w:rsidR="00206949" w:rsidRDefault="00D904DD">
                  <w:pPr>
                    <w:rPr>
                      <w:rFonts w:ascii="宋体" w:hAnsi="宋体"/>
                      <w:b/>
                      <w:bCs/>
                      <w:szCs w:val="21"/>
                    </w:rPr>
                  </w:pPr>
                  <w:r>
                    <w:rPr>
                      <w:rFonts w:ascii="宋体" w:hAnsi="宋体"/>
                      <w:b/>
                      <w:bCs/>
                      <w:szCs w:val="21"/>
                    </w:rPr>
                    <w:t>负责人</w:t>
                  </w:r>
                </w:p>
              </w:tc>
              <w:tc>
                <w:tcPr>
                  <w:tcW w:w="572" w:type="pct"/>
                  <w:tcBorders>
                    <w:top w:val="single" w:sz="8" w:space="0" w:color="auto"/>
                    <w:bottom w:val="dashSmallGap" w:sz="4" w:space="0" w:color="auto"/>
                  </w:tcBorders>
                  <w:vAlign w:val="center"/>
                </w:tcPr>
                <w:p w14:paraId="223AD919" w14:textId="77777777" w:rsidR="00206949" w:rsidRDefault="00D904DD">
                  <w:pPr>
                    <w:rPr>
                      <w:rFonts w:ascii="宋体" w:hAnsi="宋体"/>
                      <w:b/>
                      <w:bCs/>
                      <w:szCs w:val="21"/>
                    </w:rPr>
                  </w:pPr>
                  <w:r>
                    <w:rPr>
                      <w:rFonts w:ascii="宋体" w:hAnsi="宋体"/>
                      <w:b/>
                      <w:bCs/>
                      <w:szCs w:val="21"/>
                    </w:rPr>
                    <w:t>部分</w:t>
                  </w:r>
                </w:p>
              </w:tc>
              <w:tc>
                <w:tcPr>
                  <w:tcW w:w="3841" w:type="pct"/>
                  <w:tcBorders>
                    <w:top w:val="single" w:sz="8" w:space="0" w:color="auto"/>
                    <w:bottom w:val="dashSmallGap" w:sz="4" w:space="0" w:color="auto"/>
                  </w:tcBorders>
                  <w:vAlign w:val="center"/>
                </w:tcPr>
                <w:p w14:paraId="46A7660E" w14:textId="77777777" w:rsidR="00206949" w:rsidRDefault="00D904DD">
                  <w:pPr>
                    <w:rPr>
                      <w:rFonts w:ascii="宋体" w:hAnsi="宋体"/>
                      <w:b/>
                      <w:bCs/>
                      <w:szCs w:val="21"/>
                    </w:rPr>
                  </w:pPr>
                  <w:r>
                    <w:rPr>
                      <w:rFonts w:ascii="宋体" w:hAnsi="宋体"/>
                      <w:b/>
                      <w:bCs/>
                      <w:szCs w:val="21"/>
                    </w:rPr>
                    <w:t>工作内容</w:t>
                  </w:r>
                </w:p>
              </w:tc>
            </w:tr>
            <w:tr w:rsidR="00206949" w14:paraId="5150C729" w14:textId="77777777" w:rsidTr="00206949">
              <w:trPr>
                <w:trHeight w:val="360"/>
              </w:trPr>
              <w:tc>
                <w:tcPr>
                  <w:tcW w:w="587" w:type="pct"/>
                  <w:tcBorders>
                    <w:top w:val="dashSmallGap" w:sz="4" w:space="0" w:color="auto"/>
                    <w:bottom w:val="dashSmallGap" w:sz="4" w:space="0" w:color="auto"/>
                  </w:tcBorders>
                  <w:vAlign w:val="center"/>
                </w:tcPr>
                <w:p w14:paraId="4FA3A8A7" w14:textId="77777777" w:rsidR="00206949" w:rsidRDefault="00D904DD">
                  <w:pPr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胡林森</w:t>
                  </w:r>
                </w:p>
              </w:tc>
              <w:tc>
                <w:tcPr>
                  <w:tcW w:w="572" w:type="pct"/>
                  <w:tcBorders>
                    <w:top w:val="dashSmallGap" w:sz="4" w:space="0" w:color="auto"/>
                    <w:bottom w:val="dashSmallGap" w:sz="4" w:space="0" w:color="auto"/>
                  </w:tcBorders>
                  <w:vAlign w:val="center"/>
                </w:tcPr>
                <w:p w14:paraId="5489DBEB" w14:textId="77777777" w:rsidR="00206949" w:rsidRDefault="00D904DD">
                  <w:pPr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/>
                      <w:szCs w:val="21"/>
                    </w:rPr>
                    <w:t>EDA（探索型数据分析）</w:t>
                  </w:r>
                </w:p>
              </w:tc>
              <w:tc>
                <w:tcPr>
                  <w:tcW w:w="3841" w:type="pct"/>
                  <w:tcBorders>
                    <w:top w:val="dashSmallGap" w:sz="4" w:space="0" w:color="auto"/>
                    <w:bottom w:val="dashSmallGap" w:sz="4" w:space="0" w:color="auto"/>
                  </w:tcBorders>
                  <w:vAlign w:val="center"/>
                </w:tcPr>
                <w:p w14:paraId="47C6AAA0" w14:textId="77777777" w:rsidR="00206949" w:rsidRDefault="00D904DD">
                  <w:pPr>
                    <w:rPr>
                      <w:rFonts w:ascii="宋体" w:hAnsi="宋体"/>
                      <w:b/>
                      <w:bCs/>
                      <w:szCs w:val="21"/>
                    </w:rPr>
                  </w:pPr>
                  <w:r>
                    <w:rPr>
                      <w:rFonts w:ascii="宋体" w:hAnsi="宋体"/>
                      <w:b/>
                      <w:bCs/>
                      <w:szCs w:val="21"/>
                    </w:rPr>
                    <w:t>预处理</w:t>
                  </w:r>
                </w:p>
                <w:p w14:paraId="2B8C9750" w14:textId="77777777" w:rsidR="00206949" w:rsidRDefault="00D904DD">
                  <w:pPr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/>
                      <w:szCs w:val="21"/>
                    </w:rPr>
                    <w:t>1.统计缺失值、异常值，执行清洗方案</w:t>
                  </w:r>
                  <w:r>
                    <w:rPr>
                      <w:rFonts w:ascii="宋体" w:hAnsi="宋体" w:hint="eastAsia"/>
                      <w:szCs w:val="21"/>
                    </w:rPr>
                    <w:t>；</w:t>
                  </w:r>
                </w:p>
                <w:p w14:paraId="4B95B413" w14:textId="77777777" w:rsidR="00206949" w:rsidRDefault="00D904DD">
                  <w:pPr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/>
                      <w:szCs w:val="21"/>
                    </w:rPr>
                    <w:t>2.创建有意义的衍生特征，避免覆盖原始数据；</w:t>
                  </w:r>
                </w:p>
                <w:p w14:paraId="492A18D7" w14:textId="77777777" w:rsidR="00206949" w:rsidRDefault="00D904DD">
                  <w:pPr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/>
                      <w:szCs w:val="21"/>
                    </w:rPr>
                    <w:t>3.对数值特征进行标准化处理，对分类特征；</w:t>
                  </w:r>
                </w:p>
                <w:p w14:paraId="6F07C512" w14:textId="77777777" w:rsidR="00206949" w:rsidRDefault="00D904DD">
                  <w:pPr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/>
                      <w:szCs w:val="21"/>
                    </w:rPr>
                    <w:t>4.生成预处理后的最终数据集。</w:t>
                  </w:r>
                </w:p>
                <w:p w14:paraId="182042FF" w14:textId="77777777" w:rsidR="00206949" w:rsidRDefault="00D904DD">
                  <w:pPr>
                    <w:rPr>
                      <w:rFonts w:ascii="宋体" w:hAnsi="宋体"/>
                      <w:b/>
                      <w:bCs/>
                      <w:szCs w:val="21"/>
                    </w:rPr>
                  </w:pPr>
                  <w:r>
                    <w:rPr>
                      <w:rFonts w:ascii="宋体" w:hAnsi="宋体"/>
                      <w:b/>
                      <w:bCs/>
                      <w:szCs w:val="21"/>
                    </w:rPr>
                    <w:t>数据探索</w:t>
                  </w:r>
                </w:p>
                <w:p w14:paraId="28B6E311" w14:textId="77777777" w:rsidR="00206949" w:rsidRDefault="00D904DD">
                  <w:pPr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/>
                      <w:szCs w:val="21"/>
                    </w:rPr>
                    <w:t>1.完成单变量分布、双变量关联、多维度对比；</w:t>
                  </w:r>
                </w:p>
                <w:p w14:paraId="0B31C005" w14:textId="77777777" w:rsidR="00206949" w:rsidRDefault="00D904DD">
                  <w:pPr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/>
                      <w:szCs w:val="21"/>
                    </w:rPr>
                    <w:t>2.整理可视化图表集</w:t>
                  </w:r>
                  <w:r>
                    <w:rPr>
                      <w:rFonts w:ascii="宋体" w:hAnsi="宋体" w:hint="eastAsia"/>
                      <w:szCs w:val="21"/>
                    </w:rPr>
                    <w:t>；</w:t>
                  </w:r>
                </w:p>
                <w:p w14:paraId="0EA0462D" w14:textId="77777777" w:rsidR="00206949" w:rsidRDefault="00D904DD">
                  <w:pPr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3</w:t>
                  </w:r>
                  <w:r>
                    <w:rPr>
                      <w:rFonts w:ascii="宋体" w:hAnsi="宋体"/>
                      <w:szCs w:val="21"/>
                    </w:rPr>
                    <w:t>.</w:t>
                  </w:r>
                  <w:r>
                    <w:rPr>
                      <w:rFonts w:ascii="宋体" w:hAnsi="宋体" w:hint="eastAsia"/>
                      <w:szCs w:val="21"/>
                    </w:rPr>
                    <w:t>初步构建分类模型。</w:t>
                  </w:r>
                </w:p>
                <w:p w14:paraId="35B0F554" w14:textId="77777777" w:rsidR="00206949" w:rsidRDefault="00D904DD">
                  <w:pPr>
                    <w:rPr>
                      <w:rFonts w:ascii="宋体" w:hAnsi="宋体"/>
                      <w:b/>
                      <w:bCs/>
                      <w:szCs w:val="21"/>
                    </w:rPr>
                  </w:pPr>
                  <w:r>
                    <w:rPr>
                      <w:rFonts w:ascii="宋体" w:hAnsi="宋体"/>
                      <w:b/>
                      <w:bCs/>
                      <w:szCs w:val="21"/>
                    </w:rPr>
                    <w:t>文档撰写</w:t>
                  </w:r>
                </w:p>
                <w:p w14:paraId="60C06E35" w14:textId="77777777" w:rsidR="00206949" w:rsidRDefault="00D904DD">
                  <w:pPr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章节一、二、4</w:t>
                  </w:r>
                  <w:r>
                    <w:rPr>
                      <w:rFonts w:ascii="宋体" w:hAnsi="宋体"/>
                      <w:szCs w:val="21"/>
                    </w:rPr>
                    <w:t>.1等</w:t>
                  </w:r>
                  <w:r>
                    <w:rPr>
                      <w:rFonts w:ascii="宋体" w:hAnsi="宋体" w:hint="eastAsia"/>
                      <w:szCs w:val="21"/>
                    </w:rPr>
                    <w:t>;</w:t>
                  </w:r>
                  <w:r>
                    <w:rPr>
                      <w:rFonts w:ascii="宋体" w:hAnsi="宋体"/>
                      <w:szCs w:val="21"/>
                    </w:rPr>
                    <w:t>协作其他部分</w:t>
                  </w:r>
                </w:p>
              </w:tc>
            </w:tr>
            <w:tr w:rsidR="00206949" w14:paraId="138B6F41" w14:textId="77777777" w:rsidTr="00206949">
              <w:trPr>
                <w:trHeight w:val="360"/>
              </w:trPr>
              <w:tc>
                <w:tcPr>
                  <w:tcW w:w="587" w:type="pct"/>
                  <w:tcBorders>
                    <w:top w:val="dashSmallGap" w:sz="4" w:space="0" w:color="auto"/>
                    <w:bottom w:val="dashSmallGap" w:sz="4" w:space="0" w:color="auto"/>
                  </w:tcBorders>
                  <w:vAlign w:val="center"/>
                </w:tcPr>
                <w:p w14:paraId="22F55CEB" w14:textId="77777777" w:rsidR="00206949" w:rsidRDefault="00D904DD">
                  <w:pPr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郑智</w:t>
                  </w:r>
                </w:p>
              </w:tc>
              <w:tc>
                <w:tcPr>
                  <w:tcW w:w="572" w:type="pct"/>
                  <w:tcBorders>
                    <w:top w:val="dashSmallGap" w:sz="4" w:space="0" w:color="auto"/>
                    <w:bottom w:val="dashSmallGap" w:sz="4" w:space="0" w:color="auto"/>
                  </w:tcBorders>
                  <w:vAlign w:val="center"/>
                </w:tcPr>
                <w:p w14:paraId="39FA61DD" w14:textId="77777777" w:rsidR="00206949" w:rsidRDefault="00D904DD">
                  <w:pPr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/>
                      <w:szCs w:val="21"/>
                    </w:rPr>
                    <w:t>分类模型构建</w:t>
                  </w:r>
                </w:p>
              </w:tc>
              <w:tc>
                <w:tcPr>
                  <w:tcW w:w="3841" w:type="pct"/>
                  <w:tcBorders>
                    <w:top w:val="dashSmallGap" w:sz="4" w:space="0" w:color="auto"/>
                    <w:bottom w:val="dashSmallGap" w:sz="4" w:space="0" w:color="auto"/>
                  </w:tcBorders>
                  <w:vAlign w:val="center"/>
                </w:tcPr>
                <w:p w14:paraId="5589217E" w14:textId="77777777" w:rsidR="00206949" w:rsidRDefault="00D904DD">
                  <w:pPr>
                    <w:rPr>
                      <w:rFonts w:ascii="宋体" w:hAnsi="宋体"/>
                      <w:b/>
                      <w:bCs/>
                      <w:szCs w:val="21"/>
                    </w:rPr>
                  </w:pPr>
                  <w:r>
                    <w:rPr>
                      <w:rFonts w:ascii="宋体" w:hAnsi="宋体" w:hint="eastAsia"/>
                      <w:b/>
                      <w:bCs/>
                      <w:szCs w:val="21"/>
                    </w:rPr>
                    <w:t>分类建模</w:t>
                  </w:r>
                </w:p>
                <w:p w14:paraId="08D6C02F" w14:textId="77777777" w:rsidR="00206949" w:rsidRDefault="00D904DD">
                  <w:pPr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/>
                      <w:szCs w:val="21"/>
                    </w:rPr>
                    <w:t>1.划分训练集/测试集（采用8:2分层抽样）；</w:t>
                  </w:r>
                </w:p>
                <w:p w14:paraId="319783A5" w14:textId="77777777" w:rsidR="00206949" w:rsidRDefault="00D904DD">
                  <w:pPr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/>
                      <w:szCs w:val="21"/>
                    </w:rPr>
                    <w:t>2.确认“种类预测”和“性别预测”两个任务的特征集与目标变量。</w:t>
                  </w:r>
                </w:p>
                <w:p w14:paraId="1CA2301A" w14:textId="77777777" w:rsidR="00206949" w:rsidRDefault="00D904DD">
                  <w:pPr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/>
                      <w:szCs w:val="21"/>
                    </w:rPr>
                    <w:t>3.训练逻辑回归、决策树、随机森林、</w:t>
                  </w:r>
                  <w:proofErr w:type="spellStart"/>
                  <w:r>
                    <w:rPr>
                      <w:rFonts w:ascii="宋体" w:hAnsi="宋体"/>
                      <w:szCs w:val="21"/>
                    </w:rPr>
                    <w:t>XGBoos</w:t>
                  </w:r>
                  <w:proofErr w:type="spellEnd"/>
                  <w:r>
                    <w:rPr>
                      <w:rFonts w:ascii="宋体" w:hAnsi="宋体"/>
                      <w:szCs w:val="21"/>
                    </w:rPr>
                    <w:t>共4种模型。</w:t>
                  </w:r>
                </w:p>
                <w:p w14:paraId="151C2326" w14:textId="77777777" w:rsidR="00206949" w:rsidRDefault="00D904DD">
                  <w:pPr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/>
                      <w:szCs w:val="21"/>
                    </w:rPr>
                    <w:t>4.采用</w:t>
                  </w:r>
                  <w:proofErr w:type="spellStart"/>
                  <w:r>
                    <w:rPr>
                      <w:rFonts w:ascii="宋体" w:hAnsi="宋体"/>
                      <w:szCs w:val="21"/>
                    </w:rPr>
                    <w:t>GridSearchCV</w:t>
                  </w:r>
                  <w:bookmarkStart w:id="6" w:name="_Hlk215082774"/>
                  <w:proofErr w:type="spellEnd"/>
                  <w:r>
                    <w:rPr>
                      <w:rFonts w:ascii="宋体" w:hAnsi="宋体"/>
                      <w:szCs w:val="21"/>
                    </w:rPr>
                    <w:t>（网格搜索）</w:t>
                  </w:r>
                  <w:bookmarkEnd w:id="6"/>
                  <w:r>
                    <w:rPr>
                      <w:rFonts w:ascii="宋体" w:hAnsi="宋体"/>
                      <w:szCs w:val="21"/>
                    </w:rPr>
                    <w:t>结合10折交叉验证，对模型进行自动化调优与稳定性评估。</w:t>
                  </w:r>
                </w:p>
                <w:p w14:paraId="737D2A24" w14:textId="77777777" w:rsidR="00206949" w:rsidRDefault="00D904DD">
                  <w:pPr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/>
                      <w:szCs w:val="21"/>
                    </w:rPr>
                    <w:t>5.评估模型</w:t>
                  </w:r>
                  <w:r>
                    <w:rPr>
                      <w:rFonts w:ascii="宋体" w:hAnsi="宋体" w:hint="eastAsia"/>
                      <w:szCs w:val="21"/>
                    </w:rPr>
                    <w:t>，</w:t>
                  </w:r>
                  <w:r>
                    <w:rPr>
                      <w:rFonts w:ascii="宋体" w:hAnsi="宋体"/>
                      <w:szCs w:val="21"/>
                    </w:rPr>
                    <w:t>输出分类报告、绘制混淆矩阵、ROC曲线，并分析特征重要性。</w:t>
                  </w:r>
                </w:p>
                <w:p w14:paraId="23C68FE8" w14:textId="77777777" w:rsidR="00206949" w:rsidRDefault="00D904DD">
                  <w:pPr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/>
                      <w:szCs w:val="21"/>
                    </w:rPr>
                    <w:t>6.绘制模型性能对比</w:t>
                  </w:r>
                  <w:r>
                    <w:rPr>
                      <w:rFonts w:ascii="宋体" w:hAnsi="宋体" w:hint="eastAsia"/>
                      <w:szCs w:val="21"/>
                    </w:rPr>
                    <w:t>图</w:t>
                  </w:r>
                  <w:r>
                    <w:rPr>
                      <w:rFonts w:ascii="宋体" w:hAnsi="宋体"/>
                      <w:szCs w:val="21"/>
                    </w:rPr>
                    <w:t>，总结最佳模型。</w:t>
                  </w:r>
                </w:p>
              </w:tc>
            </w:tr>
            <w:tr w:rsidR="00206949" w14:paraId="21A7F112" w14:textId="77777777" w:rsidTr="00206949">
              <w:trPr>
                <w:trHeight w:val="360"/>
              </w:trPr>
              <w:tc>
                <w:tcPr>
                  <w:tcW w:w="587" w:type="pct"/>
                  <w:tcBorders>
                    <w:top w:val="dashSmallGap" w:sz="4" w:space="0" w:color="auto"/>
                    <w:bottom w:val="single" w:sz="8" w:space="0" w:color="auto"/>
                  </w:tcBorders>
                  <w:vAlign w:val="center"/>
                </w:tcPr>
                <w:p w14:paraId="6737DE63" w14:textId="77777777" w:rsidR="00206949" w:rsidRDefault="00D904DD">
                  <w:pPr>
                    <w:rPr>
                      <w:rFonts w:ascii="宋体" w:hAnsi="宋体"/>
                      <w:szCs w:val="21"/>
                    </w:rPr>
                  </w:pPr>
                  <w:proofErr w:type="gramStart"/>
                  <w:r>
                    <w:rPr>
                      <w:rFonts w:ascii="宋体" w:hAnsi="宋体" w:hint="eastAsia"/>
                      <w:szCs w:val="21"/>
                    </w:rPr>
                    <w:t>周程</w:t>
                  </w:r>
                  <w:proofErr w:type="gramEnd"/>
                </w:p>
              </w:tc>
              <w:tc>
                <w:tcPr>
                  <w:tcW w:w="572" w:type="pct"/>
                  <w:tcBorders>
                    <w:top w:val="dashSmallGap" w:sz="4" w:space="0" w:color="auto"/>
                    <w:bottom w:val="single" w:sz="8" w:space="0" w:color="auto"/>
                  </w:tcBorders>
                  <w:vAlign w:val="center"/>
                </w:tcPr>
                <w:p w14:paraId="655B6AA2" w14:textId="77777777" w:rsidR="00206949" w:rsidRDefault="00D904DD">
                  <w:pPr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/>
                      <w:szCs w:val="21"/>
                    </w:rPr>
                    <w:t>关联规则挖掘</w:t>
                  </w:r>
                  <w:r>
                    <w:rPr>
                      <w:rFonts w:ascii="宋体" w:hAnsi="宋体"/>
                      <w:szCs w:val="21"/>
                    </w:rPr>
                    <w:lastRenderedPageBreak/>
                    <w:t>与聚类分析</w:t>
                  </w:r>
                </w:p>
              </w:tc>
              <w:tc>
                <w:tcPr>
                  <w:tcW w:w="3841" w:type="pct"/>
                  <w:tcBorders>
                    <w:top w:val="dashSmallGap" w:sz="4" w:space="0" w:color="auto"/>
                    <w:bottom w:val="single" w:sz="8" w:space="0" w:color="auto"/>
                  </w:tcBorders>
                  <w:vAlign w:val="center"/>
                </w:tcPr>
                <w:p w14:paraId="7F16AD8D" w14:textId="77777777" w:rsidR="00206949" w:rsidRDefault="00D904DD">
                  <w:pPr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/>
                      <w:szCs w:val="21"/>
                    </w:rPr>
                    <w:lastRenderedPageBreak/>
                    <w:t>1.使用</w:t>
                  </w:r>
                  <w:proofErr w:type="spellStart"/>
                  <w:r>
                    <w:rPr>
                      <w:rFonts w:ascii="宋体" w:hAnsi="宋体"/>
                      <w:szCs w:val="21"/>
                    </w:rPr>
                    <w:t>Apriori</w:t>
                  </w:r>
                  <w:proofErr w:type="spellEnd"/>
                  <w:r>
                    <w:rPr>
                      <w:rFonts w:ascii="宋体" w:hAnsi="宋体"/>
                      <w:szCs w:val="21"/>
                    </w:rPr>
                    <w:t>算法，设置合理的最小支持度、最小置信度，挖掘“种类-岛屿”“种类-特征”“岛屿-特征”</w:t>
                  </w:r>
                  <w:r>
                    <w:rPr>
                      <w:rFonts w:ascii="宋体" w:hAnsi="宋体" w:hint="eastAsia"/>
                      <w:szCs w:val="21"/>
                    </w:rPr>
                    <w:t>等</w:t>
                  </w:r>
                  <w:r>
                    <w:rPr>
                      <w:rFonts w:ascii="宋体" w:hAnsi="宋体"/>
                      <w:szCs w:val="21"/>
                    </w:rPr>
                    <w:t>关联规则；</w:t>
                  </w:r>
                </w:p>
                <w:p w14:paraId="240CFF39" w14:textId="77777777" w:rsidR="00206949" w:rsidRDefault="00D904DD">
                  <w:pPr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/>
                      <w:szCs w:val="21"/>
                    </w:rPr>
                    <w:lastRenderedPageBreak/>
                    <w:t>2.基于身体特征数据，使用PCA降维；通过肘部法则和轮廓系数确定</w:t>
                  </w:r>
                  <w:proofErr w:type="spellStart"/>
                  <w:r>
                    <w:rPr>
                      <w:rFonts w:ascii="宋体" w:hAnsi="宋体"/>
                      <w:szCs w:val="21"/>
                    </w:rPr>
                    <w:t>KMeans</w:t>
                  </w:r>
                  <w:proofErr w:type="spellEnd"/>
                  <w:r>
                    <w:rPr>
                      <w:rFonts w:ascii="宋体" w:hAnsi="宋体"/>
                      <w:szCs w:val="21"/>
                    </w:rPr>
                    <w:t>最佳聚类数，执行聚类并可视化聚类结果</w:t>
                  </w:r>
                </w:p>
              </w:tc>
            </w:tr>
          </w:tbl>
          <w:p w14:paraId="42D7FE54" w14:textId="77777777" w:rsidR="00206949" w:rsidRDefault="00206949">
            <w:pPr>
              <w:spacing w:beforeLines="50" w:before="156"/>
              <w:rPr>
                <w:color w:val="000000"/>
                <w:kern w:val="0"/>
                <w:sz w:val="24"/>
                <w:szCs w:val="21"/>
              </w:rPr>
            </w:pPr>
          </w:p>
          <w:p w14:paraId="7344BE98" w14:textId="77777777" w:rsidR="00206949" w:rsidRDefault="00D904DD">
            <w:pPr>
              <w:pStyle w:val="2"/>
            </w:pPr>
            <w:bookmarkStart w:id="7" w:name="_Toc215093465"/>
            <w:r>
              <w:rPr>
                <w:rFonts w:hint="eastAsia"/>
              </w:rPr>
              <w:t>1</w:t>
            </w:r>
            <w:r>
              <w:t>.4</w:t>
            </w:r>
            <w:r>
              <w:rPr>
                <w:rFonts w:hint="eastAsia"/>
              </w:rPr>
              <w:t>任务贡献度</w:t>
            </w:r>
            <w:bookmarkEnd w:id="7"/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266"/>
              <w:gridCol w:w="2265"/>
              <w:gridCol w:w="4140"/>
            </w:tblGrid>
            <w:tr w:rsidR="00206949" w14:paraId="3AC85695" w14:textId="77777777">
              <w:tc>
                <w:tcPr>
                  <w:tcW w:w="1307" w:type="pct"/>
                </w:tcPr>
                <w:p w14:paraId="2F50C482" w14:textId="77777777" w:rsidR="00206949" w:rsidRDefault="00D904DD">
                  <w:pPr>
                    <w:jc w:val="center"/>
                    <w:rPr>
                      <w:rFonts w:ascii="宋体" w:hAnsi="宋体"/>
                      <w:b/>
                      <w:szCs w:val="21"/>
                    </w:rPr>
                  </w:pPr>
                  <w:r>
                    <w:rPr>
                      <w:rFonts w:ascii="宋体" w:hAnsi="宋体" w:hint="eastAsia"/>
                      <w:b/>
                      <w:szCs w:val="21"/>
                    </w:rPr>
                    <w:t>组号</w:t>
                  </w:r>
                </w:p>
              </w:tc>
              <w:tc>
                <w:tcPr>
                  <w:tcW w:w="1306" w:type="pct"/>
                </w:tcPr>
                <w:p w14:paraId="488F694C" w14:textId="77777777" w:rsidR="00206949" w:rsidRDefault="00D904DD">
                  <w:pPr>
                    <w:jc w:val="center"/>
                    <w:rPr>
                      <w:rFonts w:ascii="宋体" w:hAnsi="宋体"/>
                      <w:b/>
                      <w:szCs w:val="21"/>
                    </w:rPr>
                  </w:pPr>
                  <w:r>
                    <w:rPr>
                      <w:rFonts w:ascii="宋体" w:hAnsi="宋体" w:hint="eastAsia"/>
                      <w:b/>
                      <w:szCs w:val="21"/>
                    </w:rPr>
                    <w:t>成员</w:t>
                  </w:r>
                </w:p>
              </w:tc>
              <w:tc>
                <w:tcPr>
                  <w:tcW w:w="2387" w:type="pct"/>
                </w:tcPr>
                <w:p w14:paraId="40C759AF" w14:textId="77777777" w:rsidR="00206949" w:rsidRDefault="00D904DD">
                  <w:pPr>
                    <w:jc w:val="center"/>
                    <w:rPr>
                      <w:rFonts w:ascii="宋体" w:hAnsi="宋体"/>
                      <w:b/>
                      <w:szCs w:val="21"/>
                    </w:rPr>
                  </w:pPr>
                  <w:r>
                    <w:rPr>
                      <w:rFonts w:ascii="宋体" w:hAnsi="宋体" w:hint="eastAsia"/>
                      <w:b/>
                      <w:szCs w:val="21"/>
                    </w:rPr>
                    <w:t>任务贡献%</w:t>
                  </w:r>
                </w:p>
              </w:tc>
            </w:tr>
            <w:tr w:rsidR="00206949" w14:paraId="48ABF96A" w14:textId="77777777">
              <w:tc>
                <w:tcPr>
                  <w:tcW w:w="1307" w:type="pct"/>
                  <w:vMerge w:val="restart"/>
                  <w:vAlign w:val="center"/>
                </w:tcPr>
                <w:p w14:paraId="32AE5AF6" w14:textId="77777777" w:rsidR="00206949" w:rsidRDefault="00D904DD">
                  <w:pPr>
                    <w:jc w:val="center"/>
                    <w:rPr>
                      <w:rFonts w:ascii="宋体" w:hAnsi="宋体"/>
                      <w:b/>
                      <w:szCs w:val="21"/>
                    </w:rPr>
                  </w:pPr>
                  <w:r>
                    <w:rPr>
                      <w:rFonts w:ascii="宋体" w:hAnsi="宋体" w:hint="eastAsia"/>
                      <w:b/>
                      <w:szCs w:val="21"/>
                    </w:rPr>
                    <w:t>9</w:t>
                  </w:r>
                </w:p>
              </w:tc>
              <w:tc>
                <w:tcPr>
                  <w:tcW w:w="1306" w:type="pct"/>
                </w:tcPr>
                <w:p w14:paraId="65E4581F" w14:textId="77777777" w:rsidR="00206949" w:rsidRDefault="00D904DD">
                  <w:pPr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胡林森</w:t>
                  </w:r>
                </w:p>
              </w:tc>
              <w:tc>
                <w:tcPr>
                  <w:tcW w:w="2387" w:type="pct"/>
                </w:tcPr>
                <w:p w14:paraId="0415856B" w14:textId="77777777" w:rsidR="00206949" w:rsidRDefault="00D904DD">
                  <w:pPr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3</w:t>
                  </w:r>
                  <w:r>
                    <w:rPr>
                      <w:rFonts w:ascii="宋体" w:hAnsi="宋体"/>
                      <w:szCs w:val="21"/>
                    </w:rPr>
                    <w:t>3.4%</w:t>
                  </w:r>
                </w:p>
              </w:tc>
            </w:tr>
            <w:tr w:rsidR="00206949" w14:paraId="7AAA3B34" w14:textId="77777777">
              <w:tc>
                <w:tcPr>
                  <w:tcW w:w="1307" w:type="pct"/>
                  <w:vMerge/>
                </w:tcPr>
                <w:p w14:paraId="088C4369" w14:textId="77777777" w:rsidR="00206949" w:rsidRDefault="00206949">
                  <w:pPr>
                    <w:jc w:val="center"/>
                    <w:rPr>
                      <w:rFonts w:ascii="宋体" w:hAnsi="宋体"/>
                      <w:b/>
                      <w:szCs w:val="21"/>
                    </w:rPr>
                  </w:pPr>
                </w:p>
              </w:tc>
              <w:tc>
                <w:tcPr>
                  <w:tcW w:w="1306" w:type="pct"/>
                </w:tcPr>
                <w:p w14:paraId="0802B5D7" w14:textId="77777777" w:rsidR="00206949" w:rsidRDefault="00D904DD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郑</w:t>
                  </w:r>
                  <w:r>
                    <w:rPr>
                      <w:rFonts w:hint="eastAsia"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rPr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rPr>
                      <w:color w:val="000000"/>
                      <w:sz w:val="20"/>
                      <w:szCs w:val="20"/>
                    </w:rPr>
                    <w:t>智</w:t>
                  </w:r>
                </w:p>
              </w:tc>
              <w:tc>
                <w:tcPr>
                  <w:tcW w:w="2387" w:type="pct"/>
                </w:tcPr>
                <w:p w14:paraId="6B06B066" w14:textId="77777777" w:rsidR="00206949" w:rsidRDefault="00D904DD">
                  <w:pPr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3</w:t>
                  </w:r>
                  <w:r>
                    <w:rPr>
                      <w:rFonts w:ascii="宋体" w:hAnsi="宋体"/>
                      <w:szCs w:val="21"/>
                    </w:rPr>
                    <w:t>3.3%</w:t>
                  </w:r>
                </w:p>
              </w:tc>
            </w:tr>
            <w:tr w:rsidR="00206949" w14:paraId="59821523" w14:textId="77777777">
              <w:tc>
                <w:tcPr>
                  <w:tcW w:w="1307" w:type="pct"/>
                  <w:vMerge/>
                </w:tcPr>
                <w:p w14:paraId="6FAE275C" w14:textId="77777777" w:rsidR="00206949" w:rsidRDefault="00206949">
                  <w:pPr>
                    <w:jc w:val="center"/>
                    <w:rPr>
                      <w:rFonts w:ascii="宋体" w:hAnsi="宋体"/>
                      <w:b/>
                      <w:szCs w:val="21"/>
                    </w:rPr>
                  </w:pPr>
                </w:p>
              </w:tc>
              <w:tc>
                <w:tcPr>
                  <w:tcW w:w="1306" w:type="pct"/>
                </w:tcPr>
                <w:p w14:paraId="0728DCCD" w14:textId="77777777" w:rsidR="00206949" w:rsidRDefault="00D904DD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周</w:t>
                  </w:r>
                  <w:r>
                    <w:rPr>
                      <w:rFonts w:hint="eastAsia"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rPr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rPr>
                      <w:color w:val="000000"/>
                      <w:sz w:val="20"/>
                      <w:szCs w:val="20"/>
                    </w:rPr>
                    <w:t>程</w:t>
                  </w:r>
                </w:p>
              </w:tc>
              <w:tc>
                <w:tcPr>
                  <w:tcW w:w="2387" w:type="pct"/>
                </w:tcPr>
                <w:p w14:paraId="45AB58FF" w14:textId="77777777" w:rsidR="00206949" w:rsidRDefault="00D904DD">
                  <w:pPr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3</w:t>
                  </w:r>
                  <w:r>
                    <w:rPr>
                      <w:rFonts w:ascii="宋体" w:hAnsi="宋体"/>
                      <w:szCs w:val="21"/>
                    </w:rPr>
                    <w:t>3.3%</w:t>
                  </w:r>
                </w:p>
              </w:tc>
            </w:tr>
            <w:tr w:rsidR="00206949" w14:paraId="215A3D67" w14:textId="77777777">
              <w:tc>
                <w:tcPr>
                  <w:tcW w:w="1307" w:type="pct"/>
                </w:tcPr>
                <w:p w14:paraId="6E71CC22" w14:textId="77777777" w:rsidR="00206949" w:rsidRDefault="00D904DD">
                  <w:pPr>
                    <w:jc w:val="center"/>
                    <w:rPr>
                      <w:rFonts w:ascii="宋体" w:hAnsi="宋体"/>
                      <w:b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总计</w:t>
                  </w:r>
                </w:p>
              </w:tc>
              <w:tc>
                <w:tcPr>
                  <w:tcW w:w="1306" w:type="pct"/>
                  <w:tcBorders>
                    <w:tl2br w:val="single" w:sz="4" w:space="0" w:color="auto"/>
                  </w:tcBorders>
                </w:tcPr>
                <w:p w14:paraId="1EB12E30" w14:textId="77777777" w:rsidR="00206949" w:rsidRDefault="00206949">
                  <w:pPr>
                    <w:jc w:val="center"/>
                    <w:rPr>
                      <w:rFonts w:ascii="宋体" w:hAnsi="宋体"/>
                      <w:szCs w:val="21"/>
                    </w:rPr>
                  </w:pPr>
                </w:p>
              </w:tc>
              <w:tc>
                <w:tcPr>
                  <w:tcW w:w="2387" w:type="pct"/>
                </w:tcPr>
                <w:p w14:paraId="0E45A867" w14:textId="77777777" w:rsidR="00206949" w:rsidRDefault="00D904DD">
                  <w:pPr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1</w:t>
                  </w:r>
                  <w:r>
                    <w:rPr>
                      <w:rFonts w:ascii="宋体" w:hAnsi="宋体"/>
                      <w:szCs w:val="21"/>
                    </w:rPr>
                    <w:t>00%</w:t>
                  </w:r>
                </w:p>
              </w:tc>
            </w:tr>
          </w:tbl>
          <w:p w14:paraId="1DF264EC" w14:textId="77777777" w:rsidR="00206949" w:rsidRDefault="00206949">
            <w:pPr>
              <w:spacing w:beforeLines="50" w:before="156"/>
              <w:rPr>
                <w:b/>
              </w:rPr>
            </w:pPr>
          </w:p>
        </w:tc>
      </w:tr>
      <w:tr w:rsidR="00206949" w14:paraId="4EA16FA8" w14:textId="77777777">
        <w:trPr>
          <w:trHeight w:val="5132"/>
        </w:trPr>
        <w:tc>
          <w:tcPr>
            <w:tcW w:w="8897" w:type="dxa"/>
          </w:tcPr>
          <w:p w14:paraId="33D35C28" w14:textId="77777777" w:rsidR="00206949" w:rsidRDefault="00D904DD">
            <w:pPr>
              <w:pStyle w:val="1"/>
            </w:pPr>
            <w:bookmarkStart w:id="8" w:name="_Toc215093466"/>
            <w:r>
              <w:lastRenderedPageBreak/>
              <w:t>二、</w:t>
            </w:r>
            <w:r>
              <w:rPr>
                <w:rFonts w:hint="eastAsia"/>
              </w:rPr>
              <w:t>需求分析</w:t>
            </w:r>
            <w:bookmarkEnd w:id="8"/>
          </w:p>
          <w:p w14:paraId="4E8342DF" w14:textId="77777777" w:rsidR="00206949" w:rsidRDefault="00D904DD">
            <w:pPr>
              <w:pStyle w:val="2"/>
            </w:pPr>
            <w:bookmarkStart w:id="9" w:name="_Toc215093467"/>
            <w:r>
              <w:rPr>
                <w:rFonts w:hint="eastAsia"/>
              </w:rPr>
              <w:t>2</w:t>
            </w:r>
            <w:r>
              <w:t>.1</w:t>
            </w:r>
            <w:r>
              <w:rPr>
                <w:rFonts w:hint="eastAsia"/>
              </w:rPr>
              <w:t>项目目标</w:t>
            </w:r>
            <w:bookmarkEnd w:id="9"/>
          </w:p>
          <w:p w14:paraId="1CA944C6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将课程所学进行系统实践，提高数据挖掘与分析能力，产出具有一定实际意义的结论：</w:t>
            </w:r>
          </w:p>
          <w:p w14:paraId="24C018A7" w14:textId="77777777" w:rsidR="00206949" w:rsidRDefault="00D904DD">
            <w:pPr>
              <w:pStyle w:val="af9"/>
              <w:widowControl/>
              <w:numPr>
                <w:ilvl w:val="0"/>
                <w:numId w:val="2"/>
              </w:numPr>
              <w:wordWrap w:val="0"/>
              <w:spacing w:beforeLines="50" w:before="156"/>
              <w:ind w:left="420" w:firstLineChars="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数据理解与预处理：学习如何加载、查看和理解数据集，并处理其中可能存在的缺失值、异常值等问题，为后续分析打下坚实基础。</w:t>
            </w:r>
          </w:p>
          <w:p w14:paraId="787E8566" w14:textId="77777777" w:rsidR="00206949" w:rsidRDefault="00D904DD">
            <w:pPr>
              <w:pStyle w:val="af9"/>
              <w:widowControl/>
              <w:numPr>
                <w:ilvl w:val="0"/>
                <w:numId w:val="2"/>
              </w:numPr>
              <w:wordWrap w:val="0"/>
              <w:spacing w:beforeLines="50" w:before="156"/>
              <w:ind w:left="420" w:firstLineChars="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探索性数据分析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 (EDA)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：通过可视化和统计方法，深入探索企鹅不同种类、性别、栖息地与它们形态特征（如喙长、体重等）之间的关系和分布规律。</w:t>
            </w:r>
          </w:p>
          <w:p w14:paraId="28D085E1" w14:textId="77777777" w:rsidR="00206949" w:rsidRDefault="00D904DD">
            <w:pPr>
              <w:pStyle w:val="af9"/>
              <w:widowControl/>
              <w:numPr>
                <w:ilvl w:val="0"/>
                <w:numId w:val="2"/>
              </w:numPr>
              <w:wordWrap w:val="0"/>
              <w:spacing w:beforeLines="50" w:before="156"/>
              <w:ind w:left="420" w:firstLineChars="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预测模型构建：尝试构建至少两种机器学习模型，用于根据企鹅的形态特征来预测其种类或性别，并比较不同模型的性能。</w:t>
            </w:r>
          </w:p>
          <w:p w14:paraId="62ACCAE6" w14:textId="77777777" w:rsidR="00206949" w:rsidRDefault="00D904DD">
            <w:pPr>
              <w:pStyle w:val="af9"/>
              <w:widowControl/>
              <w:numPr>
                <w:ilvl w:val="0"/>
                <w:numId w:val="2"/>
              </w:numPr>
              <w:wordWrap w:val="0"/>
              <w:spacing w:beforeLines="50" w:before="156"/>
              <w:ind w:left="420" w:firstLineChars="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无监督学习探索：使用聚类算法对企鹅数据进行分组，观察聚类结果是否与已知的企鹅种类相符，探索数据内在的结构。</w:t>
            </w:r>
          </w:p>
          <w:p w14:paraId="19F0C24F" w14:textId="77777777" w:rsidR="00206949" w:rsidRDefault="00D904DD">
            <w:pPr>
              <w:pStyle w:val="af9"/>
              <w:widowControl/>
              <w:numPr>
                <w:ilvl w:val="0"/>
                <w:numId w:val="2"/>
              </w:numPr>
              <w:wordWrap w:val="0"/>
              <w:spacing w:beforeLines="50" w:before="156"/>
              <w:ind w:left="420" w:firstLineChars="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关联规则挖掘：尝试发现数据中隐藏的关联关系，例如某些特征组合与特定企鹅种类或栖息地之间的关联。</w:t>
            </w:r>
          </w:p>
          <w:p w14:paraId="445B01A1" w14:textId="77777777" w:rsidR="00206949" w:rsidRDefault="00D904DD">
            <w:pPr>
              <w:pStyle w:val="af9"/>
              <w:widowControl/>
              <w:numPr>
                <w:ilvl w:val="0"/>
                <w:numId w:val="2"/>
              </w:numPr>
              <w:wordWrap w:val="0"/>
              <w:spacing w:beforeLines="50" w:before="156"/>
              <w:ind w:left="420" w:firstLineChars="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报告撰写：将整个分析过程、方法、结果和结论整理成一份规范的数据分析报告，提升学术写作能力。</w:t>
            </w:r>
          </w:p>
          <w:p w14:paraId="725A486A" w14:textId="77777777" w:rsidR="00206949" w:rsidRDefault="00D904DD">
            <w:pPr>
              <w:widowControl/>
              <w:wordWrap w:val="0"/>
              <w:spacing w:beforeLines="50" w:before="156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2</w:t>
            </w:r>
            <w:r>
              <w:rPr>
                <w:color w:val="000000"/>
                <w:kern w:val="0"/>
                <w:sz w:val="24"/>
                <w:szCs w:val="21"/>
              </w:rPr>
              <w:t xml:space="preserve">.2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功能需求</w:t>
            </w:r>
          </w:p>
          <w:p w14:paraId="0C98FCED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数据加载与检查：能够成功读取数据文件，并查看数据的基本信息。</w:t>
            </w:r>
          </w:p>
          <w:p w14:paraId="642BD1A8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数据清洗：处理数据中的</w:t>
            </w:r>
            <w:proofErr w:type="gram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缺失值</w:t>
            </w:r>
            <w:proofErr w:type="gram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和异常值。</w:t>
            </w:r>
          </w:p>
          <w:p w14:paraId="001717C4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数据可视化：利用各种图表（如直方图、散点图、箱线图、热力图等）直观展示数据特征和关系。</w:t>
            </w:r>
          </w:p>
          <w:p w14:paraId="10F765BD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特征工程：根据需要对特征进行处理，如特征编码、特征缩放、创建新的衍生特征等。</w:t>
            </w:r>
          </w:p>
          <w:p w14:paraId="7E06CB97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模型训练与评估：选择合适的算法（如逻辑回归、决策树、随机森林、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K-Means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等）进行模型训练，并使用适当的指标（如准确率、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F1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分数、混淆矩阵等）进行评估。</w:t>
            </w:r>
          </w:p>
          <w:p w14:paraId="65BD55BC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lastRenderedPageBreak/>
              <w:t>结果分析与解释：对模型结果和分析发现进行解释，探讨其背后的生物学意义或生态意义。</w:t>
            </w:r>
          </w:p>
          <w:p w14:paraId="2B8EFB12" w14:textId="77777777" w:rsidR="00206949" w:rsidRDefault="00D904DD">
            <w:pPr>
              <w:pStyle w:val="2"/>
            </w:pPr>
            <w:bookmarkStart w:id="10" w:name="_Toc215093468"/>
            <w:r>
              <w:rPr>
                <w:rFonts w:hint="eastAsia"/>
              </w:rPr>
              <w:t>2</w:t>
            </w:r>
            <w:r>
              <w:t>.3</w:t>
            </w:r>
            <w:r>
              <w:rPr>
                <w:rFonts w:hint="eastAsia"/>
              </w:rPr>
              <w:t>技术</w:t>
            </w:r>
            <w:proofErr w:type="gramStart"/>
            <w:r>
              <w:rPr>
                <w:rFonts w:hint="eastAsia"/>
              </w:rPr>
              <w:t>栈</w:t>
            </w:r>
            <w:proofErr w:type="gramEnd"/>
            <w:r>
              <w:rPr>
                <w:rFonts w:hint="eastAsia"/>
              </w:rPr>
              <w:t>要求</w:t>
            </w:r>
            <w:bookmarkEnd w:id="10"/>
          </w:p>
          <w:p w14:paraId="274298FD" w14:textId="77777777" w:rsidR="00206949" w:rsidRDefault="00D904DD">
            <w:pPr>
              <w:widowControl/>
              <w:wordWrap w:val="0"/>
              <w:spacing w:beforeLines="50" w:before="156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编程语言：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Python3.</w:t>
            </w:r>
            <w:r>
              <w:rPr>
                <w:color w:val="000000"/>
                <w:kern w:val="0"/>
                <w:sz w:val="24"/>
                <w:szCs w:val="21"/>
              </w:rPr>
              <w:t>X</w:t>
            </w:r>
          </w:p>
          <w:p w14:paraId="40F3E545" w14:textId="77777777" w:rsidR="00206949" w:rsidRDefault="00D904DD">
            <w:pPr>
              <w:widowControl/>
              <w:wordWrap w:val="0"/>
              <w:spacing w:beforeLines="50" w:before="156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环境管理：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Anaconda</w:t>
            </w:r>
          </w:p>
          <w:p w14:paraId="67AF6D38" w14:textId="77777777" w:rsidR="00206949" w:rsidRDefault="00D904DD">
            <w:pPr>
              <w:widowControl/>
              <w:wordWrap w:val="0"/>
              <w:spacing w:beforeLines="50" w:before="156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数据处理库：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pandas: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用于数据加载、清洗、探索和管理。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numpy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: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用于数值计算。</w:t>
            </w:r>
          </w:p>
          <w:p w14:paraId="4FFDDF6D" w14:textId="77777777" w:rsidR="00206949" w:rsidRDefault="00D904DD">
            <w:pPr>
              <w:widowControl/>
              <w:wordWrap w:val="0"/>
              <w:spacing w:beforeLines="50" w:before="156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数据可视化库：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matplotlib: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基础绘图库，用于创建各种静态图表。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seaborn: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基于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matplotlib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的高级绘图库，提供更美观和专业的图表样式。</w:t>
            </w:r>
          </w:p>
          <w:p w14:paraId="59712985" w14:textId="77777777" w:rsidR="00206949" w:rsidRDefault="00D904DD">
            <w:pPr>
              <w:widowControl/>
              <w:wordWrap w:val="0"/>
              <w:spacing w:beforeLines="50" w:before="156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机器学习库：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scikit-learn(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sklearn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):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用于机器学习算法的实现，包括数据预处理、模型训练、评估等功能。</w:t>
            </w:r>
          </w:p>
          <w:p w14:paraId="30C69DD3" w14:textId="3E46C051" w:rsidR="00206949" w:rsidRPr="00520630" w:rsidRDefault="00D904DD" w:rsidP="00520630">
            <w:pPr>
              <w:widowControl/>
              <w:wordWrap w:val="0"/>
              <w:spacing w:beforeLines="50" w:before="156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开发环境：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JupyterNotebook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：便于交互式编程和报告撰写。或其他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IDE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。</w:t>
            </w:r>
          </w:p>
        </w:tc>
      </w:tr>
      <w:tr w:rsidR="00206949" w14:paraId="244807F0" w14:textId="77777777">
        <w:tc>
          <w:tcPr>
            <w:tcW w:w="8897" w:type="dxa"/>
          </w:tcPr>
          <w:p w14:paraId="22456F3A" w14:textId="77777777" w:rsidR="00206949" w:rsidRDefault="00D904DD">
            <w:pPr>
              <w:pStyle w:val="1"/>
            </w:pPr>
            <w:bookmarkStart w:id="11" w:name="_Toc215093469"/>
            <w:r>
              <w:rPr>
                <w:rFonts w:hint="eastAsia"/>
              </w:rPr>
              <w:lastRenderedPageBreak/>
              <w:t>三、设计思路与实现方法</w:t>
            </w:r>
            <w:bookmarkEnd w:id="11"/>
          </w:p>
          <w:p w14:paraId="5CC8CCD3" w14:textId="77777777" w:rsidR="00206949" w:rsidRDefault="00D904DD">
            <w:pPr>
              <w:pStyle w:val="2"/>
            </w:pPr>
            <w:bookmarkStart w:id="12" w:name="_Toc215093470"/>
            <w:r>
              <w:rPr>
                <w:rFonts w:hint="eastAsia"/>
              </w:rPr>
              <w:t>3</w:t>
            </w:r>
            <w:r>
              <w:t>.1</w:t>
            </w:r>
            <w:r>
              <w:rPr>
                <w:rFonts w:hint="eastAsia"/>
              </w:rPr>
              <w:t>数据预处理</w:t>
            </w:r>
            <w:bookmarkEnd w:id="12"/>
          </w:p>
          <w:p w14:paraId="1E66A2CE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1</w:t>
            </w:r>
            <w:r>
              <w:rPr>
                <w:color w:val="000000"/>
                <w:kern w:val="0"/>
                <w:sz w:val="24"/>
                <w:szCs w:val="21"/>
              </w:rPr>
              <w:t>.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缺失与异常清洗</w:t>
            </w:r>
          </w:p>
          <w:p w14:paraId="62807EBE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针对缺失值，通过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pandas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库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df.isnull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().sum()</w:t>
            </w:r>
            <w:proofErr w:type="gram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按列统计</w:t>
            </w:r>
            <w:proofErr w:type="gram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，缺失率＜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5%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直接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dropna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删除；</w:t>
            </w:r>
          </w:p>
          <w:p w14:paraId="768B2AEB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针对异常值，通过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unique()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方法、箱线图检测分类特征异常值；</w:t>
            </w:r>
          </w:p>
          <w:p w14:paraId="53FA68CA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2</w:t>
            </w:r>
            <w:r>
              <w:rPr>
                <w:color w:val="000000"/>
                <w:kern w:val="0"/>
                <w:sz w:val="24"/>
                <w:szCs w:val="21"/>
              </w:rPr>
              <w:t>.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衍生特征构建</w:t>
            </w:r>
          </w:p>
          <w:p w14:paraId="4892EB1E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基于业务理解创建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2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个衍生特征：</w:t>
            </w:r>
          </w:p>
          <w:p w14:paraId="4752C0A7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culmen_ratio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：喙长</w:t>
            </w:r>
            <w:proofErr w:type="gram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与喙深的</w:t>
            </w:r>
            <w:proofErr w:type="gram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比值，反映喙部形态比例；</w:t>
            </w:r>
          </w:p>
          <w:p w14:paraId="4CB5AFF1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body_mass_kg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：体重单位转换，便于后续建模</w:t>
            </w:r>
            <w:proofErr w:type="gram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时特征</w:t>
            </w:r>
            <w:proofErr w:type="gram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尺度。</w:t>
            </w:r>
          </w:p>
          <w:p w14:paraId="712B9241" w14:textId="77777777" w:rsidR="00206949" w:rsidRDefault="00D904DD">
            <w:pPr>
              <w:pStyle w:val="2"/>
            </w:pPr>
            <w:bookmarkStart w:id="13" w:name="_Toc215093471"/>
            <w:r>
              <w:rPr>
                <w:rFonts w:hint="eastAsia"/>
              </w:rPr>
              <w:t>3</w:t>
            </w:r>
            <w:r>
              <w:t>.2</w:t>
            </w:r>
            <w:r>
              <w:rPr>
                <w:rFonts w:hint="eastAsia"/>
              </w:rPr>
              <w:t>数据探索性分析</w:t>
            </w:r>
            <w:bookmarkEnd w:id="13"/>
          </w:p>
          <w:p w14:paraId="2F96C26C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1</w:t>
            </w:r>
            <w:r>
              <w:rPr>
                <w:color w:val="000000"/>
                <w:kern w:val="0"/>
                <w:sz w:val="24"/>
                <w:szCs w:val="21"/>
              </w:rPr>
              <w:t>.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单变量分布分析</w:t>
            </w:r>
          </w:p>
          <w:p w14:paraId="45AD77FC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分类特征：用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seaborn.countplot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绘制企鹅种类、岛屿分布柱状图，并添加百分比标签（如不同种类企鹅的占比）；</w:t>
            </w:r>
          </w:p>
          <w:p w14:paraId="2AE0D4B7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数值特征：用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seaborn.histplot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结合核密度曲线（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kde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=True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）展示喙长、鳍状肢长度等核心特征的分布形态，判断数据偏度与集中趋势。</w:t>
            </w:r>
          </w:p>
          <w:p w14:paraId="0E4D45FA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2</w:t>
            </w:r>
            <w:r>
              <w:rPr>
                <w:color w:val="000000"/>
                <w:kern w:val="0"/>
                <w:sz w:val="24"/>
                <w:szCs w:val="21"/>
              </w:rPr>
              <w:t>.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双变量关联分析</w:t>
            </w:r>
          </w:p>
          <w:p w14:paraId="458244F6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相关性分析：通过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pandas.corr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()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计算数值特征间的相关系数，用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seaborn.heatmap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绘制热力图，可视化特征间的线性关联强度（如体重与鳍状肢长度的正相关）；</w:t>
            </w:r>
          </w:p>
          <w:p w14:paraId="319C7399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lastRenderedPageBreak/>
              <w:t>回归关系：用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seaborn.regplot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绘制喙长与体重的散点图及回归线，直观展示两者的线性趋势。</w:t>
            </w:r>
          </w:p>
          <w:p w14:paraId="5A0B9371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3</w:t>
            </w:r>
            <w:r>
              <w:rPr>
                <w:color w:val="000000"/>
                <w:kern w:val="0"/>
                <w:sz w:val="24"/>
                <w:szCs w:val="21"/>
              </w:rPr>
              <w:t>.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多维度对比分析</w:t>
            </w:r>
          </w:p>
          <w:p w14:paraId="09242E3F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分组分布：用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seaborn.boxplot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对比不同种类企鹅的鳍状肢长度分布，以及不同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"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种类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-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性别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"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组合的体重差异；</w:t>
            </w:r>
          </w:p>
          <w:p w14:paraId="4C0ED258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特征交互：通过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seaborn.pairplot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绘制核心形态特征（前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4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个数值特征）的配对散点图，按企鹅种类着色，观察特征组合与种类的关联模式。</w:t>
            </w:r>
          </w:p>
          <w:p w14:paraId="6FA8614B" w14:textId="77777777" w:rsidR="00206949" w:rsidRDefault="00D904DD">
            <w:pPr>
              <w:pStyle w:val="2"/>
            </w:pPr>
            <w:bookmarkStart w:id="14" w:name="_Toc215093472"/>
            <w:r>
              <w:rPr>
                <w:rFonts w:hint="eastAsia"/>
              </w:rPr>
              <w:t>3</w:t>
            </w:r>
            <w:r>
              <w:t>.3</w:t>
            </w:r>
            <w:r>
              <w:rPr>
                <w:rFonts w:hint="eastAsia"/>
              </w:rPr>
              <w:t>分类模型构建</w:t>
            </w:r>
            <w:bookmarkEnd w:id="14"/>
          </w:p>
          <w:p w14:paraId="29A96698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1</w:t>
            </w:r>
            <w:r>
              <w:rPr>
                <w:color w:val="000000"/>
                <w:kern w:val="0"/>
                <w:sz w:val="24"/>
                <w:szCs w:val="21"/>
              </w:rPr>
              <w:t>.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数据集划分</w:t>
            </w:r>
          </w:p>
          <w:p w14:paraId="62D1A1DE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特征集（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X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）选择合理特征；</w:t>
            </w:r>
          </w:p>
          <w:p w14:paraId="1F3BBAE2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目标变量：种类和性别；</w:t>
            </w:r>
          </w:p>
          <w:p w14:paraId="517D45E5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采用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train_test_split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按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8:2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比例划分训练集与测试集，设置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stratify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参数保持划分</w:t>
            </w:r>
            <w:proofErr w:type="gram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后目标</w:t>
            </w:r>
            <w:proofErr w:type="gram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变量的分布与原始数据一致，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random_state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=42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保证结果可复现。</w:t>
            </w:r>
          </w:p>
          <w:p w14:paraId="4DEF3B35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2</w:t>
            </w:r>
            <w:r>
              <w:rPr>
                <w:color w:val="000000"/>
                <w:kern w:val="0"/>
                <w:sz w:val="24"/>
                <w:szCs w:val="21"/>
              </w:rPr>
              <w:t>.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模型选择与训练</w:t>
            </w:r>
          </w:p>
          <w:p w14:paraId="6DBF3200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选取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3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种经典分类算法：</w:t>
            </w:r>
          </w:p>
          <w:p w14:paraId="7DE807E8" w14:textId="1C7A717F" w:rsidR="00206949" w:rsidRDefault="00D904DD" w:rsidP="00520630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逻辑回归（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LogisticRegression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）；决策树（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DecisionTreeClassifier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）；随机森林（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RandomForestClassifier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）；</w:t>
            </w:r>
          </w:p>
          <w:p w14:paraId="49845C5F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3</w:t>
            </w:r>
            <w:r>
              <w:rPr>
                <w:color w:val="000000"/>
                <w:kern w:val="0"/>
                <w:sz w:val="24"/>
                <w:szCs w:val="21"/>
              </w:rPr>
              <w:t>.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模型评估</w:t>
            </w:r>
          </w:p>
          <w:p w14:paraId="75D8838C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稳定性评估：通过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cross_val_score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实现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10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折交叉验证，计算平均准确率及标准差，评估模型在不同数据子集上的稳定性；</w:t>
            </w:r>
          </w:p>
          <w:p w14:paraId="0E3B864D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泛化能力评估：在测试集上通过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accuracy_score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计算准确率，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classification_report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输出精确率、召回率、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F1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值，并用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seaborn.heatmap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可视化混淆矩阵，全面评估模型性能。</w:t>
            </w:r>
          </w:p>
          <w:p w14:paraId="1C9BF5F1" w14:textId="77777777" w:rsidR="00206949" w:rsidRDefault="00D904DD">
            <w:pPr>
              <w:pStyle w:val="2"/>
            </w:pPr>
            <w:bookmarkStart w:id="15" w:name="_Toc215093473"/>
            <w:r>
              <w:rPr>
                <w:rFonts w:hint="eastAsia"/>
              </w:rPr>
              <w:t>3</w:t>
            </w:r>
            <w:r>
              <w:t>.4</w:t>
            </w:r>
            <w:r>
              <w:rPr>
                <w:rFonts w:hint="eastAsia"/>
              </w:rPr>
              <w:t>聚类分析</w:t>
            </w:r>
            <w:bookmarkEnd w:id="15"/>
          </w:p>
          <w:p w14:paraId="2636DA58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1</w:t>
            </w:r>
            <w:r>
              <w:rPr>
                <w:color w:val="000000"/>
                <w:kern w:val="0"/>
                <w:sz w:val="24"/>
                <w:szCs w:val="21"/>
              </w:rPr>
              <w:t>.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数据降维</w:t>
            </w:r>
          </w:p>
          <w:p w14:paraId="216339DD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对形态特征集（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X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）采用主成分分析（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PCA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）降维，保留累计解释</w:t>
            </w:r>
            <w:proofErr w:type="gram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方差率</w:t>
            </w:r>
            <w:proofErr w:type="gram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较高的主成分（如前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2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或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3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个），减少特征维度以提升聚类效率和可视化效果。</w:t>
            </w:r>
          </w:p>
          <w:p w14:paraId="76AF893B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2</w:t>
            </w:r>
            <w:r>
              <w:rPr>
                <w:color w:val="000000"/>
                <w:kern w:val="0"/>
                <w:sz w:val="24"/>
                <w:szCs w:val="21"/>
              </w:rPr>
              <w:t>.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聚类算法选择与参数优化</w:t>
            </w:r>
          </w:p>
          <w:p w14:paraId="4730943E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采用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KMeans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聚类算法，通过以下方法确定最佳聚类数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k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：</w:t>
            </w:r>
          </w:p>
          <w:p w14:paraId="2DB3F973" w14:textId="3C4A9D3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肘部法则：计算不同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k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值对应的误差平方和，绘制折线图，选取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SSE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下降趋势变缓的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k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值；</w:t>
            </w:r>
          </w:p>
          <w:p w14:paraId="6C756BF8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轮廓系数：计算不同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k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值的平均轮廓系数，选取系数接近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1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且稳定性高的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k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值（理论上应接近</w:t>
            </w:r>
            <w:proofErr w:type="gram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已知种</w:t>
            </w:r>
            <w:proofErr w:type="gram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类数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3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）。</w:t>
            </w:r>
          </w:p>
          <w:p w14:paraId="6FBBF5F6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lastRenderedPageBreak/>
              <w:t>3</w:t>
            </w:r>
            <w:r>
              <w:rPr>
                <w:color w:val="000000"/>
                <w:kern w:val="0"/>
                <w:sz w:val="24"/>
                <w:szCs w:val="21"/>
              </w:rPr>
              <w:t>.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结果可视化与分析</w:t>
            </w:r>
          </w:p>
          <w:p w14:paraId="18D7DBBA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基于</w:t>
            </w:r>
            <w:proofErr w:type="gram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降维后</w:t>
            </w:r>
            <w:proofErr w:type="gram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的主成分绘制聚类散点图，对比聚类标签与真实种类标签的吻合程度，分析聚类结果与已知分类的一致性。</w:t>
            </w:r>
          </w:p>
          <w:p w14:paraId="2C151DB4" w14:textId="77777777" w:rsidR="00206949" w:rsidRDefault="00D904DD">
            <w:pPr>
              <w:pStyle w:val="2"/>
            </w:pPr>
            <w:bookmarkStart w:id="16" w:name="_Toc215093474"/>
            <w:r>
              <w:rPr>
                <w:rFonts w:hint="eastAsia"/>
              </w:rPr>
              <w:t>3</w:t>
            </w:r>
            <w:r>
              <w:t>.5</w:t>
            </w:r>
            <w:r>
              <w:rPr>
                <w:rFonts w:hint="eastAsia"/>
              </w:rPr>
              <w:t>关联规则挖掘</w:t>
            </w:r>
            <w:bookmarkEnd w:id="16"/>
          </w:p>
          <w:p w14:paraId="41213F88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1</w:t>
            </w:r>
            <w:r>
              <w:rPr>
                <w:color w:val="000000"/>
                <w:kern w:val="0"/>
                <w:sz w:val="24"/>
                <w:szCs w:val="21"/>
              </w:rPr>
              <w:t>.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数据预处理</w:t>
            </w:r>
          </w:p>
          <w:p w14:paraId="338F26A3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将连续型形态特征（如喙长、体重）通过离散化（如等宽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/</w:t>
            </w:r>
            <w:proofErr w:type="gram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等频分</w:t>
            </w:r>
            <w:proofErr w:type="gram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箱）转换为分类特征（如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"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喙长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_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短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"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、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"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喙长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_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中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"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、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"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喙长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_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长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"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），与原有分类特征（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species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、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island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、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sex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）共同构成关联分析的项集。</w:t>
            </w:r>
          </w:p>
          <w:p w14:paraId="15CA1A14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2</w:t>
            </w:r>
            <w:r>
              <w:rPr>
                <w:color w:val="000000"/>
                <w:kern w:val="0"/>
                <w:sz w:val="24"/>
                <w:szCs w:val="21"/>
              </w:rPr>
              <w:t>.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关联规则提取</w:t>
            </w:r>
          </w:p>
          <w:p w14:paraId="05572319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采用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Apriori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算法，设置合理的最小支持度和最小置信度，筛选频繁项集并生成关联规则，重点关注：</w:t>
            </w:r>
          </w:p>
          <w:p w14:paraId="7AEA218A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物种与栖息地的关联（如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{species=Adelie}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→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{island=Torgersen}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）；</w:t>
            </w:r>
          </w:p>
          <w:p w14:paraId="03159277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物种与形态特征的关联（如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{species=Gentoo}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→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{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flipper_length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=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长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}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）；</w:t>
            </w:r>
          </w:p>
          <w:p w14:paraId="6DA07EEC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栖息地与形态特征的关联（如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{island=Biscoe}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→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{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body_mass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=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重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}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）。</w:t>
            </w:r>
          </w:p>
          <w:p w14:paraId="41321D92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3</w:t>
            </w:r>
            <w:r>
              <w:rPr>
                <w:color w:val="000000"/>
                <w:kern w:val="0"/>
                <w:sz w:val="24"/>
                <w:szCs w:val="21"/>
              </w:rPr>
              <w:t>.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规则评估</w:t>
            </w:r>
          </w:p>
          <w:p w14:paraId="3AA541EE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通过支持度（规则出现频率）、置信度（规则可靠性）和提升度（规则相关性）评估规则重要性，筛选提升度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&gt;1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的有效关联规则，分析其业务意义。</w:t>
            </w:r>
          </w:p>
          <w:p w14:paraId="70DF23C5" w14:textId="77777777" w:rsidR="00206949" w:rsidRDefault="00206949">
            <w:pPr>
              <w:jc w:val="left"/>
              <w:rPr>
                <w:sz w:val="28"/>
                <w:szCs w:val="28"/>
              </w:rPr>
            </w:pPr>
          </w:p>
          <w:p w14:paraId="3B6C3461" w14:textId="77777777" w:rsidR="00206949" w:rsidRDefault="00D904DD">
            <w:pPr>
              <w:pStyle w:val="1"/>
            </w:pPr>
            <w:bookmarkStart w:id="17" w:name="_Toc215093475"/>
            <w:r>
              <w:rPr>
                <w:rFonts w:hint="eastAsia"/>
              </w:rPr>
              <w:t>四、结果展示和关键代码分析</w:t>
            </w:r>
            <w:bookmarkEnd w:id="17"/>
          </w:p>
          <w:p w14:paraId="412231CC" w14:textId="77777777" w:rsidR="00206949" w:rsidRDefault="00D904DD">
            <w:pPr>
              <w:pStyle w:val="af9"/>
              <w:widowControl/>
              <w:wordWrap w:val="0"/>
              <w:spacing w:beforeLines="50" w:before="156"/>
              <w:ind w:firstLine="480"/>
              <w:rPr>
                <w:rStyle w:val="af6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所有代码、文档已开源至：</w:t>
            </w:r>
            <w:r>
              <w:fldChar w:fldCharType="begin"/>
            </w:r>
            <w:r>
              <w:instrText xml:space="preserve"> HYPERLINK "https://github.com/GALA-Lin/2025-Fall-Term-Data-Mining-Course-Final-Report" </w:instrText>
            </w:r>
            <w:r>
              <w:fldChar w:fldCharType="separate"/>
            </w:r>
            <w:r>
              <w:rPr>
                <w:rStyle w:val="af6"/>
                <w:kern w:val="0"/>
                <w:sz w:val="24"/>
                <w:szCs w:val="21"/>
              </w:rPr>
              <w:t>https://github.com/GALA-Lin/2025-Fall-Term-Data-Mining-Course-Final-Report</w:t>
            </w:r>
            <w:r>
              <w:rPr>
                <w:rStyle w:val="af6"/>
                <w:kern w:val="0"/>
                <w:sz w:val="24"/>
                <w:szCs w:val="21"/>
              </w:rPr>
              <w:fldChar w:fldCharType="end"/>
            </w:r>
          </w:p>
          <w:p w14:paraId="57DD40AA" w14:textId="77777777" w:rsidR="00206949" w:rsidRDefault="00D904DD">
            <w:pPr>
              <w:pStyle w:val="2"/>
            </w:pPr>
            <w:bookmarkStart w:id="18" w:name="_Toc215093476"/>
            <w:r>
              <w:rPr>
                <w:rFonts w:hint="eastAsia"/>
              </w:rPr>
              <w:t>4</w:t>
            </w:r>
            <w:r>
              <w:t xml:space="preserve">.1 </w:t>
            </w:r>
            <w:r>
              <w:rPr>
                <w:rFonts w:hint="eastAsia"/>
              </w:rPr>
              <w:t>数据清洗</w:t>
            </w:r>
            <w:bookmarkEnd w:id="18"/>
          </w:p>
          <w:p w14:paraId="5E06A6A1" w14:textId="77777777" w:rsidR="00206949" w:rsidRDefault="00206949"/>
          <w:p w14:paraId="40334568" w14:textId="77777777" w:rsidR="00206949" w:rsidRDefault="00D904DD">
            <w:pPr>
              <w:widowControl/>
              <w:shd w:val="clear" w:color="auto" w:fill="FDF6E3"/>
              <w:spacing w:line="285" w:lineRule="atLeast"/>
              <w:jc w:val="left"/>
              <w:rPr>
                <w:rFonts w:ascii="Consolas" w:hAnsi="Consolas" w:cs="宋体"/>
                <w:color w:val="657B83"/>
                <w:kern w:val="0"/>
                <w:szCs w:val="21"/>
              </w:rPr>
            </w:pPr>
            <w:r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 xml:space="preserve"># </w:t>
            </w:r>
            <w:r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>统计缺失值</w:t>
            </w:r>
          </w:p>
          <w:p w14:paraId="09FA753C" w14:textId="77777777" w:rsidR="00206949" w:rsidRDefault="00D904DD">
            <w:pPr>
              <w:widowControl/>
              <w:shd w:val="clear" w:color="auto" w:fill="FDF6E3"/>
              <w:spacing w:line="285" w:lineRule="atLeast"/>
              <w:jc w:val="left"/>
              <w:rPr>
                <w:rFonts w:ascii="Consolas" w:hAnsi="Consolas" w:cs="宋体"/>
                <w:color w:val="657B83"/>
                <w:kern w:val="0"/>
                <w:szCs w:val="21"/>
              </w:rPr>
            </w:pPr>
            <w:proofErr w:type="spellStart"/>
            <w:r>
              <w:rPr>
                <w:rFonts w:ascii="Consolas" w:hAnsi="Consolas" w:cs="宋体"/>
                <w:color w:val="268BD2"/>
                <w:kern w:val="0"/>
                <w:szCs w:val="21"/>
              </w:rPr>
              <w:t>missing_info</w:t>
            </w:r>
            <w:proofErr w:type="spellEnd"/>
            <w:r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 </w:t>
            </w:r>
            <w:r>
              <w:rPr>
                <w:rFonts w:ascii="Consolas" w:hAnsi="Consolas" w:cs="宋体"/>
                <w:color w:val="859900"/>
                <w:kern w:val="0"/>
                <w:szCs w:val="21"/>
              </w:rPr>
              <w:t>=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宋体"/>
                <w:color w:val="268BD2"/>
                <w:kern w:val="0"/>
                <w:szCs w:val="21"/>
              </w:rPr>
              <w:t>df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>.</w:t>
            </w:r>
            <w:r>
              <w:rPr>
                <w:rFonts w:ascii="Consolas" w:hAnsi="Consolas" w:cs="宋体"/>
                <w:color w:val="268BD2"/>
                <w:kern w:val="0"/>
                <w:szCs w:val="21"/>
              </w:rPr>
              <w:t>isnull</w:t>
            </w:r>
            <w:proofErr w:type="spellEnd"/>
            <w:r>
              <w:rPr>
                <w:rFonts w:ascii="Consolas" w:hAnsi="Consolas" w:cs="宋体"/>
                <w:color w:val="657B83"/>
                <w:kern w:val="0"/>
                <w:szCs w:val="21"/>
              </w:rPr>
              <w:t>().</w:t>
            </w:r>
            <w:r>
              <w:rPr>
                <w:rFonts w:ascii="Consolas" w:hAnsi="Consolas" w:cs="宋体"/>
                <w:color w:val="268BD2"/>
                <w:kern w:val="0"/>
                <w:szCs w:val="21"/>
              </w:rPr>
              <w:t>sum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>()</w:t>
            </w:r>
          </w:p>
          <w:p w14:paraId="68703917" w14:textId="77777777" w:rsidR="00206949" w:rsidRDefault="00D904DD">
            <w:pPr>
              <w:widowControl/>
              <w:shd w:val="clear" w:color="auto" w:fill="FDF6E3"/>
              <w:spacing w:line="285" w:lineRule="atLeast"/>
              <w:jc w:val="left"/>
              <w:rPr>
                <w:rFonts w:ascii="Consolas" w:hAnsi="Consolas" w:cs="宋体"/>
                <w:color w:val="657B83"/>
                <w:kern w:val="0"/>
                <w:szCs w:val="21"/>
              </w:rPr>
            </w:pPr>
            <w:proofErr w:type="spellStart"/>
            <w:r>
              <w:rPr>
                <w:rFonts w:ascii="Consolas" w:hAnsi="Consolas" w:cs="宋体"/>
                <w:color w:val="268BD2"/>
                <w:kern w:val="0"/>
                <w:szCs w:val="21"/>
              </w:rPr>
              <w:t>missing_ratio</w:t>
            </w:r>
            <w:proofErr w:type="spellEnd"/>
            <w:r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 </w:t>
            </w:r>
            <w:r>
              <w:rPr>
                <w:rFonts w:ascii="Consolas" w:hAnsi="Consolas" w:cs="宋体"/>
                <w:color w:val="859900"/>
                <w:kern w:val="0"/>
                <w:szCs w:val="21"/>
              </w:rPr>
              <w:t>=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 (</w:t>
            </w:r>
            <w:proofErr w:type="spellStart"/>
            <w:r>
              <w:rPr>
                <w:rFonts w:ascii="Consolas" w:hAnsi="Consolas" w:cs="宋体"/>
                <w:color w:val="268BD2"/>
                <w:kern w:val="0"/>
                <w:szCs w:val="21"/>
              </w:rPr>
              <w:t>missing_info</w:t>
            </w:r>
            <w:proofErr w:type="spellEnd"/>
            <w:r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 </w:t>
            </w:r>
            <w:r>
              <w:rPr>
                <w:rFonts w:ascii="Consolas" w:hAnsi="Consolas" w:cs="宋体"/>
                <w:color w:val="268BD2"/>
                <w:kern w:val="0"/>
                <w:szCs w:val="21"/>
              </w:rPr>
              <w:t>/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宋体"/>
                <w:color w:val="268BD2"/>
                <w:kern w:val="0"/>
                <w:szCs w:val="21"/>
              </w:rPr>
              <w:t>len</w:t>
            </w:r>
            <w:proofErr w:type="spellEnd"/>
            <w:r>
              <w:rPr>
                <w:rFonts w:ascii="Consolas" w:hAnsi="Consolas" w:cs="宋体"/>
                <w:color w:val="657B83"/>
                <w:kern w:val="0"/>
                <w:szCs w:val="21"/>
              </w:rPr>
              <w:t>(</w:t>
            </w:r>
            <w:r>
              <w:rPr>
                <w:rFonts w:ascii="Consolas" w:hAnsi="Consolas" w:cs="宋体"/>
                <w:color w:val="268BD2"/>
                <w:kern w:val="0"/>
                <w:szCs w:val="21"/>
              </w:rPr>
              <w:t>df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)) </w:t>
            </w:r>
            <w:r>
              <w:rPr>
                <w:rFonts w:ascii="Consolas" w:hAnsi="Consolas" w:cs="宋体"/>
                <w:color w:val="859900"/>
                <w:kern w:val="0"/>
                <w:szCs w:val="21"/>
              </w:rPr>
              <w:t>*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 </w:t>
            </w:r>
            <w:r>
              <w:rPr>
                <w:rFonts w:ascii="Consolas" w:hAnsi="Consolas" w:cs="宋体"/>
                <w:color w:val="D33682"/>
                <w:kern w:val="0"/>
                <w:szCs w:val="21"/>
              </w:rPr>
              <w:t>100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  </w:t>
            </w:r>
            <w:r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 xml:space="preserve"># </w:t>
            </w:r>
            <w:r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>计算缺失比例（</w:t>
            </w:r>
            <w:r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>%</w:t>
            </w:r>
            <w:r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>）</w:t>
            </w:r>
          </w:p>
          <w:p w14:paraId="344B0D55" w14:textId="77777777" w:rsidR="00206949" w:rsidRDefault="00D904DD">
            <w:pPr>
              <w:widowControl/>
              <w:shd w:val="clear" w:color="auto" w:fill="FDF6E3"/>
              <w:spacing w:line="285" w:lineRule="atLeast"/>
              <w:jc w:val="left"/>
              <w:rPr>
                <w:rFonts w:ascii="Consolas" w:hAnsi="Consolas" w:cs="宋体"/>
                <w:color w:val="657B83"/>
                <w:kern w:val="0"/>
                <w:szCs w:val="21"/>
              </w:rPr>
            </w:pPr>
            <w:proofErr w:type="spellStart"/>
            <w:r>
              <w:rPr>
                <w:rFonts w:ascii="Consolas" w:hAnsi="Consolas" w:cs="宋体"/>
                <w:color w:val="268BD2"/>
                <w:kern w:val="0"/>
                <w:szCs w:val="21"/>
              </w:rPr>
              <w:t>missing_df</w:t>
            </w:r>
            <w:proofErr w:type="spellEnd"/>
            <w:r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 </w:t>
            </w:r>
            <w:r>
              <w:rPr>
                <w:rFonts w:ascii="Consolas" w:hAnsi="Consolas" w:cs="宋体"/>
                <w:color w:val="859900"/>
                <w:kern w:val="0"/>
                <w:szCs w:val="21"/>
              </w:rPr>
              <w:t>=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宋体"/>
                <w:color w:val="CB4B16"/>
                <w:kern w:val="0"/>
                <w:szCs w:val="21"/>
              </w:rPr>
              <w:t>pd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>.</w:t>
            </w:r>
            <w:r>
              <w:rPr>
                <w:rFonts w:ascii="Consolas" w:hAnsi="Consolas" w:cs="宋体"/>
                <w:color w:val="CB4B16"/>
                <w:kern w:val="0"/>
                <w:szCs w:val="21"/>
              </w:rPr>
              <w:t>DataFrame</w:t>
            </w:r>
            <w:proofErr w:type="spellEnd"/>
            <w:r>
              <w:rPr>
                <w:rFonts w:ascii="Consolas" w:hAnsi="Consolas" w:cs="宋体"/>
                <w:color w:val="657B83"/>
                <w:kern w:val="0"/>
                <w:szCs w:val="21"/>
              </w:rPr>
              <w:t>({</w:t>
            </w:r>
          </w:p>
          <w:p w14:paraId="3E4B57E3" w14:textId="77777777" w:rsidR="00206949" w:rsidRDefault="00D904DD">
            <w:pPr>
              <w:widowControl/>
              <w:shd w:val="clear" w:color="auto" w:fill="FDF6E3"/>
              <w:spacing w:line="285" w:lineRule="atLeast"/>
              <w:jc w:val="left"/>
              <w:rPr>
                <w:rFonts w:ascii="Consolas" w:hAnsi="Consolas" w:cs="宋体"/>
                <w:color w:val="657B83"/>
                <w:kern w:val="0"/>
                <w:szCs w:val="21"/>
              </w:rPr>
            </w:pPr>
            <w:r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    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>'</w:t>
            </w:r>
            <w:proofErr w:type="gramStart"/>
            <w:r>
              <w:rPr>
                <w:rFonts w:ascii="Consolas" w:hAnsi="Consolas" w:cs="宋体"/>
                <w:color w:val="2AA198"/>
                <w:kern w:val="0"/>
                <w:szCs w:val="21"/>
              </w:rPr>
              <w:t>缺失值数量</w:t>
            </w:r>
            <w:proofErr w:type="gramEnd"/>
            <w:r>
              <w:rPr>
                <w:rFonts w:ascii="Consolas" w:hAnsi="Consolas" w:cs="宋体"/>
                <w:color w:val="2AA198"/>
                <w:kern w:val="0"/>
                <w:szCs w:val="21"/>
              </w:rPr>
              <w:t>'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: </w:t>
            </w:r>
            <w:proofErr w:type="spellStart"/>
            <w:r>
              <w:rPr>
                <w:rFonts w:ascii="Consolas" w:hAnsi="Consolas" w:cs="宋体"/>
                <w:color w:val="268BD2"/>
                <w:kern w:val="0"/>
                <w:szCs w:val="21"/>
              </w:rPr>
              <w:t>missing_info</w:t>
            </w:r>
            <w:proofErr w:type="spellEnd"/>
            <w:r>
              <w:rPr>
                <w:rFonts w:ascii="Consolas" w:hAnsi="Consolas" w:cs="宋体"/>
                <w:color w:val="657B83"/>
                <w:kern w:val="0"/>
                <w:szCs w:val="21"/>
              </w:rPr>
              <w:t>,</w:t>
            </w:r>
          </w:p>
          <w:p w14:paraId="6B77696B" w14:textId="77777777" w:rsidR="00206949" w:rsidRDefault="00D904DD">
            <w:pPr>
              <w:widowControl/>
              <w:shd w:val="clear" w:color="auto" w:fill="FDF6E3"/>
              <w:spacing w:line="285" w:lineRule="atLeast"/>
              <w:jc w:val="left"/>
              <w:rPr>
                <w:rFonts w:ascii="Consolas" w:hAnsi="Consolas" w:cs="宋体"/>
                <w:color w:val="657B83"/>
                <w:kern w:val="0"/>
                <w:szCs w:val="21"/>
              </w:rPr>
            </w:pPr>
            <w:r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    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>'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>缺失比例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>(%)'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: </w:t>
            </w:r>
            <w:proofErr w:type="spellStart"/>
            <w:r>
              <w:rPr>
                <w:rFonts w:ascii="Consolas" w:hAnsi="Consolas" w:cs="宋体"/>
                <w:color w:val="268BD2"/>
                <w:kern w:val="0"/>
                <w:szCs w:val="21"/>
              </w:rPr>
              <w:t>missing_ratio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>.round</w:t>
            </w:r>
            <w:proofErr w:type="spellEnd"/>
            <w:r>
              <w:rPr>
                <w:rFonts w:ascii="Consolas" w:hAnsi="Consolas" w:cs="宋体"/>
                <w:color w:val="657B83"/>
                <w:kern w:val="0"/>
                <w:szCs w:val="21"/>
              </w:rPr>
              <w:t>(</w:t>
            </w:r>
            <w:r>
              <w:rPr>
                <w:rFonts w:ascii="Consolas" w:hAnsi="Consolas" w:cs="宋体"/>
                <w:color w:val="D33682"/>
                <w:kern w:val="0"/>
                <w:szCs w:val="21"/>
              </w:rPr>
              <w:t>2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>)</w:t>
            </w:r>
          </w:p>
          <w:p w14:paraId="5F14126C" w14:textId="77777777" w:rsidR="00206949" w:rsidRDefault="00D904DD">
            <w:pPr>
              <w:widowControl/>
              <w:shd w:val="clear" w:color="auto" w:fill="FDF6E3"/>
              <w:spacing w:line="285" w:lineRule="atLeast"/>
              <w:jc w:val="left"/>
              <w:rPr>
                <w:rFonts w:ascii="Consolas" w:hAnsi="Consolas" w:cs="宋体"/>
                <w:color w:val="657B83"/>
                <w:kern w:val="0"/>
                <w:szCs w:val="21"/>
              </w:rPr>
            </w:pPr>
            <w:r>
              <w:rPr>
                <w:rFonts w:ascii="Consolas" w:hAnsi="Consolas" w:cs="宋体"/>
                <w:color w:val="657B83"/>
                <w:kern w:val="0"/>
                <w:szCs w:val="21"/>
              </w:rPr>
              <w:t>})</w:t>
            </w:r>
          </w:p>
          <w:p w14:paraId="2013B073" w14:textId="77777777" w:rsidR="00206949" w:rsidRDefault="00D904DD">
            <w:pPr>
              <w:widowControl/>
              <w:shd w:val="clear" w:color="auto" w:fill="FDF6E3"/>
              <w:spacing w:line="285" w:lineRule="atLeast"/>
              <w:jc w:val="left"/>
              <w:rPr>
                <w:rFonts w:ascii="Consolas" w:hAnsi="Consolas" w:cs="宋体"/>
                <w:color w:val="657B83"/>
                <w:kern w:val="0"/>
                <w:szCs w:val="21"/>
              </w:rPr>
            </w:pPr>
            <w:r>
              <w:rPr>
                <w:rFonts w:ascii="Consolas" w:hAnsi="Consolas" w:cs="宋体"/>
                <w:color w:val="268BD2"/>
                <w:kern w:val="0"/>
                <w:szCs w:val="21"/>
              </w:rPr>
              <w:t>print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>(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>"</w:t>
            </w:r>
            <w:proofErr w:type="gramStart"/>
            <w:r>
              <w:rPr>
                <w:rFonts w:ascii="Consolas" w:hAnsi="Consolas" w:cs="宋体"/>
                <w:color w:val="2AA198"/>
                <w:kern w:val="0"/>
                <w:szCs w:val="21"/>
              </w:rPr>
              <w:t>缺失值</w:t>
            </w:r>
            <w:proofErr w:type="gramEnd"/>
            <w:r>
              <w:rPr>
                <w:rFonts w:ascii="Consolas" w:hAnsi="Consolas" w:cs="宋体"/>
                <w:color w:val="2AA198"/>
                <w:kern w:val="0"/>
                <w:szCs w:val="21"/>
              </w:rPr>
              <w:t>统计：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>"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>)</w:t>
            </w:r>
          </w:p>
          <w:p w14:paraId="2E64DEE1" w14:textId="77777777" w:rsidR="00206949" w:rsidRDefault="00D904DD">
            <w:pPr>
              <w:widowControl/>
              <w:shd w:val="clear" w:color="auto" w:fill="FDF6E3"/>
              <w:spacing w:line="285" w:lineRule="atLeast"/>
              <w:jc w:val="left"/>
              <w:rPr>
                <w:rFonts w:ascii="Consolas" w:hAnsi="Consolas" w:cs="宋体"/>
                <w:color w:val="657B83"/>
                <w:kern w:val="0"/>
                <w:szCs w:val="21"/>
              </w:rPr>
            </w:pPr>
            <w:r>
              <w:rPr>
                <w:rFonts w:ascii="Consolas" w:hAnsi="Consolas" w:cs="宋体"/>
                <w:color w:val="268BD2"/>
                <w:kern w:val="0"/>
                <w:szCs w:val="21"/>
              </w:rPr>
              <w:t>print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>(</w:t>
            </w:r>
            <w:proofErr w:type="spellStart"/>
            <w:r>
              <w:rPr>
                <w:rFonts w:ascii="Consolas" w:hAnsi="Consolas" w:cs="宋体"/>
                <w:color w:val="268BD2"/>
                <w:kern w:val="0"/>
                <w:szCs w:val="21"/>
              </w:rPr>
              <w:t>missing_df</w:t>
            </w:r>
            <w:proofErr w:type="spellEnd"/>
            <w:r>
              <w:rPr>
                <w:rFonts w:ascii="Consolas" w:hAnsi="Consolas" w:cs="宋体"/>
                <w:color w:val="657B83"/>
                <w:kern w:val="0"/>
                <w:szCs w:val="21"/>
              </w:rPr>
              <w:t>[</w:t>
            </w:r>
            <w:proofErr w:type="spellStart"/>
            <w:r>
              <w:rPr>
                <w:rFonts w:ascii="Consolas" w:hAnsi="Consolas" w:cs="宋体"/>
                <w:color w:val="268BD2"/>
                <w:kern w:val="0"/>
                <w:szCs w:val="21"/>
              </w:rPr>
              <w:t>missing_df</w:t>
            </w:r>
            <w:proofErr w:type="spellEnd"/>
            <w:r>
              <w:rPr>
                <w:rFonts w:ascii="Consolas" w:hAnsi="Consolas" w:cs="宋体"/>
                <w:color w:val="657B83"/>
                <w:kern w:val="0"/>
                <w:szCs w:val="21"/>
              </w:rPr>
              <w:t>[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>'</w:t>
            </w:r>
            <w:proofErr w:type="gramStart"/>
            <w:r>
              <w:rPr>
                <w:rFonts w:ascii="Consolas" w:hAnsi="Consolas" w:cs="宋体"/>
                <w:color w:val="2AA198"/>
                <w:kern w:val="0"/>
                <w:szCs w:val="21"/>
              </w:rPr>
              <w:t>缺失值数量</w:t>
            </w:r>
            <w:proofErr w:type="gramEnd"/>
            <w:r>
              <w:rPr>
                <w:rFonts w:ascii="Consolas" w:hAnsi="Consolas" w:cs="宋体"/>
                <w:color w:val="2AA198"/>
                <w:kern w:val="0"/>
                <w:szCs w:val="21"/>
              </w:rPr>
              <w:t>'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] </w:t>
            </w:r>
            <w:r>
              <w:rPr>
                <w:rFonts w:ascii="Consolas" w:hAnsi="Consolas" w:cs="宋体"/>
                <w:color w:val="268BD2"/>
                <w:kern w:val="0"/>
                <w:szCs w:val="21"/>
              </w:rPr>
              <w:t>&gt;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 </w:t>
            </w:r>
            <w:r>
              <w:rPr>
                <w:rFonts w:ascii="Consolas" w:hAnsi="Consolas" w:cs="宋体"/>
                <w:color w:val="D33682"/>
                <w:kern w:val="0"/>
                <w:szCs w:val="21"/>
              </w:rPr>
              <w:t>0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>])</w:t>
            </w:r>
          </w:p>
          <w:p w14:paraId="6EC732EE" w14:textId="77777777" w:rsidR="00206949" w:rsidRDefault="00206949">
            <w:pPr>
              <w:widowControl/>
              <w:shd w:val="clear" w:color="auto" w:fill="FDF6E3"/>
              <w:spacing w:line="285" w:lineRule="atLeast"/>
              <w:jc w:val="left"/>
              <w:rPr>
                <w:rFonts w:ascii="Consolas" w:hAnsi="Consolas" w:cs="宋体"/>
                <w:color w:val="657B83"/>
                <w:kern w:val="0"/>
                <w:szCs w:val="21"/>
              </w:rPr>
            </w:pPr>
          </w:p>
          <w:p w14:paraId="6AF9C274" w14:textId="77777777" w:rsidR="00206949" w:rsidRDefault="00D904DD">
            <w:pPr>
              <w:widowControl/>
              <w:shd w:val="clear" w:color="auto" w:fill="FDF6E3"/>
              <w:spacing w:line="285" w:lineRule="atLeast"/>
              <w:jc w:val="left"/>
              <w:rPr>
                <w:rFonts w:ascii="Consolas" w:hAnsi="Consolas" w:cs="宋体"/>
                <w:color w:val="657B83"/>
                <w:kern w:val="0"/>
                <w:szCs w:val="21"/>
              </w:rPr>
            </w:pPr>
            <w:r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 xml:space="preserve"># </w:t>
            </w:r>
            <w:r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>处理缺失值（因</w:t>
            </w:r>
            <w:proofErr w:type="gramStart"/>
            <w:r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>缺失占</w:t>
            </w:r>
            <w:proofErr w:type="gramEnd"/>
            <w:r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>比低，直接删除）</w:t>
            </w:r>
          </w:p>
          <w:p w14:paraId="0AA5CEDC" w14:textId="77777777" w:rsidR="00206949" w:rsidRDefault="00D904DD">
            <w:pPr>
              <w:widowControl/>
              <w:shd w:val="clear" w:color="auto" w:fill="FDF6E3"/>
              <w:spacing w:line="285" w:lineRule="atLeast"/>
              <w:jc w:val="left"/>
              <w:rPr>
                <w:rFonts w:ascii="Consolas" w:hAnsi="Consolas" w:cs="宋体"/>
                <w:color w:val="657B83"/>
                <w:kern w:val="0"/>
                <w:szCs w:val="21"/>
              </w:rPr>
            </w:pPr>
            <w:proofErr w:type="spellStart"/>
            <w:r>
              <w:rPr>
                <w:rFonts w:ascii="Consolas" w:hAnsi="Consolas" w:cs="宋体"/>
                <w:color w:val="268BD2"/>
                <w:kern w:val="0"/>
                <w:szCs w:val="21"/>
              </w:rPr>
              <w:t>df_clean</w:t>
            </w:r>
            <w:proofErr w:type="spellEnd"/>
            <w:r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 </w:t>
            </w:r>
            <w:r>
              <w:rPr>
                <w:rFonts w:ascii="Consolas" w:hAnsi="Consolas" w:cs="宋体"/>
                <w:color w:val="859900"/>
                <w:kern w:val="0"/>
                <w:szCs w:val="21"/>
              </w:rPr>
              <w:t>=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宋体"/>
                <w:color w:val="268BD2"/>
                <w:kern w:val="0"/>
                <w:szCs w:val="21"/>
              </w:rPr>
              <w:t>df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>.</w:t>
            </w:r>
            <w:r>
              <w:rPr>
                <w:rFonts w:ascii="Consolas" w:hAnsi="Consolas" w:cs="宋体"/>
                <w:color w:val="268BD2"/>
                <w:kern w:val="0"/>
                <w:szCs w:val="21"/>
              </w:rPr>
              <w:t>dropna</w:t>
            </w:r>
            <w:proofErr w:type="spellEnd"/>
            <w:r>
              <w:rPr>
                <w:rFonts w:ascii="Consolas" w:hAnsi="Consolas" w:cs="宋体"/>
                <w:color w:val="657B83"/>
                <w:kern w:val="0"/>
                <w:szCs w:val="21"/>
              </w:rPr>
              <w:t>()  </w:t>
            </w:r>
          </w:p>
          <w:p w14:paraId="15FD84FF" w14:textId="77777777" w:rsidR="00206949" w:rsidRDefault="00D904DD">
            <w:pPr>
              <w:widowControl/>
              <w:shd w:val="clear" w:color="auto" w:fill="FDF6E3"/>
              <w:spacing w:line="285" w:lineRule="atLeast"/>
              <w:jc w:val="left"/>
              <w:rPr>
                <w:rFonts w:ascii="Consolas" w:hAnsi="Consolas" w:cs="宋体"/>
                <w:color w:val="657B83"/>
                <w:kern w:val="0"/>
                <w:szCs w:val="21"/>
              </w:rPr>
            </w:pPr>
            <w:r>
              <w:rPr>
                <w:rFonts w:ascii="Consolas" w:hAnsi="Consolas" w:cs="宋体"/>
                <w:color w:val="268BD2"/>
                <w:kern w:val="0"/>
                <w:szCs w:val="21"/>
              </w:rPr>
              <w:lastRenderedPageBreak/>
              <w:t>print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>(</w:t>
            </w:r>
            <w:r>
              <w:rPr>
                <w:rFonts w:ascii="Consolas" w:hAnsi="Consolas" w:cs="宋体"/>
                <w:b/>
                <w:bCs/>
                <w:color w:val="586E75"/>
                <w:kern w:val="0"/>
                <w:szCs w:val="21"/>
              </w:rPr>
              <w:t>f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>"</w:t>
            </w:r>
            <w:r>
              <w:rPr>
                <w:rFonts w:ascii="Consolas" w:hAnsi="Consolas" w:cs="宋体"/>
                <w:color w:val="CB4B16"/>
                <w:kern w:val="0"/>
                <w:szCs w:val="21"/>
              </w:rPr>
              <w:t>\n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>删除</w:t>
            </w:r>
            <w:proofErr w:type="gramStart"/>
            <w:r>
              <w:rPr>
                <w:rFonts w:ascii="Consolas" w:hAnsi="Consolas" w:cs="宋体"/>
                <w:color w:val="2AA198"/>
                <w:kern w:val="0"/>
                <w:szCs w:val="21"/>
              </w:rPr>
              <w:t>缺失值</w:t>
            </w:r>
            <w:proofErr w:type="gramEnd"/>
            <w:r>
              <w:rPr>
                <w:rFonts w:ascii="Consolas" w:hAnsi="Consolas" w:cs="宋体"/>
                <w:color w:val="2AA198"/>
                <w:kern w:val="0"/>
                <w:szCs w:val="21"/>
              </w:rPr>
              <w:t>后数据量：</w:t>
            </w:r>
            <w:r>
              <w:rPr>
                <w:rFonts w:ascii="Consolas" w:hAnsi="Consolas" w:cs="宋体"/>
                <w:color w:val="CB4B16"/>
                <w:kern w:val="0"/>
                <w:szCs w:val="21"/>
              </w:rPr>
              <w:t>{</w:t>
            </w:r>
            <w:proofErr w:type="spellStart"/>
            <w:r>
              <w:rPr>
                <w:rFonts w:ascii="Consolas" w:hAnsi="Consolas" w:cs="宋体"/>
                <w:color w:val="268BD2"/>
                <w:kern w:val="0"/>
                <w:szCs w:val="21"/>
              </w:rPr>
              <w:t>df_clean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>.</w:t>
            </w:r>
            <w:r>
              <w:rPr>
                <w:rFonts w:ascii="Consolas" w:hAnsi="Consolas" w:cs="宋体"/>
                <w:color w:val="268BD2"/>
                <w:kern w:val="0"/>
                <w:szCs w:val="21"/>
              </w:rPr>
              <w:t>shape</w:t>
            </w:r>
            <w:proofErr w:type="spellEnd"/>
            <w:r>
              <w:rPr>
                <w:rFonts w:ascii="Consolas" w:hAnsi="Consolas" w:cs="宋体"/>
                <w:color w:val="657B83"/>
                <w:kern w:val="0"/>
                <w:szCs w:val="21"/>
              </w:rPr>
              <w:t>[</w:t>
            </w:r>
            <w:r>
              <w:rPr>
                <w:rFonts w:ascii="Consolas" w:hAnsi="Consolas" w:cs="宋体"/>
                <w:color w:val="D33682"/>
                <w:kern w:val="0"/>
                <w:szCs w:val="21"/>
              </w:rPr>
              <w:t>0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>]</w:t>
            </w:r>
            <w:r>
              <w:rPr>
                <w:rFonts w:ascii="Consolas" w:hAnsi="Consolas" w:cs="宋体"/>
                <w:color w:val="CB4B16"/>
                <w:kern w:val="0"/>
                <w:szCs w:val="21"/>
              </w:rPr>
              <w:t>}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 xml:space="preserve"> 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>行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>"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>)</w:t>
            </w:r>
          </w:p>
          <w:p w14:paraId="39E3F185" w14:textId="77777777" w:rsidR="00206949" w:rsidRDefault="00206949">
            <w:pPr>
              <w:widowControl/>
              <w:shd w:val="clear" w:color="auto" w:fill="FDF6E3"/>
              <w:spacing w:line="285" w:lineRule="atLeast"/>
              <w:jc w:val="left"/>
              <w:rPr>
                <w:rFonts w:ascii="Consolas" w:hAnsi="Consolas" w:cs="宋体"/>
                <w:color w:val="657B83"/>
                <w:kern w:val="0"/>
                <w:szCs w:val="21"/>
              </w:rPr>
            </w:pPr>
          </w:p>
          <w:p w14:paraId="78B54EB5" w14:textId="77777777" w:rsidR="00206949" w:rsidRDefault="00D904DD">
            <w:pPr>
              <w:widowControl/>
              <w:shd w:val="clear" w:color="auto" w:fill="FDF6E3"/>
              <w:spacing w:line="285" w:lineRule="atLeast"/>
              <w:jc w:val="left"/>
              <w:rPr>
                <w:rFonts w:ascii="Consolas" w:hAnsi="Consolas" w:cs="宋体"/>
                <w:color w:val="657B83"/>
                <w:kern w:val="0"/>
                <w:szCs w:val="21"/>
              </w:rPr>
            </w:pPr>
            <w:r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 xml:space="preserve"># </w:t>
            </w:r>
            <w:r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>识别并修正异常值（</w:t>
            </w:r>
            <w:r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>sex</w:t>
            </w:r>
            <w:r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>字段的</w:t>
            </w:r>
            <w:r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>"."</w:t>
            </w:r>
            <w:r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>）</w:t>
            </w:r>
          </w:p>
          <w:p w14:paraId="5E997C53" w14:textId="77777777" w:rsidR="00206949" w:rsidRDefault="00D904DD">
            <w:pPr>
              <w:widowControl/>
              <w:shd w:val="clear" w:color="auto" w:fill="FDF6E3"/>
              <w:spacing w:line="285" w:lineRule="atLeast"/>
              <w:jc w:val="left"/>
              <w:rPr>
                <w:rFonts w:ascii="Consolas" w:hAnsi="Consolas" w:cs="宋体"/>
                <w:color w:val="657B83"/>
                <w:kern w:val="0"/>
                <w:szCs w:val="21"/>
              </w:rPr>
            </w:pPr>
            <w:r>
              <w:rPr>
                <w:rFonts w:ascii="Consolas" w:hAnsi="Consolas" w:cs="宋体"/>
                <w:color w:val="268BD2"/>
                <w:kern w:val="0"/>
                <w:szCs w:val="21"/>
              </w:rPr>
              <w:t>print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>(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>"</w:t>
            </w:r>
            <w:r>
              <w:rPr>
                <w:rFonts w:ascii="Consolas" w:hAnsi="Consolas" w:cs="宋体"/>
                <w:color w:val="CB4B16"/>
                <w:kern w:val="0"/>
                <w:szCs w:val="21"/>
              </w:rPr>
              <w:t>\</w:t>
            </w:r>
            <w:proofErr w:type="spellStart"/>
            <w:r>
              <w:rPr>
                <w:rFonts w:ascii="Consolas" w:hAnsi="Consolas" w:cs="宋体"/>
                <w:color w:val="CB4B16"/>
                <w:kern w:val="0"/>
                <w:szCs w:val="21"/>
              </w:rPr>
              <w:t>n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>sex</w:t>
            </w:r>
            <w:proofErr w:type="spellEnd"/>
            <w:r>
              <w:rPr>
                <w:rFonts w:ascii="Consolas" w:hAnsi="Consolas" w:cs="宋体"/>
                <w:color w:val="2AA198"/>
                <w:kern w:val="0"/>
                <w:szCs w:val="21"/>
              </w:rPr>
              <w:t>字段唯一值：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>"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, </w:t>
            </w:r>
            <w:proofErr w:type="spellStart"/>
            <w:r>
              <w:rPr>
                <w:rFonts w:ascii="Consolas" w:hAnsi="Consolas" w:cs="宋体"/>
                <w:color w:val="268BD2"/>
                <w:kern w:val="0"/>
                <w:szCs w:val="21"/>
              </w:rPr>
              <w:t>df_clean</w:t>
            </w:r>
            <w:proofErr w:type="spellEnd"/>
            <w:r>
              <w:rPr>
                <w:rFonts w:ascii="Consolas" w:hAnsi="Consolas" w:cs="宋体"/>
                <w:color w:val="657B83"/>
                <w:kern w:val="0"/>
                <w:szCs w:val="21"/>
              </w:rPr>
              <w:t>[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>'sex'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>].</w:t>
            </w:r>
            <w:r>
              <w:rPr>
                <w:rFonts w:ascii="Consolas" w:hAnsi="Consolas" w:cs="宋体"/>
                <w:color w:val="268BD2"/>
                <w:kern w:val="0"/>
                <w:szCs w:val="21"/>
              </w:rPr>
              <w:t>unique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>())</w:t>
            </w:r>
          </w:p>
          <w:p w14:paraId="41435EAF" w14:textId="77777777" w:rsidR="00206949" w:rsidRDefault="00D904DD">
            <w:pPr>
              <w:widowControl/>
              <w:shd w:val="clear" w:color="auto" w:fill="FDF6E3"/>
              <w:spacing w:line="285" w:lineRule="atLeast"/>
              <w:jc w:val="left"/>
              <w:rPr>
                <w:rFonts w:ascii="Consolas" w:hAnsi="Consolas" w:cs="宋体"/>
                <w:color w:val="657B83"/>
                <w:kern w:val="0"/>
                <w:szCs w:val="21"/>
              </w:rPr>
            </w:pPr>
            <w:proofErr w:type="spellStart"/>
            <w:r>
              <w:rPr>
                <w:rFonts w:ascii="Consolas" w:hAnsi="Consolas" w:cs="宋体"/>
                <w:color w:val="268BD2"/>
                <w:kern w:val="0"/>
                <w:szCs w:val="21"/>
              </w:rPr>
              <w:t>df_clean</w:t>
            </w:r>
            <w:proofErr w:type="spellEnd"/>
            <w:r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 </w:t>
            </w:r>
            <w:r>
              <w:rPr>
                <w:rFonts w:ascii="Consolas" w:hAnsi="Consolas" w:cs="宋体"/>
                <w:color w:val="859900"/>
                <w:kern w:val="0"/>
                <w:szCs w:val="21"/>
              </w:rPr>
              <w:t>=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宋体"/>
                <w:color w:val="268BD2"/>
                <w:kern w:val="0"/>
                <w:szCs w:val="21"/>
              </w:rPr>
              <w:t>df_clean</w:t>
            </w:r>
            <w:proofErr w:type="spellEnd"/>
            <w:r>
              <w:rPr>
                <w:rFonts w:ascii="Consolas" w:hAnsi="Consolas" w:cs="宋体"/>
                <w:color w:val="657B83"/>
                <w:kern w:val="0"/>
                <w:szCs w:val="21"/>
              </w:rPr>
              <w:t>[</w:t>
            </w:r>
            <w:proofErr w:type="spellStart"/>
            <w:r>
              <w:rPr>
                <w:rFonts w:ascii="Consolas" w:hAnsi="Consolas" w:cs="宋体"/>
                <w:color w:val="268BD2"/>
                <w:kern w:val="0"/>
                <w:szCs w:val="21"/>
              </w:rPr>
              <w:t>df_clean</w:t>
            </w:r>
            <w:proofErr w:type="spellEnd"/>
            <w:r>
              <w:rPr>
                <w:rFonts w:ascii="Consolas" w:hAnsi="Consolas" w:cs="宋体"/>
                <w:color w:val="657B83"/>
                <w:kern w:val="0"/>
                <w:szCs w:val="21"/>
              </w:rPr>
              <w:t>[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>'sex'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] </w:t>
            </w:r>
            <w:r>
              <w:rPr>
                <w:rFonts w:ascii="Consolas" w:hAnsi="Consolas" w:cs="宋体"/>
                <w:color w:val="268BD2"/>
                <w:kern w:val="0"/>
                <w:szCs w:val="21"/>
              </w:rPr>
              <w:t>!=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 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>'.'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>]  </w:t>
            </w:r>
            <w:r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 xml:space="preserve"># </w:t>
            </w:r>
            <w:r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>过滤异常值</w:t>
            </w:r>
            <w:r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>"."</w:t>
            </w:r>
          </w:p>
          <w:p w14:paraId="509433F1" w14:textId="77777777" w:rsidR="00206949" w:rsidRDefault="00D904DD">
            <w:pPr>
              <w:widowControl/>
              <w:shd w:val="clear" w:color="auto" w:fill="FDF6E3"/>
              <w:spacing w:line="285" w:lineRule="atLeast"/>
              <w:jc w:val="left"/>
              <w:rPr>
                <w:rFonts w:ascii="Consolas" w:hAnsi="Consolas" w:cs="宋体"/>
                <w:color w:val="657B83"/>
                <w:kern w:val="0"/>
                <w:szCs w:val="21"/>
              </w:rPr>
            </w:pPr>
            <w:r>
              <w:rPr>
                <w:rFonts w:ascii="Consolas" w:hAnsi="Consolas" w:cs="宋体"/>
                <w:color w:val="268BD2"/>
                <w:kern w:val="0"/>
                <w:szCs w:val="21"/>
              </w:rPr>
              <w:t>print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>(</w:t>
            </w:r>
            <w:r>
              <w:rPr>
                <w:rFonts w:ascii="Consolas" w:hAnsi="Consolas" w:cs="宋体"/>
                <w:b/>
                <w:bCs/>
                <w:color w:val="586E75"/>
                <w:kern w:val="0"/>
                <w:szCs w:val="21"/>
              </w:rPr>
              <w:t>f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>"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>修正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>sex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>异常值后数据量：</w:t>
            </w:r>
            <w:r>
              <w:rPr>
                <w:rFonts w:ascii="Consolas" w:hAnsi="Consolas" w:cs="宋体"/>
                <w:color w:val="CB4B16"/>
                <w:kern w:val="0"/>
                <w:szCs w:val="21"/>
              </w:rPr>
              <w:t>{</w:t>
            </w:r>
            <w:proofErr w:type="spellStart"/>
            <w:r>
              <w:rPr>
                <w:rFonts w:ascii="Consolas" w:hAnsi="Consolas" w:cs="宋体"/>
                <w:color w:val="268BD2"/>
                <w:kern w:val="0"/>
                <w:szCs w:val="21"/>
              </w:rPr>
              <w:t>df_clean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>.</w:t>
            </w:r>
            <w:r>
              <w:rPr>
                <w:rFonts w:ascii="Consolas" w:hAnsi="Consolas" w:cs="宋体"/>
                <w:color w:val="268BD2"/>
                <w:kern w:val="0"/>
                <w:szCs w:val="21"/>
              </w:rPr>
              <w:t>shape</w:t>
            </w:r>
            <w:proofErr w:type="spellEnd"/>
            <w:r>
              <w:rPr>
                <w:rFonts w:ascii="Consolas" w:hAnsi="Consolas" w:cs="宋体"/>
                <w:color w:val="657B83"/>
                <w:kern w:val="0"/>
                <w:szCs w:val="21"/>
              </w:rPr>
              <w:t>[</w:t>
            </w:r>
            <w:r>
              <w:rPr>
                <w:rFonts w:ascii="Consolas" w:hAnsi="Consolas" w:cs="宋体"/>
                <w:color w:val="D33682"/>
                <w:kern w:val="0"/>
                <w:szCs w:val="21"/>
              </w:rPr>
              <w:t>0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>]</w:t>
            </w:r>
            <w:r>
              <w:rPr>
                <w:rFonts w:ascii="Consolas" w:hAnsi="Consolas" w:cs="宋体"/>
                <w:color w:val="CB4B16"/>
                <w:kern w:val="0"/>
                <w:szCs w:val="21"/>
              </w:rPr>
              <w:t>}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 xml:space="preserve"> 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>行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>"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>)</w:t>
            </w:r>
          </w:p>
          <w:p w14:paraId="6099929E" w14:textId="77777777" w:rsidR="00206949" w:rsidRDefault="00206949">
            <w:pPr>
              <w:widowControl/>
              <w:wordWrap w:val="0"/>
              <w:spacing w:beforeLines="50" w:before="156"/>
              <w:rPr>
                <w:color w:val="000000"/>
                <w:kern w:val="0"/>
                <w:sz w:val="24"/>
                <w:szCs w:val="21"/>
              </w:rPr>
            </w:pPr>
          </w:p>
          <w:p w14:paraId="7E9AB114" w14:textId="77777777" w:rsidR="00206949" w:rsidRDefault="00D904DD">
            <w:pPr>
              <w:pStyle w:val="2"/>
            </w:pPr>
            <w:bookmarkStart w:id="19" w:name="_Toc215093477"/>
            <w:r>
              <w:rPr>
                <w:rFonts w:hint="eastAsia"/>
              </w:rPr>
              <w:t>4</w:t>
            </w:r>
            <w:r>
              <w:t>.2 EDA</w:t>
            </w:r>
            <w:bookmarkEnd w:id="19"/>
          </w:p>
          <w:p w14:paraId="0F884BDF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从图</w:t>
            </w:r>
            <w:r>
              <w:rPr>
                <w:color w:val="000000"/>
                <w:kern w:val="0"/>
                <w:sz w:val="24"/>
                <w:szCs w:val="21"/>
              </w:rPr>
              <w:t>4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.1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的种类分布柱状图可以看到，本次分析的样本中，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Adelie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企鹅占比最高（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43.8%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），是数量最多的企鹅种类；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Chinstrap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企鹅占比最低（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20.4%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），样本量相对较少；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Gentoo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企鹅占比为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 35.7%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，介于两者之间。</w:t>
            </w:r>
          </w:p>
          <w:p w14:paraId="7AD36A5F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这一</w:t>
            </w:r>
            <w:proofErr w:type="gram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分布既覆盖</w:t>
            </w:r>
            <w:proofErr w:type="gram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了三种企鹅的核心群体，也反映了实际观测中不同企鹅的种群规模差异。</w:t>
            </w:r>
          </w:p>
          <w:p w14:paraId="1BA4BFD7" w14:textId="77777777" w:rsidR="00206949" w:rsidRDefault="00D904DD">
            <w:pPr>
              <w:keepNext/>
            </w:pPr>
            <w:r>
              <w:rPr>
                <w:noProof/>
              </w:rPr>
              <w:drawing>
                <wp:inline distT="0" distB="0" distL="0" distR="0" wp14:anchorId="612F797A" wp14:editId="75541835">
                  <wp:extent cx="5273040" cy="2919095"/>
                  <wp:effectExtent l="0" t="0" r="381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5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1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60625D" w14:textId="171BBCBB" w:rsidR="00206949" w:rsidRDefault="00D904DD">
            <w:pPr>
              <w:pStyle w:val="a4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 w:rsidR="00520630">
              <w:t>4</w:t>
            </w:r>
            <w:r>
              <w:t>.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 \s 1</w:instrText>
            </w:r>
            <w:r>
              <w:instrText xml:space="preserve"> </w:instrText>
            </w:r>
            <w:r>
              <w:fldChar w:fldCharType="separate"/>
            </w:r>
            <w:r w:rsidR="00F5290B">
              <w:rPr>
                <w:noProof/>
              </w:rPr>
              <w:t>1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企鹅种类发布</w:t>
            </w:r>
          </w:p>
          <w:p w14:paraId="7EAA59A8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图</w:t>
            </w:r>
            <w:r>
              <w:rPr>
                <w:color w:val="000000"/>
                <w:kern w:val="0"/>
                <w:sz w:val="24"/>
                <w:szCs w:val="21"/>
              </w:rPr>
              <w:t>4.2</w:t>
            </w:r>
            <w:r>
              <w:rPr>
                <w:color w:val="000000"/>
                <w:kern w:val="0"/>
                <w:sz w:val="24"/>
                <w:szCs w:val="21"/>
              </w:rPr>
              <w:t>的岛屿</w:t>
            </w:r>
            <w:r>
              <w:rPr>
                <w:color w:val="000000"/>
                <w:kern w:val="0"/>
                <w:sz w:val="24"/>
                <w:szCs w:val="21"/>
              </w:rPr>
              <w:t>-</w:t>
            </w:r>
            <w:r>
              <w:rPr>
                <w:color w:val="000000"/>
                <w:kern w:val="0"/>
                <w:sz w:val="24"/>
                <w:szCs w:val="21"/>
              </w:rPr>
              <w:t>种类分布图表明，企鹅的栖息范围与种类存在明显的绑定特征：</w:t>
            </w:r>
            <w:r>
              <w:rPr>
                <w:color w:val="000000"/>
                <w:kern w:val="0"/>
                <w:sz w:val="24"/>
                <w:szCs w:val="21"/>
              </w:rPr>
              <w:t xml:space="preserve">Gentoo </w:t>
            </w:r>
            <w:r>
              <w:rPr>
                <w:color w:val="000000"/>
                <w:kern w:val="0"/>
                <w:sz w:val="24"/>
                <w:szCs w:val="21"/>
              </w:rPr>
              <w:t>企鹅仅出现在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Biscoe </w:t>
            </w:r>
            <w:r>
              <w:rPr>
                <w:color w:val="000000"/>
                <w:kern w:val="0"/>
                <w:sz w:val="24"/>
                <w:szCs w:val="21"/>
              </w:rPr>
              <w:t>岛，</w:t>
            </w:r>
            <w:r>
              <w:rPr>
                <w:color w:val="000000"/>
                <w:kern w:val="0"/>
                <w:sz w:val="24"/>
                <w:szCs w:val="21"/>
              </w:rPr>
              <w:t xml:space="preserve">Chinstrap </w:t>
            </w:r>
            <w:r>
              <w:rPr>
                <w:color w:val="000000"/>
                <w:kern w:val="0"/>
                <w:sz w:val="24"/>
                <w:szCs w:val="21"/>
              </w:rPr>
              <w:t>企鹅仅分布在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Dream </w:t>
            </w:r>
            <w:r>
              <w:rPr>
                <w:color w:val="000000"/>
                <w:kern w:val="0"/>
                <w:sz w:val="24"/>
                <w:szCs w:val="21"/>
              </w:rPr>
              <w:t>岛，而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Adelie </w:t>
            </w:r>
            <w:r>
              <w:rPr>
                <w:color w:val="000000"/>
                <w:kern w:val="0"/>
                <w:sz w:val="24"/>
                <w:szCs w:val="21"/>
              </w:rPr>
              <w:t>企鹅则同时出现在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Torgersen </w:t>
            </w:r>
            <w:r>
              <w:rPr>
                <w:color w:val="000000"/>
                <w:kern w:val="0"/>
                <w:sz w:val="24"/>
                <w:szCs w:val="21"/>
              </w:rPr>
              <w:t>和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Biscoe </w:t>
            </w:r>
            <w:r>
              <w:rPr>
                <w:color w:val="000000"/>
                <w:kern w:val="0"/>
                <w:sz w:val="24"/>
                <w:szCs w:val="21"/>
              </w:rPr>
              <w:t>岛。这说明不同企鹅种类对栖息地有特定偏好，也体现了南极企鹅种群的生态位分化。</w:t>
            </w:r>
          </w:p>
          <w:p w14:paraId="683E73FF" w14:textId="77777777" w:rsidR="00206949" w:rsidRDefault="00D904DD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36318FC2" wp14:editId="2664CB89">
                  <wp:extent cx="5273675" cy="3324860"/>
                  <wp:effectExtent l="0" t="0" r="3175" b="889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6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325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F4E21E" w14:textId="01B84731" w:rsidR="00206949" w:rsidRDefault="00D904DD">
            <w:pPr>
              <w:pStyle w:val="a4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 w:rsidR="00520630">
              <w:t>4</w:t>
            </w:r>
            <w:r>
              <w:t>.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 \s 1</w:instrText>
            </w:r>
            <w:r>
              <w:instrText xml:space="preserve"> </w:instrText>
            </w:r>
            <w:r>
              <w:fldChar w:fldCharType="separate"/>
            </w:r>
            <w:r w:rsidR="00F5290B">
              <w:rPr>
                <w:noProof/>
              </w:rPr>
              <w:t>2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不同岛屿的企鹅种类分布</w:t>
            </w:r>
          </w:p>
          <w:p w14:paraId="539362A1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图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4.3 </w:t>
            </w:r>
            <w:r>
              <w:rPr>
                <w:color w:val="000000"/>
                <w:kern w:val="0"/>
                <w:sz w:val="24"/>
                <w:szCs w:val="21"/>
              </w:rPr>
              <w:t>的直方图与核密度图可以观察到，企鹅的喙长、喙深、鳍状肢长度、体重这</w:t>
            </w:r>
            <w:r>
              <w:rPr>
                <w:color w:val="000000"/>
                <w:kern w:val="0"/>
                <w:sz w:val="24"/>
                <w:szCs w:val="21"/>
              </w:rPr>
              <w:t>4</w:t>
            </w:r>
            <w:r>
              <w:rPr>
                <w:color w:val="000000"/>
                <w:kern w:val="0"/>
                <w:sz w:val="24"/>
                <w:szCs w:val="21"/>
              </w:rPr>
              <w:t>个核心形态特征，分布均相对集中，没有出现极端分散的情况，说明本次样本的企鹅个体特征差异在合理范围内；其中鳍状肢长度、体重的分布峰值更突出，意味着这两个特征在企鹅群体中的共性更强。</w:t>
            </w:r>
          </w:p>
          <w:p w14:paraId="583B8A23" w14:textId="77777777" w:rsidR="00206949" w:rsidRDefault="00D904DD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03E11A3E" wp14:editId="5857CC3A">
                  <wp:extent cx="4577080" cy="4021455"/>
                  <wp:effectExtent l="0" t="0" r="635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6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7080" cy="4021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2F3DC6" w14:textId="73EB3A02" w:rsidR="00206949" w:rsidRDefault="00D904DD">
            <w:pPr>
              <w:pStyle w:val="a4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 w:rsidR="00520630">
              <w:t>4</w:t>
            </w:r>
            <w:r>
              <w:t>.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 \s 1</w:instrText>
            </w:r>
            <w:r>
              <w:instrText xml:space="preserve"> </w:instrText>
            </w:r>
            <w:r>
              <w:fldChar w:fldCharType="separate"/>
            </w:r>
            <w:r w:rsidR="00F5290B">
              <w:rPr>
                <w:noProof/>
              </w:rPr>
              <w:t>3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数值特征分布直方图与核密度图</w:t>
            </w:r>
          </w:p>
          <w:p w14:paraId="5261C5B2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lastRenderedPageBreak/>
              <w:t>图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4</w:t>
            </w:r>
            <w:r>
              <w:rPr>
                <w:color w:val="000000"/>
                <w:kern w:val="0"/>
                <w:sz w:val="24"/>
                <w:szCs w:val="21"/>
              </w:rPr>
              <w:t>.4</w:t>
            </w:r>
            <w:r>
              <w:rPr>
                <w:color w:val="000000"/>
                <w:kern w:val="0"/>
                <w:sz w:val="24"/>
                <w:szCs w:val="21"/>
              </w:rPr>
              <w:t>的相关性热力图清晰呈现了特征间的关联：鳍状肢长度与体重呈强正相关（相关系数</w:t>
            </w:r>
            <w:r>
              <w:rPr>
                <w:color w:val="000000"/>
                <w:kern w:val="0"/>
                <w:sz w:val="24"/>
                <w:szCs w:val="21"/>
              </w:rPr>
              <w:t>0.87</w:t>
            </w:r>
            <w:r>
              <w:rPr>
                <w:color w:val="000000"/>
                <w:kern w:val="0"/>
                <w:sz w:val="24"/>
                <w:szCs w:val="21"/>
              </w:rPr>
              <w:t>），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图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4</w:t>
            </w:r>
            <w:r>
              <w:rPr>
                <w:color w:val="000000"/>
                <w:kern w:val="0"/>
                <w:sz w:val="24"/>
                <w:szCs w:val="21"/>
              </w:rPr>
              <w:t>.5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也</w:t>
            </w:r>
            <w:r>
              <w:rPr>
                <w:color w:val="000000"/>
                <w:kern w:val="0"/>
                <w:sz w:val="24"/>
                <w:szCs w:val="21"/>
              </w:rPr>
              <w:t>说明鳍</w:t>
            </w:r>
            <w:proofErr w:type="gramStart"/>
            <w:r>
              <w:rPr>
                <w:color w:val="000000"/>
                <w:kern w:val="0"/>
                <w:sz w:val="24"/>
                <w:szCs w:val="21"/>
              </w:rPr>
              <w:t>状肢越长</w:t>
            </w:r>
            <w:proofErr w:type="gramEnd"/>
            <w:r>
              <w:rPr>
                <w:color w:val="000000"/>
                <w:kern w:val="0"/>
                <w:sz w:val="24"/>
                <w:szCs w:val="21"/>
              </w:rPr>
              <w:t>的企鹅，体重通常越大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，</w:t>
            </w:r>
            <w:r>
              <w:rPr>
                <w:color w:val="000000"/>
                <w:kern w:val="0"/>
                <w:sz w:val="24"/>
                <w:szCs w:val="21"/>
              </w:rPr>
              <w:t>这与鳍状</w:t>
            </w:r>
            <w:proofErr w:type="gramStart"/>
            <w:r>
              <w:rPr>
                <w:color w:val="000000"/>
                <w:kern w:val="0"/>
                <w:sz w:val="24"/>
                <w:szCs w:val="21"/>
              </w:rPr>
              <w:t>肢作为</w:t>
            </w:r>
            <w:proofErr w:type="gramEnd"/>
            <w:r>
              <w:rPr>
                <w:color w:val="000000"/>
                <w:kern w:val="0"/>
                <w:sz w:val="24"/>
                <w:szCs w:val="21"/>
              </w:rPr>
              <w:t>游泳器官、需支撑更大体重的生理逻辑一致；而</w:t>
            </w:r>
            <w:proofErr w:type="gramStart"/>
            <w:r>
              <w:rPr>
                <w:color w:val="000000"/>
                <w:kern w:val="0"/>
                <w:sz w:val="24"/>
                <w:szCs w:val="21"/>
              </w:rPr>
              <w:t>喙深与其他特征</w:t>
            </w:r>
            <w:proofErr w:type="gramEnd"/>
            <w:r>
              <w:rPr>
                <w:color w:val="000000"/>
                <w:kern w:val="0"/>
                <w:sz w:val="24"/>
                <w:szCs w:val="21"/>
              </w:rPr>
              <w:t>多呈负相关，是区分不同企鹅种类的</w:t>
            </w:r>
            <w:r>
              <w:rPr>
                <w:color w:val="000000"/>
                <w:kern w:val="0"/>
                <w:sz w:val="24"/>
                <w:szCs w:val="21"/>
              </w:rPr>
              <w:t>“</w:t>
            </w:r>
            <w:r>
              <w:rPr>
                <w:color w:val="000000"/>
                <w:kern w:val="0"/>
                <w:sz w:val="24"/>
                <w:szCs w:val="21"/>
              </w:rPr>
              <w:t>差异化特征</w:t>
            </w:r>
            <w:r>
              <w:rPr>
                <w:color w:val="000000"/>
                <w:kern w:val="0"/>
                <w:sz w:val="24"/>
                <w:szCs w:val="21"/>
              </w:rPr>
              <w:t>”</w:t>
            </w:r>
            <w:r>
              <w:rPr>
                <w:color w:val="000000"/>
                <w:kern w:val="0"/>
                <w:sz w:val="24"/>
                <w:szCs w:val="21"/>
              </w:rPr>
              <w:t>；衍生的喙长</w:t>
            </w:r>
            <w:r>
              <w:rPr>
                <w:color w:val="000000"/>
                <w:kern w:val="0"/>
                <w:sz w:val="24"/>
                <w:szCs w:val="21"/>
              </w:rPr>
              <w:t>/</w:t>
            </w:r>
            <w:proofErr w:type="gramStart"/>
            <w:r>
              <w:rPr>
                <w:color w:val="000000"/>
                <w:kern w:val="0"/>
                <w:sz w:val="24"/>
                <w:szCs w:val="21"/>
              </w:rPr>
              <w:t>喙深比例</w:t>
            </w:r>
            <w:proofErr w:type="gramEnd"/>
            <w:r>
              <w:rPr>
                <w:color w:val="000000"/>
                <w:kern w:val="0"/>
                <w:sz w:val="24"/>
                <w:szCs w:val="21"/>
              </w:rPr>
              <w:t>（</w:t>
            </w:r>
            <w:proofErr w:type="spellStart"/>
            <w:r>
              <w:rPr>
                <w:color w:val="000000"/>
                <w:kern w:val="0"/>
                <w:sz w:val="24"/>
                <w:szCs w:val="21"/>
              </w:rPr>
              <w:t>culmen_ratio</w:t>
            </w:r>
            <w:proofErr w:type="spellEnd"/>
            <w:r>
              <w:rPr>
                <w:color w:val="000000"/>
                <w:kern w:val="0"/>
                <w:sz w:val="24"/>
                <w:szCs w:val="21"/>
              </w:rPr>
              <w:t>）</w:t>
            </w:r>
            <w:proofErr w:type="gramStart"/>
            <w:r>
              <w:rPr>
                <w:color w:val="000000"/>
                <w:kern w:val="0"/>
                <w:sz w:val="24"/>
                <w:szCs w:val="21"/>
              </w:rPr>
              <w:t>则综合</w:t>
            </w:r>
            <w:proofErr w:type="gramEnd"/>
            <w:r>
              <w:rPr>
                <w:color w:val="000000"/>
                <w:kern w:val="0"/>
                <w:sz w:val="24"/>
                <w:szCs w:val="21"/>
              </w:rPr>
              <w:t>了喙部的形态信息，与</w:t>
            </w:r>
            <w:proofErr w:type="gramStart"/>
            <w:r>
              <w:rPr>
                <w:color w:val="000000"/>
                <w:kern w:val="0"/>
                <w:sz w:val="24"/>
                <w:szCs w:val="21"/>
              </w:rPr>
              <w:t>原特征</w:t>
            </w:r>
            <w:proofErr w:type="gramEnd"/>
            <w:r>
              <w:rPr>
                <w:color w:val="000000"/>
                <w:kern w:val="0"/>
                <w:sz w:val="24"/>
                <w:szCs w:val="21"/>
              </w:rPr>
              <w:t>的关联也符合预期。</w:t>
            </w:r>
          </w:p>
          <w:p w14:paraId="0BEA25BE" w14:textId="77777777" w:rsidR="00206949" w:rsidRDefault="00D904DD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59AD2AA7" wp14:editId="6198FCAF">
                  <wp:extent cx="4038600" cy="328395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2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2218" cy="32868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B6A8F7" w14:textId="05642C16" w:rsidR="00206949" w:rsidRDefault="00D904DD">
            <w:pPr>
              <w:pStyle w:val="a4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 w:rsidR="00520630">
              <w:t>4</w:t>
            </w:r>
            <w:r>
              <w:t>.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 \s 1</w:instrText>
            </w:r>
            <w:r>
              <w:instrText xml:space="preserve"> </w:instrText>
            </w:r>
            <w:r>
              <w:fldChar w:fldCharType="separate"/>
            </w:r>
            <w:r w:rsidR="00F5290B">
              <w:rPr>
                <w:noProof/>
              </w:rPr>
              <w:t>4</w:t>
            </w:r>
            <w:r>
              <w:fldChar w:fldCharType="end"/>
            </w:r>
            <w:r>
              <w:rPr>
                <w:rFonts w:hint="eastAsia"/>
              </w:rPr>
              <w:t>相关性热力图</w:t>
            </w:r>
          </w:p>
          <w:p w14:paraId="6A7CD562" w14:textId="77777777" w:rsidR="00206949" w:rsidRDefault="00D904DD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2D572FB2" wp14:editId="58575F05">
                  <wp:extent cx="4076700" cy="2633021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1522" cy="2636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12FFA5" w14:textId="6982867D" w:rsidR="00206949" w:rsidRDefault="00D904DD">
            <w:pPr>
              <w:pStyle w:val="a4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 w:rsidR="00520630">
              <w:t>4</w:t>
            </w:r>
            <w:r>
              <w:t>.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 \s 1</w:instrText>
            </w:r>
            <w:r>
              <w:instrText xml:space="preserve"> </w:instrText>
            </w:r>
            <w:r>
              <w:fldChar w:fldCharType="separate"/>
            </w:r>
            <w:r w:rsidR="00F5290B">
              <w:rPr>
                <w:noProof/>
              </w:rPr>
              <w:t>5</w:t>
            </w:r>
            <w:r>
              <w:fldChar w:fldCharType="end"/>
            </w:r>
            <w:r>
              <w:rPr>
                <w:rFonts w:hint="eastAsia"/>
              </w:rPr>
              <w:t>喙长与体重的线性拟合</w:t>
            </w:r>
          </w:p>
          <w:p w14:paraId="3DE63E20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图</w:t>
            </w:r>
            <w:r>
              <w:rPr>
                <w:color w:val="000000"/>
                <w:kern w:val="0"/>
                <w:sz w:val="24"/>
                <w:szCs w:val="21"/>
              </w:rPr>
              <w:t>4.6</w:t>
            </w:r>
            <w:r>
              <w:rPr>
                <w:color w:val="000000"/>
                <w:kern w:val="0"/>
                <w:sz w:val="24"/>
                <w:szCs w:val="21"/>
              </w:rPr>
              <w:t>的箱线图可以明显看到，</w:t>
            </w:r>
            <w:r>
              <w:rPr>
                <w:color w:val="000000"/>
                <w:kern w:val="0"/>
                <w:sz w:val="24"/>
                <w:szCs w:val="21"/>
              </w:rPr>
              <w:t>Gentoo</w:t>
            </w:r>
            <w:r>
              <w:rPr>
                <w:color w:val="000000"/>
                <w:kern w:val="0"/>
                <w:sz w:val="24"/>
                <w:szCs w:val="21"/>
              </w:rPr>
              <w:t>企鹅的鳍状肢长度显著长于</w:t>
            </w:r>
            <w:r>
              <w:rPr>
                <w:color w:val="000000"/>
                <w:kern w:val="0"/>
                <w:sz w:val="24"/>
                <w:szCs w:val="21"/>
              </w:rPr>
              <w:t>Adelie</w:t>
            </w:r>
            <w:r>
              <w:rPr>
                <w:color w:val="000000"/>
                <w:kern w:val="0"/>
                <w:sz w:val="24"/>
                <w:szCs w:val="21"/>
              </w:rPr>
              <w:t>和</w:t>
            </w:r>
            <w:proofErr w:type="spellStart"/>
            <w:r>
              <w:rPr>
                <w:color w:val="000000"/>
                <w:kern w:val="0"/>
                <w:sz w:val="24"/>
                <w:szCs w:val="21"/>
              </w:rPr>
              <w:t>Chinstra</w:t>
            </w:r>
            <w:proofErr w:type="spellEnd"/>
            <w:r>
              <w:rPr>
                <w:color w:val="000000"/>
                <w:kern w:val="0"/>
                <w:sz w:val="24"/>
                <w:szCs w:val="21"/>
              </w:rPr>
              <w:t>企鹅，其箱线图整体处于更高的数值区间；而</w:t>
            </w:r>
            <w:r>
              <w:rPr>
                <w:color w:val="000000"/>
                <w:kern w:val="0"/>
                <w:sz w:val="24"/>
                <w:szCs w:val="21"/>
              </w:rPr>
              <w:t>Adelie</w:t>
            </w:r>
            <w:r>
              <w:rPr>
                <w:color w:val="000000"/>
                <w:kern w:val="0"/>
                <w:sz w:val="24"/>
                <w:szCs w:val="21"/>
              </w:rPr>
              <w:t>企鹅的鳍状肢长度不仅均值最低，分布区间也更窄，这一差异可作为快速区分</w:t>
            </w:r>
            <w:r>
              <w:rPr>
                <w:color w:val="000000"/>
                <w:kern w:val="0"/>
                <w:sz w:val="24"/>
                <w:szCs w:val="21"/>
              </w:rPr>
              <w:t>Gentoo</w:t>
            </w:r>
            <w:r>
              <w:rPr>
                <w:color w:val="000000"/>
                <w:kern w:val="0"/>
                <w:sz w:val="24"/>
                <w:szCs w:val="21"/>
              </w:rPr>
              <w:t>与其</w:t>
            </w:r>
            <w:proofErr w:type="gramStart"/>
            <w:r>
              <w:rPr>
                <w:color w:val="000000"/>
                <w:kern w:val="0"/>
                <w:sz w:val="24"/>
                <w:szCs w:val="21"/>
              </w:rPr>
              <w:t>他两种</w:t>
            </w:r>
            <w:proofErr w:type="gramEnd"/>
            <w:r>
              <w:rPr>
                <w:color w:val="000000"/>
                <w:kern w:val="0"/>
                <w:sz w:val="24"/>
                <w:szCs w:val="21"/>
              </w:rPr>
              <w:t>企鹅的依据。</w:t>
            </w:r>
          </w:p>
          <w:p w14:paraId="44EA1BA7" w14:textId="77777777" w:rsidR="00206949" w:rsidRDefault="00D904DD">
            <w:pPr>
              <w:pStyle w:val="af9"/>
              <w:keepNext/>
              <w:widowControl/>
              <w:spacing w:beforeLines="50" w:before="156"/>
              <w:ind w:firstLineChars="0" w:firstLine="0"/>
              <w:jc w:val="center"/>
            </w:pPr>
            <w:r>
              <w:rPr>
                <w:noProof/>
                <w:color w:val="000000"/>
                <w:kern w:val="0"/>
                <w:sz w:val="24"/>
                <w:szCs w:val="21"/>
              </w:rPr>
              <w:lastRenderedPageBreak/>
              <w:drawing>
                <wp:inline distT="0" distB="0" distL="0" distR="0" wp14:anchorId="5A762A5A" wp14:editId="5D5153A6">
                  <wp:extent cx="3702050" cy="2448517"/>
                  <wp:effectExtent l="0" t="0" r="0" b="952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7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574" cy="24508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33C130" w14:textId="080D93C1" w:rsidR="00206949" w:rsidRDefault="00D904DD">
            <w:pPr>
              <w:pStyle w:val="a4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 w:rsidR="00520630">
              <w:t>4</w:t>
            </w:r>
            <w:r>
              <w:t>.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 \s 1</w:instrText>
            </w:r>
            <w:r>
              <w:instrText xml:space="preserve"> </w:instrText>
            </w:r>
            <w:r>
              <w:fldChar w:fldCharType="separate"/>
            </w:r>
            <w:r w:rsidR="00F5290B">
              <w:rPr>
                <w:noProof/>
              </w:rPr>
              <w:t>6</w:t>
            </w:r>
            <w:r>
              <w:fldChar w:fldCharType="end"/>
            </w:r>
            <w:r>
              <w:rPr>
                <w:rFonts w:hint="eastAsia"/>
              </w:rPr>
              <w:t>不同种类的鳍状肢长度对比</w:t>
            </w:r>
          </w:p>
          <w:p w14:paraId="30874161" w14:textId="77777777" w:rsidR="00206949" w:rsidRDefault="00206949"/>
          <w:p w14:paraId="4FE3F224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图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4.7 </w:t>
            </w:r>
            <w:r>
              <w:rPr>
                <w:color w:val="000000"/>
                <w:kern w:val="0"/>
                <w:sz w:val="24"/>
                <w:szCs w:val="21"/>
              </w:rPr>
              <w:t>的分组箱线图显示了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“</w:t>
            </w:r>
            <w:r>
              <w:rPr>
                <w:color w:val="000000"/>
                <w:kern w:val="0"/>
                <w:sz w:val="24"/>
                <w:szCs w:val="21"/>
              </w:rPr>
              <w:t>种类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+ </w:t>
            </w:r>
            <w:r>
              <w:rPr>
                <w:color w:val="000000"/>
                <w:kern w:val="0"/>
                <w:sz w:val="24"/>
                <w:szCs w:val="21"/>
              </w:rPr>
              <w:t>性别</w:t>
            </w:r>
            <w:r>
              <w:rPr>
                <w:color w:val="000000"/>
                <w:kern w:val="0"/>
                <w:sz w:val="24"/>
                <w:szCs w:val="21"/>
              </w:rPr>
              <w:t xml:space="preserve">” </w:t>
            </w:r>
            <w:r>
              <w:rPr>
                <w:color w:val="000000"/>
                <w:kern w:val="0"/>
                <w:sz w:val="24"/>
                <w:szCs w:val="21"/>
              </w:rPr>
              <w:t>对体重的双重影响：同一企鹅种类中，雄性的体重普遍高于雌性（体现了企鹅的性二态性）；同时，</w:t>
            </w:r>
            <w:r>
              <w:rPr>
                <w:color w:val="000000"/>
                <w:kern w:val="0"/>
                <w:sz w:val="24"/>
                <w:szCs w:val="21"/>
              </w:rPr>
              <w:t xml:space="preserve">Gentoo </w:t>
            </w:r>
            <w:r>
              <w:rPr>
                <w:color w:val="000000"/>
                <w:kern w:val="0"/>
                <w:sz w:val="24"/>
                <w:szCs w:val="21"/>
              </w:rPr>
              <w:t>企鹅的体重显著高于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Adelie </w:t>
            </w:r>
            <w:r>
              <w:rPr>
                <w:color w:val="000000"/>
                <w:kern w:val="0"/>
                <w:sz w:val="24"/>
                <w:szCs w:val="21"/>
              </w:rPr>
              <w:t>和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Chinstrap</w:t>
            </w:r>
            <w:r>
              <w:rPr>
                <w:color w:val="000000"/>
                <w:kern w:val="0"/>
                <w:sz w:val="24"/>
                <w:szCs w:val="21"/>
              </w:rPr>
              <w:t>，是三种企鹅中体型最大的种类。</w:t>
            </w:r>
          </w:p>
          <w:p w14:paraId="76CD28FD" w14:textId="77777777" w:rsidR="00206949" w:rsidRDefault="00D904DD">
            <w:pPr>
              <w:keepNext/>
              <w:widowControl/>
              <w:spacing w:beforeLines="50" w:before="156"/>
              <w:jc w:val="center"/>
            </w:pPr>
            <w:r>
              <w:rPr>
                <w:noProof/>
                <w:color w:val="000000"/>
                <w:kern w:val="0"/>
                <w:sz w:val="24"/>
                <w:szCs w:val="21"/>
              </w:rPr>
              <w:drawing>
                <wp:inline distT="0" distB="0" distL="0" distR="0" wp14:anchorId="758799B7" wp14:editId="3E3BC16D">
                  <wp:extent cx="4000500" cy="2525247"/>
                  <wp:effectExtent l="0" t="0" r="0" b="889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5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3957" cy="252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AA70EA" w14:textId="4512E252" w:rsidR="00206949" w:rsidRDefault="00D904DD">
            <w:pPr>
              <w:pStyle w:val="a4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 w:rsidR="00520630">
              <w:t>4</w:t>
            </w:r>
            <w:r>
              <w:t>.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 \s 1</w:instrText>
            </w:r>
            <w:r>
              <w:instrText xml:space="preserve"> </w:instrText>
            </w:r>
            <w:r>
              <w:fldChar w:fldCharType="separate"/>
            </w:r>
            <w:r w:rsidR="00F5290B">
              <w:rPr>
                <w:noProof/>
              </w:rPr>
              <w:t>7</w:t>
            </w:r>
            <w:r>
              <w:fldChar w:fldCharType="end"/>
            </w:r>
            <w:r>
              <w:rPr>
                <w:rFonts w:hint="eastAsia"/>
              </w:rPr>
              <w:t>不同性别与种类的体重对比</w:t>
            </w:r>
          </w:p>
          <w:p w14:paraId="20BA965A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通过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图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4</w:t>
            </w:r>
            <w:r>
              <w:rPr>
                <w:color w:val="000000"/>
                <w:kern w:val="0"/>
                <w:sz w:val="24"/>
                <w:szCs w:val="21"/>
              </w:rPr>
              <w:t>.8</w:t>
            </w:r>
            <w:r>
              <w:rPr>
                <w:color w:val="000000"/>
                <w:kern w:val="0"/>
                <w:sz w:val="24"/>
                <w:szCs w:val="21"/>
              </w:rPr>
              <w:t>核心形态特征配对散点图分析可知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：</w:t>
            </w:r>
          </w:p>
          <w:p w14:paraId="3126D044" w14:textId="77777777" w:rsidR="00206949" w:rsidRDefault="00D904DD">
            <w:pPr>
              <w:spacing w:beforeLines="50" w:before="156"/>
              <w:ind w:firstLineChars="200" w:firstLine="482"/>
              <w:rPr>
                <w:b/>
                <w:bCs/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 w:val="24"/>
                <w:szCs w:val="21"/>
              </w:rPr>
              <w:t xml:space="preserve">1. </w:t>
            </w:r>
            <w:r>
              <w:rPr>
                <w:rFonts w:hint="eastAsia"/>
                <w:b/>
                <w:bCs/>
                <w:color w:val="000000"/>
                <w:kern w:val="0"/>
                <w:sz w:val="24"/>
                <w:szCs w:val="21"/>
              </w:rPr>
              <w:t>对角线：</w:t>
            </w:r>
            <w:proofErr w:type="gramStart"/>
            <w:r>
              <w:rPr>
                <w:rFonts w:hint="eastAsia"/>
                <w:b/>
                <w:bCs/>
                <w:color w:val="000000"/>
                <w:kern w:val="0"/>
                <w:sz w:val="24"/>
                <w:szCs w:val="21"/>
              </w:rPr>
              <w:t>单特征</w:t>
            </w:r>
            <w:proofErr w:type="gramEnd"/>
            <w:r>
              <w:rPr>
                <w:rFonts w:hint="eastAsia"/>
                <w:b/>
                <w:bCs/>
                <w:color w:val="000000"/>
                <w:kern w:val="0"/>
                <w:sz w:val="24"/>
                <w:szCs w:val="21"/>
              </w:rPr>
              <w:t>分布</w:t>
            </w:r>
          </w:p>
          <w:p w14:paraId="391084D0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喙长（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culmen_length_mm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）：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Adelie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的曲线峰值偏左，说明它的喙最短；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Chinstrap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和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 Gentoo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的曲线峰值偏右，喙更长。</w:t>
            </w:r>
          </w:p>
          <w:p w14:paraId="49C3FDAC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喙深（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culmen_depth_mm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）：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Adelie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和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 Chinstrap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的曲线峰值偏右，喙更深；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Gentoo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的曲线峰值偏左，</w:t>
            </w:r>
            <w:proofErr w:type="gram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喙明显</w:t>
            </w:r>
            <w:proofErr w:type="gram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更浅（这是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 Gentoo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最突出的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“标签式特征”）。</w:t>
            </w:r>
          </w:p>
          <w:p w14:paraId="7EE78EB7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鳍状肢长度（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flipper_length_mm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）：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Gentoo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的曲线峰值大幅偏右，鳍状</w:t>
            </w:r>
            <w:proofErr w:type="gram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肢显著</w:t>
            </w:r>
            <w:proofErr w:type="gram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更长；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Adelie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和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 Chinstrap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的曲线几乎重叠，鳍状肢长度相近且更短。</w:t>
            </w:r>
          </w:p>
          <w:p w14:paraId="145AFD84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lastRenderedPageBreak/>
              <w:t>体重（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body_mass_g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）：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Gentoo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的曲线峰值偏右，体重最重；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Adelie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的曲线峰值偏左，体重最轻；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Chinstrap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介于两者之间。</w:t>
            </w:r>
          </w:p>
          <w:p w14:paraId="01BC6E53" w14:textId="77777777" w:rsidR="00206949" w:rsidRDefault="00D904DD">
            <w:pPr>
              <w:spacing w:beforeLines="50" w:before="156"/>
              <w:ind w:firstLineChars="200" w:firstLine="482"/>
              <w:rPr>
                <w:b/>
                <w:bCs/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 w:val="24"/>
                <w:szCs w:val="21"/>
              </w:rPr>
              <w:t>2.</w:t>
            </w:r>
            <w:r>
              <w:rPr>
                <w:rFonts w:hint="eastAsia"/>
                <w:b/>
                <w:bCs/>
                <w:color w:val="000000"/>
                <w:kern w:val="0"/>
                <w:sz w:val="24"/>
                <w:szCs w:val="21"/>
              </w:rPr>
              <w:t>非对角线：</w:t>
            </w:r>
            <w:proofErr w:type="gramStart"/>
            <w:r>
              <w:rPr>
                <w:rFonts w:hint="eastAsia"/>
                <w:b/>
                <w:bCs/>
                <w:color w:val="000000"/>
                <w:kern w:val="0"/>
                <w:sz w:val="24"/>
                <w:szCs w:val="21"/>
              </w:rPr>
              <w:t>双特征</w:t>
            </w:r>
            <w:proofErr w:type="gramEnd"/>
            <w:r>
              <w:rPr>
                <w:rFonts w:hint="eastAsia"/>
                <w:b/>
                <w:bCs/>
                <w:color w:val="000000"/>
                <w:kern w:val="0"/>
                <w:sz w:val="24"/>
                <w:szCs w:val="21"/>
              </w:rPr>
              <w:t>关联</w:t>
            </w:r>
          </w:p>
          <w:p w14:paraId="34E11090" w14:textId="77777777" w:rsidR="00206949" w:rsidRDefault="00D904DD">
            <w:pPr>
              <w:pStyle w:val="af9"/>
              <w:numPr>
                <w:ilvl w:val="0"/>
                <w:numId w:val="3"/>
              </w:numPr>
              <w:spacing w:beforeLines="50" w:before="156"/>
              <w:ind w:firstLineChars="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喙长</w:t>
            </w:r>
            <w:r>
              <w:rPr>
                <w:color w:val="000000"/>
                <w:kern w:val="0"/>
                <w:sz w:val="24"/>
                <w:szCs w:val="21"/>
              </w:rPr>
              <w:t>↔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体重（第一行第四列</w:t>
            </w:r>
            <w:r>
              <w:rPr>
                <w:color w:val="000000"/>
                <w:kern w:val="0"/>
                <w:sz w:val="24"/>
                <w:szCs w:val="21"/>
              </w:rPr>
              <w:t>+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第四行第一列）：</w:t>
            </w:r>
          </w:p>
          <w:p w14:paraId="394536D0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趋势：同一种类内，“喙越长，体重越重”（强正相关）；</w:t>
            </w:r>
          </w:p>
          <w:p w14:paraId="2F549385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区分度：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Gentoo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的点集中在“右上区域”，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Adelie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在“左下区域”，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Chinstrap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在中间，三类点几乎不重叠，区分度极高。</w:t>
            </w:r>
          </w:p>
          <w:p w14:paraId="5AAC1381" w14:textId="77777777" w:rsidR="00206949" w:rsidRDefault="00D904DD">
            <w:pPr>
              <w:pStyle w:val="af9"/>
              <w:numPr>
                <w:ilvl w:val="0"/>
                <w:numId w:val="3"/>
              </w:numPr>
              <w:spacing w:beforeLines="50" w:before="156"/>
              <w:ind w:firstLineChars="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鳍状肢长度</w:t>
            </w:r>
            <w:r>
              <w:rPr>
                <w:color w:val="000000"/>
                <w:kern w:val="0"/>
                <w:sz w:val="24"/>
                <w:szCs w:val="21"/>
              </w:rPr>
              <w:t>↔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体重（第三行第四列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 +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第四行第三列）：</w:t>
            </w:r>
          </w:p>
          <w:p w14:paraId="167532ED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趋势：所有种类都呈现“鳍状肢越长，体重越重”（最强正相关的特征组合）；</w:t>
            </w:r>
          </w:p>
          <w:p w14:paraId="292F79A1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区分度：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Gentoo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的点完全“独立成簇”，和另外两种企鹅几乎没有重叠。</w:t>
            </w:r>
          </w:p>
          <w:p w14:paraId="1D59CC90" w14:textId="77777777" w:rsidR="00206949" w:rsidRDefault="00D904DD">
            <w:pPr>
              <w:pStyle w:val="af9"/>
              <w:numPr>
                <w:ilvl w:val="0"/>
                <w:numId w:val="3"/>
              </w:numPr>
              <w:spacing w:beforeLines="50" w:before="156"/>
              <w:ind w:firstLineChars="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喙长</w:t>
            </w:r>
            <w:r>
              <w:rPr>
                <w:color w:val="000000"/>
                <w:kern w:val="0"/>
                <w:sz w:val="24"/>
                <w:szCs w:val="21"/>
              </w:rPr>
              <w:t>↔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喙深（第一行第二列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 +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第二行第一列）：</w:t>
            </w:r>
          </w:p>
          <w:p w14:paraId="19097733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趋势：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Adelie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和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Chinstrap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呈现“喙长越长，喙深略深”；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Gentoo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呈现“喙长越长，喙深反而浅”；</w:t>
            </w:r>
          </w:p>
          <w:p w14:paraId="1B2E8C90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区分度：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Gentoo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的点集群独立，但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Adelie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和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Chinstrap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的点大量重叠（说明这两种企鹅在“喙长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-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喙深”的组合上相似度很高）。</w:t>
            </w:r>
          </w:p>
          <w:p w14:paraId="63D32A28" w14:textId="77777777" w:rsidR="00206949" w:rsidRDefault="00D904DD">
            <w:pPr>
              <w:pStyle w:val="af9"/>
              <w:numPr>
                <w:ilvl w:val="0"/>
                <w:numId w:val="3"/>
              </w:numPr>
              <w:spacing w:beforeLines="50" w:before="156"/>
              <w:ind w:firstLineChars="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鳍状肢长度</w:t>
            </w:r>
            <w:r>
              <w:rPr>
                <w:color w:val="000000"/>
                <w:kern w:val="0"/>
                <w:sz w:val="24"/>
                <w:szCs w:val="21"/>
              </w:rPr>
              <w:t>↔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喙深（第三行第二列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 +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第二行第三列）：</w:t>
            </w:r>
          </w:p>
          <w:p w14:paraId="37052310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这是区分度较高的特征组合：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Gentoo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“鳍状肢长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+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喙深浅”，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Adelie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和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Chinstrap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“鳍状肢短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+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喙深深”。</w:t>
            </w:r>
          </w:p>
          <w:p w14:paraId="5B1EF12E" w14:textId="77777777" w:rsidR="00206949" w:rsidRDefault="00D904DD" w:rsidP="00520630">
            <w:pPr>
              <w:keepNext/>
              <w:widowControl/>
              <w:spacing w:beforeLines="50" w:before="156"/>
              <w:jc w:val="center"/>
            </w:pPr>
            <w:r>
              <w:rPr>
                <w:noProof/>
                <w:color w:val="000000"/>
                <w:kern w:val="0"/>
                <w:sz w:val="24"/>
                <w:szCs w:val="21"/>
              </w:rPr>
              <w:lastRenderedPageBreak/>
              <w:drawing>
                <wp:inline distT="0" distB="0" distL="0" distR="0" wp14:anchorId="0281484E" wp14:editId="61F3ACC2">
                  <wp:extent cx="4339231" cy="3803650"/>
                  <wp:effectExtent l="0" t="0" r="4445" b="635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0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585" cy="38074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175FC8" w14:textId="4CFEEE2D" w:rsidR="00206949" w:rsidRDefault="00D904DD">
            <w:pPr>
              <w:pStyle w:val="a4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 w:rsidR="00520630">
              <w:t>4</w:t>
            </w:r>
            <w:r>
              <w:t>.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 \s 1</w:instrText>
            </w:r>
            <w:r>
              <w:instrText xml:space="preserve"> </w:instrText>
            </w:r>
            <w:r>
              <w:fldChar w:fldCharType="separate"/>
            </w:r>
            <w:r w:rsidR="00F5290B">
              <w:rPr>
                <w:noProof/>
              </w:rPr>
              <w:t>8</w:t>
            </w:r>
            <w:r>
              <w:fldChar w:fldCharType="end"/>
            </w:r>
            <w:r>
              <w:rPr>
                <w:rFonts w:hint="eastAsia"/>
              </w:rPr>
              <w:t>特征配对散点图</w:t>
            </w:r>
          </w:p>
          <w:p w14:paraId="14C24EFB" w14:textId="77777777" w:rsidR="00206949" w:rsidRDefault="00D904DD">
            <w:pPr>
              <w:spacing w:beforeLines="50" w:before="156"/>
              <w:ind w:firstLineChars="200" w:firstLine="482"/>
              <w:rPr>
                <w:b/>
                <w:bCs/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 w:val="24"/>
                <w:szCs w:val="21"/>
              </w:rPr>
              <w:t>总的来说：</w:t>
            </w:r>
          </w:p>
          <w:p w14:paraId="7D5CA60E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在</w:t>
            </w:r>
            <w:proofErr w:type="gramStart"/>
            <w:r>
              <w:rPr>
                <w:color w:val="000000"/>
                <w:kern w:val="0"/>
                <w:sz w:val="24"/>
                <w:szCs w:val="21"/>
              </w:rPr>
              <w:t>单特征</w:t>
            </w:r>
            <w:proofErr w:type="gramEnd"/>
            <w:r>
              <w:rPr>
                <w:color w:val="000000"/>
                <w:kern w:val="0"/>
                <w:sz w:val="24"/>
                <w:szCs w:val="21"/>
              </w:rPr>
              <w:t>分布上，</w:t>
            </w:r>
            <w:r>
              <w:rPr>
                <w:color w:val="000000"/>
                <w:kern w:val="0"/>
                <w:sz w:val="24"/>
                <w:szCs w:val="21"/>
              </w:rPr>
              <w:t>Gentoo</w:t>
            </w:r>
            <w:r>
              <w:rPr>
                <w:color w:val="000000"/>
                <w:kern w:val="0"/>
                <w:sz w:val="24"/>
                <w:szCs w:val="21"/>
              </w:rPr>
              <w:t>企鹅在体重、鳍状肢长度上显著大于</w:t>
            </w:r>
            <w:r>
              <w:rPr>
                <w:color w:val="000000"/>
                <w:kern w:val="0"/>
                <w:sz w:val="24"/>
                <w:szCs w:val="21"/>
              </w:rPr>
              <w:t>Adelie</w:t>
            </w:r>
            <w:r>
              <w:rPr>
                <w:color w:val="000000"/>
                <w:kern w:val="0"/>
                <w:sz w:val="24"/>
                <w:szCs w:val="21"/>
              </w:rPr>
              <w:t>和</w:t>
            </w:r>
            <w:r>
              <w:rPr>
                <w:color w:val="000000"/>
                <w:kern w:val="0"/>
                <w:sz w:val="24"/>
                <w:szCs w:val="21"/>
              </w:rPr>
              <w:t>Chinstrap</w:t>
            </w:r>
            <w:r>
              <w:rPr>
                <w:color w:val="000000"/>
                <w:kern w:val="0"/>
                <w:sz w:val="24"/>
                <w:szCs w:val="21"/>
              </w:rPr>
              <w:t>企鹅，</w:t>
            </w:r>
            <w:proofErr w:type="gramStart"/>
            <w:r>
              <w:rPr>
                <w:color w:val="000000"/>
                <w:kern w:val="0"/>
                <w:sz w:val="24"/>
                <w:szCs w:val="21"/>
              </w:rPr>
              <w:t>且喙深更浅</w:t>
            </w:r>
            <w:proofErr w:type="gramEnd"/>
            <w:r>
              <w:rPr>
                <w:color w:val="000000"/>
                <w:kern w:val="0"/>
                <w:sz w:val="24"/>
                <w:szCs w:val="21"/>
              </w:rPr>
              <w:t>；</w:t>
            </w:r>
            <w:r>
              <w:rPr>
                <w:color w:val="000000"/>
                <w:kern w:val="0"/>
                <w:sz w:val="24"/>
                <w:szCs w:val="21"/>
              </w:rPr>
              <w:t>Adelie</w:t>
            </w:r>
            <w:r>
              <w:rPr>
                <w:color w:val="000000"/>
                <w:kern w:val="0"/>
                <w:sz w:val="24"/>
                <w:szCs w:val="21"/>
              </w:rPr>
              <w:t>企鹅喙长最短、体重最轻，</w:t>
            </w:r>
            <w:r>
              <w:rPr>
                <w:color w:val="000000"/>
                <w:kern w:val="0"/>
                <w:sz w:val="24"/>
                <w:szCs w:val="21"/>
              </w:rPr>
              <w:t>Chinstrap</w:t>
            </w:r>
            <w:r>
              <w:rPr>
                <w:color w:val="000000"/>
                <w:kern w:val="0"/>
                <w:sz w:val="24"/>
                <w:szCs w:val="21"/>
              </w:rPr>
              <w:t>企鹅形态特征介于两者之间。</w:t>
            </w:r>
          </w:p>
          <w:p w14:paraId="665B7419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在</w:t>
            </w:r>
            <w:proofErr w:type="gramStart"/>
            <w:r>
              <w:rPr>
                <w:color w:val="000000"/>
                <w:kern w:val="0"/>
                <w:sz w:val="24"/>
                <w:szCs w:val="21"/>
              </w:rPr>
              <w:t>双特征</w:t>
            </w:r>
            <w:proofErr w:type="gramEnd"/>
            <w:r>
              <w:rPr>
                <w:color w:val="000000"/>
                <w:kern w:val="0"/>
                <w:sz w:val="24"/>
                <w:szCs w:val="21"/>
              </w:rPr>
              <w:t>关联上，鳍状肢长度与体重呈强正相关，喙长与体重呈中等正相关；其中</w:t>
            </w:r>
            <w:r>
              <w:rPr>
                <w:color w:val="000000"/>
                <w:kern w:val="0"/>
                <w:sz w:val="24"/>
                <w:szCs w:val="21"/>
              </w:rPr>
              <w:t>“</w:t>
            </w:r>
            <w:r>
              <w:rPr>
                <w:color w:val="000000"/>
                <w:kern w:val="0"/>
                <w:sz w:val="24"/>
                <w:szCs w:val="21"/>
              </w:rPr>
              <w:t>鳍状肢长度</w:t>
            </w:r>
            <w:r>
              <w:rPr>
                <w:color w:val="000000"/>
                <w:kern w:val="0"/>
                <w:sz w:val="24"/>
                <w:szCs w:val="21"/>
              </w:rPr>
              <w:t>-</w:t>
            </w:r>
            <w:r>
              <w:rPr>
                <w:color w:val="000000"/>
                <w:kern w:val="0"/>
                <w:sz w:val="24"/>
                <w:szCs w:val="21"/>
              </w:rPr>
              <w:t>喙深</w:t>
            </w:r>
            <w:r>
              <w:rPr>
                <w:color w:val="000000"/>
                <w:kern w:val="0"/>
                <w:sz w:val="24"/>
                <w:szCs w:val="21"/>
              </w:rPr>
              <w:t>”</w:t>
            </w:r>
            <w:r>
              <w:rPr>
                <w:color w:val="000000"/>
                <w:kern w:val="0"/>
                <w:sz w:val="24"/>
                <w:szCs w:val="21"/>
              </w:rPr>
              <w:t>组合对三种企鹅的区分度最高，</w:t>
            </w:r>
            <w:r>
              <w:rPr>
                <w:color w:val="000000"/>
                <w:kern w:val="0"/>
                <w:sz w:val="24"/>
                <w:szCs w:val="21"/>
              </w:rPr>
              <w:t>Gentoo</w:t>
            </w:r>
            <w:r>
              <w:rPr>
                <w:color w:val="000000"/>
                <w:kern w:val="0"/>
                <w:sz w:val="24"/>
                <w:szCs w:val="21"/>
              </w:rPr>
              <w:t>企鹅集群独立，而</w:t>
            </w:r>
            <w:r>
              <w:rPr>
                <w:color w:val="000000"/>
                <w:kern w:val="0"/>
                <w:sz w:val="24"/>
                <w:szCs w:val="21"/>
              </w:rPr>
              <w:t>Adelie</w:t>
            </w:r>
            <w:r>
              <w:rPr>
                <w:color w:val="000000"/>
                <w:kern w:val="0"/>
                <w:sz w:val="24"/>
                <w:szCs w:val="21"/>
              </w:rPr>
              <w:t>与</w:t>
            </w:r>
            <w:r>
              <w:rPr>
                <w:color w:val="000000"/>
                <w:kern w:val="0"/>
                <w:sz w:val="24"/>
                <w:szCs w:val="21"/>
              </w:rPr>
              <w:t>Chinstrap</w:t>
            </w:r>
            <w:r>
              <w:rPr>
                <w:color w:val="000000"/>
                <w:kern w:val="0"/>
                <w:sz w:val="24"/>
                <w:szCs w:val="21"/>
              </w:rPr>
              <w:t>在部分特征组合（如喙长</w:t>
            </w:r>
            <w:r>
              <w:rPr>
                <w:color w:val="000000"/>
                <w:kern w:val="0"/>
                <w:sz w:val="24"/>
                <w:szCs w:val="21"/>
              </w:rPr>
              <w:t>-</w:t>
            </w:r>
            <w:r>
              <w:rPr>
                <w:color w:val="000000"/>
                <w:kern w:val="0"/>
                <w:sz w:val="24"/>
                <w:szCs w:val="21"/>
              </w:rPr>
              <w:t>喙深）上存在重叠。该分析不仅明确了企鹅形态特征的关联规律与种类差异，还为后续分类模型构建提供了关键依据</w:t>
            </w:r>
            <w:r>
              <w:rPr>
                <w:color w:val="000000"/>
                <w:kern w:val="0"/>
                <w:sz w:val="24"/>
                <w:szCs w:val="21"/>
              </w:rPr>
              <w:t>——</w:t>
            </w:r>
            <w:r>
              <w:rPr>
                <w:color w:val="000000"/>
                <w:kern w:val="0"/>
                <w:sz w:val="24"/>
                <w:szCs w:val="21"/>
              </w:rPr>
              <w:t>优先选择鳍状肢长度、</w:t>
            </w:r>
            <w:proofErr w:type="gramStart"/>
            <w:r>
              <w:rPr>
                <w:color w:val="000000"/>
                <w:kern w:val="0"/>
                <w:sz w:val="24"/>
                <w:szCs w:val="21"/>
              </w:rPr>
              <w:t>喙深作为</w:t>
            </w:r>
            <w:proofErr w:type="gramEnd"/>
            <w:r>
              <w:rPr>
                <w:color w:val="000000"/>
                <w:kern w:val="0"/>
                <w:sz w:val="24"/>
                <w:szCs w:val="21"/>
              </w:rPr>
              <w:t>核心特征可提升识别准确率，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为模型构建</w:t>
            </w:r>
            <w:r>
              <w:rPr>
                <w:color w:val="000000"/>
                <w:kern w:val="0"/>
                <w:sz w:val="24"/>
                <w:szCs w:val="21"/>
              </w:rPr>
              <w:t>环节奠定了基础。</w:t>
            </w:r>
          </w:p>
          <w:p w14:paraId="5D81DD97" w14:textId="77777777" w:rsidR="00206949" w:rsidRDefault="00D904DD">
            <w:pPr>
              <w:pStyle w:val="2"/>
            </w:pPr>
            <w:bookmarkStart w:id="20" w:name="_Toc215086519"/>
            <w:bookmarkStart w:id="21" w:name="_Toc215093478"/>
            <w:r>
              <w:t xml:space="preserve">4.3 </w:t>
            </w:r>
            <w:r>
              <w:t>分类模型构建与评估</w:t>
            </w:r>
            <w:bookmarkEnd w:id="20"/>
            <w:bookmarkEnd w:id="21"/>
          </w:p>
          <w:p w14:paraId="5A1EC305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bookmarkStart w:id="22" w:name="_Toc215086520"/>
            <w:r>
              <w:rPr>
                <w:color w:val="000000"/>
                <w:kern w:val="0"/>
                <w:sz w:val="24"/>
                <w:szCs w:val="21"/>
              </w:rPr>
              <w:t>在</w:t>
            </w:r>
            <w:r>
              <w:rPr>
                <w:color w:val="000000"/>
                <w:kern w:val="0"/>
                <w:sz w:val="24"/>
                <w:szCs w:val="21"/>
              </w:rPr>
              <w:t>EDA</w:t>
            </w:r>
            <w:r>
              <w:rPr>
                <w:color w:val="000000"/>
                <w:kern w:val="0"/>
                <w:sz w:val="24"/>
                <w:szCs w:val="21"/>
              </w:rPr>
              <w:t>的基础上，构建了分类模型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来</w:t>
            </w:r>
            <w:r>
              <w:rPr>
                <w:color w:val="000000"/>
                <w:kern w:val="0"/>
                <w:sz w:val="24"/>
                <w:szCs w:val="21"/>
              </w:rPr>
              <w:t>解决两个问题：企鹅种类识别（多分类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问题</w:t>
            </w:r>
            <w:r>
              <w:rPr>
                <w:color w:val="000000"/>
                <w:kern w:val="0"/>
                <w:sz w:val="24"/>
                <w:szCs w:val="21"/>
              </w:rPr>
              <w:t>）和企鹅性别预测（二分类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问题</w:t>
            </w:r>
            <w:r>
              <w:rPr>
                <w:color w:val="000000"/>
                <w:kern w:val="0"/>
                <w:sz w:val="24"/>
                <w:szCs w:val="21"/>
              </w:rPr>
              <w:t>）。</w:t>
            </w:r>
            <w:bookmarkEnd w:id="22"/>
          </w:p>
          <w:p w14:paraId="692C767F" w14:textId="77777777" w:rsidR="00206949" w:rsidRDefault="00D904DD">
            <w:pPr>
              <w:pStyle w:val="afa"/>
            </w:pPr>
            <w:bookmarkStart w:id="23" w:name="_Toc215086521"/>
            <w:bookmarkStart w:id="24" w:name="_Toc215093479"/>
            <w:r>
              <w:t xml:space="preserve">4.3.1 </w:t>
            </w:r>
            <w:r>
              <w:t>数据准备与划分</w:t>
            </w:r>
            <w:bookmarkEnd w:id="23"/>
            <w:bookmarkEnd w:id="24"/>
          </w:p>
          <w:p w14:paraId="69CAE49D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bookmarkStart w:id="25" w:name="_Toc215086522"/>
            <w:r>
              <w:rPr>
                <w:color w:val="000000"/>
                <w:kern w:val="0"/>
                <w:sz w:val="24"/>
                <w:szCs w:val="21"/>
              </w:rPr>
              <w:t>首先加载了预处理完毕的</w:t>
            </w:r>
            <w:r>
              <w:rPr>
                <w:color w:val="000000"/>
                <w:kern w:val="0"/>
                <w:sz w:val="24"/>
                <w:szCs w:val="21"/>
              </w:rPr>
              <w:t>penguins_ml_processed.csv</w:t>
            </w:r>
            <w:r>
              <w:rPr>
                <w:color w:val="000000"/>
                <w:kern w:val="0"/>
                <w:sz w:val="24"/>
                <w:szCs w:val="21"/>
              </w:rPr>
              <w:t>文件。共包含</w:t>
            </w:r>
            <w:r>
              <w:rPr>
                <w:color w:val="000000"/>
                <w:kern w:val="0"/>
                <w:sz w:val="24"/>
                <w:szCs w:val="21"/>
              </w:rPr>
              <w:t>333</w:t>
            </w:r>
            <w:r>
              <w:rPr>
                <w:color w:val="000000"/>
                <w:kern w:val="0"/>
                <w:sz w:val="24"/>
                <w:szCs w:val="21"/>
              </w:rPr>
              <w:t>条已清洗、标准化和编码的样本。</w:t>
            </w:r>
            <w:bookmarkStart w:id="26" w:name="_Toc215086523"/>
            <w:bookmarkEnd w:id="25"/>
            <w:r>
              <w:rPr>
                <w:color w:val="000000"/>
                <w:kern w:val="0"/>
                <w:sz w:val="24"/>
                <w:szCs w:val="21"/>
              </w:rPr>
              <w:t>分别构建了两个任务的特征集（</w:t>
            </w:r>
            <w:r>
              <w:rPr>
                <w:color w:val="000000"/>
                <w:kern w:val="0"/>
                <w:sz w:val="24"/>
                <w:szCs w:val="21"/>
              </w:rPr>
              <w:t>X</w:t>
            </w:r>
            <w:r>
              <w:rPr>
                <w:color w:val="000000"/>
                <w:kern w:val="0"/>
                <w:sz w:val="24"/>
                <w:szCs w:val="21"/>
              </w:rPr>
              <w:t>）和目标集（</w:t>
            </w:r>
            <w:r>
              <w:rPr>
                <w:color w:val="000000"/>
                <w:kern w:val="0"/>
                <w:sz w:val="24"/>
                <w:szCs w:val="21"/>
              </w:rPr>
              <w:t>y</w:t>
            </w:r>
            <w:r>
              <w:rPr>
                <w:color w:val="000000"/>
                <w:kern w:val="0"/>
                <w:sz w:val="24"/>
                <w:szCs w:val="21"/>
              </w:rPr>
              <w:t>）：</w:t>
            </w:r>
            <w:bookmarkEnd w:id="26"/>
          </w:p>
          <w:p w14:paraId="27B14C41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1.</w:t>
            </w:r>
            <w:r>
              <w:rPr>
                <w:color w:val="000000"/>
                <w:kern w:val="0"/>
                <w:sz w:val="24"/>
                <w:szCs w:val="21"/>
              </w:rPr>
              <w:t>种类预测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：</w:t>
            </w:r>
          </w:p>
          <w:p w14:paraId="57C71EB2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bookmarkStart w:id="27" w:name="_Toc215086524"/>
            <w:r>
              <w:rPr>
                <w:color w:val="000000"/>
                <w:kern w:val="0"/>
                <w:sz w:val="24"/>
                <w:szCs w:val="21"/>
              </w:rPr>
              <w:t>特征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(</w:t>
            </w:r>
            <w:proofErr w:type="spellStart"/>
            <w:r>
              <w:rPr>
                <w:color w:val="000000"/>
                <w:kern w:val="0"/>
                <w:sz w:val="24"/>
                <w:szCs w:val="21"/>
              </w:rPr>
              <w:t>X_species</w:t>
            </w:r>
            <w:proofErr w:type="spellEnd"/>
            <w:r>
              <w:rPr>
                <w:color w:val="000000"/>
                <w:kern w:val="0"/>
                <w:sz w:val="24"/>
                <w:szCs w:val="21"/>
              </w:rPr>
              <w:t>)</w:t>
            </w:r>
            <w:r>
              <w:rPr>
                <w:color w:val="000000"/>
                <w:kern w:val="0"/>
                <w:sz w:val="24"/>
                <w:szCs w:val="21"/>
              </w:rPr>
              <w:t>：使用</w:t>
            </w:r>
            <w:r>
              <w:rPr>
                <w:color w:val="000000"/>
                <w:kern w:val="0"/>
                <w:sz w:val="24"/>
                <w:szCs w:val="21"/>
              </w:rPr>
              <w:t>8</w:t>
            </w:r>
            <w:r>
              <w:rPr>
                <w:color w:val="000000"/>
                <w:kern w:val="0"/>
                <w:sz w:val="24"/>
                <w:szCs w:val="21"/>
              </w:rPr>
              <w:t>个特征，包括</w:t>
            </w:r>
            <w:r>
              <w:rPr>
                <w:color w:val="000000"/>
                <w:kern w:val="0"/>
                <w:sz w:val="24"/>
                <w:szCs w:val="21"/>
              </w:rPr>
              <w:t>6</w:t>
            </w:r>
            <w:r>
              <w:rPr>
                <w:color w:val="000000"/>
                <w:kern w:val="0"/>
                <w:sz w:val="24"/>
                <w:szCs w:val="21"/>
              </w:rPr>
              <w:t>个标准化数值特征（如喙长、喙深、</w:t>
            </w:r>
            <w:r>
              <w:rPr>
                <w:color w:val="000000"/>
                <w:kern w:val="0"/>
                <w:sz w:val="24"/>
                <w:szCs w:val="21"/>
              </w:rPr>
              <w:lastRenderedPageBreak/>
              <w:t>鳍状肢长等）以及</w:t>
            </w:r>
            <w:proofErr w:type="spellStart"/>
            <w:r>
              <w:rPr>
                <w:color w:val="000000"/>
                <w:kern w:val="0"/>
                <w:sz w:val="24"/>
                <w:szCs w:val="21"/>
              </w:rPr>
              <w:t>island_encoded</w:t>
            </w:r>
            <w:proofErr w:type="spellEnd"/>
            <w:r>
              <w:rPr>
                <w:color w:val="000000"/>
                <w:kern w:val="0"/>
                <w:sz w:val="24"/>
                <w:szCs w:val="21"/>
              </w:rPr>
              <w:t>（岛屿）和</w:t>
            </w:r>
            <w:proofErr w:type="spellStart"/>
            <w:r>
              <w:rPr>
                <w:color w:val="000000"/>
                <w:kern w:val="0"/>
                <w:sz w:val="24"/>
                <w:szCs w:val="21"/>
              </w:rPr>
              <w:t>sex_zh_encoded</w:t>
            </w:r>
            <w:proofErr w:type="spellEnd"/>
            <w:r>
              <w:rPr>
                <w:color w:val="000000"/>
                <w:kern w:val="0"/>
                <w:sz w:val="24"/>
                <w:szCs w:val="21"/>
              </w:rPr>
              <w:t>（性别）。</w:t>
            </w:r>
            <w:bookmarkEnd w:id="27"/>
          </w:p>
          <w:p w14:paraId="0CF17EA4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bookmarkStart w:id="28" w:name="_Toc215086525"/>
            <w:r>
              <w:rPr>
                <w:color w:val="000000"/>
                <w:kern w:val="0"/>
                <w:sz w:val="24"/>
                <w:szCs w:val="21"/>
              </w:rPr>
              <w:t>目标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(</w:t>
            </w:r>
            <w:proofErr w:type="spellStart"/>
            <w:r>
              <w:rPr>
                <w:color w:val="000000"/>
                <w:kern w:val="0"/>
                <w:sz w:val="24"/>
                <w:szCs w:val="21"/>
              </w:rPr>
              <w:t>y_species</w:t>
            </w:r>
            <w:proofErr w:type="spellEnd"/>
            <w:r>
              <w:rPr>
                <w:color w:val="000000"/>
                <w:kern w:val="0"/>
                <w:sz w:val="24"/>
                <w:szCs w:val="21"/>
              </w:rPr>
              <w:t>)</w:t>
            </w:r>
            <w:r>
              <w:rPr>
                <w:color w:val="000000"/>
                <w:kern w:val="0"/>
                <w:sz w:val="24"/>
                <w:szCs w:val="21"/>
              </w:rPr>
              <w:t>：</w:t>
            </w:r>
            <w:proofErr w:type="spellStart"/>
            <w:r>
              <w:rPr>
                <w:color w:val="000000"/>
                <w:kern w:val="0"/>
                <w:sz w:val="24"/>
                <w:szCs w:val="21"/>
              </w:rPr>
              <w:t>species_zh_encoded</w:t>
            </w:r>
            <w:proofErr w:type="spellEnd"/>
            <w:r>
              <w:rPr>
                <w:color w:val="000000"/>
                <w:kern w:val="0"/>
                <w:sz w:val="24"/>
                <w:szCs w:val="21"/>
              </w:rPr>
              <w:t>（企鹅种类编码）。</w:t>
            </w:r>
            <w:bookmarkEnd w:id="28"/>
          </w:p>
          <w:p w14:paraId="2794033D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2.</w:t>
            </w:r>
            <w:r>
              <w:rPr>
                <w:color w:val="000000"/>
                <w:kern w:val="0"/>
                <w:sz w:val="24"/>
                <w:szCs w:val="21"/>
              </w:rPr>
              <w:t>性别预测：</w:t>
            </w:r>
          </w:p>
          <w:p w14:paraId="744D14B2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bookmarkStart w:id="29" w:name="_Toc215086526"/>
            <w:r>
              <w:rPr>
                <w:color w:val="000000"/>
                <w:kern w:val="0"/>
                <w:sz w:val="24"/>
                <w:szCs w:val="21"/>
              </w:rPr>
              <w:t>特征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(</w:t>
            </w:r>
            <w:proofErr w:type="spellStart"/>
            <w:r>
              <w:rPr>
                <w:color w:val="000000"/>
                <w:kern w:val="0"/>
                <w:sz w:val="24"/>
                <w:szCs w:val="21"/>
              </w:rPr>
              <w:t>X_sex</w:t>
            </w:r>
            <w:proofErr w:type="spellEnd"/>
            <w:r>
              <w:rPr>
                <w:color w:val="000000"/>
                <w:kern w:val="0"/>
                <w:sz w:val="24"/>
                <w:szCs w:val="21"/>
              </w:rPr>
              <w:t>)</w:t>
            </w:r>
            <w:r>
              <w:rPr>
                <w:color w:val="000000"/>
                <w:kern w:val="0"/>
                <w:sz w:val="24"/>
                <w:szCs w:val="21"/>
              </w:rPr>
              <w:t>：使用</w:t>
            </w:r>
            <w:r>
              <w:rPr>
                <w:color w:val="000000"/>
                <w:kern w:val="0"/>
                <w:sz w:val="24"/>
                <w:szCs w:val="21"/>
              </w:rPr>
              <w:t>8</w:t>
            </w:r>
            <w:r>
              <w:rPr>
                <w:color w:val="000000"/>
                <w:kern w:val="0"/>
                <w:sz w:val="24"/>
                <w:szCs w:val="21"/>
              </w:rPr>
              <w:t>个特征，包括</w:t>
            </w:r>
            <w:r>
              <w:rPr>
                <w:color w:val="000000"/>
                <w:kern w:val="0"/>
                <w:sz w:val="24"/>
                <w:szCs w:val="21"/>
              </w:rPr>
              <w:t>6</w:t>
            </w:r>
            <w:r>
              <w:rPr>
                <w:color w:val="000000"/>
                <w:kern w:val="0"/>
                <w:sz w:val="24"/>
                <w:szCs w:val="21"/>
              </w:rPr>
              <w:t>个标准化数值特征以及</w:t>
            </w:r>
            <w:proofErr w:type="spellStart"/>
            <w:r>
              <w:rPr>
                <w:color w:val="000000"/>
                <w:kern w:val="0"/>
                <w:sz w:val="24"/>
                <w:szCs w:val="21"/>
              </w:rPr>
              <w:t>island_encoded</w:t>
            </w:r>
            <w:proofErr w:type="spellEnd"/>
            <w:r>
              <w:rPr>
                <w:color w:val="000000"/>
                <w:kern w:val="0"/>
                <w:sz w:val="24"/>
                <w:szCs w:val="21"/>
              </w:rPr>
              <w:t>（岛屿）和</w:t>
            </w:r>
            <w:proofErr w:type="spellStart"/>
            <w:r>
              <w:rPr>
                <w:color w:val="000000"/>
                <w:kern w:val="0"/>
                <w:sz w:val="24"/>
                <w:szCs w:val="21"/>
              </w:rPr>
              <w:t>species_zh_encoded</w:t>
            </w:r>
            <w:proofErr w:type="spellEnd"/>
            <w:r>
              <w:rPr>
                <w:color w:val="000000"/>
                <w:kern w:val="0"/>
                <w:sz w:val="24"/>
                <w:szCs w:val="21"/>
              </w:rPr>
              <w:t>（种类）。</w:t>
            </w:r>
            <w:bookmarkEnd w:id="29"/>
          </w:p>
          <w:p w14:paraId="4C1FF330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bookmarkStart w:id="30" w:name="_Toc215086527"/>
            <w:r>
              <w:rPr>
                <w:color w:val="000000"/>
                <w:kern w:val="0"/>
                <w:sz w:val="24"/>
                <w:szCs w:val="21"/>
              </w:rPr>
              <w:t>目标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(</w:t>
            </w:r>
            <w:proofErr w:type="spellStart"/>
            <w:r>
              <w:rPr>
                <w:color w:val="000000"/>
                <w:kern w:val="0"/>
                <w:sz w:val="24"/>
                <w:szCs w:val="21"/>
              </w:rPr>
              <w:t>y_sex</w:t>
            </w:r>
            <w:proofErr w:type="spellEnd"/>
            <w:r>
              <w:rPr>
                <w:color w:val="000000"/>
                <w:kern w:val="0"/>
                <w:sz w:val="24"/>
                <w:szCs w:val="21"/>
              </w:rPr>
              <w:t>)</w:t>
            </w:r>
            <w:r>
              <w:rPr>
                <w:color w:val="000000"/>
                <w:kern w:val="0"/>
                <w:sz w:val="24"/>
                <w:szCs w:val="21"/>
              </w:rPr>
              <w:t>：</w:t>
            </w:r>
            <w:proofErr w:type="spellStart"/>
            <w:r>
              <w:rPr>
                <w:color w:val="000000"/>
                <w:kern w:val="0"/>
                <w:sz w:val="24"/>
                <w:szCs w:val="21"/>
              </w:rPr>
              <w:t>sex_zh_encoded</w:t>
            </w:r>
            <w:proofErr w:type="spellEnd"/>
            <w:r>
              <w:rPr>
                <w:color w:val="000000"/>
                <w:kern w:val="0"/>
                <w:sz w:val="24"/>
                <w:szCs w:val="21"/>
              </w:rPr>
              <w:t>（企鹅性别编码）。</w:t>
            </w:r>
            <w:bookmarkEnd w:id="30"/>
          </w:p>
          <w:p w14:paraId="00C16277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bookmarkStart w:id="31" w:name="_Toc215086528"/>
            <w:r>
              <w:rPr>
                <w:color w:val="000000"/>
                <w:kern w:val="0"/>
                <w:sz w:val="24"/>
                <w:szCs w:val="21"/>
              </w:rPr>
              <w:t>两个任务均采用</w:t>
            </w:r>
            <w:r>
              <w:rPr>
                <w:color w:val="000000"/>
                <w:kern w:val="0"/>
                <w:sz w:val="24"/>
                <w:szCs w:val="21"/>
              </w:rPr>
              <w:t>8:2</w:t>
            </w:r>
            <w:r>
              <w:rPr>
                <w:color w:val="000000"/>
                <w:kern w:val="0"/>
                <w:sz w:val="24"/>
                <w:szCs w:val="21"/>
              </w:rPr>
              <w:t>的比例划分训练集（</w:t>
            </w:r>
            <w:r>
              <w:rPr>
                <w:color w:val="000000"/>
                <w:kern w:val="0"/>
                <w:sz w:val="24"/>
                <w:szCs w:val="21"/>
              </w:rPr>
              <w:t>266</w:t>
            </w:r>
            <w:r>
              <w:rPr>
                <w:color w:val="000000"/>
                <w:kern w:val="0"/>
                <w:sz w:val="24"/>
                <w:szCs w:val="21"/>
              </w:rPr>
              <w:t>条）和测试集（</w:t>
            </w:r>
            <w:r>
              <w:rPr>
                <w:color w:val="000000"/>
                <w:kern w:val="0"/>
                <w:sz w:val="24"/>
                <w:szCs w:val="21"/>
              </w:rPr>
              <w:t>67</w:t>
            </w:r>
            <w:r>
              <w:rPr>
                <w:color w:val="000000"/>
                <w:kern w:val="0"/>
                <w:sz w:val="24"/>
                <w:szCs w:val="21"/>
              </w:rPr>
              <w:t>条），并设置</w:t>
            </w:r>
            <w:r>
              <w:rPr>
                <w:color w:val="000000"/>
                <w:kern w:val="0"/>
                <w:sz w:val="24"/>
                <w:szCs w:val="21"/>
              </w:rPr>
              <w:t>stratify</w:t>
            </w:r>
            <w:r>
              <w:rPr>
                <w:color w:val="000000"/>
                <w:kern w:val="0"/>
                <w:sz w:val="24"/>
                <w:szCs w:val="21"/>
              </w:rPr>
              <w:t>参数进行分层抽样，以确保训练集和测试集中目标变量的比例与原始数据一致。</w:t>
            </w:r>
            <w:bookmarkEnd w:id="31"/>
          </w:p>
          <w:p w14:paraId="15EB2389" w14:textId="77777777" w:rsidR="00206949" w:rsidRDefault="00D904DD">
            <w:pPr>
              <w:pStyle w:val="afa"/>
            </w:pPr>
            <w:bookmarkStart w:id="32" w:name="_Toc215086529"/>
            <w:bookmarkStart w:id="33" w:name="_Toc215093480"/>
            <w:r>
              <w:t xml:space="preserve">4.3.2 </w:t>
            </w:r>
            <w:r>
              <w:t>任务</w:t>
            </w:r>
            <w:proofErr w:type="gramStart"/>
            <w:r>
              <w:t>一</w:t>
            </w:r>
            <w:proofErr w:type="gramEnd"/>
            <w:r>
              <w:t>：企鹅种类预测结果</w:t>
            </w:r>
            <w:bookmarkEnd w:id="32"/>
            <w:bookmarkEnd w:id="33"/>
          </w:p>
          <w:p w14:paraId="78BEEA00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 xml:space="preserve">1. </w:t>
            </w:r>
            <w:r>
              <w:rPr>
                <w:color w:val="000000"/>
                <w:kern w:val="0"/>
                <w:sz w:val="24"/>
                <w:szCs w:val="21"/>
              </w:rPr>
              <w:t>性能对比</w:t>
            </w:r>
          </w:p>
          <w:p w14:paraId="4F240649" w14:textId="5551B539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我们分别训练了逻辑回归、决策树、随机森林和</w:t>
            </w:r>
            <w:proofErr w:type="spellStart"/>
            <w:r>
              <w:rPr>
                <w:color w:val="000000"/>
                <w:kern w:val="0"/>
                <w:sz w:val="24"/>
                <w:szCs w:val="21"/>
              </w:rPr>
              <w:t>XGBoost</w:t>
            </w:r>
            <w:proofErr w:type="spellEnd"/>
            <w:r>
              <w:rPr>
                <w:color w:val="000000"/>
                <w:kern w:val="0"/>
                <w:sz w:val="24"/>
                <w:szCs w:val="21"/>
              </w:rPr>
              <w:t>四个模型，结果如图</w:t>
            </w:r>
            <w:r w:rsidR="00520630">
              <w:rPr>
                <w:color w:val="000000"/>
                <w:kern w:val="0"/>
                <w:sz w:val="24"/>
                <w:szCs w:val="21"/>
              </w:rPr>
              <w:t>4</w:t>
            </w:r>
            <w:r>
              <w:rPr>
                <w:color w:val="000000"/>
                <w:kern w:val="0"/>
                <w:sz w:val="24"/>
                <w:szCs w:val="21"/>
              </w:rPr>
              <w:t>.9</w:t>
            </w:r>
            <w:r>
              <w:rPr>
                <w:color w:val="000000"/>
                <w:kern w:val="0"/>
                <w:sz w:val="24"/>
                <w:szCs w:val="21"/>
              </w:rPr>
              <w:t>所示。</w:t>
            </w:r>
          </w:p>
          <w:p w14:paraId="3411FF8D" w14:textId="77777777" w:rsidR="00206949" w:rsidRDefault="00D904DD">
            <w:pPr>
              <w:pStyle w:val="acbfdd8b-e11b-4d36-88ff-6049b138f862"/>
              <w:jc w:val="center"/>
            </w:pPr>
            <w:r>
              <w:rPr>
                <w:noProof/>
              </w:rPr>
              <w:drawing>
                <wp:inline distT="0" distB="0" distL="0" distR="0" wp14:anchorId="34F5EA22" wp14:editId="5923E2E2">
                  <wp:extent cx="3764280" cy="2504440"/>
                  <wp:effectExtent l="0" t="0" r="7620" b="0"/>
                  <wp:docPr id="80748045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748045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rcRect t="19744" r="497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8484" cy="2520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85A6AE" w14:textId="73A454BA" w:rsidR="00206949" w:rsidRDefault="00D904DD">
            <w:pPr>
              <w:pStyle w:val="a4"/>
            </w:pPr>
            <w:r>
              <w:rPr>
                <w:rFonts w:hint="eastAsia"/>
              </w:rPr>
              <w:t xml:space="preserve"> </w:t>
            </w:r>
            <w:bookmarkStart w:id="34" w:name="_Hlk215085065"/>
            <w:r>
              <w:rPr>
                <w:rFonts w:hint="eastAsia"/>
              </w:rPr>
              <w:t xml:space="preserve"> </w:t>
            </w:r>
            <w:r>
              <w:t>图</w:t>
            </w:r>
            <w:r>
              <w:t xml:space="preserve"> </w:t>
            </w:r>
            <w:r w:rsidR="00520630">
              <w:t>4</w:t>
            </w:r>
            <w:r>
              <w:t xml:space="preserve">.9 </w:t>
            </w:r>
            <w:r>
              <w:t>种类预测</w:t>
            </w:r>
            <w:r>
              <w:t xml:space="preserve"> - </w:t>
            </w:r>
            <w:r>
              <w:t>模型性能对比</w:t>
            </w:r>
          </w:p>
          <w:bookmarkEnd w:id="34"/>
          <w:p w14:paraId="6F582E9C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这是一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个较为</w:t>
            </w:r>
            <w:r>
              <w:rPr>
                <w:color w:val="000000"/>
                <w:kern w:val="0"/>
                <w:sz w:val="24"/>
                <w:szCs w:val="21"/>
              </w:rPr>
              <w:t>简单的分类任务。所有四个模型均在测试集（</w:t>
            </w:r>
            <w:r>
              <w:rPr>
                <w:color w:val="000000"/>
                <w:kern w:val="0"/>
                <w:sz w:val="24"/>
                <w:szCs w:val="21"/>
              </w:rPr>
              <w:t>n=67</w:t>
            </w:r>
            <w:r>
              <w:rPr>
                <w:color w:val="000000"/>
                <w:kern w:val="0"/>
                <w:sz w:val="24"/>
                <w:szCs w:val="21"/>
              </w:rPr>
              <w:t>）上达到了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100% </w:t>
            </w:r>
            <w:r>
              <w:rPr>
                <w:color w:val="000000"/>
                <w:kern w:val="0"/>
                <w:sz w:val="24"/>
                <w:szCs w:val="21"/>
              </w:rPr>
              <w:t>的准确率。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>
              <w:rPr>
                <w:color w:val="000000"/>
                <w:kern w:val="0"/>
                <w:sz w:val="24"/>
                <w:szCs w:val="21"/>
              </w:rPr>
              <w:t>模型的稳定性也极高，在</w:t>
            </w:r>
            <w:r>
              <w:rPr>
                <w:color w:val="000000"/>
                <w:kern w:val="0"/>
                <w:sz w:val="24"/>
                <w:szCs w:val="21"/>
              </w:rPr>
              <w:t>10</w:t>
            </w:r>
            <w:r>
              <w:rPr>
                <w:color w:val="000000"/>
                <w:kern w:val="0"/>
                <w:sz w:val="24"/>
                <w:szCs w:val="21"/>
              </w:rPr>
              <w:t>折交叉验证中，所有模型的平均准确率均超过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97.7%**</w:t>
            </w:r>
            <w:r>
              <w:rPr>
                <w:color w:val="000000"/>
                <w:kern w:val="0"/>
                <w:sz w:val="24"/>
                <w:szCs w:val="21"/>
              </w:rPr>
              <w:t>（逻辑回归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99.25%, </w:t>
            </w:r>
            <w:r>
              <w:rPr>
                <w:color w:val="000000"/>
                <w:kern w:val="0"/>
                <w:sz w:val="24"/>
                <w:szCs w:val="21"/>
              </w:rPr>
              <w:t>决策树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97.74%, </w:t>
            </w:r>
            <w:r>
              <w:rPr>
                <w:color w:val="000000"/>
                <w:kern w:val="0"/>
                <w:sz w:val="24"/>
                <w:szCs w:val="21"/>
              </w:rPr>
              <w:t>随机森林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98.11%, </w:t>
            </w:r>
            <w:proofErr w:type="spellStart"/>
            <w:r>
              <w:rPr>
                <w:color w:val="000000"/>
                <w:kern w:val="0"/>
                <w:sz w:val="24"/>
                <w:szCs w:val="21"/>
              </w:rPr>
              <w:t>XGBoost</w:t>
            </w:r>
            <w:proofErr w:type="spellEnd"/>
            <w:r>
              <w:rPr>
                <w:color w:val="000000"/>
                <w:kern w:val="0"/>
                <w:sz w:val="24"/>
                <w:szCs w:val="21"/>
              </w:rPr>
              <w:t xml:space="preserve"> 98.13%</w:t>
            </w:r>
            <w:r>
              <w:rPr>
                <w:color w:val="000000"/>
                <w:kern w:val="0"/>
                <w:sz w:val="24"/>
                <w:szCs w:val="21"/>
              </w:rPr>
              <w:t>）。</w:t>
            </w:r>
          </w:p>
          <w:p w14:paraId="250108DD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分类结果有力地验证了</w:t>
            </w:r>
            <w:r>
              <w:rPr>
                <w:color w:val="000000"/>
                <w:kern w:val="0"/>
                <w:sz w:val="24"/>
                <w:szCs w:val="21"/>
              </w:rPr>
              <w:t xml:space="preserve">EDA </w:t>
            </w:r>
            <w:r>
              <w:rPr>
                <w:color w:val="000000"/>
                <w:kern w:val="0"/>
                <w:sz w:val="24"/>
                <w:szCs w:val="21"/>
              </w:rPr>
              <w:t>的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发现，</w:t>
            </w:r>
            <w:r>
              <w:rPr>
                <w:color w:val="000000"/>
                <w:kern w:val="0"/>
                <w:sz w:val="24"/>
                <w:szCs w:val="21"/>
              </w:rPr>
              <w:t>EDA</w:t>
            </w:r>
            <w:r>
              <w:rPr>
                <w:color w:val="000000"/>
                <w:kern w:val="0"/>
                <w:sz w:val="24"/>
                <w:szCs w:val="21"/>
              </w:rPr>
              <w:t>分析显示，三种企鹅在形态学上（特别是鳍状肢长度）和地理分布上（岛屿）具有极高的区分度，数据集群几乎没有重叠。因此，模型可以毫不费力地构建出完美的决策边界。</w:t>
            </w:r>
          </w:p>
          <w:p w14:paraId="33BDD93B" w14:textId="77777777" w:rsidR="00206949" w:rsidRDefault="00D904DD">
            <w:pPr>
              <w:pStyle w:val="acbfdd8b-e11b-4d36-88ff-6049b138f862"/>
              <w:ind w:firstLineChars="200" w:firstLine="4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0C3CB59" wp14:editId="025CE79B">
                  <wp:extent cx="4889500" cy="3910330"/>
                  <wp:effectExtent l="0" t="0" r="6350" b="0"/>
                  <wp:docPr id="3717435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17435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rcRect t="9834" r="498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4363" cy="39463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438933" w14:textId="71F8E19C" w:rsidR="00206949" w:rsidRDefault="00D904DD">
            <w:pPr>
              <w:pStyle w:val="a4"/>
            </w:pPr>
            <w:bookmarkStart w:id="35" w:name="_Hlk215085085"/>
            <w:r>
              <w:t>图</w:t>
            </w:r>
            <w:r>
              <w:t xml:space="preserve"> </w:t>
            </w:r>
            <w:r w:rsidR="00520630">
              <w:t>4</w:t>
            </w:r>
            <w:r>
              <w:t>.</w:t>
            </w:r>
            <w:r>
              <w:rPr>
                <w:rFonts w:hint="eastAsia"/>
              </w:rPr>
              <w:t>10</w:t>
            </w:r>
            <w:r>
              <w:t xml:space="preserve"> </w:t>
            </w:r>
            <w:r>
              <w:t>种类</w:t>
            </w:r>
            <w:r>
              <w:rPr>
                <w:rFonts w:hint="eastAsia"/>
              </w:rPr>
              <w:t>与特征的</w:t>
            </w:r>
            <w:bookmarkEnd w:id="35"/>
            <w:r>
              <w:rPr>
                <w:rFonts w:hint="eastAsia"/>
              </w:rPr>
              <w:t>关系</w:t>
            </w:r>
            <w:r>
              <w:rPr>
                <w:noProof/>
              </w:rPr>
              <w:drawing>
                <wp:inline distT="0" distB="0" distL="0" distR="0" wp14:anchorId="412DE9B8" wp14:editId="196C0B78">
                  <wp:extent cx="4579620" cy="3722370"/>
                  <wp:effectExtent l="0" t="0" r="0" b="0"/>
                  <wp:docPr id="102202066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202066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rcRect l="50126" t="88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3325" cy="3758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F3180E" w14:textId="2BA76CE6" w:rsidR="00206949" w:rsidRDefault="00D904DD">
            <w:pPr>
              <w:pStyle w:val="a4"/>
            </w:pPr>
            <w:bookmarkStart w:id="36" w:name="_Hlk215085187"/>
            <w:r>
              <w:t>图</w:t>
            </w:r>
            <w:r>
              <w:t xml:space="preserve"> </w:t>
            </w:r>
            <w:r w:rsidR="00520630">
              <w:t>4</w:t>
            </w:r>
            <w:r>
              <w:t>.</w:t>
            </w:r>
            <w:r>
              <w:rPr>
                <w:rFonts w:hint="eastAsia"/>
              </w:rPr>
              <w:t>11</w:t>
            </w:r>
            <w:r>
              <w:t xml:space="preserve"> </w:t>
            </w:r>
            <w:r>
              <w:t>种类</w:t>
            </w:r>
            <w:r>
              <w:rPr>
                <w:rFonts w:hint="eastAsia"/>
              </w:rPr>
              <w:t>与特征的关系</w:t>
            </w:r>
          </w:p>
          <w:bookmarkEnd w:id="36"/>
          <w:p w14:paraId="3AEEC992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不同模型揭示了不同的关键特征，但都指向了</w:t>
            </w:r>
            <w:r>
              <w:rPr>
                <w:color w:val="000000"/>
                <w:kern w:val="0"/>
                <w:sz w:val="24"/>
                <w:szCs w:val="21"/>
              </w:rPr>
              <w:t>EDA</w:t>
            </w:r>
            <w:r>
              <w:rPr>
                <w:color w:val="000000"/>
                <w:kern w:val="0"/>
                <w:sz w:val="24"/>
                <w:szCs w:val="21"/>
              </w:rPr>
              <w:t>的发现：</w:t>
            </w:r>
            <w:proofErr w:type="spellStart"/>
            <w:r>
              <w:rPr>
                <w:color w:val="000000"/>
                <w:kern w:val="0"/>
                <w:sz w:val="24"/>
                <w:szCs w:val="21"/>
              </w:rPr>
              <w:t>XGBoost</w:t>
            </w:r>
            <w:proofErr w:type="spellEnd"/>
            <w:r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>
              <w:rPr>
                <w:color w:val="000000"/>
                <w:kern w:val="0"/>
                <w:sz w:val="24"/>
                <w:szCs w:val="21"/>
              </w:rPr>
              <w:t>和随机森林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>
              <w:rPr>
                <w:color w:val="000000"/>
                <w:kern w:val="0"/>
                <w:sz w:val="24"/>
                <w:szCs w:val="21"/>
              </w:rPr>
              <w:t>认为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>
              <w:rPr>
                <w:color w:val="000000"/>
                <w:kern w:val="0"/>
                <w:sz w:val="24"/>
                <w:szCs w:val="21"/>
              </w:rPr>
              <w:t>鳍状肢长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(mm) </w:t>
            </w:r>
            <w:r>
              <w:rPr>
                <w:color w:val="000000"/>
                <w:kern w:val="0"/>
                <w:sz w:val="24"/>
                <w:szCs w:val="21"/>
              </w:rPr>
              <w:t>和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>
              <w:rPr>
                <w:color w:val="000000"/>
                <w:kern w:val="0"/>
                <w:sz w:val="24"/>
                <w:szCs w:val="21"/>
              </w:rPr>
              <w:t>喙长宽比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，</w:t>
            </w:r>
            <w:r>
              <w:rPr>
                <w:color w:val="000000"/>
                <w:kern w:val="0"/>
                <w:sz w:val="24"/>
                <w:szCs w:val="21"/>
              </w:rPr>
              <w:t>是最重要的特征。决策树则严重依赖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>
              <w:rPr>
                <w:color w:val="000000"/>
                <w:kern w:val="0"/>
                <w:sz w:val="24"/>
                <w:szCs w:val="21"/>
              </w:rPr>
              <w:t>喙长宽比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(0.56) </w:t>
            </w:r>
            <w:r>
              <w:rPr>
                <w:color w:val="000000"/>
                <w:kern w:val="0"/>
                <w:sz w:val="24"/>
                <w:szCs w:val="21"/>
              </w:rPr>
              <w:t>和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>
              <w:rPr>
                <w:color w:val="000000"/>
                <w:kern w:val="0"/>
                <w:sz w:val="24"/>
                <w:szCs w:val="21"/>
              </w:rPr>
              <w:t>岛屿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(</w:t>
            </w:r>
            <w:r>
              <w:rPr>
                <w:color w:val="000000"/>
                <w:kern w:val="0"/>
                <w:sz w:val="24"/>
                <w:szCs w:val="21"/>
              </w:rPr>
              <w:t>编码</w:t>
            </w:r>
            <w:r>
              <w:rPr>
                <w:color w:val="000000"/>
                <w:kern w:val="0"/>
                <w:sz w:val="24"/>
                <w:szCs w:val="21"/>
              </w:rPr>
              <w:t>) (0.38)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，而逻辑回归依赖于喙长、喙长宽比等多种不同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lastRenderedPageBreak/>
              <w:t>的特征</w:t>
            </w:r>
            <w:r>
              <w:rPr>
                <w:color w:val="000000"/>
                <w:kern w:val="0"/>
                <w:sz w:val="24"/>
                <w:szCs w:val="21"/>
              </w:rPr>
              <w:t>。这表明，仅凭企鹅的栖息地和形态特征，模型就可以对其种类进行近乎完美的识别。</w:t>
            </w:r>
          </w:p>
          <w:p w14:paraId="75B7C2DF" w14:textId="77777777" w:rsidR="00206949" w:rsidRDefault="00D904DD">
            <w:pPr>
              <w:pStyle w:val="acbfdd8b-e11b-4d36-88ff-6049b138f862"/>
            </w:pPr>
            <w:r>
              <w:rPr>
                <w:noProof/>
              </w:rPr>
              <w:drawing>
                <wp:inline distT="0" distB="0" distL="0" distR="0" wp14:anchorId="6100B9FB" wp14:editId="73EBC5A5">
                  <wp:extent cx="2740660" cy="1688465"/>
                  <wp:effectExtent l="0" t="0" r="2540" b="6985"/>
                  <wp:docPr id="71332967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332967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400" cy="1713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70A479F" wp14:editId="206A8232">
                  <wp:extent cx="2726690" cy="1680210"/>
                  <wp:effectExtent l="0" t="0" r="0" b="0"/>
                  <wp:docPr id="13624736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247361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6255" cy="1698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1116D11" wp14:editId="0491E1CC">
                  <wp:extent cx="2726690" cy="1680210"/>
                  <wp:effectExtent l="0" t="0" r="0" b="0"/>
                  <wp:docPr id="101050669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050669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6384" cy="1704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B90008F" wp14:editId="0E7269A9">
                  <wp:extent cx="2774950" cy="1709420"/>
                  <wp:effectExtent l="0" t="0" r="6350" b="5080"/>
                  <wp:docPr id="112179585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179585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1089" cy="1719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BE73D" w14:textId="77938122" w:rsidR="00206949" w:rsidRDefault="00D904DD">
            <w:pPr>
              <w:pStyle w:val="a4"/>
            </w:pPr>
            <w:r>
              <w:t>图</w:t>
            </w:r>
            <w:r>
              <w:t xml:space="preserve"> </w:t>
            </w:r>
            <w:r w:rsidR="00520630">
              <w:t>4</w:t>
            </w:r>
            <w:r>
              <w:t>.</w:t>
            </w:r>
            <w:r>
              <w:rPr>
                <w:rFonts w:hint="eastAsia"/>
              </w:rPr>
              <w:t>12</w:t>
            </w:r>
            <w:r>
              <w:t xml:space="preserve"> </w:t>
            </w:r>
            <w:r>
              <w:rPr>
                <w:rFonts w:hint="eastAsia"/>
              </w:rPr>
              <w:t>不同模型的特征重要性</w:t>
            </w:r>
          </w:p>
          <w:p w14:paraId="34A2DD50" w14:textId="77777777" w:rsidR="00206949" w:rsidRDefault="00206949">
            <w:pPr>
              <w:pStyle w:val="acbfdd8b-e11b-4d36-88ff-6049b138f862"/>
            </w:pPr>
          </w:p>
          <w:p w14:paraId="67110AD8" w14:textId="77777777" w:rsidR="00206949" w:rsidRDefault="00D904DD">
            <w:pPr>
              <w:pStyle w:val="afa"/>
            </w:pPr>
            <w:bookmarkStart w:id="37" w:name="_Toc215086530"/>
            <w:bookmarkStart w:id="38" w:name="_Toc215093481"/>
            <w:r>
              <w:t xml:space="preserve">4.3.3 </w:t>
            </w:r>
            <w:r>
              <w:t>任务二：企鹅性别预测结果</w:t>
            </w:r>
            <w:bookmarkEnd w:id="37"/>
            <w:bookmarkEnd w:id="38"/>
          </w:p>
          <w:p w14:paraId="13D9F6EF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 xml:space="preserve">1. </w:t>
            </w:r>
            <w:r>
              <w:rPr>
                <w:color w:val="000000"/>
                <w:kern w:val="0"/>
                <w:sz w:val="24"/>
                <w:szCs w:val="21"/>
              </w:rPr>
              <w:t>性能对比</w:t>
            </w:r>
          </w:p>
          <w:p w14:paraId="2BE2E8F8" w14:textId="28F8D2D5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与种类预测不同，性别预测是一个更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困难</w:t>
            </w:r>
            <w:r>
              <w:rPr>
                <w:color w:val="000000"/>
                <w:kern w:val="0"/>
                <w:sz w:val="24"/>
                <w:szCs w:val="21"/>
              </w:rPr>
              <w:t>的任务，结果如图</w:t>
            </w:r>
            <w:r w:rsidR="00520630">
              <w:rPr>
                <w:color w:val="000000"/>
                <w:kern w:val="0"/>
                <w:sz w:val="24"/>
                <w:szCs w:val="21"/>
              </w:rPr>
              <w:t>4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.13</w:t>
            </w:r>
            <w:r>
              <w:rPr>
                <w:color w:val="000000"/>
                <w:kern w:val="0"/>
                <w:sz w:val="24"/>
                <w:szCs w:val="21"/>
              </w:rPr>
              <w:t>所示。</w:t>
            </w:r>
          </w:p>
          <w:p w14:paraId="3B104A23" w14:textId="77777777" w:rsidR="00206949" w:rsidRDefault="00D904DD">
            <w:pPr>
              <w:pStyle w:val="acbfdd8b-e11b-4d36-88ff-6049b138f862"/>
              <w:jc w:val="center"/>
            </w:pPr>
            <w:r>
              <w:rPr>
                <w:noProof/>
              </w:rPr>
              <w:drawing>
                <wp:inline distT="0" distB="0" distL="0" distR="0" wp14:anchorId="564C27AC" wp14:editId="429AE2ED">
                  <wp:extent cx="4150360" cy="2734310"/>
                  <wp:effectExtent l="0" t="0" r="2540" b="8890"/>
                  <wp:docPr id="114334761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334761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rcRect l="49297" t="197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4975" cy="27505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F8E499" w14:textId="77777777" w:rsidR="00206949" w:rsidRDefault="00D904DD">
            <w:pPr>
              <w:pStyle w:val="a4"/>
            </w:pPr>
            <w:bookmarkStart w:id="39" w:name="_Hlk215086219"/>
            <w:r>
              <w:t>图</w:t>
            </w:r>
            <w:r>
              <w:t xml:space="preserve"> 4.1</w:t>
            </w:r>
            <w:r>
              <w:rPr>
                <w:rFonts w:hint="eastAsia"/>
              </w:rPr>
              <w:t>3</w:t>
            </w:r>
            <w:r>
              <w:t xml:space="preserve"> </w:t>
            </w:r>
            <w:r>
              <w:t>性别预测</w:t>
            </w:r>
            <w:r>
              <w:t xml:space="preserve"> - </w:t>
            </w:r>
            <w:r>
              <w:t>模型性能对比</w:t>
            </w:r>
          </w:p>
          <w:bookmarkEnd w:id="39"/>
          <w:p w14:paraId="3966B127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模型稳定性（</w:t>
            </w:r>
            <w:r>
              <w:rPr>
                <w:color w:val="000000"/>
                <w:kern w:val="0"/>
                <w:sz w:val="24"/>
                <w:szCs w:val="21"/>
              </w:rPr>
              <w:t>10</w:t>
            </w:r>
            <w:r>
              <w:rPr>
                <w:color w:val="000000"/>
                <w:kern w:val="0"/>
                <w:sz w:val="24"/>
                <w:szCs w:val="21"/>
              </w:rPr>
              <w:t>折</w:t>
            </w:r>
            <w:r>
              <w:rPr>
                <w:color w:val="000000"/>
                <w:kern w:val="0"/>
                <w:sz w:val="24"/>
                <w:szCs w:val="21"/>
              </w:rPr>
              <w:t>CV</w:t>
            </w:r>
            <w:r>
              <w:rPr>
                <w:color w:val="000000"/>
                <w:kern w:val="0"/>
                <w:sz w:val="24"/>
                <w:szCs w:val="21"/>
              </w:rPr>
              <w:t>）：</w:t>
            </w:r>
            <w:proofErr w:type="spellStart"/>
            <w:r>
              <w:rPr>
                <w:color w:val="000000"/>
                <w:kern w:val="0"/>
                <w:sz w:val="24"/>
                <w:szCs w:val="21"/>
              </w:rPr>
              <w:t>XGBoost</w:t>
            </w:r>
            <w:proofErr w:type="spellEnd"/>
            <w:r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>
              <w:rPr>
                <w:color w:val="000000"/>
                <w:kern w:val="0"/>
                <w:sz w:val="24"/>
                <w:szCs w:val="21"/>
              </w:rPr>
              <w:t>表现最佳（</w:t>
            </w:r>
            <w:r>
              <w:rPr>
                <w:color w:val="000000"/>
                <w:kern w:val="0"/>
                <w:sz w:val="24"/>
                <w:szCs w:val="21"/>
              </w:rPr>
              <w:t>0.9470</w:t>
            </w:r>
            <w:r>
              <w:rPr>
                <w:color w:val="000000"/>
                <w:kern w:val="0"/>
                <w:sz w:val="24"/>
                <w:szCs w:val="21"/>
              </w:rPr>
              <w:t>），随机森林（</w:t>
            </w:r>
            <w:r>
              <w:rPr>
                <w:color w:val="000000"/>
                <w:kern w:val="0"/>
                <w:sz w:val="24"/>
                <w:szCs w:val="21"/>
              </w:rPr>
              <w:t>0.9172</w:t>
            </w:r>
            <w:r>
              <w:rPr>
                <w:color w:val="000000"/>
                <w:kern w:val="0"/>
                <w:sz w:val="24"/>
                <w:szCs w:val="21"/>
              </w:rPr>
              <w:t>）</w:t>
            </w:r>
            <w:r>
              <w:rPr>
                <w:color w:val="000000"/>
                <w:kern w:val="0"/>
                <w:sz w:val="24"/>
                <w:szCs w:val="21"/>
              </w:rPr>
              <w:lastRenderedPageBreak/>
              <w:t>和逻辑回归（</w:t>
            </w:r>
            <w:r>
              <w:rPr>
                <w:color w:val="000000"/>
                <w:kern w:val="0"/>
                <w:sz w:val="24"/>
                <w:szCs w:val="21"/>
              </w:rPr>
              <w:t>0.9095</w:t>
            </w:r>
            <w:r>
              <w:rPr>
                <w:color w:val="000000"/>
                <w:kern w:val="0"/>
                <w:sz w:val="24"/>
                <w:szCs w:val="21"/>
              </w:rPr>
              <w:t>）也表现出色，说明模型都在训练数据中找到了稳定的预测规律。</w:t>
            </w:r>
          </w:p>
          <w:p w14:paraId="33A6EA7A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泛化能力（测试集）：逻辑回归和随机森林表现最好，测试集准确率均为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0.8955</w:t>
            </w:r>
            <w:r>
              <w:rPr>
                <w:color w:val="000000"/>
                <w:kern w:val="0"/>
                <w:sz w:val="24"/>
                <w:szCs w:val="21"/>
              </w:rPr>
              <w:t>。</w:t>
            </w:r>
          </w:p>
          <w:p w14:paraId="257E24D6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过拟合现象：决策树（</w:t>
            </w:r>
            <w:r>
              <w:rPr>
                <w:color w:val="000000"/>
                <w:kern w:val="0"/>
                <w:sz w:val="24"/>
                <w:szCs w:val="21"/>
              </w:rPr>
              <w:t>CV 0.9095, Test 0.8358</w:t>
            </w:r>
            <w:r>
              <w:rPr>
                <w:color w:val="000000"/>
                <w:kern w:val="0"/>
                <w:sz w:val="24"/>
                <w:szCs w:val="21"/>
              </w:rPr>
              <w:t>）和</w:t>
            </w:r>
            <w:proofErr w:type="spellStart"/>
            <w:r>
              <w:rPr>
                <w:color w:val="000000"/>
                <w:kern w:val="0"/>
                <w:sz w:val="24"/>
                <w:szCs w:val="21"/>
              </w:rPr>
              <w:t>XGBoost</w:t>
            </w:r>
            <w:proofErr w:type="spellEnd"/>
            <w:r>
              <w:rPr>
                <w:color w:val="000000"/>
                <w:kern w:val="0"/>
                <w:sz w:val="24"/>
                <w:szCs w:val="21"/>
              </w:rPr>
              <w:t>（</w:t>
            </w:r>
            <w:r>
              <w:rPr>
                <w:color w:val="000000"/>
                <w:kern w:val="0"/>
                <w:sz w:val="24"/>
                <w:szCs w:val="21"/>
              </w:rPr>
              <w:t>CV 0.9470, Test 0.8507</w:t>
            </w:r>
            <w:r>
              <w:rPr>
                <w:color w:val="000000"/>
                <w:kern w:val="0"/>
                <w:sz w:val="24"/>
                <w:szCs w:val="21"/>
              </w:rPr>
              <w:t>）均表现出一定程度的过拟合，即它们在训练集上学到的规律未能完美泛化到未见过的数据上。</w:t>
            </w:r>
          </w:p>
          <w:p w14:paraId="7357E966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综合考虑，逻辑回归和随机森林是此任务下最稳健、泛化能力最强的模型。</w:t>
            </w:r>
          </w:p>
          <w:p w14:paraId="0EA1EF16" w14:textId="77777777" w:rsidR="00206949" w:rsidRDefault="00D904DD">
            <w:pPr>
              <w:spacing w:beforeLines="50" w:before="156"/>
            </w:pPr>
            <w:r>
              <w:rPr>
                <w:color w:val="000000"/>
                <w:kern w:val="0"/>
                <w:sz w:val="24"/>
                <w:szCs w:val="21"/>
              </w:rPr>
              <w:t xml:space="preserve">2. ROC </w:t>
            </w:r>
            <w:r>
              <w:rPr>
                <w:color w:val="000000"/>
                <w:kern w:val="0"/>
                <w:sz w:val="24"/>
                <w:szCs w:val="21"/>
              </w:rPr>
              <w:t>曲线与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AUC </w:t>
            </w:r>
            <w:r>
              <w:rPr>
                <w:color w:val="000000"/>
                <w:kern w:val="0"/>
                <w:sz w:val="24"/>
                <w:szCs w:val="21"/>
              </w:rPr>
              <w:t>值</w:t>
            </w:r>
          </w:p>
          <w:p w14:paraId="755DCA5F" w14:textId="2B11EB0C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为了进一步评估模型在二分类任务上的</w:t>
            </w:r>
            <w:r>
              <w:rPr>
                <w:color w:val="000000"/>
                <w:kern w:val="0"/>
                <w:sz w:val="24"/>
                <w:szCs w:val="21"/>
              </w:rPr>
              <w:t>“</w:t>
            </w:r>
            <w:r>
              <w:rPr>
                <w:color w:val="000000"/>
                <w:kern w:val="0"/>
                <w:sz w:val="24"/>
                <w:szCs w:val="21"/>
              </w:rPr>
              <w:t>识别能力</w:t>
            </w:r>
            <w:r>
              <w:rPr>
                <w:color w:val="000000"/>
                <w:kern w:val="0"/>
                <w:sz w:val="24"/>
                <w:szCs w:val="21"/>
              </w:rPr>
              <w:t>”</w:t>
            </w:r>
            <w:r>
              <w:rPr>
                <w:color w:val="000000"/>
                <w:kern w:val="0"/>
                <w:sz w:val="24"/>
                <w:szCs w:val="21"/>
              </w:rPr>
              <w:t>（即区分</w:t>
            </w:r>
            <w:r>
              <w:rPr>
                <w:color w:val="000000"/>
                <w:kern w:val="0"/>
                <w:sz w:val="24"/>
                <w:szCs w:val="21"/>
              </w:rPr>
              <w:t>“</w:t>
            </w:r>
            <w:r>
              <w:rPr>
                <w:color w:val="000000"/>
                <w:kern w:val="0"/>
                <w:sz w:val="24"/>
                <w:szCs w:val="21"/>
              </w:rPr>
              <w:t>男企鹅</w:t>
            </w:r>
            <w:r>
              <w:rPr>
                <w:color w:val="000000"/>
                <w:kern w:val="0"/>
                <w:sz w:val="24"/>
                <w:szCs w:val="21"/>
              </w:rPr>
              <w:t>”</w:t>
            </w:r>
            <w:r>
              <w:rPr>
                <w:color w:val="000000"/>
                <w:kern w:val="0"/>
                <w:sz w:val="24"/>
                <w:szCs w:val="21"/>
              </w:rPr>
              <w:t>和</w:t>
            </w:r>
            <w:r>
              <w:rPr>
                <w:color w:val="000000"/>
                <w:kern w:val="0"/>
                <w:sz w:val="24"/>
                <w:szCs w:val="21"/>
              </w:rPr>
              <w:t>“</w:t>
            </w:r>
            <w:r>
              <w:rPr>
                <w:color w:val="000000"/>
                <w:kern w:val="0"/>
                <w:sz w:val="24"/>
                <w:szCs w:val="21"/>
              </w:rPr>
              <w:t>女企鹅</w:t>
            </w:r>
            <w:r>
              <w:rPr>
                <w:color w:val="000000"/>
                <w:kern w:val="0"/>
                <w:sz w:val="24"/>
                <w:szCs w:val="21"/>
              </w:rPr>
              <w:t>”</w:t>
            </w:r>
            <w:r>
              <w:rPr>
                <w:color w:val="000000"/>
                <w:kern w:val="0"/>
                <w:sz w:val="24"/>
                <w:szCs w:val="21"/>
              </w:rPr>
              <w:t>的能力），我们绘制了</w:t>
            </w:r>
            <w:r>
              <w:rPr>
                <w:color w:val="000000"/>
                <w:kern w:val="0"/>
                <w:sz w:val="24"/>
                <w:szCs w:val="21"/>
              </w:rPr>
              <w:t>ROC</w:t>
            </w:r>
            <w:r>
              <w:rPr>
                <w:color w:val="000000"/>
                <w:kern w:val="0"/>
                <w:sz w:val="24"/>
                <w:szCs w:val="21"/>
              </w:rPr>
              <w:t>曲线（图</w:t>
            </w:r>
            <w:r>
              <w:rPr>
                <w:color w:val="000000"/>
                <w:kern w:val="0"/>
                <w:sz w:val="24"/>
                <w:szCs w:val="21"/>
              </w:rPr>
              <w:t>4.1</w:t>
            </w:r>
            <w:r w:rsidR="00520630">
              <w:rPr>
                <w:color w:val="000000"/>
                <w:kern w:val="0"/>
                <w:sz w:val="24"/>
                <w:szCs w:val="21"/>
              </w:rPr>
              <w:t>4</w:t>
            </w:r>
            <w:r>
              <w:rPr>
                <w:color w:val="000000"/>
                <w:kern w:val="0"/>
                <w:sz w:val="24"/>
                <w:szCs w:val="21"/>
              </w:rPr>
              <w:t>）。</w:t>
            </w:r>
          </w:p>
          <w:p w14:paraId="2A29A53C" w14:textId="77777777" w:rsidR="00206949" w:rsidRDefault="00D904DD">
            <w:pPr>
              <w:pStyle w:val="acbfdd8b-e11b-4d36-88ff-6049b138f862"/>
              <w:jc w:val="center"/>
            </w:pPr>
            <w:r>
              <w:rPr>
                <w:noProof/>
              </w:rPr>
              <w:drawing>
                <wp:inline distT="0" distB="0" distL="0" distR="0" wp14:anchorId="4B007816" wp14:editId="6C0BC399">
                  <wp:extent cx="3526155" cy="2940050"/>
                  <wp:effectExtent l="0" t="0" r="0" b="0"/>
                  <wp:docPr id="4795989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5989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rcRect t="5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6202" cy="2948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B4B90E" w14:textId="37592A79" w:rsidR="00206949" w:rsidRDefault="00D904DD">
            <w:pPr>
              <w:pStyle w:val="a4"/>
            </w:pPr>
            <w:r>
              <w:t>图</w:t>
            </w:r>
            <w:r w:rsidR="00520630">
              <w:t>4</w:t>
            </w:r>
            <w:r>
              <w:rPr>
                <w:rFonts w:hint="eastAsia"/>
              </w:rPr>
              <w:t>.14</w:t>
            </w:r>
            <w:r>
              <w:t>性别预测</w:t>
            </w:r>
            <w:r>
              <w:t xml:space="preserve"> - ROC </w:t>
            </w:r>
            <w:r>
              <w:t>曲线对比</w:t>
            </w:r>
          </w:p>
          <w:p w14:paraId="222C01CA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AUC</w:t>
            </w:r>
            <w:r>
              <w:rPr>
                <w:color w:val="000000"/>
                <w:kern w:val="0"/>
                <w:sz w:val="24"/>
                <w:szCs w:val="21"/>
              </w:rPr>
              <w:t>（曲线下面积）值衡量了模型整体的分类性能。</w:t>
            </w:r>
          </w:p>
          <w:p w14:paraId="0D4D629A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随机森林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(AUC = 0.9519) </w:t>
            </w:r>
            <w:r>
              <w:rPr>
                <w:color w:val="000000"/>
                <w:kern w:val="0"/>
                <w:sz w:val="24"/>
                <w:szCs w:val="21"/>
              </w:rPr>
              <w:t>和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>
              <w:rPr>
                <w:color w:val="000000"/>
                <w:kern w:val="0"/>
                <w:sz w:val="24"/>
                <w:szCs w:val="21"/>
              </w:rPr>
              <w:t>逻辑回归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(AUC = 0.9510) </w:t>
            </w:r>
            <w:r>
              <w:rPr>
                <w:color w:val="000000"/>
                <w:kern w:val="0"/>
                <w:sz w:val="24"/>
                <w:szCs w:val="21"/>
              </w:rPr>
              <w:t>表现并列最佳，展现了极强的识别能力。</w:t>
            </w:r>
          </w:p>
          <w:p w14:paraId="6CCC549B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proofErr w:type="spellStart"/>
            <w:r>
              <w:rPr>
                <w:color w:val="000000"/>
                <w:kern w:val="0"/>
                <w:sz w:val="24"/>
                <w:szCs w:val="21"/>
              </w:rPr>
              <w:t>XGBoost</w:t>
            </w:r>
            <w:proofErr w:type="spellEnd"/>
            <w:r>
              <w:rPr>
                <w:color w:val="000000"/>
                <w:kern w:val="0"/>
                <w:sz w:val="24"/>
                <w:szCs w:val="21"/>
              </w:rPr>
              <w:t xml:space="preserve"> (AUC = 0.9425) </w:t>
            </w:r>
            <w:r>
              <w:rPr>
                <w:color w:val="000000"/>
                <w:kern w:val="0"/>
                <w:sz w:val="24"/>
                <w:szCs w:val="21"/>
              </w:rPr>
              <w:t>紧随其后，同样非常出色。</w:t>
            </w:r>
          </w:p>
          <w:p w14:paraId="75D6B405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决策树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(AUC = 0.8418) </w:t>
            </w:r>
            <w:r>
              <w:rPr>
                <w:color w:val="000000"/>
                <w:kern w:val="0"/>
                <w:sz w:val="24"/>
                <w:szCs w:val="21"/>
              </w:rPr>
              <w:t>明显落后于其他三个模型，再次证明了单个决策树在处理这种数据有重叠的复杂问题</w:t>
            </w:r>
            <w:proofErr w:type="gramStart"/>
            <w:r>
              <w:rPr>
                <w:color w:val="000000"/>
                <w:kern w:val="0"/>
                <w:sz w:val="24"/>
                <w:szCs w:val="21"/>
              </w:rPr>
              <w:t>时能力</w:t>
            </w:r>
            <w:proofErr w:type="gramEnd"/>
            <w:r>
              <w:rPr>
                <w:color w:val="000000"/>
                <w:kern w:val="0"/>
                <w:sz w:val="24"/>
                <w:szCs w:val="21"/>
              </w:rPr>
              <w:t>不足。</w:t>
            </w:r>
          </w:p>
          <w:p w14:paraId="48C50B71" w14:textId="77777777" w:rsidR="00206949" w:rsidRDefault="00D904DD">
            <w:pPr>
              <w:spacing w:beforeLines="50" w:before="156"/>
              <w:rPr>
                <w:b/>
                <w:kern w:val="0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 xml:space="preserve">3. </w:t>
            </w:r>
            <w:r>
              <w:rPr>
                <w:color w:val="000000"/>
                <w:kern w:val="0"/>
                <w:sz w:val="24"/>
                <w:szCs w:val="21"/>
              </w:rPr>
              <w:t>关键特征洞察</w:t>
            </w:r>
          </w:p>
          <w:p w14:paraId="4A54CFFB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所有四个模型，无论其算法原理（线性、树型、集成），都一致认为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</w:t>
            </w:r>
            <w:proofErr w:type="gramStart"/>
            <w:r>
              <w:rPr>
                <w:color w:val="000000"/>
                <w:kern w:val="0"/>
                <w:sz w:val="24"/>
                <w:szCs w:val="21"/>
              </w:rPr>
              <w:t>喙深</w:t>
            </w:r>
            <w:proofErr w:type="gramEnd"/>
            <w:r>
              <w:rPr>
                <w:color w:val="000000"/>
                <w:kern w:val="0"/>
                <w:sz w:val="24"/>
                <w:szCs w:val="21"/>
              </w:rPr>
              <w:t xml:space="preserve"> (mm) (Culmen Depth) </w:t>
            </w:r>
            <w:r>
              <w:rPr>
                <w:color w:val="000000"/>
                <w:kern w:val="0"/>
                <w:sz w:val="24"/>
                <w:szCs w:val="21"/>
              </w:rPr>
              <w:t>是区分企鹅性别的第一重要特征。体重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(g) </w:t>
            </w:r>
            <w:r>
              <w:rPr>
                <w:color w:val="000000"/>
                <w:kern w:val="0"/>
                <w:sz w:val="24"/>
                <w:szCs w:val="21"/>
              </w:rPr>
              <w:t>和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>
              <w:rPr>
                <w:color w:val="000000"/>
                <w:kern w:val="0"/>
                <w:sz w:val="24"/>
                <w:szCs w:val="21"/>
              </w:rPr>
              <w:t>喙长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(mm) </w:t>
            </w:r>
            <w:r>
              <w:rPr>
                <w:color w:val="000000"/>
                <w:kern w:val="0"/>
                <w:sz w:val="24"/>
                <w:szCs w:val="21"/>
              </w:rPr>
              <w:t>也被普遍认为是重要特征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，</w:t>
            </w:r>
            <w:r>
              <w:rPr>
                <w:color w:val="000000"/>
                <w:kern w:val="0"/>
                <w:sz w:val="24"/>
                <w:szCs w:val="21"/>
              </w:rPr>
              <w:t>这一发现印证了</w:t>
            </w:r>
            <w:r>
              <w:rPr>
                <w:color w:val="000000"/>
                <w:kern w:val="0"/>
                <w:sz w:val="24"/>
                <w:szCs w:val="21"/>
              </w:rPr>
              <w:t xml:space="preserve">EDA </w:t>
            </w:r>
            <w:r>
              <w:rPr>
                <w:color w:val="000000"/>
                <w:kern w:val="0"/>
                <w:sz w:val="24"/>
                <w:szCs w:val="21"/>
              </w:rPr>
              <w:t>的结论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，</w:t>
            </w:r>
            <w:r>
              <w:rPr>
                <w:color w:val="000000"/>
                <w:kern w:val="0"/>
                <w:sz w:val="24"/>
                <w:szCs w:val="21"/>
              </w:rPr>
              <w:t>我们用肉眼观察到的</w:t>
            </w:r>
            <w:proofErr w:type="gramStart"/>
            <w:r>
              <w:rPr>
                <w:color w:val="000000"/>
                <w:kern w:val="0"/>
                <w:sz w:val="24"/>
                <w:szCs w:val="21"/>
              </w:rPr>
              <w:t>正是喙深和</w:t>
            </w:r>
            <w:proofErr w:type="gramEnd"/>
            <w:r>
              <w:rPr>
                <w:color w:val="000000"/>
                <w:kern w:val="0"/>
                <w:sz w:val="24"/>
                <w:szCs w:val="21"/>
              </w:rPr>
              <w:t>体重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，</w:t>
            </w:r>
            <w:r>
              <w:rPr>
                <w:color w:val="000000"/>
                <w:kern w:val="0"/>
                <w:sz w:val="24"/>
                <w:szCs w:val="21"/>
              </w:rPr>
              <w:t>在雄性和雌性之间存在最显著的差异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，</w:t>
            </w:r>
            <w:r>
              <w:rPr>
                <w:color w:val="000000"/>
                <w:kern w:val="0"/>
                <w:sz w:val="24"/>
                <w:szCs w:val="21"/>
              </w:rPr>
              <w:t>模型通过学习，成功地</w:t>
            </w:r>
            <w:r>
              <w:rPr>
                <w:color w:val="000000"/>
                <w:kern w:val="0"/>
                <w:sz w:val="24"/>
                <w:szCs w:val="21"/>
              </w:rPr>
              <w:t>“</w:t>
            </w:r>
            <w:r>
              <w:rPr>
                <w:color w:val="000000"/>
                <w:kern w:val="0"/>
                <w:sz w:val="24"/>
                <w:szCs w:val="21"/>
              </w:rPr>
              <w:t>发现</w:t>
            </w:r>
            <w:r>
              <w:rPr>
                <w:color w:val="000000"/>
                <w:kern w:val="0"/>
                <w:sz w:val="24"/>
                <w:szCs w:val="21"/>
              </w:rPr>
              <w:t>”</w:t>
            </w:r>
            <w:r>
              <w:rPr>
                <w:color w:val="000000"/>
                <w:kern w:val="0"/>
                <w:sz w:val="24"/>
                <w:szCs w:val="21"/>
              </w:rPr>
              <w:t>了企鹅在生物学上的</w:t>
            </w:r>
            <w:r>
              <w:rPr>
                <w:color w:val="000000"/>
                <w:kern w:val="0"/>
                <w:sz w:val="24"/>
                <w:szCs w:val="21"/>
              </w:rPr>
              <w:t>“</w:t>
            </w:r>
            <w:r>
              <w:rPr>
                <w:color w:val="000000"/>
                <w:kern w:val="0"/>
                <w:sz w:val="24"/>
                <w:szCs w:val="21"/>
              </w:rPr>
              <w:t>性二态性</w:t>
            </w:r>
            <w:r>
              <w:rPr>
                <w:color w:val="000000"/>
                <w:kern w:val="0"/>
                <w:sz w:val="24"/>
                <w:szCs w:val="21"/>
              </w:rPr>
              <w:t>”</w:t>
            </w:r>
            <w:r>
              <w:rPr>
                <w:color w:val="000000"/>
                <w:kern w:val="0"/>
                <w:sz w:val="24"/>
                <w:szCs w:val="21"/>
              </w:rPr>
              <w:t>特征，即雄性企鹅通常拥有更深、更粗壮的喙和更重的体重。</w:t>
            </w:r>
          </w:p>
          <w:p w14:paraId="32BBB989" w14:textId="77777777" w:rsidR="00206949" w:rsidRDefault="00D904DD">
            <w:pPr>
              <w:pStyle w:val="acbfdd8b-e11b-4d36-88ff-6049b138f862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A5BBC18" wp14:editId="4C4BB3C5">
                  <wp:extent cx="3919855" cy="3161665"/>
                  <wp:effectExtent l="0" t="0" r="4445" b="635"/>
                  <wp:docPr id="126320999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320999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rcRect t="9325" r="500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7155" cy="31674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C97F14" w14:textId="77777777" w:rsidR="00206949" w:rsidRDefault="00D904DD">
            <w:pPr>
              <w:pStyle w:val="a4"/>
            </w:pPr>
            <w:r>
              <w:t>图</w:t>
            </w:r>
            <w:r>
              <w:t xml:space="preserve"> </w:t>
            </w:r>
            <w:r>
              <w:rPr>
                <w:rFonts w:hint="eastAsia"/>
              </w:rPr>
              <w:t>0</w:t>
            </w:r>
            <w:r>
              <w:t>.</w:t>
            </w:r>
            <w:r>
              <w:rPr>
                <w:rFonts w:hint="eastAsia"/>
              </w:rPr>
              <w:t>15</w:t>
            </w:r>
            <w:r>
              <w:t xml:space="preserve"> </w:t>
            </w:r>
            <w:r>
              <w:rPr>
                <w:rFonts w:hint="eastAsia"/>
              </w:rPr>
              <w:t>性别与特征的关系</w:t>
            </w:r>
          </w:p>
          <w:p w14:paraId="5B1D18F3" w14:textId="77777777" w:rsidR="00206949" w:rsidRDefault="00D904DD">
            <w:pPr>
              <w:pStyle w:val="acbfdd8b-e11b-4d36-88ff-6049b138f862"/>
              <w:jc w:val="center"/>
            </w:pPr>
            <w:r>
              <w:rPr>
                <w:noProof/>
              </w:rPr>
              <w:drawing>
                <wp:inline distT="0" distB="0" distL="0" distR="0" wp14:anchorId="0F3C583F" wp14:editId="19122DE6">
                  <wp:extent cx="3909060" cy="3124835"/>
                  <wp:effectExtent l="0" t="0" r="0" b="0"/>
                  <wp:docPr id="117590918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590918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rcRect l="49751" t="96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9334" cy="31328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5317B2" w14:textId="42C8E1D4" w:rsidR="00206949" w:rsidRDefault="00D904DD">
            <w:pPr>
              <w:pStyle w:val="a4"/>
            </w:pPr>
            <w:r>
              <w:t>图</w:t>
            </w:r>
            <w:r>
              <w:t xml:space="preserve"> </w:t>
            </w:r>
            <w:r w:rsidR="00520630">
              <w:t>4</w:t>
            </w:r>
            <w:r>
              <w:t>.</w:t>
            </w:r>
            <w:r>
              <w:rPr>
                <w:rFonts w:hint="eastAsia"/>
              </w:rPr>
              <w:t>16</w:t>
            </w:r>
            <w:r>
              <w:t xml:space="preserve"> </w:t>
            </w:r>
            <w:r>
              <w:rPr>
                <w:rFonts w:hint="eastAsia"/>
              </w:rPr>
              <w:t>性别与特征的关系</w:t>
            </w:r>
          </w:p>
          <w:p w14:paraId="3CC0ACFB" w14:textId="77777777" w:rsidR="00206949" w:rsidRDefault="00D904DD" w:rsidP="00C96C4C">
            <w:pPr>
              <w:pStyle w:val="2"/>
            </w:pPr>
            <w:bookmarkStart w:id="40" w:name="_Toc215093482"/>
            <w:bookmarkStart w:id="41" w:name="X61c962adcd49a52c027576cca7a9bbeb8b04812"/>
            <w:r>
              <w:rPr>
                <w:rFonts w:hint="eastAsia"/>
              </w:rPr>
              <w:t xml:space="preserve">4.4 </w:t>
            </w:r>
            <w:proofErr w:type="spellStart"/>
            <w:r>
              <w:rPr>
                <w:rFonts w:hint="eastAsia"/>
              </w:rPr>
              <w:t>Apriori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算法构造关联分析</w:t>
            </w:r>
            <w:bookmarkEnd w:id="40"/>
          </w:p>
          <w:p w14:paraId="46B8DE31" w14:textId="77777777" w:rsidR="00206949" w:rsidRPr="00C96C4C" w:rsidRDefault="00D904DD" w:rsidP="00C96C4C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C96C4C">
              <w:rPr>
                <w:rFonts w:hint="eastAsia"/>
                <w:color w:val="000000"/>
                <w:kern w:val="0"/>
                <w:sz w:val="24"/>
                <w:szCs w:val="21"/>
              </w:rPr>
              <w:t>在完成了分类任务后，为了挖掘数据中隐含</w:t>
            </w:r>
            <w:proofErr w:type="gramStart"/>
            <w:r w:rsidRPr="00C96C4C">
              <w:rPr>
                <w:rFonts w:hint="eastAsia"/>
                <w:color w:val="000000"/>
                <w:kern w:val="0"/>
                <w:sz w:val="24"/>
                <w:szCs w:val="21"/>
              </w:rPr>
              <w:t>的非显式</w:t>
            </w:r>
            <w:proofErr w:type="gramEnd"/>
            <w:r w:rsidRPr="00C96C4C">
              <w:rPr>
                <w:rFonts w:hint="eastAsia"/>
                <w:color w:val="000000"/>
                <w:kern w:val="0"/>
                <w:sz w:val="24"/>
                <w:szCs w:val="21"/>
              </w:rPr>
              <w:t>关系，我们利用</w:t>
            </w:r>
            <w:r w:rsidRPr="00C96C4C">
              <w:rPr>
                <w:color w:val="000000"/>
                <w:kern w:val="0"/>
                <w:sz w:val="24"/>
                <w:szCs w:val="21"/>
              </w:rPr>
              <w:t xml:space="preserve"> </w:t>
            </w:r>
            <w:proofErr w:type="spellStart"/>
            <w:r w:rsidRPr="00C96C4C">
              <w:rPr>
                <w:color w:val="000000"/>
                <w:kern w:val="0"/>
                <w:sz w:val="24"/>
                <w:szCs w:val="21"/>
              </w:rPr>
              <w:t>Apriori</w:t>
            </w:r>
            <w:proofErr w:type="spellEnd"/>
            <w:r w:rsidRPr="00C96C4C"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 w:rsidRPr="00C96C4C">
              <w:rPr>
                <w:rFonts w:hint="eastAsia"/>
                <w:color w:val="000000"/>
                <w:kern w:val="0"/>
                <w:sz w:val="24"/>
                <w:szCs w:val="21"/>
              </w:rPr>
              <w:t>算法对企鹅数据集进行了关联规则挖掘。目的是发现企鹅的种类、栖息地、性别与其形态特征之间存在的强关联模式。</w:t>
            </w:r>
          </w:p>
          <w:p w14:paraId="3D30E2CE" w14:textId="77777777" w:rsidR="00206949" w:rsidRDefault="00D904DD" w:rsidP="00C96C4C">
            <w:pPr>
              <w:pStyle w:val="afa"/>
            </w:pPr>
            <w:bookmarkStart w:id="42" w:name="_Toc215093483"/>
            <w:bookmarkStart w:id="43" w:name="Xe714e3aa2d0af31bf38a2a8e3d85d112554ed70"/>
            <w:r>
              <w:rPr>
                <w:rFonts w:hint="eastAsia"/>
              </w:rPr>
              <w:t xml:space="preserve">4.4.1 </w:t>
            </w:r>
            <w:r>
              <w:rPr>
                <w:rFonts w:hint="eastAsia"/>
              </w:rPr>
              <w:t>数据离散化与预处理</w:t>
            </w:r>
            <w:bookmarkEnd w:id="42"/>
          </w:p>
          <w:p w14:paraId="1779CCFC" w14:textId="77777777" w:rsidR="00206949" w:rsidRPr="00C96C4C" w:rsidRDefault="00D904DD" w:rsidP="00C96C4C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proofErr w:type="spellStart"/>
            <w:r w:rsidRPr="00C96C4C">
              <w:rPr>
                <w:color w:val="000000"/>
                <w:kern w:val="0"/>
                <w:sz w:val="24"/>
                <w:szCs w:val="21"/>
              </w:rPr>
              <w:t>Apriori</w:t>
            </w:r>
            <w:proofErr w:type="spellEnd"/>
            <w:r w:rsidRPr="00C96C4C"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 w:rsidRPr="00C96C4C">
              <w:rPr>
                <w:rFonts w:hint="eastAsia"/>
                <w:color w:val="000000"/>
                <w:kern w:val="0"/>
                <w:sz w:val="24"/>
                <w:szCs w:val="21"/>
              </w:rPr>
              <w:t>算法处理的是“项集”（</w:t>
            </w:r>
            <w:r w:rsidRPr="00C96C4C">
              <w:rPr>
                <w:rFonts w:hint="eastAsia"/>
                <w:color w:val="000000"/>
                <w:kern w:val="0"/>
                <w:sz w:val="24"/>
                <w:szCs w:val="21"/>
              </w:rPr>
              <w:t>Itemset</w:t>
            </w:r>
            <w:r w:rsidRPr="00C96C4C">
              <w:rPr>
                <w:rFonts w:hint="eastAsia"/>
                <w:color w:val="000000"/>
                <w:kern w:val="0"/>
                <w:sz w:val="24"/>
                <w:szCs w:val="21"/>
              </w:rPr>
              <w:t>），要求特征必须为离散类别。由于原始数据中</w:t>
            </w:r>
            <w:r w:rsidRPr="00C96C4C">
              <w:rPr>
                <w:color w:val="000000"/>
                <w:kern w:val="0"/>
                <w:sz w:val="24"/>
                <w:szCs w:val="21"/>
              </w:rPr>
              <w:t xml:space="preserve"> </w:t>
            </w:r>
            <w:proofErr w:type="spellStart"/>
            <w:r w:rsidRPr="00C96C4C">
              <w:rPr>
                <w:color w:val="000000"/>
                <w:kern w:val="0"/>
                <w:sz w:val="24"/>
                <w:szCs w:val="21"/>
              </w:rPr>
              <w:t>culmen_length_mm</w:t>
            </w:r>
            <w:proofErr w:type="spellEnd"/>
            <w:r w:rsidRPr="00C96C4C">
              <w:rPr>
                <w:color w:val="000000"/>
                <w:kern w:val="0"/>
                <w:sz w:val="24"/>
                <w:szCs w:val="21"/>
              </w:rPr>
              <w:t>、</w:t>
            </w:r>
            <w:proofErr w:type="spellStart"/>
            <w:r w:rsidRPr="00C96C4C">
              <w:rPr>
                <w:color w:val="000000"/>
                <w:kern w:val="0"/>
                <w:sz w:val="24"/>
                <w:szCs w:val="21"/>
              </w:rPr>
              <w:t>body_mass_g</w:t>
            </w:r>
            <w:proofErr w:type="spellEnd"/>
            <w:r w:rsidRPr="00C96C4C"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 w:rsidRPr="00C96C4C">
              <w:rPr>
                <w:rFonts w:hint="eastAsia"/>
                <w:color w:val="000000"/>
                <w:kern w:val="0"/>
                <w:sz w:val="24"/>
                <w:szCs w:val="21"/>
              </w:rPr>
              <w:t>等均为连续数值，直接输入无法挖掘有效规则。因此，我们首先进行了如下预处理：</w:t>
            </w:r>
          </w:p>
          <w:p w14:paraId="36B99259" w14:textId="77777777" w:rsidR="00206949" w:rsidRPr="00C96C4C" w:rsidRDefault="00D904DD" w:rsidP="00C96C4C">
            <w:pPr>
              <w:pStyle w:val="af9"/>
              <w:numPr>
                <w:ilvl w:val="0"/>
                <w:numId w:val="7"/>
              </w:numPr>
              <w:spacing w:beforeLines="50" w:before="156"/>
              <w:ind w:firstLineChars="0"/>
              <w:rPr>
                <w:color w:val="000000"/>
                <w:kern w:val="0"/>
                <w:sz w:val="24"/>
                <w:szCs w:val="21"/>
              </w:rPr>
            </w:pPr>
            <w:r w:rsidRPr="00C96C4C">
              <w:rPr>
                <w:rFonts w:hint="eastAsia"/>
                <w:b/>
                <w:bCs/>
                <w:color w:val="000000"/>
                <w:kern w:val="0"/>
                <w:sz w:val="24"/>
                <w:szCs w:val="21"/>
              </w:rPr>
              <w:lastRenderedPageBreak/>
              <w:t>数值分箱</w:t>
            </w:r>
            <w:r w:rsidRPr="00C96C4C">
              <w:rPr>
                <w:rFonts w:hint="eastAsia"/>
                <w:color w:val="000000"/>
                <w:kern w:val="0"/>
                <w:sz w:val="24"/>
                <w:szCs w:val="21"/>
              </w:rPr>
              <w:t>：使用</w:t>
            </w:r>
            <w:r w:rsidRPr="00C96C4C">
              <w:rPr>
                <w:color w:val="000000"/>
                <w:kern w:val="0"/>
                <w:sz w:val="24"/>
                <w:szCs w:val="21"/>
              </w:rPr>
              <w:t xml:space="preserve"> pandas </w:t>
            </w:r>
            <w:r w:rsidRPr="00C96C4C">
              <w:rPr>
                <w:rFonts w:hint="eastAsia"/>
                <w:color w:val="000000"/>
                <w:kern w:val="0"/>
                <w:sz w:val="24"/>
                <w:szCs w:val="21"/>
              </w:rPr>
              <w:t>的</w:t>
            </w:r>
            <w:r w:rsidRPr="00C96C4C">
              <w:rPr>
                <w:color w:val="000000"/>
                <w:kern w:val="0"/>
                <w:sz w:val="24"/>
                <w:szCs w:val="21"/>
              </w:rPr>
              <w:t xml:space="preserve"> </w:t>
            </w:r>
            <w:proofErr w:type="spellStart"/>
            <w:r w:rsidRPr="00C96C4C">
              <w:rPr>
                <w:color w:val="000000"/>
                <w:kern w:val="0"/>
                <w:sz w:val="24"/>
                <w:szCs w:val="21"/>
              </w:rPr>
              <w:t>qcut</w:t>
            </w:r>
            <w:proofErr w:type="spellEnd"/>
            <w:r w:rsidRPr="00C96C4C"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 w:rsidRPr="00C96C4C">
              <w:rPr>
                <w:rFonts w:hint="eastAsia"/>
                <w:color w:val="000000"/>
                <w:kern w:val="0"/>
                <w:sz w:val="24"/>
                <w:szCs w:val="21"/>
              </w:rPr>
              <w:t>方法，将</w:t>
            </w:r>
            <w:r w:rsidRPr="00C96C4C">
              <w:rPr>
                <w:color w:val="000000"/>
                <w:kern w:val="0"/>
                <w:sz w:val="24"/>
                <w:szCs w:val="21"/>
              </w:rPr>
              <w:t xml:space="preserve"> 4 </w:t>
            </w:r>
            <w:proofErr w:type="gramStart"/>
            <w:r w:rsidRPr="00C96C4C">
              <w:rPr>
                <w:rFonts w:hint="eastAsia"/>
                <w:color w:val="000000"/>
                <w:kern w:val="0"/>
                <w:sz w:val="24"/>
                <w:szCs w:val="21"/>
              </w:rPr>
              <w:t>个</w:t>
            </w:r>
            <w:proofErr w:type="gramEnd"/>
            <w:r w:rsidRPr="00C96C4C">
              <w:rPr>
                <w:rFonts w:hint="eastAsia"/>
                <w:color w:val="000000"/>
                <w:kern w:val="0"/>
                <w:sz w:val="24"/>
                <w:szCs w:val="21"/>
              </w:rPr>
              <w:t>数值型特征（喙长、喙深、鳍状肢长、体重）按照分位数划分为三个等级：</w:t>
            </w:r>
            <w:r w:rsidRPr="00C96C4C">
              <w:rPr>
                <w:color w:val="000000"/>
                <w:kern w:val="0"/>
                <w:sz w:val="24"/>
                <w:szCs w:val="21"/>
              </w:rPr>
              <w:t>Low</w:t>
            </w:r>
            <w:r w:rsidRPr="00C96C4C">
              <w:rPr>
                <w:rFonts w:hint="eastAsia"/>
                <w:color w:val="000000"/>
                <w:kern w:val="0"/>
                <w:sz w:val="24"/>
                <w:szCs w:val="21"/>
              </w:rPr>
              <w:t>（低</w:t>
            </w:r>
            <w:r w:rsidRPr="00C96C4C">
              <w:rPr>
                <w:rFonts w:hint="eastAsia"/>
                <w:color w:val="000000"/>
                <w:kern w:val="0"/>
                <w:sz w:val="24"/>
                <w:szCs w:val="21"/>
              </w:rPr>
              <w:t>/</w:t>
            </w:r>
            <w:r w:rsidRPr="00C96C4C">
              <w:rPr>
                <w:rFonts w:hint="eastAsia"/>
                <w:color w:val="000000"/>
                <w:kern w:val="0"/>
                <w:sz w:val="24"/>
                <w:szCs w:val="21"/>
              </w:rPr>
              <w:t>短</w:t>
            </w:r>
            <w:r w:rsidRPr="00C96C4C">
              <w:rPr>
                <w:rFonts w:hint="eastAsia"/>
                <w:color w:val="000000"/>
                <w:kern w:val="0"/>
                <w:sz w:val="24"/>
                <w:szCs w:val="21"/>
              </w:rPr>
              <w:t>/</w:t>
            </w:r>
            <w:r w:rsidRPr="00C96C4C">
              <w:rPr>
                <w:rFonts w:hint="eastAsia"/>
                <w:color w:val="000000"/>
                <w:kern w:val="0"/>
                <w:sz w:val="24"/>
                <w:szCs w:val="21"/>
              </w:rPr>
              <w:t>轻）、</w:t>
            </w:r>
            <w:r w:rsidRPr="00C96C4C">
              <w:rPr>
                <w:color w:val="000000"/>
                <w:kern w:val="0"/>
                <w:sz w:val="24"/>
                <w:szCs w:val="21"/>
              </w:rPr>
              <w:t>Medium</w:t>
            </w:r>
            <w:r w:rsidRPr="00C96C4C">
              <w:rPr>
                <w:rFonts w:hint="eastAsia"/>
                <w:color w:val="000000"/>
                <w:kern w:val="0"/>
                <w:sz w:val="24"/>
                <w:szCs w:val="21"/>
              </w:rPr>
              <w:t>（中）、</w:t>
            </w:r>
            <w:r w:rsidRPr="00C96C4C">
              <w:rPr>
                <w:color w:val="000000"/>
                <w:kern w:val="0"/>
                <w:sz w:val="24"/>
                <w:szCs w:val="21"/>
              </w:rPr>
              <w:t>High</w:t>
            </w:r>
            <w:r w:rsidRPr="00C96C4C">
              <w:rPr>
                <w:rFonts w:hint="eastAsia"/>
                <w:color w:val="000000"/>
                <w:kern w:val="0"/>
                <w:sz w:val="24"/>
                <w:szCs w:val="21"/>
              </w:rPr>
              <w:t>（高</w:t>
            </w:r>
            <w:r w:rsidRPr="00C96C4C">
              <w:rPr>
                <w:rFonts w:hint="eastAsia"/>
                <w:color w:val="000000"/>
                <w:kern w:val="0"/>
                <w:sz w:val="24"/>
                <w:szCs w:val="21"/>
              </w:rPr>
              <w:t>/</w:t>
            </w:r>
            <w:r w:rsidRPr="00C96C4C">
              <w:rPr>
                <w:rFonts w:hint="eastAsia"/>
                <w:color w:val="000000"/>
                <w:kern w:val="0"/>
                <w:sz w:val="24"/>
                <w:szCs w:val="21"/>
              </w:rPr>
              <w:t>长</w:t>
            </w:r>
            <w:r w:rsidRPr="00C96C4C">
              <w:rPr>
                <w:rFonts w:hint="eastAsia"/>
                <w:color w:val="000000"/>
                <w:kern w:val="0"/>
                <w:sz w:val="24"/>
                <w:szCs w:val="21"/>
              </w:rPr>
              <w:t>/</w:t>
            </w:r>
            <w:r w:rsidRPr="00C96C4C">
              <w:rPr>
                <w:rFonts w:hint="eastAsia"/>
                <w:color w:val="000000"/>
                <w:kern w:val="0"/>
                <w:sz w:val="24"/>
                <w:szCs w:val="21"/>
              </w:rPr>
              <w:t>重）。</w:t>
            </w:r>
          </w:p>
          <w:p w14:paraId="08304005" w14:textId="77777777" w:rsidR="00206949" w:rsidRPr="00C96C4C" w:rsidRDefault="00D904DD" w:rsidP="00C96C4C">
            <w:pPr>
              <w:pStyle w:val="af9"/>
              <w:numPr>
                <w:ilvl w:val="0"/>
                <w:numId w:val="7"/>
              </w:numPr>
              <w:spacing w:beforeLines="50" w:before="156"/>
              <w:ind w:firstLineChars="0"/>
              <w:rPr>
                <w:color w:val="000000"/>
                <w:kern w:val="0"/>
                <w:sz w:val="24"/>
                <w:szCs w:val="21"/>
              </w:rPr>
            </w:pPr>
            <w:r w:rsidRPr="00C96C4C">
              <w:rPr>
                <w:rFonts w:hint="eastAsia"/>
                <w:b/>
                <w:bCs/>
                <w:color w:val="000000"/>
                <w:kern w:val="0"/>
                <w:sz w:val="24"/>
                <w:szCs w:val="21"/>
              </w:rPr>
              <w:t>数据转换：</w:t>
            </w:r>
            <w:r w:rsidRPr="00C96C4C">
              <w:rPr>
                <w:rFonts w:hint="eastAsia"/>
                <w:color w:val="000000"/>
                <w:kern w:val="0"/>
                <w:sz w:val="24"/>
                <w:szCs w:val="21"/>
              </w:rPr>
              <w:t>将所有特征转换为字符串形式（如</w:t>
            </w:r>
            <w:r w:rsidRPr="00C96C4C"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 w:rsidRPr="00C96C4C">
              <w:rPr>
                <w:rFonts w:hint="eastAsia"/>
                <w:color w:val="000000"/>
                <w:kern w:val="0"/>
                <w:sz w:val="24"/>
                <w:szCs w:val="21"/>
              </w:rPr>
              <w:t>"</w:t>
            </w:r>
            <w:r w:rsidRPr="00C96C4C">
              <w:rPr>
                <w:rFonts w:hint="eastAsia"/>
                <w:color w:val="000000"/>
                <w:kern w:val="0"/>
                <w:sz w:val="24"/>
                <w:szCs w:val="21"/>
              </w:rPr>
              <w:t>喙长</w:t>
            </w:r>
            <w:r w:rsidRPr="00C96C4C">
              <w:rPr>
                <w:rFonts w:hint="eastAsia"/>
                <w:color w:val="000000"/>
                <w:kern w:val="0"/>
                <w:sz w:val="24"/>
                <w:szCs w:val="21"/>
              </w:rPr>
              <w:t>_High"</w:t>
            </w:r>
            <w:r w:rsidRPr="00C96C4C">
              <w:rPr>
                <w:rFonts w:hint="eastAsia"/>
                <w:color w:val="000000"/>
                <w:kern w:val="0"/>
                <w:sz w:val="24"/>
                <w:szCs w:val="21"/>
              </w:rPr>
              <w:t>），并构建</w:t>
            </w:r>
            <w:r w:rsidRPr="00C96C4C">
              <w:rPr>
                <w:color w:val="000000"/>
                <w:kern w:val="0"/>
                <w:sz w:val="24"/>
                <w:szCs w:val="21"/>
              </w:rPr>
              <w:t xml:space="preserve"> One-Hot </w:t>
            </w:r>
            <w:r w:rsidRPr="00C96C4C">
              <w:rPr>
                <w:rFonts w:hint="eastAsia"/>
                <w:color w:val="000000"/>
                <w:kern w:val="0"/>
                <w:sz w:val="24"/>
                <w:szCs w:val="21"/>
              </w:rPr>
              <w:t>编码矩阵，作为关联分析的输入事务数据集。</w:t>
            </w:r>
          </w:p>
          <w:p w14:paraId="3E14B192" w14:textId="77777777" w:rsidR="00206949" w:rsidRPr="00C96C4C" w:rsidRDefault="00D904DD" w:rsidP="00C96C4C">
            <w:pPr>
              <w:spacing w:beforeLines="50" w:before="156"/>
              <w:rPr>
                <w:b/>
                <w:bCs/>
                <w:color w:val="000000"/>
                <w:kern w:val="0"/>
                <w:sz w:val="24"/>
                <w:szCs w:val="21"/>
              </w:rPr>
            </w:pPr>
            <w:r w:rsidRPr="00C96C4C">
              <w:rPr>
                <w:rFonts w:hint="eastAsia"/>
                <w:b/>
                <w:bCs/>
                <w:color w:val="000000"/>
                <w:kern w:val="0"/>
                <w:sz w:val="24"/>
                <w:szCs w:val="21"/>
              </w:rPr>
              <w:t>关键代码片段：</w:t>
            </w:r>
          </w:p>
          <w:p w14:paraId="3AECF8E5" w14:textId="77777777" w:rsidR="00206949" w:rsidRDefault="00D904DD">
            <w:pPr>
              <w:pStyle w:val="SourceCode"/>
            </w:pPr>
            <w:r>
              <w:rPr>
                <w:rStyle w:val="CommentTok"/>
              </w:rPr>
              <w:t xml:space="preserve"># </w:t>
            </w:r>
            <w:r>
              <w:rPr>
                <w:rStyle w:val="CommentTok"/>
              </w:rPr>
              <w:t>数值特征离散化处理</w:t>
            </w:r>
            <w:r>
              <w:br/>
            </w:r>
            <w:r>
              <w:rPr>
                <w:rStyle w:val="NormalTok"/>
              </w:rPr>
              <w:t xml:space="preserve">labels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[</w:t>
            </w:r>
            <w:r>
              <w:rPr>
                <w:rStyle w:val="StringTok"/>
              </w:rPr>
              <w:t>'Low'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>'Medium'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>'High'</w:t>
            </w:r>
            <w:r>
              <w:rPr>
                <w:rStyle w:val="NormalTok"/>
              </w:rPr>
              <w:t>]</w:t>
            </w:r>
            <w:r>
              <w:br/>
            </w:r>
            <w:proofErr w:type="spellStart"/>
            <w:r>
              <w:rPr>
                <w:rStyle w:val="NormalTok"/>
              </w:rPr>
              <w:t>df_apriori</w:t>
            </w:r>
            <w:proofErr w:type="spellEnd"/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NormalTok"/>
              </w:rPr>
              <w:t>df_clean.copy</w:t>
            </w:r>
            <w:proofErr w:type="spellEnd"/>
            <w:r>
              <w:rPr>
                <w:rStyle w:val="NormalTok"/>
              </w:rPr>
              <w:t>()</w:t>
            </w:r>
            <w:r>
              <w:br/>
            </w:r>
            <w:proofErr w:type="spellStart"/>
            <w:r>
              <w:rPr>
                <w:rStyle w:val="NormalTok"/>
              </w:rPr>
              <w:t>df_apriori</w:t>
            </w:r>
            <w:proofErr w:type="spellEnd"/>
            <w:r>
              <w:rPr>
                <w:rStyle w:val="NormalTok"/>
              </w:rPr>
              <w:t>[</w:t>
            </w:r>
            <w:r>
              <w:rPr>
                <w:rStyle w:val="StringTok"/>
              </w:rPr>
              <w:t>'</w:t>
            </w:r>
            <w:proofErr w:type="spellStart"/>
            <w:r>
              <w:rPr>
                <w:rStyle w:val="StringTok"/>
              </w:rPr>
              <w:t>culmen_length_bin</w:t>
            </w:r>
            <w:proofErr w:type="spellEnd"/>
            <w:r>
              <w:rPr>
                <w:rStyle w:val="StringTok"/>
              </w:rPr>
              <w:t>'</w:t>
            </w:r>
            <w:r>
              <w:rPr>
                <w:rStyle w:val="NormalTok"/>
              </w:rPr>
              <w:t xml:space="preserve">]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NormalTok"/>
              </w:rPr>
              <w:t>pd.qcut</w:t>
            </w:r>
            <w:proofErr w:type="spellEnd"/>
            <w:r>
              <w:rPr>
                <w:rStyle w:val="NormalTok"/>
              </w:rPr>
              <w:t>(</w:t>
            </w:r>
            <w:proofErr w:type="spellStart"/>
            <w:r>
              <w:rPr>
                <w:rStyle w:val="NormalTok"/>
              </w:rPr>
              <w:t>df_clean</w:t>
            </w:r>
            <w:proofErr w:type="spellEnd"/>
            <w:r>
              <w:rPr>
                <w:rStyle w:val="NormalTok"/>
              </w:rPr>
              <w:t>[</w:t>
            </w:r>
            <w:r>
              <w:rPr>
                <w:rStyle w:val="StringTok"/>
              </w:rPr>
              <w:t>'</w:t>
            </w:r>
            <w:proofErr w:type="spellStart"/>
            <w:r>
              <w:rPr>
                <w:rStyle w:val="StringTok"/>
              </w:rPr>
              <w:t>culmen_length_mm</w:t>
            </w:r>
            <w:proofErr w:type="spellEnd"/>
            <w:r>
              <w:rPr>
                <w:rStyle w:val="StringTok"/>
              </w:rPr>
              <w:t>'</w:t>
            </w:r>
            <w:r>
              <w:rPr>
                <w:rStyle w:val="NormalTok"/>
              </w:rPr>
              <w:t>], q</w:t>
            </w:r>
            <w:r>
              <w:rPr>
                <w:rStyle w:val="OperatorTok"/>
              </w:rPr>
              <w:t>=</w:t>
            </w:r>
            <w:r>
              <w:rPr>
                <w:rStyle w:val="DecValTok"/>
              </w:rPr>
              <w:t>3</w:t>
            </w:r>
            <w:r>
              <w:rPr>
                <w:rStyle w:val="NormalTok"/>
              </w:rPr>
              <w:t>, labels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>labels)</w:t>
            </w:r>
            <w:r>
              <w:br/>
            </w:r>
            <w:proofErr w:type="spellStart"/>
            <w:r>
              <w:rPr>
                <w:rStyle w:val="NormalTok"/>
              </w:rPr>
              <w:t>df_apriori</w:t>
            </w:r>
            <w:proofErr w:type="spellEnd"/>
            <w:r>
              <w:rPr>
                <w:rStyle w:val="NormalTok"/>
              </w:rPr>
              <w:t>[</w:t>
            </w:r>
            <w:r>
              <w:rPr>
                <w:rStyle w:val="StringTok"/>
              </w:rPr>
              <w:t>'</w:t>
            </w:r>
            <w:proofErr w:type="spellStart"/>
            <w:r>
              <w:rPr>
                <w:rStyle w:val="StringTok"/>
              </w:rPr>
              <w:t>body_mass_bin</w:t>
            </w:r>
            <w:proofErr w:type="spellEnd"/>
            <w:r>
              <w:rPr>
                <w:rStyle w:val="StringTok"/>
              </w:rPr>
              <w:t>'</w:t>
            </w:r>
            <w:r>
              <w:rPr>
                <w:rStyle w:val="NormalTok"/>
              </w:rPr>
              <w:t xml:space="preserve">]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NormalTok"/>
              </w:rPr>
              <w:t>pd.qcut</w:t>
            </w:r>
            <w:proofErr w:type="spellEnd"/>
            <w:r>
              <w:rPr>
                <w:rStyle w:val="NormalTok"/>
              </w:rPr>
              <w:t>(</w:t>
            </w:r>
            <w:proofErr w:type="spellStart"/>
            <w:r>
              <w:rPr>
                <w:rStyle w:val="NormalTok"/>
              </w:rPr>
              <w:t>df_clean</w:t>
            </w:r>
            <w:proofErr w:type="spellEnd"/>
            <w:r>
              <w:rPr>
                <w:rStyle w:val="NormalTok"/>
              </w:rPr>
              <w:t>[</w:t>
            </w:r>
            <w:r>
              <w:rPr>
                <w:rStyle w:val="StringTok"/>
              </w:rPr>
              <w:t>'</w:t>
            </w:r>
            <w:proofErr w:type="spellStart"/>
            <w:r>
              <w:rPr>
                <w:rStyle w:val="StringTok"/>
              </w:rPr>
              <w:t>body_mass_g</w:t>
            </w:r>
            <w:proofErr w:type="spellEnd"/>
            <w:r>
              <w:rPr>
                <w:rStyle w:val="StringTok"/>
              </w:rPr>
              <w:t>'</w:t>
            </w:r>
            <w:r>
              <w:rPr>
                <w:rStyle w:val="NormalTok"/>
              </w:rPr>
              <w:t>], q</w:t>
            </w:r>
            <w:r>
              <w:rPr>
                <w:rStyle w:val="OperatorTok"/>
              </w:rPr>
              <w:t>=</w:t>
            </w:r>
            <w:r>
              <w:rPr>
                <w:rStyle w:val="DecValTok"/>
              </w:rPr>
              <w:t>3</w:t>
            </w:r>
            <w:r>
              <w:rPr>
                <w:rStyle w:val="NormalTok"/>
              </w:rPr>
              <w:t>, labels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>labels)</w:t>
            </w:r>
            <w:r>
              <w:br/>
            </w:r>
            <w:r>
              <w:rPr>
                <w:rStyle w:val="CommentTok"/>
              </w:rPr>
              <w:t xml:space="preserve"># ... </w:t>
            </w:r>
            <w:r>
              <w:rPr>
                <w:rStyle w:val="CommentTok"/>
              </w:rPr>
              <w:t>其他特征同理处理</w:t>
            </w:r>
            <w:r>
              <w:rPr>
                <w:rStyle w:val="CommentTok"/>
              </w:rPr>
              <w:t xml:space="preserve"> ...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</w:t>
            </w:r>
            <w:r>
              <w:rPr>
                <w:rStyle w:val="CommentTok"/>
              </w:rPr>
              <w:t>转换为</w:t>
            </w:r>
            <w:r>
              <w:rPr>
                <w:rStyle w:val="CommentTok"/>
              </w:rPr>
              <w:t xml:space="preserve"> One-Hot </w:t>
            </w:r>
            <w:r>
              <w:rPr>
                <w:rStyle w:val="CommentTok"/>
              </w:rPr>
              <w:t>编码</w:t>
            </w:r>
            <w:r>
              <w:br/>
            </w:r>
            <w:proofErr w:type="spellStart"/>
            <w:r>
              <w:rPr>
                <w:rStyle w:val="NormalTok"/>
              </w:rPr>
              <w:t>df_encoded</w:t>
            </w:r>
            <w:proofErr w:type="spellEnd"/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NormalTok"/>
              </w:rPr>
              <w:t>pd.get_dummies</w:t>
            </w:r>
            <w:proofErr w:type="spellEnd"/>
            <w:r>
              <w:rPr>
                <w:rStyle w:val="NormalTok"/>
              </w:rPr>
              <w:t>(</w:t>
            </w:r>
            <w:proofErr w:type="spellStart"/>
            <w:r>
              <w:rPr>
                <w:rStyle w:val="NormalTok"/>
              </w:rPr>
              <w:t>df_apriori</w:t>
            </w:r>
            <w:proofErr w:type="spellEnd"/>
            <w:r>
              <w:rPr>
                <w:rStyle w:val="NormalTok"/>
              </w:rPr>
              <w:t>[[</w:t>
            </w:r>
            <w:r>
              <w:rPr>
                <w:rStyle w:val="StringTok"/>
              </w:rPr>
              <w:t>'species'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>'island'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>'</w:t>
            </w:r>
            <w:proofErr w:type="spellStart"/>
            <w:r>
              <w:rPr>
                <w:rStyle w:val="StringTok"/>
              </w:rPr>
              <w:t>culmen_length_bin</w:t>
            </w:r>
            <w:proofErr w:type="spellEnd"/>
            <w:r>
              <w:rPr>
                <w:rStyle w:val="StringTok"/>
              </w:rPr>
              <w:t>'</w:t>
            </w:r>
            <w:r>
              <w:rPr>
                <w:rStyle w:val="NormalTok"/>
              </w:rPr>
              <w:t>, ...]])</w:t>
            </w:r>
          </w:p>
          <w:p w14:paraId="30152E47" w14:textId="77777777" w:rsidR="00206949" w:rsidRDefault="00D904DD">
            <w:pPr>
              <w:pStyle w:val="2"/>
            </w:pPr>
            <w:bookmarkStart w:id="44" w:name="_Toc215093484"/>
            <w:bookmarkStart w:id="45" w:name="Xb28f4d827266af3c50d8e8a1bd67fd3a4df85a1"/>
            <w:bookmarkEnd w:id="43"/>
            <w:r>
              <w:rPr>
                <w:rFonts w:hint="eastAsia"/>
              </w:rPr>
              <w:t xml:space="preserve">4.4.2 </w:t>
            </w:r>
            <w:r>
              <w:rPr>
                <w:rFonts w:hint="eastAsia"/>
              </w:rPr>
              <w:t>规则生成与筛选</w:t>
            </w:r>
            <w:bookmarkEnd w:id="44"/>
          </w:p>
          <w:p w14:paraId="379D1F67" w14:textId="77777777" w:rsidR="00206949" w:rsidRPr="0028265E" w:rsidRDefault="00D904DD" w:rsidP="0028265E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28265E">
              <w:rPr>
                <w:rFonts w:hint="eastAsia"/>
                <w:color w:val="000000"/>
                <w:kern w:val="0"/>
                <w:sz w:val="24"/>
                <w:szCs w:val="21"/>
              </w:rPr>
              <w:t>根据项目需求和数据量，我们设置了如下参数进行挖掘：</w:t>
            </w:r>
          </w:p>
          <w:p w14:paraId="21CA8272" w14:textId="77777777" w:rsidR="00206949" w:rsidRDefault="00D904DD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最小支持度</w:t>
            </w:r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min_support</w:t>
            </w:r>
            <w:proofErr w:type="spellEnd"/>
            <w:r>
              <w:rPr>
                <w:b/>
                <w:bCs/>
              </w:rPr>
              <w:t>)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0.15</w:t>
            </w:r>
            <w:r>
              <w:rPr>
                <w:rFonts w:hint="eastAsia"/>
              </w:rPr>
              <w:t>（确保能覆盖样本量最少的</w:t>
            </w:r>
            <w:r>
              <w:t xml:space="preserve"> Torgersen </w:t>
            </w:r>
            <w:r>
              <w:rPr>
                <w:rFonts w:hint="eastAsia"/>
              </w:rPr>
              <w:t>岛群体）。</w:t>
            </w:r>
          </w:p>
          <w:p w14:paraId="70FB0296" w14:textId="77777777" w:rsidR="00206949" w:rsidRDefault="00D904DD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最小置信度</w:t>
            </w:r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min_confidence</w:t>
            </w:r>
            <w:proofErr w:type="spellEnd"/>
            <w:r>
              <w:rPr>
                <w:b/>
                <w:bCs/>
              </w:rPr>
              <w:t>)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0.8</w:t>
            </w:r>
            <w:r>
              <w:rPr>
                <w:rFonts w:hint="eastAsia"/>
              </w:rPr>
              <w:t>（只保留强关联规则）。</w:t>
            </w:r>
          </w:p>
          <w:p w14:paraId="689F3704" w14:textId="77777777" w:rsidR="00206949" w:rsidRDefault="00D904DD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评价指标</w:t>
            </w:r>
            <w:r>
              <w:rPr>
                <w:rFonts w:hint="eastAsia"/>
              </w:rPr>
              <w:t>：重点关注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提升度</w:t>
            </w:r>
            <w:r>
              <w:rPr>
                <w:b/>
                <w:bCs/>
              </w:rPr>
              <w:t xml:space="preserve"> (Lift)</w:t>
            </w:r>
            <w:r>
              <w:t xml:space="preserve"> </w:t>
            </w:r>
            <w:r>
              <w:rPr>
                <w:rFonts w:hint="eastAsia"/>
              </w:rPr>
              <w:t>大于</w:t>
            </w:r>
            <w:r>
              <w:t xml:space="preserve"> 1 </w:t>
            </w:r>
            <w:r>
              <w:rPr>
                <w:rFonts w:hint="eastAsia"/>
              </w:rPr>
              <w:t>的规则，这代表前项与后项之间存在正相关关系。</w:t>
            </w:r>
          </w:p>
          <w:p w14:paraId="23D128CE" w14:textId="77777777" w:rsidR="0028265E" w:rsidRDefault="00D904DD" w:rsidP="0028265E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28265E">
              <w:rPr>
                <w:rFonts w:hint="eastAsia"/>
                <w:color w:val="000000"/>
                <w:kern w:val="0"/>
                <w:sz w:val="24"/>
                <w:szCs w:val="21"/>
              </w:rPr>
              <w:t>挖掘结果概览：</w:t>
            </w:r>
          </w:p>
          <w:p w14:paraId="3F0E7E7A" w14:textId="0C90A330" w:rsidR="00206949" w:rsidRPr="0028265E" w:rsidRDefault="00D904DD" w:rsidP="0028265E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28265E">
              <w:rPr>
                <w:rFonts w:hint="eastAsia"/>
                <w:color w:val="000000"/>
                <w:kern w:val="0"/>
                <w:sz w:val="24"/>
                <w:szCs w:val="21"/>
              </w:rPr>
              <w:t>按提升度（</w:t>
            </w:r>
            <w:r w:rsidRPr="0028265E">
              <w:rPr>
                <w:rFonts w:hint="eastAsia"/>
                <w:color w:val="000000"/>
                <w:kern w:val="0"/>
                <w:sz w:val="24"/>
                <w:szCs w:val="21"/>
              </w:rPr>
              <w:t>Lift</w:t>
            </w:r>
            <w:r w:rsidRPr="0028265E">
              <w:rPr>
                <w:rFonts w:hint="eastAsia"/>
                <w:color w:val="000000"/>
                <w:kern w:val="0"/>
                <w:sz w:val="24"/>
                <w:szCs w:val="21"/>
              </w:rPr>
              <w:t>）降序排列，排名前列的规则如下表所示：</w:t>
            </w:r>
          </w:p>
          <w:tbl>
            <w:tblPr>
              <w:tblStyle w:val="11"/>
              <w:tblW w:w="0" w:type="auto"/>
              <w:tblLook w:val="04A0" w:firstRow="1" w:lastRow="0" w:firstColumn="1" w:lastColumn="0" w:noHBand="0" w:noVBand="1"/>
            </w:tblPr>
            <w:tblGrid>
              <w:gridCol w:w="2714"/>
              <w:gridCol w:w="2586"/>
              <w:gridCol w:w="846"/>
              <w:gridCol w:w="846"/>
              <w:gridCol w:w="846"/>
            </w:tblGrid>
            <w:tr w:rsidR="00206949" w14:paraId="7851DF14" w14:textId="77777777" w:rsidTr="00D4125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tcW w:w="0" w:type="auto"/>
                </w:tcPr>
                <w:p w14:paraId="2A16E8FC" w14:textId="77777777" w:rsidR="00206949" w:rsidRDefault="00D904DD">
                  <w:pPr>
                    <w:pStyle w:val="Compact"/>
                  </w:pPr>
                  <w:r>
                    <w:rPr>
                      <w:rFonts w:hint="eastAsia"/>
                    </w:rPr>
                    <w:t>前项</w:t>
                  </w:r>
                  <w:r>
                    <w:t xml:space="preserve"> (Antecedents)</w:t>
                  </w:r>
                </w:p>
              </w:tc>
              <w:tc>
                <w:tcPr>
                  <w:tcW w:w="0" w:type="auto"/>
                </w:tcPr>
                <w:p w14:paraId="4BF4DD25" w14:textId="77777777" w:rsidR="00206949" w:rsidRDefault="00D904DD">
                  <w:pPr>
                    <w:pStyle w:val="Compact"/>
                  </w:pPr>
                  <w:r>
                    <w:rPr>
                      <w:rFonts w:hint="eastAsia"/>
                    </w:rPr>
                    <w:t>后项</w:t>
                  </w:r>
                  <w:r>
                    <w:t xml:space="preserve"> (Consequents)</w:t>
                  </w:r>
                </w:p>
              </w:tc>
              <w:tc>
                <w:tcPr>
                  <w:tcW w:w="0" w:type="auto"/>
                </w:tcPr>
                <w:p w14:paraId="0BD4A6DE" w14:textId="77777777" w:rsidR="00206949" w:rsidRDefault="00D904DD">
                  <w:pPr>
                    <w:pStyle w:val="Compact"/>
                  </w:pPr>
                  <w:r>
                    <w:rPr>
                      <w:rFonts w:hint="eastAsia"/>
                    </w:rPr>
                    <w:t>支持度</w:t>
                  </w:r>
                </w:p>
              </w:tc>
              <w:tc>
                <w:tcPr>
                  <w:tcW w:w="0" w:type="auto"/>
                </w:tcPr>
                <w:p w14:paraId="78123EA1" w14:textId="77777777" w:rsidR="00206949" w:rsidRDefault="00D904DD">
                  <w:pPr>
                    <w:pStyle w:val="Compact"/>
                  </w:pPr>
                  <w:r>
                    <w:rPr>
                      <w:rFonts w:hint="eastAsia"/>
                    </w:rPr>
                    <w:t>置信度</w:t>
                  </w:r>
                </w:p>
              </w:tc>
              <w:tc>
                <w:tcPr>
                  <w:tcW w:w="0" w:type="auto"/>
                </w:tcPr>
                <w:p w14:paraId="6EF9983A" w14:textId="77777777" w:rsidR="00206949" w:rsidRDefault="00D904DD">
                  <w:pPr>
                    <w:pStyle w:val="Compact"/>
                  </w:pPr>
                  <w:r>
                    <w:rPr>
                      <w:rFonts w:hint="eastAsia"/>
                    </w:rPr>
                    <w:t>提升度</w:t>
                  </w:r>
                </w:p>
              </w:tc>
            </w:tr>
            <w:tr w:rsidR="00206949" w14:paraId="6207058D" w14:textId="77777777" w:rsidTr="00D41251">
              <w:tc>
                <w:tcPr>
                  <w:tcW w:w="0" w:type="auto"/>
                </w:tcPr>
                <w:p w14:paraId="77E805C3" w14:textId="77777777" w:rsidR="00206949" w:rsidRDefault="00D904DD">
                  <w:pPr>
                    <w:pStyle w:val="Compact"/>
                  </w:pPr>
                  <w:r>
                    <w:rPr>
                      <w:rFonts w:hint="eastAsia"/>
                      <w:b/>
                      <w:bCs/>
                    </w:rPr>
                    <w:t>{</w:t>
                  </w:r>
                  <w:r>
                    <w:rPr>
                      <w:rFonts w:hint="eastAsia"/>
                      <w:b/>
                      <w:bCs/>
                    </w:rPr>
                    <w:t>岛屿</w:t>
                  </w:r>
                  <w:r>
                    <w:rPr>
                      <w:rFonts w:hint="eastAsia"/>
                      <w:b/>
                      <w:bCs/>
                    </w:rPr>
                    <w:t>_Torgersen}</w:t>
                  </w:r>
                </w:p>
              </w:tc>
              <w:tc>
                <w:tcPr>
                  <w:tcW w:w="0" w:type="auto"/>
                </w:tcPr>
                <w:p w14:paraId="1B3201A7" w14:textId="77777777" w:rsidR="00206949" w:rsidRDefault="00D904DD">
                  <w:pPr>
                    <w:pStyle w:val="Compact"/>
                  </w:pPr>
                  <w:r>
                    <w:rPr>
                      <w:rFonts w:hint="eastAsia"/>
                      <w:b/>
                      <w:bCs/>
                    </w:rPr>
                    <w:t>{</w:t>
                  </w:r>
                  <w:r>
                    <w:rPr>
                      <w:rFonts w:hint="eastAsia"/>
                      <w:b/>
                      <w:bCs/>
                    </w:rPr>
                    <w:t>种类</w:t>
                  </w:r>
                  <w:r>
                    <w:rPr>
                      <w:rFonts w:hint="eastAsia"/>
                      <w:b/>
                      <w:bCs/>
                    </w:rPr>
                    <w:t>_Adelie}</w:t>
                  </w:r>
                </w:p>
              </w:tc>
              <w:tc>
                <w:tcPr>
                  <w:tcW w:w="0" w:type="auto"/>
                </w:tcPr>
                <w:p w14:paraId="6876283A" w14:textId="77777777" w:rsidR="00206949" w:rsidRDefault="00D904DD">
                  <w:pPr>
                    <w:pStyle w:val="Compact"/>
                  </w:pPr>
                  <w:r>
                    <w:t>0.15</w:t>
                  </w:r>
                </w:p>
              </w:tc>
              <w:tc>
                <w:tcPr>
                  <w:tcW w:w="0" w:type="auto"/>
                </w:tcPr>
                <w:p w14:paraId="17F21AA1" w14:textId="77777777" w:rsidR="00206949" w:rsidRDefault="00D904DD">
                  <w:pPr>
                    <w:pStyle w:val="Compact"/>
                  </w:pPr>
                  <w:r>
                    <w:t>1.00</w:t>
                  </w:r>
                </w:p>
              </w:tc>
              <w:tc>
                <w:tcPr>
                  <w:tcW w:w="0" w:type="auto"/>
                </w:tcPr>
                <w:p w14:paraId="3DF458FF" w14:textId="77777777" w:rsidR="00206949" w:rsidRDefault="00D904DD">
                  <w:pPr>
                    <w:pStyle w:val="Compact"/>
                  </w:pPr>
                  <w:r>
                    <w:t>2.28</w:t>
                  </w:r>
                </w:p>
              </w:tc>
            </w:tr>
            <w:tr w:rsidR="00206949" w14:paraId="549EB623" w14:textId="77777777" w:rsidTr="00D41251">
              <w:tc>
                <w:tcPr>
                  <w:tcW w:w="0" w:type="auto"/>
                </w:tcPr>
                <w:p w14:paraId="426CE709" w14:textId="77777777" w:rsidR="00206949" w:rsidRDefault="00D904DD">
                  <w:pPr>
                    <w:pStyle w:val="Compact"/>
                  </w:pPr>
                  <w:r>
                    <w:rPr>
                      <w:rFonts w:hint="eastAsia"/>
                      <w:b/>
                      <w:bCs/>
                    </w:rPr>
                    <w:t>{</w:t>
                  </w:r>
                  <w:r>
                    <w:rPr>
                      <w:rFonts w:hint="eastAsia"/>
                      <w:b/>
                      <w:bCs/>
                    </w:rPr>
                    <w:t>种类</w:t>
                  </w:r>
                  <w:r>
                    <w:rPr>
                      <w:rFonts w:hint="eastAsia"/>
                      <w:b/>
                      <w:bCs/>
                    </w:rPr>
                    <w:t>_Gentoo}</w:t>
                  </w:r>
                </w:p>
              </w:tc>
              <w:tc>
                <w:tcPr>
                  <w:tcW w:w="0" w:type="auto"/>
                </w:tcPr>
                <w:p w14:paraId="66E824ED" w14:textId="77777777" w:rsidR="00206949" w:rsidRDefault="00D904DD">
                  <w:pPr>
                    <w:pStyle w:val="Compact"/>
                  </w:pPr>
                  <w:r>
                    <w:rPr>
                      <w:rFonts w:hint="eastAsia"/>
                      <w:b/>
                      <w:bCs/>
                    </w:rPr>
                    <w:t>{</w:t>
                  </w:r>
                  <w:r>
                    <w:rPr>
                      <w:rFonts w:hint="eastAsia"/>
                      <w:b/>
                      <w:bCs/>
                    </w:rPr>
                    <w:t>岛屿</w:t>
                  </w:r>
                  <w:r>
                    <w:rPr>
                      <w:rFonts w:hint="eastAsia"/>
                      <w:b/>
                      <w:bCs/>
                    </w:rPr>
                    <w:t>_Biscoe}</w:t>
                  </w:r>
                </w:p>
              </w:tc>
              <w:tc>
                <w:tcPr>
                  <w:tcW w:w="0" w:type="auto"/>
                </w:tcPr>
                <w:p w14:paraId="72DD7E13" w14:textId="77777777" w:rsidR="00206949" w:rsidRDefault="00D904DD">
                  <w:pPr>
                    <w:pStyle w:val="Compact"/>
                  </w:pPr>
                  <w:r>
                    <w:t>0.36</w:t>
                  </w:r>
                </w:p>
              </w:tc>
              <w:tc>
                <w:tcPr>
                  <w:tcW w:w="0" w:type="auto"/>
                </w:tcPr>
                <w:p w14:paraId="363A80E9" w14:textId="77777777" w:rsidR="00206949" w:rsidRDefault="00D904DD">
                  <w:pPr>
                    <w:pStyle w:val="Compact"/>
                  </w:pPr>
                  <w:r>
                    <w:t>1.00</w:t>
                  </w:r>
                </w:p>
              </w:tc>
              <w:tc>
                <w:tcPr>
                  <w:tcW w:w="0" w:type="auto"/>
                </w:tcPr>
                <w:p w14:paraId="7D703498" w14:textId="77777777" w:rsidR="00206949" w:rsidRDefault="00D904DD">
                  <w:pPr>
                    <w:pStyle w:val="Compact"/>
                  </w:pPr>
                  <w:r>
                    <w:t>2.05</w:t>
                  </w:r>
                </w:p>
              </w:tc>
            </w:tr>
            <w:tr w:rsidR="00206949" w14:paraId="4B196D32" w14:textId="77777777" w:rsidTr="00D41251">
              <w:tc>
                <w:tcPr>
                  <w:tcW w:w="0" w:type="auto"/>
                </w:tcPr>
                <w:p w14:paraId="67BE2D8F" w14:textId="77777777" w:rsidR="00206949" w:rsidRDefault="00D904DD">
                  <w:pPr>
                    <w:pStyle w:val="Compact"/>
                  </w:pPr>
                  <w:r>
                    <w:rPr>
                      <w:rFonts w:hint="eastAsia"/>
                      <w:b/>
                      <w:bCs/>
                    </w:rPr>
                    <w:t>{</w:t>
                  </w:r>
                  <w:r>
                    <w:rPr>
                      <w:rFonts w:hint="eastAsia"/>
                      <w:b/>
                      <w:bCs/>
                    </w:rPr>
                    <w:t>种类</w:t>
                  </w:r>
                  <w:r>
                    <w:rPr>
                      <w:rFonts w:hint="eastAsia"/>
                      <w:b/>
                      <w:bCs/>
                    </w:rPr>
                    <w:t>_Gentoo}</w:t>
                  </w:r>
                </w:p>
              </w:tc>
              <w:tc>
                <w:tcPr>
                  <w:tcW w:w="0" w:type="auto"/>
                </w:tcPr>
                <w:p w14:paraId="05E6C6C8" w14:textId="77777777" w:rsidR="00206949" w:rsidRDefault="00D904DD">
                  <w:pPr>
                    <w:pStyle w:val="Compact"/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{</w:t>
                  </w:r>
                  <w:r>
                    <w:rPr>
                      <w:rFonts w:hint="eastAsia"/>
                      <w:b/>
                      <w:bCs/>
                    </w:rPr>
                    <w:t>鳍状肢</w:t>
                  </w:r>
                  <w:r>
                    <w:rPr>
                      <w:rFonts w:hint="eastAsia"/>
                      <w:b/>
                      <w:bCs/>
                    </w:rPr>
                    <w:t xml:space="preserve">High, </w:t>
                  </w:r>
                  <w:r>
                    <w:rPr>
                      <w:rFonts w:hint="eastAsia"/>
                      <w:b/>
                      <w:bCs/>
                    </w:rPr>
                    <w:t>体重</w:t>
                  </w:r>
                  <w:r>
                    <w:rPr>
                      <w:rFonts w:hint="eastAsia"/>
                      <w:b/>
                      <w:bCs/>
                    </w:rPr>
                    <w:t>High}</w:t>
                  </w:r>
                </w:p>
              </w:tc>
              <w:tc>
                <w:tcPr>
                  <w:tcW w:w="0" w:type="auto"/>
                </w:tcPr>
                <w:p w14:paraId="0164957E" w14:textId="77777777" w:rsidR="00206949" w:rsidRDefault="00D904DD">
                  <w:pPr>
                    <w:pStyle w:val="Compact"/>
                  </w:pPr>
                  <w:r>
                    <w:t>0.34</w:t>
                  </w:r>
                </w:p>
              </w:tc>
              <w:tc>
                <w:tcPr>
                  <w:tcW w:w="0" w:type="auto"/>
                </w:tcPr>
                <w:p w14:paraId="0AC7A40C" w14:textId="77777777" w:rsidR="00206949" w:rsidRDefault="00D904DD">
                  <w:pPr>
                    <w:pStyle w:val="Compact"/>
                  </w:pPr>
                  <w:r>
                    <w:t>0.95</w:t>
                  </w:r>
                </w:p>
              </w:tc>
              <w:tc>
                <w:tcPr>
                  <w:tcW w:w="0" w:type="auto"/>
                </w:tcPr>
                <w:p w14:paraId="27ED065A" w14:textId="77777777" w:rsidR="00206949" w:rsidRDefault="00D904DD">
                  <w:pPr>
                    <w:pStyle w:val="Compact"/>
                  </w:pPr>
                  <w:r>
                    <w:t>2.88</w:t>
                  </w:r>
                </w:p>
              </w:tc>
            </w:tr>
            <w:tr w:rsidR="00206949" w14:paraId="03BDE533" w14:textId="77777777" w:rsidTr="00D41251">
              <w:tc>
                <w:tcPr>
                  <w:tcW w:w="0" w:type="auto"/>
                </w:tcPr>
                <w:p w14:paraId="297EE5BA" w14:textId="77777777" w:rsidR="00206949" w:rsidRDefault="00D904DD">
                  <w:pPr>
                    <w:pStyle w:val="Compact"/>
                  </w:pPr>
                  <w:r>
                    <w:rPr>
                      <w:rFonts w:hint="eastAsia"/>
                      <w:b/>
                      <w:bCs/>
                    </w:rPr>
                    <w:t>{</w:t>
                  </w:r>
                  <w:r>
                    <w:rPr>
                      <w:rFonts w:hint="eastAsia"/>
                      <w:b/>
                      <w:bCs/>
                    </w:rPr>
                    <w:t>种类</w:t>
                  </w:r>
                  <w:r>
                    <w:rPr>
                      <w:rFonts w:hint="eastAsia"/>
                      <w:b/>
                      <w:bCs/>
                    </w:rPr>
                    <w:t>_Chinstrap}</w:t>
                  </w:r>
                </w:p>
              </w:tc>
              <w:tc>
                <w:tcPr>
                  <w:tcW w:w="0" w:type="auto"/>
                </w:tcPr>
                <w:p w14:paraId="043FE88A" w14:textId="77777777" w:rsidR="00206949" w:rsidRDefault="00D904DD">
                  <w:pPr>
                    <w:pStyle w:val="Compact"/>
                  </w:pPr>
                  <w:r>
                    <w:rPr>
                      <w:rFonts w:hint="eastAsia"/>
                      <w:b/>
                      <w:bCs/>
                    </w:rPr>
                    <w:t>{</w:t>
                  </w:r>
                  <w:r>
                    <w:rPr>
                      <w:rFonts w:hint="eastAsia"/>
                      <w:b/>
                      <w:bCs/>
                    </w:rPr>
                    <w:t>岛屿</w:t>
                  </w:r>
                  <w:r>
                    <w:rPr>
                      <w:rFonts w:hint="eastAsia"/>
                      <w:b/>
                      <w:bCs/>
                    </w:rPr>
                    <w:t>_Dream}</w:t>
                  </w:r>
                </w:p>
              </w:tc>
              <w:tc>
                <w:tcPr>
                  <w:tcW w:w="0" w:type="auto"/>
                </w:tcPr>
                <w:p w14:paraId="22C8B30D" w14:textId="77777777" w:rsidR="00206949" w:rsidRDefault="00D904DD">
                  <w:pPr>
                    <w:pStyle w:val="Compact"/>
                  </w:pPr>
                  <w:r>
                    <w:t>0.20</w:t>
                  </w:r>
                </w:p>
              </w:tc>
              <w:tc>
                <w:tcPr>
                  <w:tcW w:w="0" w:type="auto"/>
                </w:tcPr>
                <w:p w14:paraId="0889C70D" w14:textId="77777777" w:rsidR="00206949" w:rsidRDefault="00D904DD">
                  <w:pPr>
                    <w:pStyle w:val="Compact"/>
                  </w:pPr>
                  <w:r>
                    <w:t>1.00</w:t>
                  </w:r>
                </w:p>
              </w:tc>
              <w:tc>
                <w:tcPr>
                  <w:tcW w:w="0" w:type="auto"/>
                </w:tcPr>
                <w:p w14:paraId="28A60295" w14:textId="77777777" w:rsidR="00206949" w:rsidRDefault="00D904DD">
                  <w:pPr>
                    <w:pStyle w:val="Compact"/>
                  </w:pPr>
                  <w:r>
                    <w:t>2.30</w:t>
                  </w:r>
                </w:p>
              </w:tc>
            </w:tr>
            <w:tr w:rsidR="00206949" w14:paraId="1DF6D3A4" w14:textId="77777777" w:rsidTr="00D41251">
              <w:tc>
                <w:tcPr>
                  <w:tcW w:w="0" w:type="auto"/>
                </w:tcPr>
                <w:p w14:paraId="270E8B8D" w14:textId="77777777" w:rsidR="00206949" w:rsidRDefault="00D904DD">
                  <w:pPr>
                    <w:pStyle w:val="Compact"/>
                  </w:pPr>
                  <w:r>
                    <w:rPr>
                      <w:rFonts w:hint="eastAsia"/>
                      <w:b/>
                      <w:bCs/>
                    </w:rPr>
                    <w:t>{</w:t>
                  </w:r>
                  <w:r>
                    <w:rPr>
                      <w:rFonts w:hint="eastAsia"/>
                      <w:b/>
                      <w:bCs/>
                    </w:rPr>
                    <w:t>岛屿</w:t>
                  </w:r>
                  <w:r>
                    <w:rPr>
                      <w:rFonts w:hint="eastAsia"/>
                      <w:b/>
                      <w:bCs/>
                    </w:rPr>
                    <w:t xml:space="preserve">Biscoe, </w:t>
                  </w:r>
                  <w:r>
                    <w:rPr>
                      <w:rFonts w:hint="eastAsia"/>
                      <w:b/>
                      <w:bCs/>
                    </w:rPr>
                    <w:t>鳍状肢</w:t>
                  </w:r>
                  <w:r>
                    <w:rPr>
                      <w:rFonts w:hint="eastAsia"/>
                      <w:b/>
                      <w:bCs/>
                    </w:rPr>
                    <w:t>High}</w:t>
                  </w:r>
                </w:p>
              </w:tc>
              <w:tc>
                <w:tcPr>
                  <w:tcW w:w="0" w:type="auto"/>
                </w:tcPr>
                <w:p w14:paraId="740C78A3" w14:textId="77777777" w:rsidR="00206949" w:rsidRDefault="00D904DD">
                  <w:pPr>
                    <w:pStyle w:val="Compact"/>
                  </w:pPr>
                  <w:r>
                    <w:rPr>
                      <w:rFonts w:hint="eastAsia"/>
                      <w:b/>
                      <w:bCs/>
                    </w:rPr>
                    <w:t>{</w:t>
                  </w:r>
                  <w:r>
                    <w:rPr>
                      <w:rFonts w:hint="eastAsia"/>
                      <w:b/>
                      <w:bCs/>
                    </w:rPr>
                    <w:t>体重</w:t>
                  </w:r>
                  <w:r>
                    <w:rPr>
                      <w:rFonts w:hint="eastAsia"/>
                      <w:b/>
                      <w:bCs/>
                    </w:rPr>
                    <w:t>_High}</w:t>
                  </w:r>
                </w:p>
              </w:tc>
              <w:tc>
                <w:tcPr>
                  <w:tcW w:w="0" w:type="auto"/>
                </w:tcPr>
                <w:p w14:paraId="1D7CEBF2" w14:textId="77777777" w:rsidR="00206949" w:rsidRDefault="00D904DD">
                  <w:pPr>
                    <w:pStyle w:val="Compact"/>
                  </w:pPr>
                  <w:r>
                    <w:t>0.31</w:t>
                  </w:r>
                </w:p>
              </w:tc>
              <w:tc>
                <w:tcPr>
                  <w:tcW w:w="0" w:type="auto"/>
                </w:tcPr>
                <w:p w14:paraId="5C745796" w14:textId="77777777" w:rsidR="00206949" w:rsidRDefault="00D904DD">
                  <w:pPr>
                    <w:pStyle w:val="Compact"/>
                  </w:pPr>
                  <w:r>
                    <w:t>0.92</w:t>
                  </w:r>
                </w:p>
              </w:tc>
              <w:tc>
                <w:tcPr>
                  <w:tcW w:w="0" w:type="auto"/>
                </w:tcPr>
                <w:p w14:paraId="765109EE" w14:textId="77777777" w:rsidR="00206949" w:rsidRDefault="00D904DD">
                  <w:pPr>
                    <w:pStyle w:val="Compact"/>
                  </w:pPr>
                  <w:r>
                    <w:t>2.76</w:t>
                  </w:r>
                </w:p>
              </w:tc>
            </w:tr>
          </w:tbl>
          <w:p w14:paraId="21220EE0" w14:textId="77777777" w:rsidR="00206949" w:rsidRDefault="00D904DD">
            <w:pPr>
              <w:pStyle w:val="2"/>
            </w:pPr>
            <w:bookmarkStart w:id="46" w:name="_Toc215093485"/>
            <w:bookmarkStart w:id="47" w:name="X844b0495f064295ec15f1a907303d8e58309622"/>
            <w:bookmarkEnd w:id="45"/>
            <w:r>
              <w:rPr>
                <w:rFonts w:hint="eastAsia"/>
              </w:rPr>
              <w:t xml:space="preserve">4.4.3 </w:t>
            </w:r>
            <w:r>
              <w:rPr>
                <w:rFonts w:hint="eastAsia"/>
              </w:rPr>
              <w:t>关联规则深度分析</w:t>
            </w:r>
            <w:bookmarkEnd w:id="46"/>
          </w:p>
          <w:p w14:paraId="32A1681D" w14:textId="77777777" w:rsidR="00206949" w:rsidRPr="0028265E" w:rsidRDefault="00D904DD" w:rsidP="0028265E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28265E">
              <w:rPr>
                <w:rFonts w:hint="eastAsia"/>
                <w:color w:val="000000"/>
                <w:kern w:val="0"/>
                <w:sz w:val="24"/>
                <w:szCs w:val="21"/>
              </w:rPr>
              <w:t>根据挖掘结果，我们从以下三个维度对规则进行了解读：</w:t>
            </w:r>
          </w:p>
          <w:p w14:paraId="7523F7F9" w14:textId="77777777" w:rsidR="00206949" w:rsidRPr="0028265E" w:rsidRDefault="00D904DD">
            <w:pPr>
              <w:pStyle w:val="a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b/>
                <w:bCs/>
              </w:rPr>
              <w:t xml:space="preserve">1. </w:t>
            </w:r>
            <w:r>
              <w:rPr>
                <w:rFonts w:hint="eastAsia"/>
                <w:b/>
                <w:bCs/>
              </w:rPr>
              <w:t>物种与栖息地的“绑定”关系</w:t>
            </w:r>
            <w:r>
              <w:br/>
            </w:r>
            <w:r w:rsidRPr="0028265E">
              <w:rPr>
                <w:rFonts w:hint="eastAsia"/>
                <w:color w:val="000000"/>
                <w:kern w:val="0"/>
                <w:sz w:val="24"/>
                <w:szCs w:val="21"/>
              </w:rPr>
              <w:t>分析发现，栖息地与物种之间存在极强的决定性关系：</w:t>
            </w:r>
          </w:p>
          <w:p w14:paraId="7FED0AAF" w14:textId="77777777" w:rsidR="00206949" w:rsidRDefault="00D904DD">
            <w:pPr>
              <w:numPr>
                <w:ilvl w:val="0"/>
                <w:numId w:val="5"/>
              </w:numPr>
            </w:pPr>
            <w:r>
              <w:rPr>
                <w:rFonts w:hint="eastAsia"/>
              </w:rPr>
              <w:t>规则</w:t>
            </w:r>
            <w:r>
              <w:t xml:space="preserve"> </w:t>
            </w:r>
            <w:r>
              <w:rPr>
                <w:rStyle w:val="VerbatimChar"/>
              </w:rPr>
              <w:t>{island=Torgersen} -&gt; {species=Adelie}</w:t>
            </w:r>
            <w:r>
              <w:t xml:space="preserve">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置信度</w:t>
            </w:r>
            <w:r>
              <w:t xml:space="preserve"> 100%) </w:t>
            </w:r>
            <w:r>
              <w:rPr>
                <w:rFonts w:hint="eastAsia"/>
              </w:rPr>
              <w:t>表明，如果在</w:t>
            </w:r>
            <w:r>
              <w:t xml:space="preserve"> Torgersen </w:t>
            </w:r>
            <w:r>
              <w:rPr>
                <w:rFonts w:hint="eastAsia"/>
              </w:rPr>
              <w:t>岛发现企鹅，那一定是阿德利企鹅。</w:t>
            </w:r>
          </w:p>
          <w:p w14:paraId="43BFC5E6" w14:textId="77777777" w:rsidR="00206949" w:rsidRDefault="00D904DD">
            <w:pPr>
              <w:numPr>
                <w:ilvl w:val="0"/>
                <w:numId w:val="5"/>
              </w:numPr>
            </w:pPr>
            <w:r>
              <w:rPr>
                <w:rFonts w:hint="eastAsia"/>
              </w:rPr>
              <w:t>规则</w:t>
            </w:r>
            <w:r>
              <w:t xml:space="preserve"> </w:t>
            </w:r>
            <w:r>
              <w:rPr>
                <w:rStyle w:val="VerbatimChar"/>
              </w:rPr>
              <w:t>{species=Gentoo} -&gt; {island=Biscoe}</w:t>
            </w:r>
            <w:r>
              <w:t xml:space="preserve">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置信度</w:t>
            </w:r>
            <w:r>
              <w:t xml:space="preserve"> 100%) </w:t>
            </w:r>
            <w:r>
              <w:rPr>
                <w:rFonts w:hint="eastAsia"/>
              </w:rPr>
              <w:t>表明，巴布亚企鹅完全集中在</w:t>
            </w:r>
            <w:r>
              <w:t xml:space="preserve"> Biscoe </w:t>
            </w:r>
            <w:r>
              <w:rPr>
                <w:rFonts w:hint="eastAsia"/>
              </w:rPr>
              <w:t>岛。</w:t>
            </w:r>
          </w:p>
          <w:p w14:paraId="2F17D8CE" w14:textId="77777777" w:rsidR="00206949" w:rsidRDefault="00D904DD">
            <w:pPr>
              <w:numPr>
                <w:ilvl w:val="0"/>
                <w:numId w:val="5"/>
              </w:numPr>
            </w:pPr>
            <w:r>
              <w:rPr>
                <w:rFonts w:hint="eastAsia"/>
              </w:rPr>
              <w:lastRenderedPageBreak/>
              <w:t>这验证了</w:t>
            </w:r>
            <w:r>
              <w:t xml:space="preserve"> EDA </w:t>
            </w:r>
            <w:r>
              <w:rPr>
                <w:rFonts w:hint="eastAsia"/>
              </w:rPr>
              <w:t>阶段的发现，说明企鹅种群在地理分布上存在显著的排他性和聚集性。</w:t>
            </w:r>
          </w:p>
          <w:p w14:paraId="40E51EEB" w14:textId="77777777" w:rsidR="00206949" w:rsidRPr="0028265E" w:rsidRDefault="00D904DD">
            <w:pPr>
              <w:pStyle w:val="FirstParagraph"/>
              <w:rPr>
                <w:color w:val="000000"/>
                <w:kern w:val="0"/>
                <w:sz w:val="24"/>
                <w:szCs w:val="21"/>
              </w:rPr>
            </w:pPr>
            <w:r>
              <w:rPr>
                <w:b/>
                <w:bCs/>
              </w:rPr>
              <w:t xml:space="preserve">2. </w:t>
            </w:r>
            <w:r>
              <w:rPr>
                <w:rFonts w:hint="eastAsia"/>
                <w:b/>
                <w:bCs/>
              </w:rPr>
              <w:t>物种与形态特征的“画像”</w:t>
            </w:r>
            <w:r>
              <w:br/>
            </w:r>
            <w:r w:rsidRPr="0028265E">
              <w:rPr>
                <w:rFonts w:hint="eastAsia"/>
                <w:color w:val="000000"/>
                <w:kern w:val="0"/>
                <w:sz w:val="24"/>
                <w:szCs w:val="21"/>
              </w:rPr>
              <w:t>关联规则为不同企鹅种类描绘了清晰的形态画像：</w:t>
            </w:r>
          </w:p>
          <w:p w14:paraId="30DFED2C" w14:textId="77777777" w:rsidR="00206949" w:rsidRDefault="00D904DD">
            <w:pPr>
              <w:numPr>
                <w:ilvl w:val="0"/>
                <w:numId w:val="5"/>
              </w:numPr>
            </w:pPr>
            <w:r>
              <w:rPr>
                <w:b/>
                <w:bCs/>
              </w:rPr>
              <w:t xml:space="preserve">Gentoo </w:t>
            </w:r>
            <w:r>
              <w:rPr>
                <w:rFonts w:hint="eastAsia"/>
                <w:b/>
                <w:bCs/>
              </w:rPr>
              <w:t>(</w:t>
            </w:r>
            <w:r>
              <w:rPr>
                <w:rFonts w:hint="eastAsia"/>
                <w:b/>
                <w:bCs/>
              </w:rPr>
              <w:t>巴布亚企鹅</w:t>
            </w:r>
            <w:r>
              <w:rPr>
                <w:rFonts w:hint="eastAsia"/>
                <w:b/>
                <w:bCs/>
              </w:rPr>
              <w:t>)</w:t>
            </w:r>
            <w:r>
              <w:rPr>
                <w:rFonts w:hint="eastAsia"/>
              </w:rPr>
              <w:t>：与“高体重”、“长鳍状肢”强关联。规则显示</w:t>
            </w:r>
            <w:r>
              <w:t xml:space="preserve"> </w:t>
            </w:r>
            <w:r>
              <w:rPr>
                <w:rStyle w:val="VerbatimChar"/>
              </w:rPr>
              <w:t>{species=Gentoo} -&gt; {</w:t>
            </w:r>
            <w:proofErr w:type="spellStart"/>
            <w:r>
              <w:rPr>
                <w:rStyle w:val="VerbatimChar"/>
              </w:rPr>
              <w:t>flipper_length</w:t>
            </w:r>
            <w:proofErr w:type="spellEnd"/>
            <w:r>
              <w:rPr>
                <w:rStyle w:val="VerbatimChar"/>
              </w:rPr>
              <w:t>=High}</w:t>
            </w:r>
            <w:r>
              <w:t xml:space="preserve"> </w:t>
            </w:r>
            <w:r>
              <w:rPr>
                <w:rFonts w:hint="eastAsia"/>
              </w:rPr>
              <w:t>的提升度极高，说明体型大是其最显著特征。</w:t>
            </w:r>
          </w:p>
          <w:p w14:paraId="199A759F" w14:textId="77777777" w:rsidR="00206949" w:rsidRDefault="00D904DD">
            <w:pPr>
              <w:numPr>
                <w:ilvl w:val="0"/>
                <w:numId w:val="5"/>
              </w:numPr>
            </w:pPr>
            <w:r>
              <w:rPr>
                <w:b/>
                <w:bCs/>
              </w:rPr>
              <w:t xml:space="preserve">Adelie </w:t>
            </w:r>
            <w:r>
              <w:rPr>
                <w:rFonts w:hint="eastAsia"/>
                <w:b/>
                <w:bCs/>
              </w:rPr>
              <w:t>(</w:t>
            </w:r>
            <w:r>
              <w:rPr>
                <w:rFonts w:hint="eastAsia"/>
                <w:b/>
                <w:bCs/>
              </w:rPr>
              <w:t>阿德利企鹅</w:t>
            </w:r>
            <w:r>
              <w:rPr>
                <w:rFonts w:hint="eastAsia"/>
                <w:b/>
                <w:bCs/>
              </w:rPr>
              <w:t>)</w:t>
            </w:r>
            <w:r>
              <w:rPr>
                <w:rFonts w:hint="eastAsia"/>
              </w:rPr>
              <w:t>：与“短喙”、“短鳍状肢”存在强关联。</w:t>
            </w:r>
          </w:p>
          <w:p w14:paraId="559F16EC" w14:textId="77777777" w:rsidR="00206949" w:rsidRDefault="00D904DD">
            <w:pPr>
              <w:numPr>
                <w:ilvl w:val="0"/>
                <w:numId w:val="5"/>
              </w:numPr>
            </w:pPr>
            <w:r>
              <w:rPr>
                <w:b/>
                <w:bCs/>
              </w:rPr>
              <w:t xml:space="preserve">Chinstrap </w:t>
            </w:r>
            <w:r>
              <w:rPr>
                <w:rFonts w:hint="eastAsia"/>
                <w:b/>
                <w:bCs/>
              </w:rPr>
              <w:t>(</w:t>
            </w:r>
            <w:r>
              <w:rPr>
                <w:rFonts w:hint="eastAsia"/>
                <w:b/>
                <w:bCs/>
              </w:rPr>
              <w:t>帽带企鹅</w:t>
            </w:r>
            <w:r>
              <w:rPr>
                <w:rFonts w:hint="eastAsia"/>
                <w:b/>
                <w:bCs/>
              </w:rPr>
              <w:t>)</w:t>
            </w:r>
            <w:r>
              <w:rPr>
                <w:rFonts w:hint="eastAsia"/>
              </w:rPr>
              <w:t>：表现出“喙长中等偏长”但“体重中等”的混合特征。</w:t>
            </w:r>
          </w:p>
          <w:p w14:paraId="533F447C" w14:textId="77777777" w:rsidR="00206949" w:rsidRPr="0028265E" w:rsidRDefault="00D904DD">
            <w:pPr>
              <w:pStyle w:val="FirstParagraph"/>
              <w:rPr>
                <w:color w:val="000000"/>
                <w:kern w:val="0"/>
                <w:sz w:val="24"/>
                <w:szCs w:val="21"/>
              </w:rPr>
            </w:pPr>
            <w:r>
              <w:rPr>
                <w:b/>
                <w:bCs/>
              </w:rPr>
              <w:t xml:space="preserve">3. </w:t>
            </w:r>
            <w:r>
              <w:rPr>
                <w:rFonts w:hint="eastAsia"/>
                <w:b/>
                <w:bCs/>
              </w:rPr>
              <w:t>栖息地与形态特征的间接关联</w:t>
            </w:r>
            <w:r>
              <w:br/>
            </w:r>
            <w:r w:rsidRPr="0028265E">
              <w:rPr>
                <w:rFonts w:hint="eastAsia"/>
                <w:color w:val="000000"/>
                <w:kern w:val="0"/>
                <w:sz w:val="24"/>
                <w:szCs w:val="21"/>
              </w:rPr>
              <w:t>我们还发现了一些有趣</w:t>
            </w:r>
            <w:proofErr w:type="gramStart"/>
            <w:r w:rsidRPr="0028265E">
              <w:rPr>
                <w:rFonts w:hint="eastAsia"/>
                <w:color w:val="000000"/>
                <w:kern w:val="0"/>
                <w:sz w:val="24"/>
                <w:szCs w:val="21"/>
              </w:rPr>
              <w:t>的跨维度</w:t>
            </w:r>
            <w:proofErr w:type="gramEnd"/>
            <w:r w:rsidRPr="0028265E">
              <w:rPr>
                <w:rFonts w:hint="eastAsia"/>
                <w:color w:val="000000"/>
                <w:kern w:val="0"/>
                <w:sz w:val="24"/>
                <w:szCs w:val="21"/>
              </w:rPr>
              <w:t>规则，例如：</w:t>
            </w:r>
          </w:p>
          <w:p w14:paraId="3D332057" w14:textId="77777777" w:rsidR="00206949" w:rsidRDefault="00D904DD">
            <w:pPr>
              <w:numPr>
                <w:ilvl w:val="0"/>
                <w:numId w:val="5"/>
              </w:numPr>
            </w:pPr>
            <w:r>
              <w:rPr>
                <w:rFonts w:hint="eastAsia"/>
              </w:rPr>
              <w:t>规则</w:t>
            </w:r>
            <w:r>
              <w:t xml:space="preserve"> </w:t>
            </w:r>
            <w:r>
              <w:rPr>
                <w:rStyle w:val="VerbatimChar"/>
              </w:rPr>
              <w:t>{island=Biscoe} -&gt; {</w:t>
            </w:r>
            <w:proofErr w:type="spellStart"/>
            <w:r>
              <w:rPr>
                <w:rStyle w:val="VerbatimChar"/>
              </w:rPr>
              <w:t>body_mass</w:t>
            </w:r>
            <w:proofErr w:type="spellEnd"/>
            <w:r>
              <w:rPr>
                <w:rStyle w:val="VerbatimChar"/>
              </w:rPr>
              <w:t>=High}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Biscoe</w:t>
            </w:r>
            <w:r>
              <w:t xml:space="preserve"> </w:t>
            </w:r>
            <w:r>
              <w:rPr>
                <w:rFonts w:hint="eastAsia"/>
              </w:rPr>
              <w:t>岛上的企鹅普遍体重较重。</w:t>
            </w:r>
          </w:p>
          <w:p w14:paraId="6D6C7488" w14:textId="77777777" w:rsidR="00206949" w:rsidRDefault="00D904DD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解读</w:t>
            </w:r>
            <w:r>
              <w:rPr>
                <w:rFonts w:hint="eastAsia"/>
              </w:rPr>
              <w:t>：这并不是因为</w:t>
            </w:r>
            <w:r>
              <w:t xml:space="preserve"> Biscoe </w:t>
            </w:r>
            <w:r>
              <w:rPr>
                <w:rFonts w:hint="eastAsia"/>
              </w:rPr>
              <w:t>岛的伙食更好，而是因为该岛是体型最大的</w:t>
            </w:r>
            <w:r>
              <w:t xml:space="preserve"> Gentoo </w:t>
            </w:r>
            <w:r>
              <w:rPr>
                <w:rFonts w:hint="eastAsia"/>
              </w:rPr>
              <w:t>企鹅的主要聚居地。这是一种基于物种分布导致的间接关联。</w:t>
            </w:r>
          </w:p>
          <w:p w14:paraId="74BF77D2" w14:textId="77777777" w:rsidR="00206949" w:rsidRDefault="00D904DD">
            <w:pPr>
              <w:pStyle w:val="2"/>
            </w:pPr>
            <w:bookmarkStart w:id="48" w:name="_Toc215093486"/>
            <w:bookmarkStart w:id="49" w:name="X0c15fd37046e6bfa4ec65a1f0561b9d8e045f93"/>
            <w:bookmarkEnd w:id="47"/>
            <w:r>
              <w:rPr>
                <w:rFonts w:hint="eastAsia"/>
              </w:rPr>
              <w:t xml:space="preserve">4.4.4 </w:t>
            </w:r>
            <w:r>
              <w:rPr>
                <w:rFonts w:hint="eastAsia"/>
              </w:rPr>
              <w:t>关联网络可视化</w:t>
            </w:r>
            <w:bookmarkEnd w:id="48"/>
          </w:p>
          <w:p w14:paraId="70649B36" w14:textId="77777777" w:rsidR="00206949" w:rsidRPr="0028265E" w:rsidRDefault="00D904DD" w:rsidP="0028265E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28265E">
              <w:rPr>
                <w:rFonts w:hint="eastAsia"/>
                <w:color w:val="000000"/>
                <w:kern w:val="0"/>
                <w:sz w:val="24"/>
                <w:szCs w:val="21"/>
              </w:rPr>
              <w:t>为了直观展示</w:t>
            </w:r>
            <w:proofErr w:type="gramStart"/>
            <w:r w:rsidRPr="0028265E">
              <w:rPr>
                <w:rFonts w:hint="eastAsia"/>
                <w:color w:val="000000"/>
                <w:kern w:val="0"/>
                <w:sz w:val="24"/>
                <w:szCs w:val="21"/>
              </w:rPr>
              <w:t>各特征间</w:t>
            </w:r>
            <w:proofErr w:type="gramEnd"/>
            <w:r w:rsidRPr="0028265E">
              <w:rPr>
                <w:rFonts w:hint="eastAsia"/>
                <w:color w:val="000000"/>
                <w:kern w:val="0"/>
                <w:sz w:val="24"/>
                <w:szCs w:val="21"/>
              </w:rPr>
              <w:t>的联系，我们绘制了关联规则网络图。图中节点代表特征（如种类、岛屿、形态等级），连线代表关联规则，连线的粗细代表置信度，颜色深浅代表提升度。</w:t>
            </w:r>
          </w:p>
          <w:p w14:paraId="5EA3646C" w14:textId="777A8C35" w:rsidR="00206949" w:rsidRDefault="00D904DD">
            <w:pPr>
              <w:pStyle w:val="a0"/>
              <w:jc w:val="center"/>
            </w:pPr>
            <w:r>
              <w:rPr>
                <w:rFonts w:ascii="宋体" w:hAnsi="宋体" w:cs="宋体"/>
                <w:noProof/>
                <w:sz w:val="24"/>
              </w:rPr>
              <w:drawing>
                <wp:inline distT="0" distB="0" distL="114300" distR="114300" wp14:anchorId="69778F31" wp14:editId="2ABD454F">
                  <wp:extent cx="5093335" cy="4244975"/>
                  <wp:effectExtent l="0" t="0" r="12065" b="9525"/>
                  <wp:docPr id="2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3335" cy="4244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hint="eastAsia"/>
              </w:rPr>
              <w:t>图</w:t>
            </w:r>
            <w:r>
              <w:t xml:space="preserve"> </w:t>
            </w:r>
            <w:r w:rsidR="002C35A8">
              <w:t>4</w:t>
            </w:r>
            <w:r>
              <w:t xml:space="preserve">.17 </w:t>
            </w:r>
            <w:r>
              <w:rPr>
                <w:rFonts w:hint="eastAsia"/>
              </w:rPr>
              <w:t>企鹅数据</w:t>
            </w:r>
            <w:proofErr w:type="gramStart"/>
            <w:r>
              <w:rPr>
                <w:rFonts w:hint="eastAsia"/>
              </w:rPr>
              <w:t>集特征</w:t>
            </w:r>
            <w:proofErr w:type="gramEnd"/>
            <w:r>
              <w:rPr>
                <w:rFonts w:hint="eastAsia"/>
              </w:rPr>
              <w:t>关联规则网络图</w:t>
            </w:r>
          </w:p>
          <w:p w14:paraId="5C30146C" w14:textId="77777777" w:rsidR="0028265E" w:rsidRDefault="00D904DD" w:rsidP="0028265E">
            <w:pPr>
              <w:spacing w:beforeLines="50" w:before="156"/>
              <w:ind w:firstLineChars="200" w:firstLine="422"/>
            </w:pPr>
            <w:r>
              <w:rPr>
                <w:rFonts w:hint="eastAsia"/>
                <w:b/>
                <w:bCs/>
              </w:rPr>
              <w:t>小结：</w:t>
            </w:r>
          </w:p>
          <w:p w14:paraId="3D505C2D" w14:textId="062F35D0" w:rsidR="00206949" w:rsidRDefault="00D904DD" w:rsidP="0028265E">
            <w:pPr>
              <w:spacing w:beforeLines="50" w:before="156"/>
              <w:ind w:firstLineChars="200" w:firstLine="480"/>
            </w:pPr>
            <w:proofErr w:type="spellStart"/>
            <w:r w:rsidRPr="0028265E">
              <w:rPr>
                <w:color w:val="000000"/>
                <w:kern w:val="0"/>
                <w:sz w:val="24"/>
                <w:szCs w:val="21"/>
              </w:rPr>
              <w:lastRenderedPageBreak/>
              <w:t>Apriori</w:t>
            </w:r>
            <w:proofErr w:type="spellEnd"/>
            <w:r w:rsidRPr="0028265E"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 w:rsidRPr="0028265E">
              <w:rPr>
                <w:rFonts w:hint="eastAsia"/>
                <w:color w:val="000000"/>
                <w:kern w:val="0"/>
                <w:sz w:val="24"/>
                <w:szCs w:val="21"/>
              </w:rPr>
              <w:t>算法成功挖掘出了企鹅数据背后的生态规律。通过这些规则，我们在野外考察中，仅凭“栖息地”和简单的“目测体型（大</w:t>
            </w:r>
            <w:r w:rsidRPr="0028265E">
              <w:rPr>
                <w:rFonts w:hint="eastAsia"/>
                <w:color w:val="000000"/>
                <w:kern w:val="0"/>
                <w:sz w:val="24"/>
                <w:szCs w:val="21"/>
              </w:rPr>
              <w:t>/</w:t>
            </w:r>
            <w:r w:rsidRPr="0028265E">
              <w:rPr>
                <w:rFonts w:hint="eastAsia"/>
                <w:color w:val="000000"/>
                <w:kern w:val="0"/>
                <w:sz w:val="24"/>
                <w:szCs w:val="21"/>
              </w:rPr>
              <w:t>小）”，就能以极高的概率推断出企鹅的种类，这为缺乏专业测量工具场景下的快速分类提供了有力依据。</w:t>
            </w:r>
          </w:p>
          <w:bookmarkEnd w:id="41"/>
          <w:bookmarkEnd w:id="49"/>
          <w:p w14:paraId="4EECF520" w14:textId="77777777" w:rsidR="00206949" w:rsidRDefault="00206949"/>
          <w:p w14:paraId="7384B11A" w14:textId="77777777" w:rsidR="00206949" w:rsidRDefault="00206949"/>
          <w:p w14:paraId="448B228A" w14:textId="77777777" w:rsidR="00206949" w:rsidRDefault="00206949">
            <w:pPr>
              <w:jc w:val="left"/>
              <w:rPr>
                <w:sz w:val="28"/>
                <w:szCs w:val="28"/>
              </w:rPr>
            </w:pPr>
          </w:p>
          <w:p w14:paraId="28B8D7C9" w14:textId="77777777" w:rsidR="00206949" w:rsidRDefault="00206949">
            <w:pPr>
              <w:jc w:val="left"/>
              <w:rPr>
                <w:sz w:val="28"/>
                <w:szCs w:val="28"/>
              </w:rPr>
            </w:pPr>
          </w:p>
          <w:p w14:paraId="66880C21" w14:textId="77777777" w:rsidR="00206949" w:rsidRDefault="00206949">
            <w:pPr>
              <w:jc w:val="left"/>
              <w:rPr>
                <w:sz w:val="28"/>
                <w:szCs w:val="28"/>
              </w:rPr>
            </w:pPr>
          </w:p>
          <w:p w14:paraId="0C463445" w14:textId="77777777" w:rsidR="00206949" w:rsidRDefault="00D904DD">
            <w:pPr>
              <w:pStyle w:val="1"/>
            </w:pPr>
            <w:bookmarkStart w:id="50" w:name="_Toc215093487"/>
            <w:r>
              <w:rPr>
                <w:rFonts w:hint="eastAsia"/>
              </w:rPr>
              <w:t>五、团队沟通记录</w:t>
            </w:r>
            <w:bookmarkEnd w:id="50"/>
          </w:p>
          <w:p w14:paraId="7C4FEC37" w14:textId="77777777" w:rsidR="00206949" w:rsidRDefault="00D904DD">
            <w:pPr>
              <w:keepNext/>
              <w:jc w:val="left"/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 wp14:anchorId="3A18C0DD" wp14:editId="62ABBDF7">
                  <wp:extent cx="5143500" cy="2132965"/>
                  <wp:effectExtent l="0" t="0" r="0" b="63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6802" cy="2134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26002E" w14:textId="37EDEC75" w:rsidR="00206949" w:rsidRDefault="00D904DD">
            <w:pPr>
              <w:pStyle w:val="a4"/>
              <w:rPr>
                <w:b/>
                <w:sz w:val="28"/>
                <w:szCs w:val="28"/>
              </w:rPr>
            </w:pPr>
            <w:r>
              <w:rPr>
                <w:rFonts w:hint="eastAsia"/>
              </w:rPr>
              <w:t>图</w:t>
            </w:r>
            <w:r w:rsidR="002C35A8">
              <w:t>5</w:t>
            </w:r>
            <w:r>
              <w:t>.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 \s 1</w:instrText>
            </w:r>
            <w:r>
              <w:instrText xml:space="preserve"> </w:instrText>
            </w:r>
            <w:r>
              <w:fldChar w:fldCharType="separate"/>
            </w:r>
            <w:r w:rsidR="00F5290B">
              <w:rPr>
                <w:noProof/>
              </w:rPr>
              <w:t>1</w:t>
            </w:r>
            <w:r>
              <w:fldChar w:fldCharType="end"/>
            </w:r>
            <w:r>
              <w:rPr>
                <w:rFonts w:hint="eastAsia"/>
              </w:rPr>
              <w:t>在线文档探讨记录</w:t>
            </w:r>
          </w:p>
          <w:p w14:paraId="49E1A47A" w14:textId="77777777" w:rsidR="00206949" w:rsidRPr="002C35A8" w:rsidRDefault="00206949">
            <w:pPr>
              <w:jc w:val="left"/>
              <w:rPr>
                <w:b/>
                <w:sz w:val="28"/>
                <w:szCs w:val="28"/>
              </w:rPr>
            </w:pPr>
          </w:p>
          <w:p w14:paraId="706FA5E6" w14:textId="77777777" w:rsidR="00206949" w:rsidRDefault="00D904DD">
            <w:pPr>
              <w:keepNext/>
              <w:jc w:val="left"/>
            </w:pPr>
            <w:r>
              <w:rPr>
                <w:noProof/>
              </w:rPr>
              <w:lastRenderedPageBreak/>
              <w:drawing>
                <wp:inline distT="0" distB="0" distL="0" distR="0" wp14:anchorId="71A3AB35" wp14:editId="2EEC0179">
                  <wp:extent cx="1717675" cy="329565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9099" cy="3317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2F01441E" wp14:editId="5E9EFF79">
                  <wp:extent cx="1837690" cy="3220720"/>
                  <wp:effectExtent l="0" t="0" r="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rcRect t="-1" b="365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4422" cy="3267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14BBB73A" wp14:editId="0070DFA0">
                  <wp:extent cx="1617345" cy="3480435"/>
                  <wp:effectExtent l="0" t="0" r="1905" b="5715"/>
                  <wp:docPr id="82828286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28286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3161" cy="3514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3C50A2" w14:textId="3DC7CD91" w:rsidR="00206949" w:rsidRDefault="00D904DD">
            <w:pPr>
              <w:pStyle w:val="a4"/>
              <w:rPr>
                <w:b/>
                <w:sz w:val="28"/>
                <w:szCs w:val="28"/>
              </w:rPr>
            </w:pPr>
            <w:r>
              <w:rPr>
                <w:rFonts w:hint="eastAsia"/>
              </w:rPr>
              <w:t>图</w:t>
            </w:r>
            <w:r w:rsidR="002C35A8">
              <w:t>5</w:t>
            </w:r>
            <w:r>
              <w:t>.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 \s 1</w:instrText>
            </w:r>
            <w:r>
              <w:instrText xml:space="preserve"> </w:instrText>
            </w:r>
            <w:r>
              <w:fldChar w:fldCharType="separate"/>
            </w:r>
            <w:r w:rsidR="00F5290B">
              <w:rPr>
                <w:noProof/>
              </w:rPr>
              <w:t>2</w:t>
            </w:r>
            <w:r>
              <w:fldChar w:fldCharType="end"/>
            </w:r>
            <w:r>
              <w:t xml:space="preserve"> </w:t>
            </w:r>
            <w:proofErr w:type="gramStart"/>
            <w:r>
              <w:rPr>
                <w:rFonts w:hint="eastAsia"/>
              </w:rPr>
              <w:t>群聊记录</w:t>
            </w:r>
            <w:proofErr w:type="gramEnd"/>
          </w:p>
          <w:p w14:paraId="52EE15DE" w14:textId="77777777" w:rsidR="00206949" w:rsidRDefault="00206949">
            <w:pPr>
              <w:jc w:val="left"/>
              <w:rPr>
                <w:b/>
                <w:sz w:val="28"/>
                <w:szCs w:val="28"/>
              </w:rPr>
            </w:pPr>
          </w:p>
          <w:p w14:paraId="12C9B646" w14:textId="77777777" w:rsidR="00206949" w:rsidRDefault="00D904DD">
            <w:pPr>
              <w:pStyle w:val="1"/>
            </w:pPr>
            <w:bookmarkStart w:id="51" w:name="_Toc215093488"/>
            <w:r>
              <w:rPr>
                <w:rFonts w:hint="eastAsia"/>
              </w:rPr>
              <w:t>六、总结个人贡献与存在问题</w:t>
            </w:r>
            <w:bookmarkEnd w:id="51"/>
          </w:p>
          <w:p w14:paraId="5F625FFD" w14:textId="77777777" w:rsidR="00206949" w:rsidRDefault="00D904DD">
            <w:pPr>
              <w:pStyle w:val="2"/>
            </w:pPr>
            <w:bookmarkStart w:id="52" w:name="_Toc215093489"/>
            <w:r>
              <w:rPr>
                <w:rFonts w:hint="eastAsia"/>
              </w:rPr>
              <w:t xml:space="preserve">6.1 </w:t>
            </w:r>
            <w:bookmarkStart w:id="53" w:name="_Hlk215091457"/>
            <w:r>
              <w:rPr>
                <w:rFonts w:hint="eastAsia"/>
              </w:rPr>
              <w:t>胡林森个人贡献与存在问题总结</w:t>
            </w:r>
            <w:bookmarkEnd w:id="52"/>
            <w:bookmarkEnd w:id="53"/>
          </w:p>
          <w:p w14:paraId="5C094E77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作为项目核心技术统筹者与关键模块开发者，胡林森全程主导技术方案设计、核心算法落地及团队协作推进，承担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3</w:t>
            </w:r>
            <w:r>
              <w:rPr>
                <w:color w:val="000000"/>
                <w:kern w:val="0"/>
                <w:sz w:val="24"/>
                <w:szCs w:val="21"/>
              </w:rPr>
              <w:t>3.4%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的项目贡献，具体成果如下：</w:t>
            </w:r>
          </w:p>
          <w:p w14:paraId="6C141819" w14:textId="77777777" w:rsidR="00206949" w:rsidRDefault="00D904DD">
            <w:pPr>
              <w:pStyle w:val="afa"/>
            </w:pPr>
            <w:bookmarkStart w:id="54" w:name="_Toc215093490"/>
            <w:r>
              <w:rPr>
                <w:rFonts w:hint="eastAsia"/>
              </w:rPr>
              <w:t xml:space="preserve">6.1.1 </w:t>
            </w:r>
            <w:r>
              <w:rPr>
                <w:rFonts w:hint="eastAsia"/>
              </w:rPr>
              <w:t>技术路线统筹与方案设计</w:t>
            </w:r>
            <w:bookmarkEnd w:id="54"/>
          </w:p>
          <w:p w14:paraId="59ED745C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确定全流程技术框架：结</w:t>
            </w:r>
            <w:proofErr w:type="gram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合帕</w:t>
            </w:r>
            <w:proofErr w:type="gram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尔默企鹅数据</w:t>
            </w:r>
            <w:proofErr w:type="gram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集特点</w:t>
            </w:r>
            <w:proofErr w:type="gram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,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明确“数据清洗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-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衍生特征构建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-EDA-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分类建模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-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关联规则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-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聚类分析”的核心流程</w:t>
            </w:r>
          </w:p>
          <w:p w14:paraId="0595E23D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优化技术细节参数：针对模型与算法特性调整参数，如分类模型的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10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折交叉验证（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cv=10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）、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KMeans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聚类的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k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值测试范围（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2-6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）、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Apriori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算法的最小支持度（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0.15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）与最小置信度（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0.8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），确保技术方案兼具可行性与科学性，为后续开发提供清晰指导。</w:t>
            </w:r>
          </w:p>
          <w:p w14:paraId="6214F874" w14:textId="77777777" w:rsidR="00206949" w:rsidRDefault="00D904DD">
            <w:pPr>
              <w:pStyle w:val="afa"/>
            </w:pPr>
            <w:bookmarkStart w:id="55" w:name="_Toc215093491"/>
            <w:r>
              <w:rPr>
                <w:rFonts w:hint="eastAsia"/>
              </w:rPr>
              <w:t xml:space="preserve">6.1.2 </w:t>
            </w:r>
            <w:r>
              <w:rPr>
                <w:rFonts w:hint="eastAsia"/>
              </w:rPr>
              <w:t>核心算法落地与成果输出</w:t>
            </w:r>
            <w:bookmarkEnd w:id="55"/>
          </w:p>
          <w:p w14:paraId="598C601E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1</w:t>
            </w:r>
            <w:r>
              <w:rPr>
                <w:color w:val="000000"/>
                <w:kern w:val="0"/>
                <w:sz w:val="24"/>
                <w:szCs w:val="21"/>
              </w:rPr>
              <w:t>.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数据预处理：通过统计</w:t>
            </w:r>
            <w:proofErr w:type="gram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缺失值并</w:t>
            </w:r>
            <w:proofErr w:type="gram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采用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dropna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()</w:t>
            </w:r>
            <w:proofErr w:type="gram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删除低占比</w:t>
            </w:r>
            <w:proofErr w:type="gram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缺失值，过滤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sex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字段异常值“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.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”，保障数据完整性与一致性。</w:t>
            </w:r>
          </w:p>
          <w:p w14:paraId="795040E7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2</w:t>
            </w:r>
            <w:r>
              <w:rPr>
                <w:color w:val="000000"/>
                <w:kern w:val="0"/>
                <w:sz w:val="24"/>
                <w:szCs w:val="21"/>
              </w:rPr>
              <w:t>.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特征工程：创建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culmen_ratio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（喙长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/</w:t>
            </w:r>
            <w:proofErr w:type="gram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喙深比率</w:t>
            </w:r>
            <w:proofErr w:type="gram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）和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body_mass_kg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（体重千克转换）等衍生特征；用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StandardScaler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对数值特征进行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Z-Score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标准化，用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LabelEncoder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对分类特征（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species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等）进行标签编码。</w:t>
            </w:r>
          </w:p>
          <w:p w14:paraId="16D6CE3D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3</w:t>
            </w:r>
            <w:r>
              <w:rPr>
                <w:color w:val="000000"/>
                <w:kern w:val="0"/>
                <w:sz w:val="24"/>
                <w:szCs w:val="21"/>
              </w:rPr>
              <w:t>.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可视化分析：基于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matplotlib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和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seaborn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实现多维度可视化，包括单变量分布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lastRenderedPageBreak/>
              <w:t>（种类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/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岛屿计数图、数值特征直方图）、双变量关联（相关性热力图、回归散点图）、多维度对比（箱线图、配对散点图）。</w:t>
            </w:r>
          </w:p>
          <w:p w14:paraId="49B2B86D" w14:textId="77777777" w:rsidR="00206949" w:rsidRDefault="00D904DD">
            <w:pPr>
              <w:pStyle w:val="afa"/>
            </w:pPr>
            <w:bookmarkStart w:id="56" w:name="_Toc215093492"/>
            <w:r>
              <w:rPr>
                <w:rFonts w:hint="eastAsia"/>
              </w:rPr>
              <w:t xml:space="preserve">6.1.3 </w:t>
            </w:r>
            <w:r>
              <w:rPr>
                <w:rFonts w:hint="eastAsia"/>
              </w:rPr>
              <w:t>团队协作推进与技术支持</w:t>
            </w:r>
            <w:bookmarkEnd w:id="56"/>
          </w:p>
          <w:p w14:paraId="685A0543" w14:textId="415A4A13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搭建协作平台与资源共享：创建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GitHub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项目仓库（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https://github.com/GALA-Lin/2025-Fall-Term-Data-Mining-Course-Final-Report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），分配成员权限并规范分支管理（主分支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+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个人文件夹）；共享天池、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HeyWhale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、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Kaggle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等数据集平台，与其他成员协作。</w:t>
            </w:r>
          </w:p>
          <w:p w14:paraId="3FD895F1" w14:textId="43B48061" w:rsidR="00972721" w:rsidRDefault="00972721" w:rsidP="00972721">
            <w:pPr>
              <w:pStyle w:val="afa"/>
            </w:pPr>
            <w:r>
              <w:rPr>
                <w:rFonts w:hint="eastAsia"/>
              </w:rPr>
              <w:t>6</w:t>
            </w:r>
            <w:r>
              <w:t xml:space="preserve">.1.4 </w:t>
            </w:r>
            <w:r>
              <w:rPr>
                <w:rFonts w:hint="eastAsia"/>
              </w:rPr>
              <w:t>存在的问题</w:t>
            </w:r>
          </w:p>
          <w:p w14:paraId="3A8BDBB4" w14:textId="709B7287" w:rsidR="00972721" w:rsidRPr="00972721" w:rsidRDefault="00972721" w:rsidP="00972721">
            <w:pPr>
              <w:spacing w:beforeLines="50" w:before="156"/>
              <w:rPr>
                <w:rFonts w:hint="eastAsia"/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1.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特征转换策略缺乏针对性</w:t>
            </w:r>
          </w:p>
          <w:p w14:paraId="71164EA0" w14:textId="67C321DD" w:rsidR="00972721" w:rsidRDefault="00972721" w:rsidP="00972721">
            <w:pPr>
              <w:spacing w:beforeLines="50" w:before="156"/>
              <w:ind w:firstLineChars="200" w:firstLine="480"/>
              <w:rPr>
                <w:rFonts w:hint="eastAsia"/>
                <w:color w:val="000000"/>
                <w:kern w:val="0"/>
                <w:sz w:val="24"/>
                <w:szCs w:val="21"/>
              </w:rPr>
            </w:pP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对所有数值特征统一使用</w:t>
            </w:r>
            <w:proofErr w:type="spellStart"/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StandardScaler</w:t>
            </w:r>
            <w:proofErr w:type="spellEnd"/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（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Z-Score 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标准化），但未先检验特征分布是否近似正态分布。对于偏态分布特征（如部分体长、体重数据可能呈右偏分布），更适合用对数转换或</w:t>
            </w:r>
            <w:proofErr w:type="spellStart"/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MinMaxScaler</w:t>
            </w:r>
            <w:proofErr w:type="spellEnd"/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，否则标准化效果可能不佳。</w:t>
            </w:r>
          </w:p>
          <w:p w14:paraId="55E3EEBD" w14:textId="77777777" w:rsidR="00972721" w:rsidRDefault="00972721" w:rsidP="00972721">
            <w:pPr>
              <w:spacing w:beforeLines="50" w:before="156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2</w:t>
            </w:r>
            <w:r>
              <w:rPr>
                <w:color w:val="000000"/>
                <w:kern w:val="0"/>
                <w:sz w:val="24"/>
                <w:szCs w:val="21"/>
              </w:rPr>
              <w:t>.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模块化程度低</w:t>
            </w:r>
          </w:p>
          <w:p w14:paraId="5EF66F4F" w14:textId="079ABA26" w:rsidR="00972721" w:rsidRPr="00972721" w:rsidRDefault="00972721" w:rsidP="00972721">
            <w:pPr>
              <w:spacing w:beforeLines="50" w:before="156"/>
              <w:ind w:firstLineChars="200" w:firstLine="480"/>
              <w:rPr>
                <w:rFonts w:hint="eastAsia"/>
                <w:color w:val="000000"/>
                <w:kern w:val="0"/>
                <w:sz w:val="24"/>
                <w:szCs w:val="21"/>
              </w:rPr>
            </w:pP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代码以线性流程为主，未将数据预处理、特征工程、可视化等核心步骤封装为函数或类，若后续需更换数据集（如新增企鹅样本）或调整参数（</w:t>
            </w:r>
            <w:proofErr w:type="gramStart"/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如修改缺失值处理</w:t>
            </w:r>
            <w:proofErr w:type="gramEnd"/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方式），需大幅修改代码，复用成本高。</w:t>
            </w:r>
          </w:p>
          <w:p w14:paraId="6088C91C" w14:textId="77777777" w:rsidR="00206949" w:rsidRDefault="00D904DD">
            <w:pPr>
              <w:pStyle w:val="2"/>
            </w:pPr>
            <w:bookmarkStart w:id="57" w:name="_Toc215093493"/>
            <w:r>
              <w:rPr>
                <w:rFonts w:hint="eastAsia"/>
              </w:rPr>
              <w:t>6.2</w:t>
            </w:r>
            <w:r>
              <w:rPr>
                <w:rFonts w:hint="eastAsia"/>
              </w:rPr>
              <w:t>郑</w:t>
            </w:r>
            <w:proofErr w:type="gramStart"/>
            <w:r>
              <w:rPr>
                <w:rFonts w:hint="eastAsia"/>
              </w:rPr>
              <w:t>智个人</w:t>
            </w:r>
            <w:proofErr w:type="gramEnd"/>
            <w:r>
              <w:rPr>
                <w:rFonts w:hint="eastAsia"/>
              </w:rPr>
              <w:t>贡献与存在问题总结</w:t>
            </w:r>
            <w:bookmarkEnd w:id="57"/>
          </w:p>
          <w:p w14:paraId="7A9814FB" w14:textId="77777777" w:rsidR="00206949" w:rsidRDefault="00D904DD" w:rsidP="00972721">
            <w:pPr>
              <w:pStyle w:val="afa"/>
            </w:pPr>
            <w:r>
              <w:rPr>
                <w:rFonts w:hint="eastAsia"/>
              </w:rPr>
              <w:t>6.2.1</w:t>
            </w:r>
            <w:r>
              <w:rPr>
                <w:rFonts w:hint="eastAsia"/>
              </w:rPr>
              <w:t>个人贡献</w:t>
            </w:r>
          </w:p>
          <w:p w14:paraId="3769CAE9" w14:textId="77777777" w:rsidR="00206949" w:rsidRDefault="00D904DD" w:rsidP="00972721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1.</w:t>
            </w:r>
            <w:r>
              <w:rPr>
                <w:color w:val="000000"/>
                <w:kern w:val="0"/>
                <w:sz w:val="24"/>
                <w:szCs w:val="21"/>
              </w:rPr>
              <w:t>模型框架搭建：设计并实现了两个核心预测任务（种类预测、性别预测），并构建了可复用的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</w:t>
            </w:r>
            <w:proofErr w:type="spellStart"/>
            <w:r>
              <w:rPr>
                <w:color w:val="000000"/>
                <w:kern w:val="0"/>
                <w:sz w:val="24"/>
                <w:szCs w:val="21"/>
              </w:rPr>
              <w:t>train_evaluate_model</w:t>
            </w:r>
            <w:proofErr w:type="spellEnd"/>
            <w:r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>
              <w:rPr>
                <w:color w:val="000000"/>
                <w:kern w:val="0"/>
                <w:sz w:val="24"/>
                <w:szCs w:val="21"/>
              </w:rPr>
              <w:t>评估函数。</w:t>
            </w:r>
          </w:p>
          <w:p w14:paraId="709A0B82" w14:textId="77777777" w:rsidR="00206949" w:rsidRDefault="00D904DD" w:rsidP="00972721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2.</w:t>
            </w:r>
            <w:r>
              <w:rPr>
                <w:color w:val="000000"/>
                <w:kern w:val="0"/>
                <w:sz w:val="24"/>
                <w:szCs w:val="21"/>
              </w:rPr>
              <w:t>模型实现与调优：系统性地实现了逻辑回归、决策树、随机森林和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</w:t>
            </w:r>
            <w:proofErr w:type="spellStart"/>
            <w:r>
              <w:rPr>
                <w:color w:val="000000"/>
                <w:kern w:val="0"/>
                <w:sz w:val="24"/>
                <w:szCs w:val="21"/>
              </w:rPr>
              <w:t>XGBoost</w:t>
            </w:r>
            <w:proofErr w:type="spellEnd"/>
            <w:r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>
              <w:rPr>
                <w:color w:val="000000"/>
                <w:kern w:val="0"/>
                <w:sz w:val="24"/>
                <w:szCs w:val="21"/>
              </w:rPr>
              <w:t>四种分类模型，并使用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</w:t>
            </w:r>
            <w:proofErr w:type="spellStart"/>
            <w:r>
              <w:rPr>
                <w:color w:val="000000"/>
                <w:kern w:val="0"/>
                <w:sz w:val="24"/>
                <w:szCs w:val="21"/>
              </w:rPr>
              <w:t>GridSearchCV</w:t>
            </w:r>
            <w:proofErr w:type="spellEnd"/>
            <w:r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>
              <w:rPr>
                <w:color w:val="000000"/>
                <w:kern w:val="0"/>
                <w:sz w:val="24"/>
                <w:szCs w:val="21"/>
              </w:rPr>
              <w:t>结合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10 </w:t>
            </w:r>
            <w:r>
              <w:rPr>
                <w:color w:val="000000"/>
                <w:kern w:val="0"/>
                <w:sz w:val="24"/>
                <w:szCs w:val="21"/>
              </w:rPr>
              <w:t>折交叉验证进行了科学的超参数调优。</w:t>
            </w:r>
          </w:p>
          <w:p w14:paraId="60B86346" w14:textId="77777777" w:rsidR="00206949" w:rsidRDefault="00D904DD" w:rsidP="00972721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3.</w:t>
            </w:r>
            <w:r>
              <w:rPr>
                <w:color w:val="000000"/>
                <w:kern w:val="0"/>
                <w:sz w:val="24"/>
                <w:szCs w:val="21"/>
              </w:rPr>
              <w:t>模型评估：</w:t>
            </w:r>
          </w:p>
          <w:p w14:paraId="1CC567BF" w14:textId="77777777" w:rsidR="00206949" w:rsidRDefault="00D904DD" w:rsidP="00972721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为每个模型生成并分析了准确率、分类报告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(Classification Report) </w:t>
            </w:r>
            <w:r>
              <w:rPr>
                <w:color w:val="000000"/>
                <w:kern w:val="0"/>
                <w:sz w:val="24"/>
                <w:szCs w:val="21"/>
              </w:rPr>
              <w:t>和混淆矩阵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(Confusion Matrix)</w:t>
            </w:r>
            <w:r>
              <w:rPr>
                <w:color w:val="000000"/>
                <w:kern w:val="0"/>
                <w:sz w:val="24"/>
                <w:szCs w:val="21"/>
              </w:rPr>
              <w:t>。</w:t>
            </w:r>
          </w:p>
          <w:p w14:paraId="5C29D2C4" w14:textId="77777777" w:rsidR="00206949" w:rsidRDefault="00D904DD" w:rsidP="00972721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绘制了模型性能对比柱状图和性别预测的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ROC </w:t>
            </w:r>
            <w:r>
              <w:rPr>
                <w:color w:val="000000"/>
                <w:kern w:val="0"/>
                <w:sz w:val="24"/>
                <w:szCs w:val="21"/>
              </w:rPr>
              <w:t>曲线对比图，并计算了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AUC </w:t>
            </w:r>
            <w:r>
              <w:rPr>
                <w:color w:val="000000"/>
                <w:kern w:val="0"/>
                <w:sz w:val="24"/>
                <w:szCs w:val="21"/>
              </w:rPr>
              <w:t>值，从</w:t>
            </w:r>
            <w:r>
              <w:rPr>
                <w:color w:val="000000"/>
                <w:kern w:val="0"/>
                <w:sz w:val="24"/>
                <w:szCs w:val="21"/>
              </w:rPr>
              <w:t>“</w:t>
            </w:r>
            <w:r>
              <w:rPr>
                <w:color w:val="000000"/>
                <w:kern w:val="0"/>
                <w:sz w:val="24"/>
                <w:szCs w:val="21"/>
              </w:rPr>
              <w:t>稳定性</w:t>
            </w:r>
            <w:r>
              <w:rPr>
                <w:color w:val="000000"/>
                <w:kern w:val="0"/>
                <w:sz w:val="24"/>
                <w:szCs w:val="21"/>
              </w:rPr>
              <w:t>”</w:t>
            </w:r>
            <w:r>
              <w:rPr>
                <w:color w:val="000000"/>
                <w:kern w:val="0"/>
                <w:sz w:val="24"/>
                <w:szCs w:val="21"/>
              </w:rPr>
              <w:t>和</w:t>
            </w:r>
            <w:r>
              <w:rPr>
                <w:color w:val="000000"/>
                <w:kern w:val="0"/>
                <w:sz w:val="24"/>
                <w:szCs w:val="21"/>
              </w:rPr>
              <w:t>“</w:t>
            </w:r>
            <w:r>
              <w:rPr>
                <w:color w:val="000000"/>
                <w:kern w:val="0"/>
                <w:sz w:val="24"/>
                <w:szCs w:val="21"/>
              </w:rPr>
              <w:t>分类能力</w:t>
            </w:r>
            <w:r>
              <w:rPr>
                <w:color w:val="000000"/>
                <w:kern w:val="0"/>
                <w:sz w:val="24"/>
                <w:szCs w:val="21"/>
              </w:rPr>
              <w:t>”</w:t>
            </w:r>
            <w:r>
              <w:rPr>
                <w:color w:val="000000"/>
                <w:kern w:val="0"/>
                <w:sz w:val="24"/>
                <w:szCs w:val="21"/>
              </w:rPr>
              <w:t>两个维度锁定了最优模型（随机森林和逻辑回归）。</w:t>
            </w:r>
          </w:p>
          <w:p w14:paraId="4B8794E0" w14:textId="77777777" w:rsidR="00206949" w:rsidRDefault="00D904DD" w:rsidP="00972721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深入分析了</w:t>
            </w:r>
            <w:r>
              <w:rPr>
                <w:color w:val="000000"/>
                <w:kern w:val="0"/>
                <w:sz w:val="24"/>
                <w:szCs w:val="21"/>
              </w:rPr>
              <w:t>“</w:t>
            </w:r>
            <w:r>
              <w:rPr>
                <w:color w:val="000000"/>
                <w:kern w:val="0"/>
                <w:sz w:val="24"/>
                <w:szCs w:val="21"/>
              </w:rPr>
              <w:t>特征重要性</w:t>
            </w:r>
            <w:r>
              <w:rPr>
                <w:color w:val="000000"/>
                <w:kern w:val="0"/>
                <w:sz w:val="24"/>
                <w:szCs w:val="21"/>
              </w:rPr>
              <w:t>”</w:t>
            </w:r>
            <w:r>
              <w:rPr>
                <w:color w:val="000000"/>
                <w:kern w:val="0"/>
                <w:sz w:val="24"/>
                <w:szCs w:val="21"/>
              </w:rPr>
              <w:t>图表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，</w:t>
            </w:r>
            <w:r>
              <w:rPr>
                <w:color w:val="000000"/>
                <w:kern w:val="0"/>
                <w:sz w:val="24"/>
                <w:szCs w:val="21"/>
              </w:rPr>
              <w:t>通过最后的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>
              <w:rPr>
                <w:color w:val="000000"/>
                <w:kern w:val="0"/>
                <w:sz w:val="24"/>
                <w:szCs w:val="21"/>
              </w:rPr>
              <w:t>单元格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19</w:t>
            </w:r>
            <w:r>
              <w:rPr>
                <w:color w:val="000000"/>
                <w:kern w:val="0"/>
                <w:sz w:val="24"/>
                <w:szCs w:val="21"/>
              </w:rPr>
              <w:t>（</w:t>
            </w:r>
            <w:r>
              <w:rPr>
                <w:color w:val="000000"/>
                <w:kern w:val="0"/>
                <w:sz w:val="24"/>
                <w:szCs w:val="21"/>
              </w:rPr>
              <w:t xml:space="preserve">2x8 </w:t>
            </w:r>
            <w:proofErr w:type="gramStart"/>
            <w:r>
              <w:rPr>
                <w:color w:val="000000"/>
                <w:kern w:val="0"/>
                <w:sz w:val="24"/>
                <w:szCs w:val="21"/>
              </w:rPr>
              <w:t>全特征</w:t>
            </w:r>
            <w:proofErr w:type="gramEnd"/>
            <w:r>
              <w:rPr>
                <w:color w:val="000000"/>
                <w:kern w:val="0"/>
                <w:sz w:val="24"/>
                <w:szCs w:val="21"/>
              </w:rPr>
              <w:t>可视化验证），完成了从</w:t>
            </w:r>
            <w:r>
              <w:rPr>
                <w:color w:val="000000"/>
                <w:kern w:val="0"/>
                <w:sz w:val="24"/>
                <w:szCs w:val="21"/>
              </w:rPr>
              <w:t xml:space="preserve">“EDA </w:t>
            </w:r>
            <w:r>
              <w:rPr>
                <w:color w:val="000000"/>
                <w:kern w:val="0"/>
                <w:sz w:val="24"/>
                <w:szCs w:val="21"/>
              </w:rPr>
              <w:t>假设</w:t>
            </w:r>
            <w:r>
              <w:rPr>
                <w:color w:val="000000"/>
                <w:kern w:val="0"/>
                <w:sz w:val="24"/>
                <w:szCs w:val="21"/>
              </w:rPr>
              <w:t>”</w:t>
            </w:r>
            <w:r>
              <w:rPr>
                <w:color w:val="000000"/>
                <w:kern w:val="0"/>
                <w:sz w:val="24"/>
                <w:szCs w:val="21"/>
              </w:rPr>
              <w:t>到</w:t>
            </w:r>
            <w:r>
              <w:rPr>
                <w:color w:val="000000"/>
                <w:kern w:val="0"/>
                <w:sz w:val="24"/>
                <w:szCs w:val="21"/>
              </w:rPr>
              <w:t>“</w:t>
            </w:r>
            <w:r>
              <w:rPr>
                <w:color w:val="000000"/>
                <w:kern w:val="0"/>
                <w:sz w:val="24"/>
                <w:szCs w:val="21"/>
              </w:rPr>
              <w:t>模型发现</w:t>
            </w:r>
            <w:r>
              <w:rPr>
                <w:color w:val="000000"/>
                <w:kern w:val="0"/>
                <w:sz w:val="24"/>
                <w:szCs w:val="21"/>
              </w:rPr>
              <w:t>”</w:t>
            </w:r>
            <w:r>
              <w:rPr>
                <w:color w:val="000000"/>
                <w:kern w:val="0"/>
                <w:sz w:val="24"/>
                <w:szCs w:val="21"/>
              </w:rPr>
              <w:t>再到</w:t>
            </w:r>
            <w:r>
              <w:rPr>
                <w:color w:val="000000"/>
                <w:kern w:val="0"/>
                <w:sz w:val="24"/>
                <w:szCs w:val="21"/>
              </w:rPr>
              <w:t>“</w:t>
            </w:r>
            <w:r>
              <w:rPr>
                <w:color w:val="000000"/>
                <w:kern w:val="0"/>
                <w:sz w:val="24"/>
                <w:szCs w:val="21"/>
              </w:rPr>
              <w:t>原始数据验证</w:t>
            </w:r>
            <w:r>
              <w:rPr>
                <w:color w:val="000000"/>
                <w:kern w:val="0"/>
                <w:sz w:val="24"/>
                <w:szCs w:val="21"/>
              </w:rPr>
              <w:t>”</w:t>
            </w:r>
            <w:r>
              <w:rPr>
                <w:color w:val="000000"/>
                <w:kern w:val="0"/>
                <w:sz w:val="24"/>
                <w:szCs w:val="21"/>
              </w:rPr>
              <w:t>的完美闭环，用肉眼证实了模型的发现是真实、可解释的，而非过拟合。</w:t>
            </w:r>
          </w:p>
          <w:p w14:paraId="2B672FE4" w14:textId="77777777" w:rsidR="00206949" w:rsidRDefault="00D904DD" w:rsidP="00972721">
            <w:pPr>
              <w:pStyle w:val="afa"/>
            </w:pPr>
            <w:bookmarkStart w:id="58" w:name="_Toc215093494"/>
            <w:r>
              <w:rPr>
                <w:rFonts w:hint="eastAsia"/>
              </w:rPr>
              <w:t xml:space="preserve">6.2.2 </w:t>
            </w:r>
            <w:r>
              <w:rPr>
                <w:rFonts w:hint="eastAsia"/>
              </w:rPr>
              <w:t>当前存在的问题</w:t>
            </w:r>
            <w:bookmarkEnd w:id="58"/>
          </w:p>
          <w:p w14:paraId="30A5017D" w14:textId="77777777" w:rsidR="00206949" w:rsidRDefault="00D904DD" w:rsidP="00972721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仅使用了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333 </w:t>
            </w:r>
            <w:r>
              <w:rPr>
                <w:color w:val="000000"/>
                <w:kern w:val="0"/>
                <w:sz w:val="24"/>
                <w:szCs w:val="21"/>
              </w:rPr>
              <w:t>条高质量样本。这是一个非常小的数据集。虽然我们采用了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10 </w:t>
            </w:r>
            <w:r>
              <w:rPr>
                <w:color w:val="000000"/>
                <w:kern w:val="0"/>
                <w:sz w:val="24"/>
                <w:szCs w:val="21"/>
              </w:rPr>
              <w:t>折交叉验证和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70/30 </w:t>
            </w:r>
            <w:r>
              <w:rPr>
                <w:color w:val="000000"/>
                <w:kern w:val="0"/>
                <w:sz w:val="24"/>
                <w:szCs w:val="21"/>
              </w:rPr>
              <w:t>划分，但测试集（约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100 </w:t>
            </w:r>
            <w:r>
              <w:rPr>
                <w:color w:val="000000"/>
                <w:kern w:val="0"/>
                <w:sz w:val="24"/>
                <w:szCs w:val="21"/>
              </w:rPr>
              <w:t>条）的评估结果仍可能存在偶然性。</w:t>
            </w:r>
          </w:p>
          <w:p w14:paraId="4536F313" w14:textId="77777777" w:rsidR="00206949" w:rsidRDefault="00D904DD" w:rsidP="00972721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风险：模型（尤其是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</w:t>
            </w:r>
            <w:proofErr w:type="spellStart"/>
            <w:r>
              <w:rPr>
                <w:color w:val="000000"/>
                <w:kern w:val="0"/>
                <w:sz w:val="24"/>
                <w:szCs w:val="21"/>
              </w:rPr>
              <w:t>XGBoost</w:t>
            </w:r>
            <w:proofErr w:type="spellEnd"/>
            <w:r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>
              <w:rPr>
                <w:color w:val="000000"/>
                <w:kern w:val="0"/>
                <w:sz w:val="24"/>
                <w:szCs w:val="21"/>
              </w:rPr>
              <w:t>和决策树）在小数据集上极易出现过拟合。即使</w:t>
            </w:r>
            <w:r>
              <w:rPr>
                <w:color w:val="000000"/>
                <w:kern w:val="0"/>
                <w:sz w:val="24"/>
                <w:szCs w:val="21"/>
              </w:rPr>
              <w:lastRenderedPageBreak/>
              <w:t>是表现稳定的随机森林，其泛化能力也需要更多数据的检验。</w:t>
            </w:r>
          </w:p>
          <w:p w14:paraId="6817F17F" w14:textId="77777777" w:rsidR="00206949" w:rsidRDefault="00D904DD" w:rsidP="00972721">
            <w:pPr>
              <w:pStyle w:val="2"/>
            </w:pPr>
            <w:bookmarkStart w:id="59" w:name="_Toc215093495"/>
            <w:bookmarkStart w:id="60" w:name="Xff5fe8a069043ab0c3fd9c9d0b4f853744e8738"/>
            <w:r>
              <w:rPr>
                <w:rFonts w:hint="eastAsia"/>
              </w:rPr>
              <w:t xml:space="preserve">6.3 </w:t>
            </w:r>
            <w:proofErr w:type="gramStart"/>
            <w:r>
              <w:rPr>
                <w:rFonts w:hint="eastAsia"/>
              </w:rPr>
              <w:t>周程个人</w:t>
            </w:r>
            <w:proofErr w:type="gramEnd"/>
            <w:r>
              <w:rPr>
                <w:rFonts w:hint="eastAsia"/>
              </w:rPr>
              <w:t>贡献与存在问题总结</w:t>
            </w:r>
            <w:bookmarkEnd w:id="59"/>
          </w:p>
          <w:p w14:paraId="79988DEB" w14:textId="77777777" w:rsidR="00206949" w:rsidRPr="00972721" w:rsidRDefault="00D904DD" w:rsidP="00972721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主要负责挖掘数据中潜在的关联模式与内在结构，通过关联规则挖掘和聚类分析，为企鹅分类提供了非监督学习视角的验证与补充。</w:t>
            </w:r>
          </w:p>
          <w:p w14:paraId="6C896914" w14:textId="77777777" w:rsidR="00206949" w:rsidRDefault="00D904DD" w:rsidP="00972721">
            <w:pPr>
              <w:pStyle w:val="afa"/>
            </w:pPr>
            <w:bookmarkStart w:id="61" w:name="_Toc215093496"/>
            <w:bookmarkStart w:id="62" w:name="X45b1ac412038203b9c2b1c4f5e1293d765d9938"/>
            <w:r>
              <w:rPr>
                <w:rFonts w:hint="eastAsia"/>
              </w:rPr>
              <w:t xml:space="preserve">6.3.1 </w:t>
            </w:r>
            <w:r>
              <w:rPr>
                <w:rFonts w:hint="eastAsia"/>
              </w:rPr>
              <w:t>个人贡献</w:t>
            </w:r>
            <w:bookmarkEnd w:id="61"/>
          </w:p>
          <w:p w14:paraId="6E911614" w14:textId="77777777" w:rsidR="00206949" w:rsidRDefault="00D904DD">
            <w:pPr>
              <w:pStyle w:val="FirstParagraph"/>
              <w:rPr>
                <w:b/>
                <w:bCs/>
              </w:rPr>
            </w:pPr>
            <w:r>
              <w:rPr>
                <w:b/>
                <w:bCs/>
              </w:rPr>
              <w:t xml:space="preserve">1. </w:t>
            </w:r>
            <w:r>
              <w:rPr>
                <w:rFonts w:hint="eastAsia"/>
                <w:b/>
                <w:bCs/>
              </w:rPr>
              <w:t>关联规则挖掘与知识发现</w:t>
            </w:r>
          </w:p>
          <w:p w14:paraId="4F08FA2C" w14:textId="77777777" w:rsidR="00206949" w:rsidRPr="00972721" w:rsidRDefault="00D904DD" w:rsidP="00972721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主导了</w:t>
            </w:r>
            <w:r w:rsidRPr="00972721">
              <w:rPr>
                <w:color w:val="000000"/>
                <w:kern w:val="0"/>
                <w:sz w:val="24"/>
                <w:szCs w:val="21"/>
              </w:rPr>
              <w:t xml:space="preserve"> </w:t>
            </w:r>
            <w:proofErr w:type="spellStart"/>
            <w:r w:rsidRPr="00972721">
              <w:rPr>
                <w:color w:val="000000"/>
                <w:kern w:val="0"/>
                <w:sz w:val="24"/>
                <w:szCs w:val="21"/>
              </w:rPr>
              <w:t>Apriori</w:t>
            </w:r>
            <w:proofErr w:type="spellEnd"/>
            <w:r w:rsidRPr="00972721"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算法的实施。针对原始数据为连续数值的问题，设计了基于分位数（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Quantile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）的离散化预处理方案，将“喙长、体重”等特征转化为“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Low/Medium/High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”等级别，成功构建了适用于关联分析的事务数据集。</w:t>
            </w:r>
          </w:p>
          <w:p w14:paraId="26723C08" w14:textId="77777777" w:rsidR="00206949" w:rsidRPr="00972721" w:rsidRDefault="00D904DD" w:rsidP="00972721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设置了科学的挖掘参数（支持度</w:t>
            </w:r>
            <w:r w:rsidRPr="00972721"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0.15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，置信度</w:t>
            </w:r>
            <w:r w:rsidRPr="00972721"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0.8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），成功提取出关于企鹅“物种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-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栖息地”、“物种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-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形态”的强关联规则。特别是发现了“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Torgersen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岛</w:t>
            </w:r>
            <w:r w:rsidRPr="00972721">
              <w:rPr>
                <w:color w:val="000000"/>
                <w:kern w:val="0"/>
                <w:sz w:val="24"/>
                <w:szCs w:val="21"/>
              </w:rPr>
              <w:t xml:space="preserve"> $\</w:t>
            </w:r>
            <w:proofErr w:type="spellStart"/>
            <w:r w:rsidRPr="00972721">
              <w:rPr>
                <w:color w:val="000000"/>
                <w:kern w:val="0"/>
                <w:sz w:val="24"/>
                <w:szCs w:val="21"/>
              </w:rPr>
              <w:t>rightarrow</w:t>
            </w:r>
            <w:proofErr w:type="spellEnd"/>
            <w:r w:rsidRPr="00972721">
              <w:rPr>
                <w:color w:val="000000"/>
                <w:kern w:val="0"/>
                <w:sz w:val="24"/>
                <w:szCs w:val="21"/>
              </w:rPr>
              <w:t xml:space="preserve">$ 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Adelie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企鹅”（置信度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100%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）和“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Gentoo</w:t>
            </w:r>
            <w:r w:rsidRPr="00972721">
              <w:rPr>
                <w:color w:val="000000"/>
                <w:kern w:val="0"/>
                <w:sz w:val="24"/>
                <w:szCs w:val="21"/>
              </w:rPr>
              <w:t xml:space="preserve"> $\</w:t>
            </w:r>
            <w:proofErr w:type="spellStart"/>
            <w:r w:rsidRPr="00972721">
              <w:rPr>
                <w:color w:val="000000"/>
                <w:kern w:val="0"/>
                <w:sz w:val="24"/>
                <w:szCs w:val="21"/>
              </w:rPr>
              <w:t>rightarrow</w:t>
            </w:r>
            <w:proofErr w:type="spellEnd"/>
            <w:r w:rsidRPr="00972721">
              <w:rPr>
                <w:color w:val="000000"/>
                <w:kern w:val="0"/>
                <w:sz w:val="24"/>
                <w:szCs w:val="21"/>
              </w:rPr>
              <w:t xml:space="preserve">$ 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鳍长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High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”（提升度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2.88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）等关键规则，为快速分类提供了直观依据。</w:t>
            </w:r>
          </w:p>
          <w:p w14:paraId="0775D4C7" w14:textId="77777777" w:rsidR="00206949" w:rsidRPr="00972721" w:rsidRDefault="00D904DD" w:rsidP="00972721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绘制了关联规则网络图，直观展示了特征间的依赖关系，使得复杂的挖掘结果易于理解。</w:t>
            </w:r>
          </w:p>
          <w:p w14:paraId="4E708FEA" w14:textId="77777777" w:rsidR="00206949" w:rsidRDefault="00D904DD" w:rsidP="00972721">
            <w:pPr>
              <w:pStyle w:val="afa"/>
            </w:pPr>
            <w:bookmarkStart w:id="63" w:name="X09e170f4101f9175ad4837752d883ab8c8461cf"/>
            <w:bookmarkEnd w:id="62"/>
            <w:r>
              <w:t xml:space="preserve">6.3.2 </w:t>
            </w:r>
            <w:r>
              <w:rPr>
                <w:rFonts w:hint="eastAsia"/>
              </w:rPr>
              <w:t>当前存在的问题</w:t>
            </w:r>
          </w:p>
          <w:p w14:paraId="4F4DD1A2" w14:textId="77777777" w:rsidR="00206949" w:rsidRDefault="00D904DD">
            <w:pPr>
              <w:pStyle w:val="FirstParagraph"/>
              <w:rPr>
                <w:color w:val="000000"/>
                <w:kern w:val="0"/>
                <w:sz w:val="24"/>
                <w:szCs w:val="21"/>
              </w:rPr>
            </w:pPr>
            <w:r>
              <w:rPr>
                <w:b/>
                <w:bCs/>
              </w:rPr>
              <w:t xml:space="preserve">1. </w:t>
            </w:r>
            <w:r>
              <w:rPr>
                <w:rFonts w:hint="eastAsia"/>
                <w:b/>
                <w:bCs/>
              </w:rPr>
              <w:t>关联规则的冗余性</w:t>
            </w:r>
            <w:r>
              <w:br/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虽然</w:t>
            </w:r>
            <w:r w:rsidRPr="00972721">
              <w:rPr>
                <w:color w:val="000000"/>
                <w:kern w:val="0"/>
                <w:sz w:val="24"/>
                <w:szCs w:val="21"/>
              </w:rPr>
              <w:t xml:space="preserve"> </w:t>
            </w:r>
            <w:proofErr w:type="spellStart"/>
            <w:r w:rsidRPr="00972721">
              <w:rPr>
                <w:color w:val="000000"/>
                <w:kern w:val="0"/>
                <w:sz w:val="24"/>
                <w:szCs w:val="21"/>
              </w:rPr>
              <w:t>Apriori</w:t>
            </w:r>
            <w:proofErr w:type="spellEnd"/>
            <w:r w:rsidRPr="00972721"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算法挖掘出了强规则，但部分规则存在语义上的冗余。例如</w:t>
            </w:r>
            <w:r w:rsidRPr="00972721"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{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体重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_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重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}</w:t>
            </w:r>
            <w:r w:rsidRPr="00972721">
              <w:rPr>
                <w:color w:val="000000"/>
                <w:kern w:val="0"/>
                <w:sz w:val="24"/>
                <w:szCs w:val="21"/>
              </w:rPr>
              <w:t xml:space="preserve"> -&gt; 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{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物种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_Gentoo}</w:t>
            </w:r>
            <w:r w:rsidRPr="00972721"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和</w:t>
            </w:r>
            <w:r w:rsidRPr="00972721"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{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体重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_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重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,</w:t>
            </w:r>
            <w:r w:rsidRPr="00972721">
              <w:rPr>
                <w:color w:val="000000"/>
                <w:kern w:val="0"/>
                <w:sz w:val="24"/>
                <w:szCs w:val="21"/>
              </w:rPr>
              <w:t xml:space="preserve"> </w:t>
            </w:r>
            <w:proofErr w:type="gramStart"/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鳍长</w:t>
            </w:r>
            <w:proofErr w:type="gramEnd"/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_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长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}</w:t>
            </w:r>
            <w:r w:rsidRPr="00972721">
              <w:rPr>
                <w:color w:val="000000"/>
                <w:kern w:val="0"/>
                <w:sz w:val="24"/>
                <w:szCs w:val="21"/>
              </w:rPr>
              <w:t xml:space="preserve"> -&gt; 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{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物种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_Gentoo}</w:t>
            </w:r>
            <w:r w:rsidRPr="00972721"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同时出现。在后续工作中，需要进一步引入“极大频繁项集”或“闭项集”的概念，或增加后处理逻辑来剔除冗余规则，使结果更加精简。</w:t>
            </w:r>
            <w:bookmarkEnd w:id="60"/>
            <w:bookmarkEnd w:id="63"/>
          </w:p>
          <w:p w14:paraId="77701495" w14:textId="77777777" w:rsidR="00206949" w:rsidRDefault="00D904DD">
            <w:pPr>
              <w:pStyle w:val="1"/>
            </w:pPr>
            <w:bookmarkStart w:id="64" w:name="_Toc215093497"/>
            <w:r>
              <w:rPr>
                <w:rFonts w:hint="eastAsia"/>
              </w:rPr>
              <w:t>参考文献</w:t>
            </w:r>
            <w:bookmarkEnd w:id="64"/>
          </w:p>
          <w:p w14:paraId="21D28514" w14:textId="77777777" w:rsidR="00206949" w:rsidRDefault="00D904DD">
            <w:pPr>
              <w:pStyle w:val="af9"/>
              <w:numPr>
                <w:ilvl w:val="0"/>
                <w:numId w:val="6"/>
              </w:numPr>
              <w:ind w:firstLineChars="0"/>
            </w:pPr>
            <w:bookmarkStart w:id="65" w:name="_Ref214537340"/>
            <w:r>
              <w:t xml:space="preserve">GORMAN K B, WILLIAMS T D, FRASER W R. Ecological sexual dimorphism and environmental variability within a community of Antarctic penguins (Genus </w:t>
            </w:r>
            <w:proofErr w:type="spellStart"/>
            <w:r>
              <w:t>Pygoscelis</w:t>
            </w:r>
            <w:proofErr w:type="spellEnd"/>
            <w:r>
              <w:t>)[J]. PLOS ONE, 2014, 9(3): e90081. https://doi.org/10.1371/journal.pone.0090081.</w:t>
            </w:r>
            <w:bookmarkEnd w:id="65"/>
          </w:p>
        </w:tc>
      </w:tr>
      <w:bookmarkEnd w:id="2"/>
    </w:tbl>
    <w:p w14:paraId="7A655A73" w14:textId="77777777" w:rsidR="00206949" w:rsidRDefault="00D904DD">
      <w:pPr>
        <w:widowControl/>
        <w:jc w:val="left"/>
        <w:rPr>
          <w:rFonts w:ascii="宋体" w:hAnsi="宋体"/>
          <w:b/>
        </w:rPr>
      </w:pPr>
      <w:r>
        <w:rPr>
          <w:rFonts w:ascii="宋体" w:hAnsi="宋体"/>
          <w:b/>
        </w:rPr>
        <w:lastRenderedPageBreak/>
        <w:br w:type="page"/>
      </w:r>
    </w:p>
    <w:p w14:paraId="1D4BECEF" w14:textId="77777777" w:rsidR="00206949" w:rsidRDefault="00206949">
      <w:pPr>
        <w:spacing w:line="360" w:lineRule="auto"/>
        <w:jc w:val="left"/>
        <w:rPr>
          <w:rFonts w:ascii="宋体" w:hAnsi="宋体"/>
          <w:b/>
          <w:sz w:val="28"/>
          <w:szCs w:val="28"/>
        </w:rPr>
        <w:sectPr w:rsidR="00206949">
          <w:headerReference w:type="default" r:id="rId30"/>
          <w:footerReference w:type="default" r:id="rId31"/>
          <w:pgSz w:w="11906" w:h="16838"/>
          <w:pgMar w:top="1440" w:right="1800" w:bottom="1440" w:left="1800" w:header="851" w:footer="992" w:gutter="0"/>
          <w:pgNumType w:start="1"/>
          <w:cols w:space="720"/>
          <w:docGrid w:type="lines" w:linePitch="312"/>
        </w:sectPr>
      </w:pPr>
    </w:p>
    <w:tbl>
      <w:tblPr>
        <w:tblW w:w="0" w:type="auto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83"/>
      </w:tblGrid>
      <w:tr w:rsidR="00206949" w14:paraId="693B7394" w14:textId="77777777">
        <w:trPr>
          <w:trHeight w:val="8779"/>
        </w:trPr>
        <w:tc>
          <w:tcPr>
            <w:tcW w:w="8522" w:type="dxa"/>
          </w:tcPr>
          <w:p w14:paraId="04CD49BF" w14:textId="77777777" w:rsidR="00206949" w:rsidRDefault="00D904DD">
            <w:pPr>
              <w:spacing w:line="360" w:lineRule="auto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>教师评语：</w:t>
            </w:r>
          </w:p>
          <w:p w14:paraId="5292CB59" w14:textId="77777777" w:rsidR="00206949" w:rsidRDefault="00206949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6490008D" w14:textId="77777777" w:rsidR="00206949" w:rsidRDefault="00206949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03721EA8" w14:textId="77777777" w:rsidR="00206949" w:rsidRDefault="00206949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4C0EC90E" w14:textId="77777777" w:rsidR="00206949" w:rsidRDefault="00206949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6E43F680" w14:textId="77777777" w:rsidR="00206949" w:rsidRDefault="00206949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4054733A" w14:textId="77777777" w:rsidR="00206949" w:rsidRDefault="00206949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02D5531D" w14:textId="77777777" w:rsidR="00206949" w:rsidRDefault="00206949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4CE2273F" w14:textId="77777777" w:rsidR="00206949" w:rsidRDefault="00206949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1B088012" w14:textId="77777777" w:rsidR="00206949" w:rsidRDefault="00206949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3025F766" w14:textId="77777777" w:rsidR="00206949" w:rsidRDefault="00206949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3B90DB1F" w14:textId="77777777" w:rsidR="00206949" w:rsidRDefault="00206949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3F3310A6" w14:textId="77777777" w:rsidR="00206949" w:rsidRDefault="00206949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251288B9" w14:textId="77777777" w:rsidR="00206949" w:rsidRDefault="00206949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5313E192" w14:textId="77777777" w:rsidR="00206949" w:rsidRDefault="00206949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3CC17901" w14:textId="77777777" w:rsidR="00206949" w:rsidRDefault="00206949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654BE278" w14:textId="77777777" w:rsidR="00206949" w:rsidRDefault="00206949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2B3BFDE5" w14:textId="77777777" w:rsidR="00206949" w:rsidRDefault="00206949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37880E09" w14:textId="77777777" w:rsidR="00206949" w:rsidRDefault="00206949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798F52EC" w14:textId="77777777" w:rsidR="00206949" w:rsidRDefault="00206949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0A6D17E8" w14:textId="77777777" w:rsidR="00206949" w:rsidRDefault="00206949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163ACF9D" w14:textId="77777777" w:rsidR="00206949" w:rsidRDefault="00206949">
            <w:pPr>
              <w:spacing w:line="360" w:lineRule="auto"/>
              <w:jc w:val="left"/>
              <w:rPr>
                <w:rFonts w:ascii="宋体" w:hAnsi="宋体"/>
                <w:sz w:val="24"/>
              </w:rPr>
            </w:pPr>
          </w:p>
        </w:tc>
      </w:tr>
    </w:tbl>
    <w:p w14:paraId="28CDE1CA" w14:textId="77777777" w:rsidR="00206949" w:rsidRDefault="00206949">
      <w:pPr>
        <w:spacing w:line="360" w:lineRule="auto"/>
        <w:jc w:val="left"/>
        <w:rPr>
          <w:rFonts w:ascii="宋体" w:hAnsi="宋体"/>
          <w:b/>
          <w:sz w:val="28"/>
          <w:szCs w:val="28"/>
        </w:rPr>
        <w:sectPr w:rsidR="00206949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7D5BC0DF" w14:textId="77777777" w:rsidR="00206949" w:rsidRDefault="00D904DD">
      <w:pPr>
        <w:jc w:val="left"/>
        <w:rPr>
          <w:rFonts w:ascii="宋体" w:hAnsi="宋体"/>
          <w:bCs/>
          <w:sz w:val="28"/>
          <w:szCs w:val="28"/>
        </w:rPr>
      </w:pPr>
      <w:r>
        <w:rPr>
          <w:rFonts w:ascii="宋体" w:hAnsi="宋体" w:hint="eastAsia"/>
          <w:bCs/>
          <w:sz w:val="28"/>
          <w:szCs w:val="28"/>
        </w:rPr>
        <w:lastRenderedPageBreak/>
        <w:t>报告成绩：</w:t>
      </w:r>
    </w:p>
    <w:tbl>
      <w:tblPr>
        <w:tblW w:w="358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0"/>
        <w:gridCol w:w="2970"/>
      </w:tblGrid>
      <w:tr w:rsidR="00206949" w14:paraId="08349694" w14:textId="77777777">
        <w:trPr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31795" w14:textId="77777777" w:rsidR="00206949" w:rsidRDefault="00D904DD">
            <w:pPr>
              <w:jc w:val="left"/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sz w:val="28"/>
                <w:szCs w:val="28"/>
              </w:rPr>
              <w:t>成员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C909C" w14:textId="77777777" w:rsidR="00206949" w:rsidRDefault="00D904DD">
            <w:pPr>
              <w:jc w:val="left"/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sz w:val="28"/>
                <w:szCs w:val="28"/>
              </w:rPr>
              <w:t>个人分数</w:t>
            </w:r>
          </w:p>
        </w:tc>
      </w:tr>
      <w:tr w:rsidR="00206949" w14:paraId="6C61B8CD" w14:textId="77777777">
        <w:trPr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16070" w14:textId="77777777" w:rsidR="00206949" w:rsidRDefault="00D904DD">
            <w:pPr>
              <w:jc w:val="left"/>
              <w:rPr>
                <w:rFonts w:ascii="宋体" w:hAnsi="宋体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胡林森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D9D20" w14:textId="77777777" w:rsidR="00206949" w:rsidRDefault="00206949">
            <w:pPr>
              <w:jc w:val="left"/>
              <w:rPr>
                <w:rFonts w:ascii="宋体" w:hAnsi="宋体"/>
                <w:bCs/>
                <w:sz w:val="28"/>
                <w:szCs w:val="28"/>
              </w:rPr>
            </w:pPr>
          </w:p>
        </w:tc>
      </w:tr>
      <w:tr w:rsidR="00206949" w14:paraId="6B9AD7FB" w14:textId="77777777">
        <w:trPr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B8B0D" w14:textId="77777777" w:rsidR="00206949" w:rsidRDefault="00D904DD">
            <w:pPr>
              <w:jc w:val="left"/>
              <w:rPr>
                <w:rFonts w:ascii="宋体" w:hAnsi="宋体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郑 </w:t>
            </w:r>
            <w:r>
              <w:rPr>
                <w:rFonts w:ascii="宋体" w:hAnsi="宋体"/>
                <w:bCs/>
                <w:sz w:val="28"/>
                <w:szCs w:val="28"/>
              </w:rPr>
              <w:t xml:space="preserve">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智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27837" w14:textId="77777777" w:rsidR="00206949" w:rsidRDefault="00206949">
            <w:pPr>
              <w:jc w:val="left"/>
              <w:rPr>
                <w:rFonts w:ascii="宋体" w:hAnsi="宋体"/>
                <w:bCs/>
                <w:sz w:val="28"/>
                <w:szCs w:val="28"/>
              </w:rPr>
            </w:pPr>
          </w:p>
        </w:tc>
      </w:tr>
      <w:tr w:rsidR="00206949" w14:paraId="61B5F125" w14:textId="77777777">
        <w:trPr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C97B8" w14:textId="77777777" w:rsidR="00206949" w:rsidRDefault="00D904DD">
            <w:pPr>
              <w:jc w:val="left"/>
              <w:rPr>
                <w:rFonts w:ascii="宋体" w:hAnsi="宋体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周 </w:t>
            </w:r>
            <w:r>
              <w:rPr>
                <w:rFonts w:ascii="宋体" w:hAnsi="宋体"/>
                <w:bCs/>
                <w:sz w:val="28"/>
                <w:szCs w:val="28"/>
              </w:rPr>
              <w:t xml:space="preserve">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程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53819" w14:textId="77777777" w:rsidR="00206949" w:rsidRDefault="00206949">
            <w:pPr>
              <w:jc w:val="left"/>
              <w:rPr>
                <w:rFonts w:ascii="宋体" w:hAnsi="宋体"/>
                <w:bCs/>
                <w:sz w:val="28"/>
                <w:szCs w:val="28"/>
              </w:rPr>
            </w:pPr>
          </w:p>
        </w:tc>
      </w:tr>
    </w:tbl>
    <w:p w14:paraId="1BF0FF05" w14:textId="77777777" w:rsidR="00206949" w:rsidRDefault="00206949">
      <w:pPr>
        <w:jc w:val="left"/>
        <w:rPr>
          <w:rFonts w:ascii="宋体" w:hAnsi="宋体"/>
          <w:bCs/>
          <w:sz w:val="28"/>
          <w:szCs w:val="28"/>
        </w:rPr>
      </w:pPr>
    </w:p>
    <w:sectPr w:rsidR="00206949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FC4350" w14:textId="77777777" w:rsidR="00F621B7" w:rsidRDefault="00F621B7">
      <w:r>
        <w:separator/>
      </w:r>
    </w:p>
  </w:endnote>
  <w:endnote w:type="continuationSeparator" w:id="0">
    <w:p w14:paraId="1CE89AF5" w14:textId="77777777" w:rsidR="00F621B7" w:rsidRDefault="00F621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51E678" w14:textId="77777777" w:rsidR="00206949" w:rsidRDefault="00D904DD">
    <w:pPr>
      <w:pStyle w:val="a9"/>
      <w:jc w:val="center"/>
      <w:rPr>
        <w:sz w:val="21"/>
        <w:szCs w:val="21"/>
      </w:rPr>
    </w:pPr>
    <w:r>
      <w:rPr>
        <w:sz w:val="21"/>
        <w:szCs w:val="21"/>
      </w:rPr>
      <w:fldChar w:fldCharType="begin"/>
    </w:r>
    <w:r>
      <w:rPr>
        <w:sz w:val="21"/>
        <w:szCs w:val="21"/>
      </w:rPr>
      <w:instrText>PAGE   \* MERGEFORMAT</w:instrText>
    </w:r>
    <w:r>
      <w:rPr>
        <w:sz w:val="21"/>
        <w:szCs w:val="21"/>
      </w:rPr>
      <w:fldChar w:fldCharType="separate"/>
    </w:r>
    <w:r>
      <w:rPr>
        <w:sz w:val="21"/>
        <w:szCs w:val="21"/>
        <w:lang w:val="zh-CN"/>
      </w:rPr>
      <w:t>6</w:t>
    </w:r>
    <w:r>
      <w:rPr>
        <w:sz w:val="21"/>
        <w:szCs w:val="21"/>
      </w:rPr>
      <w:fldChar w:fldCharType="end"/>
    </w:r>
  </w:p>
  <w:p w14:paraId="50035E56" w14:textId="77777777" w:rsidR="00206949" w:rsidRDefault="0020694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77C4B6" w14:textId="77777777" w:rsidR="00F621B7" w:rsidRDefault="00F621B7">
      <w:r>
        <w:separator/>
      </w:r>
    </w:p>
  </w:footnote>
  <w:footnote w:type="continuationSeparator" w:id="0">
    <w:p w14:paraId="48FF1C7B" w14:textId="77777777" w:rsidR="00F621B7" w:rsidRDefault="00F621B7">
      <w:r>
        <w:continuationSeparator/>
      </w:r>
    </w:p>
  </w:footnote>
  <w:footnote w:id="1">
    <w:p w14:paraId="542496FB" w14:textId="77777777" w:rsidR="00206949" w:rsidRDefault="00D904DD">
      <w:pPr>
        <w:pStyle w:val="ad"/>
      </w:pPr>
      <w:r>
        <w:rPr>
          <w:rStyle w:val="af8"/>
          <w:vertAlign w:val="baseline"/>
        </w:rPr>
        <w:footnoteRef/>
      </w:r>
      <w:r>
        <w:t xml:space="preserve"> </w:t>
      </w:r>
      <w:r>
        <w:rPr>
          <w:rFonts w:hint="eastAsia"/>
        </w:rPr>
        <w:t>图源</w:t>
      </w:r>
      <w:r>
        <w:rPr>
          <w:rFonts w:cs="Segoe UI"/>
          <w:color w:val="1F2328"/>
          <w:shd w:val="clear" w:color="auto" w:fill="FFFFFF"/>
        </w:rPr>
        <w:t>@allison_horst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1C8C07" w14:textId="77777777" w:rsidR="00206949" w:rsidRDefault="00D904DD">
    <w:pPr>
      <w:pStyle w:val="ab"/>
      <w:rPr>
        <w:sz w:val="21"/>
        <w:szCs w:val="21"/>
      </w:rPr>
    </w:pPr>
    <w:r>
      <w:rPr>
        <w:rFonts w:hint="eastAsia"/>
        <w:sz w:val="21"/>
        <w:szCs w:val="21"/>
      </w:rPr>
      <w:t>中国石油大学（北京）克拉玛依校区《数据挖掘技术与应用》课程报告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0000A991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00A9941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79922E7"/>
    <w:multiLevelType w:val="multilevel"/>
    <w:tmpl w:val="079922E7"/>
    <w:lvl w:ilvl="0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1C83147A"/>
    <w:multiLevelType w:val="multilevel"/>
    <w:tmpl w:val="1C83147A"/>
    <w:lvl w:ilvl="0">
      <w:start w:val="1"/>
      <w:numFmt w:val="decimal"/>
      <w:lvlText w:val="[%1]"/>
      <w:lvlJc w:val="left"/>
      <w:pPr>
        <w:ind w:left="420" w:hanging="420"/>
      </w:pPr>
      <w:rPr>
        <w:rFonts w:ascii="宋体" w:eastAsia="宋体"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D7D6CF1"/>
    <w:multiLevelType w:val="hybridMultilevel"/>
    <w:tmpl w:val="498ACAA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5EA82D08"/>
    <w:multiLevelType w:val="multilevel"/>
    <w:tmpl w:val="5EA82D0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0445CDC"/>
    <w:multiLevelType w:val="multilevel"/>
    <w:tmpl w:val="60445CDC"/>
    <w:lvl w:ilvl="0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A4E"/>
    <w:rsid w:val="00005513"/>
    <w:rsid w:val="00015423"/>
    <w:rsid w:val="00020796"/>
    <w:rsid w:val="00024CE4"/>
    <w:rsid w:val="00033EB8"/>
    <w:rsid w:val="00042CDE"/>
    <w:rsid w:val="00045BDC"/>
    <w:rsid w:val="00055A27"/>
    <w:rsid w:val="00063EC3"/>
    <w:rsid w:val="0006494E"/>
    <w:rsid w:val="0006763C"/>
    <w:rsid w:val="00072021"/>
    <w:rsid w:val="0007379F"/>
    <w:rsid w:val="00076FEB"/>
    <w:rsid w:val="00085092"/>
    <w:rsid w:val="00087679"/>
    <w:rsid w:val="00092EE0"/>
    <w:rsid w:val="000A3C3A"/>
    <w:rsid w:val="000C15EF"/>
    <w:rsid w:val="000C34F5"/>
    <w:rsid w:val="000C3C47"/>
    <w:rsid w:val="000D54CA"/>
    <w:rsid w:val="000D7162"/>
    <w:rsid w:val="000E1555"/>
    <w:rsid w:val="000E168E"/>
    <w:rsid w:val="000E65BD"/>
    <w:rsid w:val="000F32A4"/>
    <w:rsid w:val="001002F5"/>
    <w:rsid w:val="0011165B"/>
    <w:rsid w:val="00111A47"/>
    <w:rsid w:val="00134241"/>
    <w:rsid w:val="00135B91"/>
    <w:rsid w:val="00137EE6"/>
    <w:rsid w:val="00145E02"/>
    <w:rsid w:val="00147F65"/>
    <w:rsid w:val="00157967"/>
    <w:rsid w:val="0016414B"/>
    <w:rsid w:val="0016443A"/>
    <w:rsid w:val="00164C58"/>
    <w:rsid w:val="00165A44"/>
    <w:rsid w:val="001669E1"/>
    <w:rsid w:val="00180930"/>
    <w:rsid w:val="00183E72"/>
    <w:rsid w:val="00184E94"/>
    <w:rsid w:val="00185462"/>
    <w:rsid w:val="0019493D"/>
    <w:rsid w:val="001C2490"/>
    <w:rsid w:val="001D6E75"/>
    <w:rsid w:val="001F7F1F"/>
    <w:rsid w:val="002022FE"/>
    <w:rsid w:val="00206949"/>
    <w:rsid w:val="00221F68"/>
    <w:rsid w:val="00245AEA"/>
    <w:rsid w:val="002533C1"/>
    <w:rsid w:val="00255B55"/>
    <w:rsid w:val="002571F4"/>
    <w:rsid w:val="00263E22"/>
    <w:rsid w:val="00264597"/>
    <w:rsid w:val="00264B53"/>
    <w:rsid w:val="00274A0E"/>
    <w:rsid w:val="002823C2"/>
    <w:rsid w:val="0028265E"/>
    <w:rsid w:val="00290DBB"/>
    <w:rsid w:val="002A3194"/>
    <w:rsid w:val="002A3932"/>
    <w:rsid w:val="002B71AF"/>
    <w:rsid w:val="002C006C"/>
    <w:rsid w:val="002C29D3"/>
    <w:rsid w:val="002C35A8"/>
    <w:rsid w:val="002C559F"/>
    <w:rsid w:val="002D52E9"/>
    <w:rsid w:val="002E36F3"/>
    <w:rsid w:val="002E3F06"/>
    <w:rsid w:val="002E58E6"/>
    <w:rsid w:val="002E7405"/>
    <w:rsid w:val="002F7446"/>
    <w:rsid w:val="00313042"/>
    <w:rsid w:val="00327AE5"/>
    <w:rsid w:val="0033641B"/>
    <w:rsid w:val="00342737"/>
    <w:rsid w:val="00345E79"/>
    <w:rsid w:val="00356A1D"/>
    <w:rsid w:val="003579FF"/>
    <w:rsid w:val="003611D0"/>
    <w:rsid w:val="00367FC1"/>
    <w:rsid w:val="00383857"/>
    <w:rsid w:val="00383B25"/>
    <w:rsid w:val="003856AC"/>
    <w:rsid w:val="00385BE8"/>
    <w:rsid w:val="00390B48"/>
    <w:rsid w:val="003A2A0A"/>
    <w:rsid w:val="003A4740"/>
    <w:rsid w:val="003A70E9"/>
    <w:rsid w:val="003B2C74"/>
    <w:rsid w:val="003B680F"/>
    <w:rsid w:val="003C03C5"/>
    <w:rsid w:val="003C0CF8"/>
    <w:rsid w:val="003C48DB"/>
    <w:rsid w:val="003C55D9"/>
    <w:rsid w:val="003D779C"/>
    <w:rsid w:val="003F2E9D"/>
    <w:rsid w:val="003F498C"/>
    <w:rsid w:val="004129A2"/>
    <w:rsid w:val="00420135"/>
    <w:rsid w:val="00422780"/>
    <w:rsid w:val="00424157"/>
    <w:rsid w:val="00426CAE"/>
    <w:rsid w:val="004363F7"/>
    <w:rsid w:val="0044053C"/>
    <w:rsid w:val="00442BE8"/>
    <w:rsid w:val="004443FD"/>
    <w:rsid w:val="004551CC"/>
    <w:rsid w:val="00456513"/>
    <w:rsid w:val="00457594"/>
    <w:rsid w:val="00472A95"/>
    <w:rsid w:val="00476613"/>
    <w:rsid w:val="004802D3"/>
    <w:rsid w:val="00485A24"/>
    <w:rsid w:val="004A5582"/>
    <w:rsid w:val="004A7403"/>
    <w:rsid w:val="004B1E8B"/>
    <w:rsid w:val="004B370D"/>
    <w:rsid w:val="004C7D57"/>
    <w:rsid w:val="004E18A6"/>
    <w:rsid w:val="004E6DEA"/>
    <w:rsid w:val="004F7C34"/>
    <w:rsid w:val="00510781"/>
    <w:rsid w:val="00520630"/>
    <w:rsid w:val="005215FA"/>
    <w:rsid w:val="005339F7"/>
    <w:rsid w:val="00544296"/>
    <w:rsid w:val="00544C92"/>
    <w:rsid w:val="00545800"/>
    <w:rsid w:val="00555ACD"/>
    <w:rsid w:val="00567F45"/>
    <w:rsid w:val="00572B26"/>
    <w:rsid w:val="005802EC"/>
    <w:rsid w:val="00585F3D"/>
    <w:rsid w:val="005871E3"/>
    <w:rsid w:val="00593172"/>
    <w:rsid w:val="005964F2"/>
    <w:rsid w:val="00597930"/>
    <w:rsid w:val="005A2CFB"/>
    <w:rsid w:val="005A3372"/>
    <w:rsid w:val="005B2781"/>
    <w:rsid w:val="005E4FA9"/>
    <w:rsid w:val="005E7DF0"/>
    <w:rsid w:val="005F2137"/>
    <w:rsid w:val="005F3AED"/>
    <w:rsid w:val="005F3D09"/>
    <w:rsid w:val="00602A92"/>
    <w:rsid w:val="00605771"/>
    <w:rsid w:val="00623CF3"/>
    <w:rsid w:val="006241E7"/>
    <w:rsid w:val="00624CD5"/>
    <w:rsid w:val="00632DF8"/>
    <w:rsid w:val="006438C3"/>
    <w:rsid w:val="00643A80"/>
    <w:rsid w:val="006469E4"/>
    <w:rsid w:val="00651531"/>
    <w:rsid w:val="00660E80"/>
    <w:rsid w:val="00671459"/>
    <w:rsid w:val="00671B9A"/>
    <w:rsid w:val="00677B56"/>
    <w:rsid w:val="0068023B"/>
    <w:rsid w:val="00686D07"/>
    <w:rsid w:val="006938C6"/>
    <w:rsid w:val="00693D6D"/>
    <w:rsid w:val="00697459"/>
    <w:rsid w:val="006A2D28"/>
    <w:rsid w:val="006C1D01"/>
    <w:rsid w:val="006C618C"/>
    <w:rsid w:val="006D0EE7"/>
    <w:rsid w:val="006D6B50"/>
    <w:rsid w:val="006F1462"/>
    <w:rsid w:val="00712913"/>
    <w:rsid w:val="00722D4C"/>
    <w:rsid w:val="00726032"/>
    <w:rsid w:val="007355D2"/>
    <w:rsid w:val="00747C24"/>
    <w:rsid w:val="00754467"/>
    <w:rsid w:val="00763187"/>
    <w:rsid w:val="00763600"/>
    <w:rsid w:val="00766A46"/>
    <w:rsid w:val="00773942"/>
    <w:rsid w:val="00775BA4"/>
    <w:rsid w:val="00776B9B"/>
    <w:rsid w:val="0078188B"/>
    <w:rsid w:val="007819F3"/>
    <w:rsid w:val="00794107"/>
    <w:rsid w:val="007B29DC"/>
    <w:rsid w:val="007B50BE"/>
    <w:rsid w:val="007D4D0A"/>
    <w:rsid w:val="007D6307"/>
    <w:rsid w:val="007E65F8"/>
    <w:rsid w:val="007E75D7"/>
    <w:rsid w:val="007F306B"/>
    <w:rsid w:val="00801CC5"/>
    <w:rsid w:val="00812AFD"/>
    <w:rsid w:val="00815C07"/>
    <w:rsid w:val="008236E8"/>
    <w:rsid w:val="00823739"/>
    <w:rsid w:val="008256C5"/>
    <w:rsid w:val="00832650"/>
    <w:rsid w:val="0084040D"/>
    <w:rsid w:val="00843334"/>
    <w:rsid w:val="00847E34"/>
    <w:rsid w:val="00855EAD"/>
    <w:rsid w:val="0086162E"/>
    <w:rsid w:val="00862FA2"/>
    <w:rsid w:val="0086350C"/>
    <w:rsid w:val="008749E3"/>
    <w:rsid w:val="00877550"/>
    <w:rsid w:val="00877CB7"/>
    <w:rsid w:val="008B08C0"/>
    <w:rsid w:val="008B6A4D"/>
    <w:rsid w:val="008C3CBE"/>
    <w:rsid w:val="008D1D7D"/>
    <w:rsid w:val="008E39E2"/>
    <w:rsid w:val="008F28A4"/>
    <w:rsid w:val="008F60D5"/>
    <w:rsid w:val="0090229F"/>
    <w:rsid w:val="009025BC"/>
    <w:rsid w:val="009062F2"/>
    <w:rsid w:val="00906EEC"/>
    <w:rsid w:val="00912199"/>
    <w:rsid w:val="00933662"/>
    <w:rsid w:val="00941DD2"/>
    <w:rsid w:val="00946897"/>
    <w:rsid w:val="00952022"/>
    <w:rsid w:val="00954527"/>
    <w:rsid w:val="00961D6E"/>
    <w:rsid w:val="00970BA6"/>
    <w:rsid w:val="00971BBD"/>
    <w:rsid w:val="00971E62"/>
    <w:rsid w:val="00972721"/>
    <w:rsid w:val="00975F3F"/>
    <w:rsid w:val="00980FAB"/>
    <w:rsid w:val="009A3617"/>
    <w:rsid w:val="009B016B"/>
    <w:rsid w:val="009B32A4"/>
    <w:rsid w:val="009C0A9D"/>
    <w:rsid w:val="009E4EA7"/>
    <w:rsid w:val="009E757C"/>
    <w:rsid w:val="009F2BC8"/>
    <w:rsid w:val="00A06B89"/>
    <w:rsid w:val="00A121BA"/>
    <w:rsid w:val="00A1492B"/>
    <w:rsid w:val="00A1584C"/>
    <w:rsid w:val="00A22A69"/>
    <w:rsid w:val="00A47C9B"/>
    <w:rsid w:val="00A53D38"/>
    <w:rsid w:val="00A556FC"/>
    <w:rsid w:val="00A55F00"/>
    <w:rsid w:val="00A62160"/>
    <w:rsid w:val="00A65B63"/>
    <w:rsid w:val="00A66924"/>
    <w:rsid w:val="00A7163A"/>
    <w:rsid w:val="00A722BF"/>
    <w:rsid w:val="00A8029C"/>
    <w:rsid w:val="00A81B13"/>
    <w:rsid w:val="00A82C0D"/>
    <w:rsid w:val="00A91696"/>
    <w:rsid w:val="00A91D99"/>
    <w:rsid w:val="00AA0BC1"/>
    <w:rsid w:val="00AA794C"/>
    <w:rsid w:val="00AB2ED9"/>
    <w:rsid w:val="00AB5FE0"/>
    <w:rsid w:val="00AD3888"/>
    <w:rsid w:val="00AD5DC6"/>
    <w:rsid w:val="00AD6F9A"/>
    <w:rsid w:val="00AE1D92"/>
    <w:rsid w:val="00AE2311"/>
    <w:rsid w:val="00AE72B4"/>
    <w:rsid w:val="00AF7809"/>
    <w:rsid w:val="00B00C4A"/>
    <w:rsid w:val="00B021E5"/>
    <w:rsid w:val="00B0559F"/>
    <w:rsid w:val="00B06D20"/>
    <w:rsid w:val="00B14654"/>
    <w:rsid w:val="00B17304"/>
    <w:rsid w:val="00B2197F"/>
    <w:rsid w:val="00B32181"/>
    <w:rsid w:val="00B33711"/>
    <w:rsid w:val="00B42FC6"/>
    <w:rsid w:val="00B46335"/>
    <w:rsid w:val="00B50BC2"/>
    <w:rsid w:val="00B52DD0"/>
    <w:rsid w:val="00B57D80"/>
    <w:rsid w:val="00B636B6"/>
    <w:rsid w:val="00B71A96"/>
    <w:rsid w:val="00B73C09"/>
    <w:rsid w:val="00B7444B"/>
    <w:rsid w:val="00B80352"/>
    <w:rsid w:val="00B83006"/>
    <w:rsid w:val="00B839CE"/>
    <w:rsid w:val="00B84F5F"/>
    <w:rsid w:val="00B85FC3"/>
    <w:rsid w:val="00B86B8D"/>
    <w:rsid w:val="00B87039"/>
    <w:rsid w:val="00B93A65"/>
    <w:rsid w:val="00B9697E"/>
    <w:rsid w:val="00B971B6"/>
    <w:rsid w:val="00BA153F"/>
    <w:rsid w:val="00BA73B9"/>
    <w:rsid w:val="00BB32B7"/>
    <w:rsid w:val="00BB5D24"/>
    <w:rsid w:val="00BB720A"/>
    <w:rsid w:val="00BB7EA9"/>
    <w:rsid w:val="00BC4DE6"/>
    <w:rsid w:val="00BD20ED"/>
    <w:rsid w:val="00BE1BCA"/>
    <w:rsid w:val="00BF3229"/>
    <w:rsid w:val="00C04853"/>
    <w:rsid w:val="00C06EBF"/>
    <w:rsid w:val="00C168C5"/>
    <w:rsid w:val="00C20EEF"/>
    <w:rsid w:val="00C21D6E"/>
    <w:rsid w:val="00C2403E"/>
    <w:rsid w:val="00C2611C"/>
    <w:rsid w:val="00C30C5C"/>
    <w:rsid w:val="00C318B7"/>
    <w:rsid w:val="00C42416"/>
    <w:rsid w:val="00C433D0"/>
    <w:rsid w:val="00C73B89"/>
    <w:rsid w:val="00C760C9"/>
    <w:rsid w:val="00C802FE"/>
    <w:rsid w:val="00C80C09"/>
    <w:rsid w:val="00C80FBE"/>
    <w:rsid w:val="00C96C4C"/>
    <w:rsid w:val="00CA499B"/>
    <w:rsid w:val="00CB717A"/>
    <w:rsid w:val="00CE0C9B"/>
    <w:rsid w:val="00CE22A3"/>
    <w:rsid w:val="00CF293F"/>
    <w:rsid w:val="00CF6319"/>
    <w:rsid w:val="00D001B2"/>
    <w:rsid w:val="00D206DC"/>
    <w:rsid w:val="00D31778"/>
    <w:rsid w:val="00D355BF"/>
    <w:rsid w:val="00D41251"/>
    <w:rsid w:val="00D55D1D"/>
    <w:rsid w:val="00D705F9"/>
    <w:rsid w:val="00D75EB2"/>
    <w:rsid w:val="00D775C0"/>
    <w:rsid w:val="00D82E0B"/>
    <w:rsid w:val="00D904DD"/>
    <w:rsid w:val="00D91334"/>
    <w:rsid w:val="00DA1662"/>
    <w:rsid w:val="00DB06C1"/>
    <w:rsid w:val="00DD08A7"/>
    <w:rsid w:val="00DD5A4E"/>
    <w:rsid w:val="00DD77B2"/>
    <w:rsid w:val="00DE36E7"/>
    <w:rsid w:val="00DE6207"/>
    <w:rsid w:val="00DE656E"/>
    <w:rsid w:val="00DE6B76"/>
    <w:rsid w:val="00DF4494"/>
    <w:rsid w:val="00DF57D7"/>
    <w:rsid w:val="00E012A9"/>
    <w:rsid w:val="00E014C5"/>
    <w:rsid w:val="00E0216D"/>
    <w:rsid w:val="00E02CE3"/>
    <w:rsid w:val="00E06A66"/>
    <w:rsid w:val="00E15812"/>
    <w:rsid w:val="00E20AE3"/>
    <w:rsid w:val="00E241F6"/>
    <w:rsid w:val="00E32C0F"/>
    <w:rsid w:val="00E37377"/>
    <w:rsid w:val="00E41506"/>
    <w:rsid w:val="00E545D8"/>
    <w:rsid w:val="00E56EED"/>
    <w:rsid w:val="00E574A1"/>
    <w:rsid w:val="00E614FB"/>
    <w:rsid w:val="00E61613"/>
    <w:rsid w:val="00E61885"/>
    <w:rsid w:val="00E70E97"/>
    <w:rsid w:val="00E87183"/>
    <w:rsid w:val="00E87F0E"/>
    <w:rsid w:val="00E90817"/>
    <w:rsid w:val="00E93F9D"/>
    <w:rsid w:val="00E95D67"/>
    <w:rsid w:val="00EA2E5A"/>
    <w:rsid w:val="00EC4271"/>
    <w:rsid w:val="00ED3B8F"/>
    <w:rsid w:val="00ED5724"/>
    <w:rsid w:val="00EE091E"/>
    <w:rsid w:val="00EE130A"/>
    <w:rsid w:val="00EE1BBF"/>
    <w:rsid w:val="00EE6B6F"/>
    <w:rsid w:val="00EF2FEA"/>
    <w:rsid w:val="00EF4C35"/>
    <w:rsid w:val="00EF4C89"/>
    <w:rsid w:val="00EF610A"/>
    <w:rsid w:val="00F07EF3"/>
    <w:rsid w:val="00F12FBF"/>
    <w:rsid w:val="00F15EFA"/>
    <w:rsid w:val="00F17F7B"/>
    <w:rsid w:val="00F27A59"/>
    <w:rsid w:val="00F3316B"/>
    <w:rsid w:val="00F34823"/>
    <w:rsid w:val="00F44954"/>
    <w:rsid w:val="00F5290B"/>
    <w:rsid w:val="00F60589"/>
    <w:rsid w:val="00F621B7"/>
    <w:rsid w:val="00F63A45"/>
    <w:rsid w:val="00F6664E"/>
    <w:rsid w:val="00F820CB"/>
    <w:rsid w:val="00F835D3"/>
    <w:rsid w:val="00F91601"/>
    <w:rsid w:val="00FA29A2"/>
    <w:rsid w:val="00FA39C0"/>
    <w:rsid w:val="00FA6210"/>
    <w:rsid w:val="00FA78DF"/>
    <w:rsid w:val="00FB0A61"/>
    <w:rsid w:val="00FC13AE"/>
    <w:rsid w:val="00FC759F"/>
    <w:rsid w:val="00FC79F6"/>
    <w:rsid w:val="00FD1ED3"/>
    <w:rsid w:val="00FD7195"/>
    <w:rsid w:val="00FF21C1"/>
    <w:rsid w:val="00FF2D23"/>
    <w:rsid w:val="00FF5A06"/>
    <w:rsid w:val="05384550"/>
    <w:rsid w:val="0CF82DB9"/>
    <w:rsid w:val="0D864EF4"/>
    <w:rsid w:val="0DC25DCC"/>
    <w:rsid w:val="108F4A1D"/>
    <w:rsid w:val="10E50312"/>
    <w:rsid w:val="1BC37C2F"/>
    <w:rsid w:val="1DC47CCB"/>
    <w:rsid w:val="1DDC6F44"/>
    <w:rsid w:val="1F1C6D6E"/>
    <w:rsid w:val="1F261C4B"/>
    <w:rsid w:val="265D3CC0"/>
    <w:rsid w:val="279B308E"/>
    <w:rsid w:val="28145144"/>
    <w:rsid w:val="2DF003A1"/>
    <w:rsid w:val="2EE53E54"/>
    <w:rsid w:val="30B82249"/>
    <w:rsid w:val="311E5F62"/>
    <w:rsid w:val="327B07FA"/>
    <w:rsid w:val="3482398F"/>
    <w:rsid w:val="351E040C"/>
    <w:rsid w:val="37B53069"/>
    <w:rsid w:val="39FF7531"/>
    <w:rsid w:val="3AEF4061"/>
    <w:rsid w:val="42E303BC"/>
    <w:rsid w:val="43590B72"/>
    <w:rsid w:val="437F76A5"/>
    <w:rsid w:val="47AF48F9"/>
    <w:rsid w:val="491C6A0D"/>
    <w:rsid w:val="4B256F99"/>
    <w:rsid w:val="4BB913FC"/>
    <w:rsid w:val="507A6171"/>
    <w:rsid w:val="54565C2C"/>
    <w:rsid w:val="56B85B7A"/>
    <w:rsid w:val="56C401BD"/>
    <w:rsid w:val="5C15704E"/>
    <w:rsid w:val="63A6591B"/>
    <w:rsid w:val="63BB295C"/>
    <w:rsid w:val="641D7C72"/>
    <w:rsid w:val="64CE67D0"/>
    <w:rsid w:val="69191FAF"/>
    <w:rsid w:val="69940408"/>
    <w:rsid w:val="6D7D7DF5"/>
    <w:rsid w:val="6F7515B3"/>
    <w:rsid w:val="724D2493"/>
    <w:rsid w:val="734F7570"/>
    <w:rsid w:val="7358391D"/>
    <w:rsid w:val="7D5C1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19E396"/>
  <w15:docId w15:val="{8BB1D6CE-D437-4BD6-A13C-1FED39D43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footnote text" w:qFormat="1"/>
    <w:lsdException w:name="annotation text" w:qFormat="1"/>
    <w:lsdException w:name="header" w:qFormat="1"/>
    <w:lsdException w:name="footer" w:uiPriority="99" w:qFormat="1"/>
    <w:lsdException w:name="caption" w:unhideWhenUsed="1" w:qFormat="1"/>
    <w:lsdException w:name="footnote reference" w:qFormat="1"/>
    <w:lsdException w:name="annotation reference" w:qFormat="1"/>
    <w:lsdException w:name="Title" w:qFormat="1"/>
    <w:lsdException w:name="Default Paragraph Font" w:uiPriority="1" w:unhideWhenUsed="1" w:qFormat="1"/>
    <w:lsdException w:name="Body Text" w:qFormat="1"/>
    <w:lsdException w:name="Subtitle" w:qFormat="1"/>
    <w:lsdException w:name="Date" w:qFormat="1"/>
    <w:lsdException w:name="Hyperlink" w:uiPriority="99" w:unhideWhenUsed="1" w:qFormat="1"/>
    <w:lsdException w:name="FollowedHyperlink" w:qFormat="1"/>
    <w:lsdException w:name="Strong" w:uiPriority="22" w:qFormat="1"/>
    <w:lsdException w:name="Emphasis" w:qFormat="1"/>
    <w:lsdException w:name="Document Map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jc w:val="left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qFormat/>
    <w:pPr>
      <w:spacing w:beforeLines="50" w:before="156"/>
      <w:outlineLvl w:val="1"/>
    </w:pPr>
    <w:rPr>
      <w:b/>
      <w:color w:val="000000"/>
      <w:kern w:val="0"/>
      <w:sz w:val="24"/>
      <w:szCs w:val="21"/>
    </w:rPr>
  </w:style>
  <w:style w:type="paragraph" w:styleId="3">
    <w:name w:val="heading 3"/>
    <w:basedOn w:val="a"/>
    <w:next w:val="a0"/>
    <w:link w:val="30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0"/>
    <w:link w:val="40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10"/>
    <w:qFormat/>
    <w:pPr>
      <w:spacing w:before="180" w:after="180"/>
    </w:pPr>
  </w:style>
  <w:style w:type="paragraph" w:styleId="a4">
    <w:name w:val="caption"/>
    <w:basedOn w:val="a"/>
    <w:next w:val="a"/>
    <w:unhideWhenUsed/>
    <w:qFormat/>
    <w:pPr>
      <w:jc w:val="center"/>
    </w:pPr>
    <w:rPr>
      <w:rFonts w:eastAsia="黑体" w:cstheme="majorBidi"/>
      <w:sz w:val="20"/>
      <w:szCs w:val="20"/>
    </w:rPr>
  </w:style>
  <w:style w:type="paragraph" w:styleId="a5">
    <w:name w:val="Document Map"/>
    <w:basedOn w:val="a"/>
    <w:semiHidden/>
    <w:qFormat/>
    <w:pPr>
      <w:shd w:val="clear" w:color="auto" w:fill="000080"/>
    </w:pPr>
  </w:style>
  <w:style w:type="paragraph" w:styleId="a6">
    <w:name w:val="annotation text"/>
    <w:basedOn w:val="a"/>
    <w:link w:val="a7"/>
    <w:qFormat/>
    <w:pPr>
      <w:jc w:val="left"/>
    </w:pPr>
  </w:style>
  <w:style w:type="paragraph" w:styleId="TOC3">
    <w:name w:val="toc 3"/>
    <w:basedOn w:val="a"/>
    <w:next w:val="a"/>
    <w:autoRedefine/>
    <w:uiPriority w:val="39"/>
    <w:qFormat/>
    <w:pPr>
      <w:ind w:leftChars="400" w:left="840"/>
    </w:pPr>
  </w:style>
  <w:style w:type="paragraph" w:styleId="a8">
    <w:name w:val="Date"/>
    <w:basedOn w:val="a"/>
    <w:next w:val="a"/>
    <w:qFormat/>
    <w:pPr>
      <w:ind w:leftChars="2500" w:left="100"/>
    </w:pPr>
    <w:rPr>
      <w:rFonts w:ascii="黑体" w:eastAsia="黑体"/>
      <w:sz w:val="32"/>
    </w:rPr>
  </w:style>
  <w:style w:type="paragraph" w:styleId="a9">
    <w:name w:val="footer"/>
    <w:basedOn w:val="a"/>
    <w:link w:val="aa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qFormat/>
  </w:style>
  <w:style w:type="paragraph" w:styleId="ad">
    <w:name w:val="footnote text"/>
    <w:basedOn w:val="a"/>
    <w:link w:val="ae"/>
    <w:qFormat/>
    <w:pPr>
      <w:snapToGrid w:val="0"/>
      <w:jc w:val="left"/>
    </w:pPr>
    <w:rPr>
      <w:sz w:val="18"/>
      <w:szCs w:val="18"/>
    </w:rPr>
  </w:style>
  <w:style w:type="paragraph" w:styleId="TOC2">
    <w:name w:val="toc 2"/>
    <w:basedOn w:val="a"/>
    <w:next w:val="a"/>
    <w:autoRedefine/>
    <w:uiPriority w:val="39"/>
    <w:qFormat/>
    <w:pPr>
      <w:ind w:leftChars="200" w:left="420"/>
    </w:pPr>
  </w:style>
  <w:style w:type="paragraph" w:styleId="af">
    <w:name w:val="Title"/>
    <w:basedOn w:val="a"/>
    <w:next w:val="a"/>
    <w:link w:val="af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1">
    <w:name w:val="annotation subject"/>
    <w:basedOn w:val="a6"/>
    <w:next w:val="a6"/>
    <w:link w:val="af2"/>
    <w:qFormat/>
    <w:rPr>
      <w:b/>
      <w:bCs/>
    </w:rPr>
  </w:style>
  <w:style w:type="table" w:styleId="af3">
    <w:name w:val="Table Grid"/>
    <w:basedOn w:val="a2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Strong"/>
    <w:basedOn w:val="a1"/>
    <w:uiPriority w:val="22"/>
    <w:qFormat/>
    <w:rPr>
      <w:b/>
      <w:bCs/>
    </w:rPr>
  </w:style>
  <w:style w:type="character" w:styleId="af5">
    <w:name w:val="FollowedHyperlink"/>
    <w:basedOn w:val="a1"/>
    <w:qFormat/>
    <w:rPr>
      <w:color w:val="954F72" w:themeColor="followedHyperlink"/>
      <w:u w:val="single"/>
    </w:rPr>
  </w:style>
  <w:style w:type="character" w:styleId="af6">
    <w:name w:val="Hyperlink"/>
    <w:basedOn w:val="a1"/>
    <w:uiPriority w:val="99"/>
    <w:unhideWhenUsed/>
    <w:qFormat/>
    <w:rPr>
      <w:color w:val="0563C1" w:themeColor="hyperlink"/>
      <w:u w:val="single"/>
    </w:rPr>
  </w:style>
  <w:style w:type="character" w:styleId="af7">
    <w:name w:val="annotation reference"/>
    <w:basedOn w:val="a1"/>
    <w:qFormat/>
    <w:rPr>
      <w:sz w:val="21"/>
      <w:szCs w:val="21"/>
    </w:rPr>
  </w:style>
  <w:style w:type="character" w:styleId="af8">
    <w:name w:val="footnote reference"/>
    <w:basedOn w:val="a1"/>
    <w:qFormat/>
    <w:rPr>
      <w:vertAlign w:val="superscript"/>
    </w:rPr>
  </w:style>
  <w:style w:type="character" w:customStyle="1" w:styleId="aa">
    <w:name w:val="页脚 字符"/>
    <w:link w:val="a9"/>
    <w:uiPriority w:val="99"/>
    <w:qFormat/>
    <w:rPr>
      <w:kern w:val="2"/>
      <w:sz w:val="18"/>
      <w:szCs w:val="18"/>
    </w:rPr>
  </w:style>
  <w:style w:type="character" w:customStyle="1" w:styleId="ac">
    <w:name w:val="页眉 字符"/>
    <w:link w:val="ab"/>
    <w:qFormat/>
    <w:rPr>
      <w:kern w:val="2"/>
      <w:sz w:val="18"/>
      <w:szCs w:val="18"/>
    </w:rPr>
  </w:style>
  <w:style w:type="paragraph" w:styleId="af9">
    <w:name w:val="List Paragraph"/>
    <w:basedOn w:val="a"/>
    <w:uiPriority w:val="99"/>
    <w:qFormat/>
    <w:pPr>
      <w:ind w:firstLineChars="200" w:firstLine="420"/>
    </w:pPr>
  </w:style>
  <w:style w:type="table" w:customStyle="1" w:styleId="11">
    <w:name w:val="样式1"/>
    <w:basedOn w:val="a2"/>
    <w:uiPriority w:val="99"/>
    <w:qFormat/>
    <w:tblPr>
      <w:tblBorders>
        <w:top w:val="single" w:sz="8" w:space="0" w:color="auto"/>
        <w:bottom w:val="single" w:sz="8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character" w:customStyle="1" w:styleId="md-plain">
    <w:name w:val="md-plain"/>
    <w:basedOn w:val="a1"/>
    <w:qFormat/>
  </w:style>
  <w:style w:type="character" w:customStyle="1" w:styleId="af0">
    <w:name w:val="标题 字符"/>
    <w:basedOn w:val="a1"/>
    <w:link w:val="af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12">
    <w:name w:val="未处理的提及1"/>
    <w:basedOn w:val="a1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e">
    <w:name w:val="脚注文本 字符"/>
    <w:basedOn w:val="a1"/>
    <w:link w:val="ad"/>
    <w:qFormat/>
    <w:rPr>
      <w:kern w:val="2"/>
      <w:sz w:val="18"/>
      <w:szCs w:val="18"/>
    </w:rPr>
  </w:style>
  <w:style w:type="character" w:customStyle="1" w:styleId="40">
    <w:name w:val="标题 4 字符"/>
    <w:basedOn w:val="a1"/>
    <w:link w:val="4"/>
    <w:semiHidden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30">
    <w:name w:val="标题 3 字符"/>
    <w:basedOn w:val="a1"/>
    <w:link w:val="3"/>
    <w:semiHidden/>
    <w:qFormat/>
    <w:rPr>
      <w:b/>
      <w:bCs/>
      <w:kern w:val="2"/>
      <w:sz w:val="32"/>
      <w:szCs w:val="32"/>
    </w:rPr>
  </w:style>
  <w:style w:type="character" w:customStyle="1" w:styleId="20">
    <w:name w:val="标题 2 字符"/>
    <w:basedOn w:val="a1"/>
    <w:link w:val="2"/>
    <w:qFormat/>
    <w:rPr>
      <w:b/>
      <w:color w:val="000000"/>
      <w:sz w:val="24"/>
      <w:szCs w:val="21"/>
    </w:rPr>
  </w:style>
  <w:style w:type="character" w:customStyle="1" w:styleId="a7">
    <w:name w:val="批注文字 字符"/>
    <w:basedOn w:val="a1"/>
    <w:link w:val="a6"/>
    <w:qFormat/>
    <w:rPr>
      <w:kern w:val="2"/>
      <w:sz w:val="21"/>
      <w:szCs w:val="24"/>
    </w:rPr>
  </w:style>
  <w:style w:type="character" w:customStyle="1" w:styleId="af2">
    <w:name w:val="批注主题 字符"/>
    <w:basedOn w:val="a7"/>
    <w:link w:val="af1"/>
    <w:qFormat/>
    <w:rPr>
      <w:b/>
      <w:bCs/>
      <w:kern w:val="2"/>
      <w:sz w:val="21"/>
      <w:szCs w:val="24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qFormat/>
    <w:pPr>
      <w:adjustRightInd w:val="0"/>
      <w:spacing w:line="288" w:lineRule="auto"/>
      <w:jc w:val="left"/>
    </w:pPr>
    <w:rPr>
      <w:rFonts w:ascii="微软雅黑" w:eastAsia="微软雅黑" w:hAnsi="微软雅黑"/>
      <w:color w:val="000000"/>
      <w:sz w:val="22"/>
    </w:rPr>
  </w:style>
  <w:style w:type="character" w:customStyle="1" w:styleId="acbfdd8b-e11b-4d36-88ff-6049b138f8620">
    <w:name w:val="acbfdd8b-e11b-4d36-88ff-6049b138f862 字符"/>
    <w:basedOn w:val="a1"/>
    <w:link w:val="acbfdd8b-e11b-4d36-88ff-6049b138f862"/>
    <w:qFormat/>
    <w:rPr>
      <w:rFonts w:ascii="微软雅黑" w:eastAsia="微软雅黑" w:hAnsi="微软雅黑"/>
      <w:color w:val="000000"/>
      <w:kern w:val="2"/>
      <w:sz w:val="22"/>
      <w:szCs w:val="24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qFormat/>
    <w:pPr>
      <w:adjustRightInd w:val="0"/>
      <w:spacing w:before="0" w:line="288" w:lineRule="auto"/>
      <w:jc w:val="left"/>
    </w:pPr>
    <w:rPr>
      <w:rFonts w:ascii="微软雅黑" w:eastAsia="微软雅黑" w:hAnsi="微软雅黑"/>
      <w:b w:val="0"/>
      <w:sz w:val="28"/>
    </w:rPr>
  </w:style>
  <w:style w:type="character" w:customStyle="1" w:styleId="71e7dc79-1ff7-45e8-997d-0ebda3762b910">
    <w:name w:val="71e7dc79-1ff7-45e8-997d-0ebda3762b91 字符"/>
    <w:basedOn w:val="20"/>
    <w:link w:val="71e7dc79-1ff7-45e8-997d-0ebda3762b91"/>
    <w:qFormat/>
    <w:rPr>
      <w:rFonts w:ascii="微软雅黑" w:eastAsia="微软雅黑" w:hAnsi="微软雅黑"/>
      <w:b w:val="0"/>
      <w:color w:val="000000"/>
      <w:sz w:val="28"/>
      <w:szCs w:val="21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qFormat/>
    <w:pPr>
      <w:widowControl/>
      <w:wordWrap w:val="0"/>
      <w:adjustRightInd w:val="0"/>
      <w:spacing w:beforeLines="50" w:before="0" w:after="0" w:line="288" w:lineRule="auto"/>
      <w:ind w:firstLineChars="200" w:firstLine="200"/>
      <w:jc w:val="left"/>
    </w:pPr>
    <w:rPr>
      <w:rFonts w:ascii="微软雅黑" w:eastAsia="微软雅黑" w:hAnsi="微软雅黑"/>
      <w:color w:val="000000"/>
      <w:kern w:val="0"/>
      <w:sz w:val="26"/>
      <w:szCs w:val="21"/>
    </w:rPr>
  </w:style>
  <w:style w:type="character" w:customStyle="1" w:styleId="b63ee27f-4cf3-414c-9275-d88e3f90795e0">
    <w:name w:val="b63ee27f-4cf3-414c-9275-d88e3f90795e 字符"/>
    <w:basedOn w:val="a1"/>
    <w:link w:val="b63ee27f-4cf3-414c-9275-d88e3f90795e"/>
    <w:qFormat/>
    <w:rPr>
      <w:rFonts w:ascii="微软雅黑" w:eastAsia="微软雅黑" w:hAnsi="微软雅黑"/>
      <w:b/>
      <w:bCs/>
      <w:color w:val="000000"/>
      <w:sz w:val="26"/>
      <w:szCs w:val="21"/>
    </w:rPr>
  </w:style>
  <w:style w:type="paragraph" w:customStyle="1" w:styleId="566ba9ff-a5b0-4b6f-bbdf-c3ab41993fc2">
    <w:name w:val="566ba9ff-a5b0-4b6f-bbdf-c3ab41993fc2"/>
    <w:basedOn w:val="4"/>
    <w:next w:val="acbfdd8b-e11b-4d36-88ff-6049b138f862"/>
    <w:link w:val="566ba9ff-a5b0-4b6f-bbdf-c3ab41993fc20"/>
    <w:qFormat/>
    <w:pPr>
      <w:adjustRightInd w:val="0"/>
      <w:spacing w:before="0" w:after="0" w:line="288" w:lineRule="auto"/>
      <w:jc w:val="left"/>
    </w:pPr>
    <w:rPr>
      <w:rFonts w:ascii="微软雅黑" w:eastAsia="微软雅黑" w:hAnsi="微软雅黑"/>
      <w:bCs w:val="0"/>
      <w:color w:val="000000"/>
      <w:sz w:val="24"/>
    </w:rPr>
  </w:style>
  <w:style w:type="character" w:customStyle="1" w:styleId="566ba9ff-a5b0-4b6f-bbdf-c3ab41993fc20">
    <w:name w:val="566ba9ff-a5b0-4b6f-bbdf-c3ab41993fc2 字符"/>
    <w:basedOn w:val="20"/>
    <w:link w:val="566ba9ff-a5b0-4b6f-bbdf-c3ab41993fc2"/>
    <w:rPr>
      <w:rFonts w:ascii="微软雅黑" w:eastAsia="微软雅黑" w:hAnsi="微软雅黑" w:cstheme="majorBidi"/>
      <w:b w:val="0"/>
      <w:color w:val="000000"/>
      <w:kern w:val="2"/>
      <w:sz w:val="24"/>
      <w:szCs w:val="28"/>
    </w:rPr>
  </w:style>
  <w:style w:type="paragraph" w:customStyle="1" w:styleId="afa">
    <w:name w:val="标题三"/>
    <w:basedOn w:val="2"/>
    <w:link w:val="afb"/>
    <w:qFormat/>
    <w:pPr>
      <w:outlineLvl w:val="2"/>
    </w:pPr>
  </w:style>
  <w:style w:type="character" w:customStyle="1" w:styleId="afb">
    <w:name w:val="标题三 字符"/>
    <w:basedOn w:val="20"/>
    <w:link w:val="afa"/>
    <w:qFormat/>
    <w:rPr>
      <w:b/>
      <w:color w:val="000000"/>
      <w:sz w:val="24"/>
      <w:szCs w:val="21"/>
    </w:rPr>
  </w:style>
  <w:style w:type="paragraph" w:customStyle="1" w:styleId="FirstParagraph">
    <w:name w:val="First Paragraph"/>
    <w:basedOn w:val="a0"/>
    <w:next w:val="a0"/>
    <w:qFormat/>
  </w:style>
  <w:style w:type="character" w:customStyle="1" w:styleId="VerbatimChar">
    <w:name w:val="Verbatim Char"/>
    <w:basedOn w:val="10"/>
    <w:link w:val="SourceCode"/>
    <w:qFormat/>
  </w:style>
  <w:style w:type="character" w:customStyle="1" w:styleId="10">
    <w:name w:val="正文文本 字符1"/>
    <w:basedOn w:val="a1"/>
    <w:link w:val="a0"/>
  </w:style>
  <w:style w:type="paragraph" w:customStyle="1" w:styleId="SourceCode">
    <w:name w:val="Source Code"/>
    <w:basedOn w:val="a"/>
    <w:link w:val="VerbatimChar"/>
    <w:qFormat/>
    <w:pPr>
      <w:wordWrap w:val="0"/>
    </w:pPr>
  </w:style>
  <w:style w:type="character" w:customStyle="1" w:styleId="afc">
    <w:name w:val="正文文本 字符"/>
    <w:basedOn w:val="a1"/>
    <w:qFormat/>
  </w:style>
  <w:style w:type="character" w:customStyle="1" w:styleId="CommentTok">
    <w:name w:val="CommentTok"/>
    <w:basedOn w:val="VerbatimChar"/>
    <w:qFormat/>
    <w:rPr>
      <w:i/>
      <w:color w:val="60A0B0"/>
    </w:rPr>
  </w:style>
  <w:style w:type="character" w:customStyle="1" w:styleId="NormalTok">
    <w:name w:val="NormalTok"/>
    <w:basedOn w:val="VerbatimChar"/>
    <w:qFormat/>
  </w:style>
  <w:style w:type="character" w:customStyle="1" w:styleId="OperatorTok">
    <w:name w:val="OperatorTok"/>
    <w:basedOn w:val="VerbatimChar"/>
    <w:qFormat/>
    <w:rPr>
      <w:color w:val="666666"/>
    </w:rPr>
  </w:style>
  <w:style w:type="character" w:customStyle="1" w:styleId="StringTok">
    <w:name w:val="StringTok"/>
    <w:basedOn w:val="VerbatimChar"/>
    <w:qFormat/>
    <w:rPr>
      <w:color w:val="4070A0"/>
    </w:rPr>
  </w:style>
  <w:style w:type="character" w:customStyle="1" w:styleId="DecValTok">
    <w:name w:val="DecValTok"/>
    <w:basedOn w:val="VerbatimChar"/>
    <w:qFormat/>
    <w:rPr>
      <w:color w:val="40A070"/>
    </w:rPr>
  </w:style>
  <w:style w:type="paragraph" w:customStyle="1" w:styleId="Compact">
    <w:name w:val="Compact"/>
    <w:basedOn w:val="a0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4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534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1607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6668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02498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3440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30D39E-61A2-4445-BCEB-DAA4FC65F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28</Pages>
  <Words>2726</Words>
  <Characters>15540</Characters>
  <Application>Microsoft Office Word</Application>
  <DocSecurity>0</DocSecurity>
  <Lines>129</Lines>
  <Paragraphs>36</Paragraphs>
  <ScaleCrop>false</ScaleCrop>
  <Company>Microsoft China</Company>
  <LinksUpToDate>false</LinksUpToDate>
  <CharactersWithSpaces>18230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习1井区潜四2油组小层数据表</dc:title>
  <dc:creator>-32768</dc:creator>
  <cp:lastModifiedBy>1563883475@qq.com</cp:lastModifiedBy>
  <cp:revision>199</cp:revision>
  <cp:lastPrinted>2025-11-26T15:51:00Z</cp:lastPrinted>
  <dcterms:created xsi:type="dcterms:W3CDTF">2025-11-09T12:39:00Z</dcterms:created>
  <dcterms:modified xsi:type="dcterms:W3CDTF">2025-11-26T15:55:00Z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eyJoZGlkIjoiOGRkN2U1N2FkNmFjYjk5NmQwMjIxMWVkNDMyNjg4MWYiLCJ1c2VySWQiOiIxNjU5NzYyNDk5In0=</vt:lpwstr>
  </property>
  <property fmtid="{D5CDD505-2E9C-101B-9397-08002B2CF9AE}" pid="4" name="ICV">
    <vt:lpwstr>BFACDBBD806B4A248089821DF24CAF12_13</vt:lpwstr>
  </property>
</Properties>
</file>