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5C26B" w14:textId="77777777" w:rsidR="00087679" w:rsidRDefault="00087679">
      <w:pPr>
        <w:spacing w:line="240" w:lineRule="atLeast"/>
        <w:jc w:val="center"/>
        <w:rPr>
          <w:rFonts w:ascii="黑体" w:eastAsia="黑体"/>
          <w:sz w:val="56"/>
        </w:rPr>
      </w:pPr>
    </w:p>
    <w:p w14:paraId="3F807B0E" w14:textId="77777777" w:rsidR="00A55F00" w:rsidRPr="007E4AD9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sz w:val="32"/>
        </w:rPr>
      </w:pPr>
      <w:r w:rsidRPr="007E4AD9">
        <w:rPr>
          <w:rFonts w:eastAsia="黑体" w:hint="eastAsia"/>
          <w:sz w:val="32"/>
        </w:rPr>
        <w:t>中国石油大学（北京）</w:t>
      </w:r>
    </w:p>
    <w:p w14:paraId="3EFDAF6A" w14:textId="77777777" w:rsidR="00A55F00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color w:val="000000"/>
          <w:sz w:val="32"/>
        </w:rPr>
      </w:pPr>
      <w:r>
        <w:rPr>
          <w:rFonts w:eastAsia="黑体" w:hint="eastAsia"/>
          <w:color w:val="000000"/>
          <w:sz w:val="32"/>
        </w:rPr>
        <w:t>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5</w:t>
      </w:r>
      <w:r>
        <w:rPr>
          <w:rFonts w:eastAsia="黑体" w:hint="eastAsia"/>
          <w:color w:val="000000"/>
          <w:sz w:val="32"/>
        </w:rPr>
        <w:t>—</w:t>
      </w:r>
      <w:r>
        <w:rPr>
          <w:rFonts w:eastAsia="黑体" w:hint="eastAsia"/>
          <w:color w:val="000000"/>
          <w:sz w:val="32"/>
        </w:rPr>
        <w:t xml:space="preserve"> 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6</w:t>
      </w:r>
      <w:r>
        <w:rPr>
          <w:rFonts w:eastAsia="黑体" w:hint="eastAsia"/>
          <w:color w:val="000000"/>
          <w:sz w:val="32"/>
        </w:rPr>
        <w:t>学年</w:t>
      </w:r>
      <w:r w:rsidR="00ED3B8F">
        <w:rPr>
          <w:rFonts w:eastAsia="黑体" w:hint="eastAsia"/>
          <w:color w:val="000000"/>
          <w:sz w:val="32"/>
        </w:rPr>
        <w:t>秋</w:t>
      </w:r>
      <w:r>
        <w:rPr>
          <w:rFonts w:eastAsia="黑体" w:hint="eastAsia"/>
          <w:color w:val="000000"/>
          <w:sz w:val="32"/>
        </w:rPr>
        <w:t>季学期</w:t>
      </w:r>
    </w:p>
    <w:p w14:paraId="253F3B7E" w14:textId="77777777" w:rsidR="00A55F00" w:rsidRPr="007E4AD9" w:rsidRDefault="00A55F00" w:rsidP="00A55F00">
      <w:pPr>
        <w:spacing w:line="360" w:lineRule="auto"/>
        <w:rPr>
          <w:rFonts w:ascii="宋体" w:hAnsi="宋体"/>
          <w:b/>
          <w:szCs w:val="21"/>
        </w:rPr>
      </w:pPr>
    </w:p>
    <w:p w14:paraId="05DA1D47" w14:textId="77777777" w:rsidR="00420135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《</w:t>
      </w:r>
      <w:r w:rsidR="00ED3B8F">
        <w:rPr>
          <w:rFonts w:ascii="黑体" w:eastAsia="黑体" w:hAnsi="黑体" w:cs="黑体" w:hint="eastAsia"/>
          <w:b/>
          <w:color w:val="000000"/>
          <w:sz w:val="52"/>
          <w:szCs w:val="52"/>
        </w:rPr>
        <w:t>数据挖掘技术与应用</w:t>
      </w: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》</w:t>
      </w:r>
    </w:p>
    <w:p w14:paraId="1BA1F1BB" w14:textId="77777777" w:rsidR="00A55F00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结课报告</w:t>
      </w:r>
    </w:p>
    <w:p w14:paraId="2EC34A9B" w14:textId="77777777" w:rsidR="00087679" w:rsidRDefault="00087679">
      <w:pPr>
        <w:spacing w:line="240" w:lineRule="atLeast"/>
        <w:jc w:val="center"/>
        <w:rPr>
          <w:rFonts w:ascii="宋体"/>
          <w:sz w:val="28"/>
        </w:rPr>
      </w:pPr>
    </w:p>
    <w:p w14:paraId="1511F494" w14:textId="1ACF4D0B" w:rsidR="00087679" w:rsidRPr="002E36F3" w:rsidRDefault="003B680F" w:rsidP="00B06D20">
      <w:pPr>
        <w:spacing w:line="480" w:lineRule="auto"/>
        <w:ind w:leftChars="799" w:left="3078" w:hangingChars="500" w:hanging="1400"/>
        <w:rPr>
          <w:rFonts w:ascii="黑体" w:eastAsia="黑体"/>
          <w:sz w:val="28"/>
          <w:u w:val="single"/>
        </w:rPr>
      </w:pPr>
      <w:r>
        <w:rPr>
          <w:rFonts w:ascii="黑体" w:eastAsia="黑体" w:hint="eastAsia"/>
          <w:sz w:val="28"/>
        </w:rPr>
        <w:t>题</w:t>
      </w:r>
      <w:r w:rsidR="003F498C">
        <w:rPr>
          <w:rFonts w:ascii="黑体" w:eastAsia="黑体" w:hint="eastAsia"/>
          <w:sz w:val="28"/>
        </w:rPr>
        <w:t xml:space="preserve"> </w:t>
      </w:r>
      <w:r w:rsidR="003F498C">
        <w:rPr>
          <w:rFonts w:ascii="黑体" w:eastAsia="黑体"/>
          <w:sz w:val="28"/>
        </w:rPr>
        <w:t xml:space="preserve">   </w:t>
      </w:r>
      <w:r>
        <w:rPr>
          <w:rFonts w:ascii="黑体" w:eastAsia="黑体" w:hint="eastAsia"/>
          <w:sz w:val="28"/>
        </w:rPr>
        <w:t>目</w:t>
      </w:r>
      <w:r w:rsidR="00087679">
        <w:rPr>
          <w:rFonts w:ascii="黑体" w:eastAsia="黑体" w:hint="eastAsia"/>
          <w:sz w:val="28"/>
        </w:rPr>
        <w:t>：</w:t>
      </w:r>
      <w:r w:rsidR="00E87183" w:rsidRPr="00E87183">
        <w:rPr>
          <w:rFonts w:ascii="黑体" w:eastAsia="黑体" w:hint="eastAsia"/>
          <w:sz w:val="28"/>
          <w:u w:val="single"/>
        </w:rPr>
        <w:t>帕尔默企鹅数据集的探索和无监督学习</w:t>
      </w:r>
    </w:p>
    <w:p w14:paraId="6F054EE8" w14:textId="77777777" w:rsidR="00B87039" w:rsidRPr="00B06D20" w:rsidRDefault="00B87039" w:rsidP="00E241F6">
      <w:pPr>
        <w:spacing w:line="480" w:lineRule="auto"/>
        <w:ind w:left="420" w:firstLine="420"/>
        <w:jc w:val="center"/>
        <w:rPr>
          <w:rFonts w:ascii="黑体" w:eastAsia="黑体"/>
          <w:sz w:val="28"/>
        </w:rPr>
      </w:pPr>
    </w:p>
    <w:p w14:paraId="6CE08431" w14:textId="726A57EA" w:rsidR="003F498C" w:rsidRDefault="003B680F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小组成员</w:t>
      </w:r>
      <w:r w:rsidR="003F498C">
        <w:rPr>
          <w:rFonts w:ascii="黑体" w:eastAsia="黑体" w:hint="eastAsia"/>
          <w:sz w:val="28"/>
        </w:rPr>
        <w:t>：</w:t>
      </w:r>
      <w:r w:rsidR="00E241F6">
        <w:rPr>
          <w:rFonts w:ascii="黑体" w:eastAsia="黑体"/>
          <w:sz w:val="28"/>
        </w:rPr>
        <w:tab/>
      </w:r>
      <w:r w:rsidR="00F63A45" w:rsidRPr="00F63A45">
        <w:rPr>
          <w:rFonts w:ascii="黑体" w:eastAsia="黑体"/>
          <w:sz w:val="28"/>
          <w:u w:val="single"/>
        </w:rPr>
        <w:t xml:space="preserve"> </w:t>
      </w:r>
      <w:r w:rsidR="00F63A45">
        <w:rPr>
          <w:rFonts w:ascii="黑体" w:eastAsia="黑体"/>
          <w:sz w:val="28"/>
          <w:u w:val="single"/>
        </w:rPr>
        <w:t xml:space="preserve">       </w:t>
      </w:r>
      <w:r w:rsidR="00F63A45" w:rsidRPr="00F63A45">
        <w:rPr>
          <w:rFonts w:ascii="黑体" w:eastAsia="黑体" w:hint="eastAsia"/>
          <w:sz w:val="28"/>
          <w:u w:val="single"/>
        </w:rPr>
        <w:t>胡</w:t>
      </w:r>
      <w:r w:rsidR="00F63A45">
        <w:rPr>
          <w:rFonts w:ascii="黑体" w:eastAsia="黑体" w:hint="eastAsia"/>
          <w:sz w:val="28"/>
          <w:u w:val="single"/>
        </w:rPr>
        <w:t xml:space="preserve">林森 </w:t>
      </w:r>
      <w:r w:rsidR="00F63A45">
        <w:rPr>
          <w:rFonts w:ascii="黑体" w:eastAsia="黑体"/>
          <w:sz w:val="28"/>
          <w:u w:val="single"/>
        </w:rPr>
        <w:t xml:space="preserve">      </w:t>
      </w:r>
    </w:p>
    <w:p w14:paraId="18A1D055" w14:textId="631CC8C5" w:rsidR="00F63A45" w:rsidRDefault="00F63A45" w:rsidP="00E241F6">
      <w:pPr>
        <w:spacing w:line="480" w:lineRule="auto"/>
        <w:ind w:left="3220" w:firstLineChars="50" w:firstLine="140"/>
        <w:rPr>
          <w:rFonts w:ascii="黑体" w:eastAsia="黑体"/>
          <w:sz w:val="28"/>
        </w:rPr>
      </w:pPr>
      <w:r w:rsidRPr="00F63A45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 </w:t>
      </w:r>
      <w:r w:rsidR="00E241F6">
        <w:rPr>
          <w:rFonts w:ascii="黑体" w:eastAsia="黑体" w:hint="eastAsia"/>
          <w:sz w:val="28"/>
          <w:u w:val="single"/>
        </w:rPr>
        <w:t xml:space="preserve">郑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智</w:t>
      </w:r>
      <w:r>
        <w:rPr>
          <w:rFonts w:ascii="黑体" w:eastAsia="黑体" w:hint="eastAsia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</w:p>
    <w:p w14:paraId="4112CFE2" w14:textId="6E117C48" w:rsidR="00F63A45" w:rsidRDefault="00F63A45" w:rsidP="00E241F6">
      <w:pPr>
        <w:spacing w:line="480" w:lineRule="auto"/>
        <w:ind w:leftChars="1403" w:left="2946" w:firstLine="412"/>
        <w:rPr>
          <w:rFonts w:ascii="黑体" w:eastAsia="黑体"/>
          <w:sz w:val="28"/>
          <w:u w:val="single"/>
        </w:rPr>
      </w:pPr>
      <w:r>
        <w:rPr>
          <w:rFonts w:ascii="黑体" w:eastAsia="黑体"/>
          <w:sz w:val="28"/>
          <w:u w:val="single"/>
        </w:rPr>
        <w:t xml:space="preserve">       </w:t>
      </w:r>
      <w:r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 xml:space="preserve">周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程</w:t>
      </w:r>
      <w:r>
        <w:rPr>
          <w:rFonts w:ascii="黑体" w:eastAsia="黑体"/>
          <w:sz w:val="28"/>
          <w:u w:val="single"/>
        </w:rPr>
        <w:t xml:space="preserve">    </w:t>
      </w:r>
      <w:r w:rsidR="00E241F6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</w:t>
      </w:r>
    </w:p>
    <w:p w14:paraId="2FD9D310" w14:textId="77777777" w:rsidR="00F27A59" w:rsidRDefault="00F27A59" w:rsidP="00E241F6">
      <w:pPr>
        <w:spacing w:line="480" w:lineRule="auto"/>
        <w:ind w:leftChars="1403" w:left="2946" w:firstLine="412"/>
        <w:rPr>
          <w:rFonts w:ascii="黑体" w:eastAsia="黑体"/>
          <w:sz w:val="28"/>
        </w:rPr>
      </w:pPr>
    </w:p>
    <w:p w14:paraId="5188827A" w14:textId="4715BB13" w:rsidR="00E241F6" w:rsidRDefault="00775BA4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成</w:t>
      </w:r>
      <w:r w:rsidR="0019493D">
        <w:rPr>
          <w:rFonts w:ascii="黑体" w:eastAsia="黑体" w:hint="eastAsia"/>
          <w:sz w:val="28"/>
        </w:rPr>
        <w:t xml:space="preserve">    </w:t>
      </w:r>
      <w:r>
        <w:rPr>
          <w:rFonts w:ascii="黑体" w:eastAsia="黑体" w:hint="eastAsia"/>
          <w:sz w:val="28"/>
        </w:rPr>
        <w:t>绩</w:t>
      </w:r>
      <w:r w:rsidR="0019493D">
        <w:rPr>
          <w:rFonts w:ascii="黑体" w:eastAsia="黑体" w:hint="eastAsia"/>
          <w:sz w:val="28"/>
        </w:rPr>
        <w:t>：</w:t>
      </w:r>
      <w:r w:rsidR="002E36F3">
        <w:rPr>
          <w:rFonts w:ascii="黑体" w:eastAsia="黑体"/>
          <w:sz w:val="28"/>
        </w:rPr>
        <w:tab/>
      </w:r>
      <w:r w:rsidR="00E241F6" w:rsidRPr="00F63A45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      </w:t>
      </w:r>
      <w:r w:rsidR="00E241F6"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</w:t>
      </w:r>
    </w:p>
    <w:p w14:paraId="2215C573" w14:textId="77777777" w:rsidR="00E95D67" w:rsidRDefault="00E95D67" w:rsidP="00F27A59">
      <w:pPr>
        <w:spacing w:line="480" w:lineRule="auto"/>
        <w:rPr>
          <w:rFonts w:ascii="黑体" w:eastAsia="黑体"/>
          <w:sz w:val="28"/>
        </w:rPr>
      </w:pPr>
    </w:p>
    <w:p w14:paraId="38449A1B" w14:textId="77777777" w:rsidR="00E95D67" w:rsidRDefault="00E95D67">
      <w:pPr>
        <w:spacing w:line="480" w:lineRule="auto"/>
        <w:jc w:val="center"/>
        <w:rPr>
          <w:rFonts w:ascii="黑体" w:eastAsia="黑体"/>
          <w:sz w:val="28"/>
        </w:rPr>
      </w:pPr>
    </w:p>
    <w:p w14:paraId="56701984" w14:textId="258FAF73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144AA818" w14:textId="77777777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28B0F131" w14:textId="77777777" w:rsidR="00087679" w:rsidRPr="004551CC" w:rsidRDefault="00C80FBE">
      <w:pPr>
        <w:spacing w:line="240" w:lineRule="atLeast"/>
        <w:jc w:val="center"/>
        <w:rPr>
          <w:rFonts w:ascii="黑体" w:eastAsia="黑体" w:hAnsi="黑体"/>
          <w:sz w:val="28"/>
        </w:rPr>
      </w:pPr>
      <w:r w:rsidRPr="004551CC">
        <w:rPr>
          <w:rFonts w:ascii="黑体" w:eastAsia="黑体" w:hAnsi="黑体" w:hint="eastAsia"/>
          <w:sz w:val="28"/>
        </w:rPr>
        <w:t>中国石油大学（北京）克拉玛依校区</w:t>
      </w:r>
    </w:p>
    <w:p w14:paraId="27219AD3" w14:textId="399D36F7" w:rsidR="00087679" w:rsidRDefault="00087679" w:rsidP="00632DF8">
      <w:pPr>
        <w:jc w:val="center"/>
        <w:rPr>
          <w:rFonts w:ascii="黑体" w:eastAsia="黑体"/>
          <w:sz w:val="28"/>
        </w:rPr>
      </w:pP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2025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年</w:t>
      </w:r>
      <w:r>
        <w:rPr>
          <w:rFonts w:ascii="黑体" w:eastAsia="黑体"/>
          <w:sz w:val="28"/>
        </w:rPr>
        <w:t xml:space="preserve">  </w:t>
      </w:r>
      <w:r w:rsidR="008C3CBE">
        <w:rPr>
          <w:rFonts w:ascii="黑体" w:eastAsia="黑体"/>
          <w:sz w:val="28"/>
        </w:rPr>
        <w:t xml:space="preserve"> </w:t>
      </w:r>
      <w:r w:rsidR="005871E3">
        <w:rPr>
          <w:rFonts w:ascii="黑体" w:eastAsia="黑体"/>
          <w:sz w:val="28"/>
        </w:rPr>
        <w:t>11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月</w:t>
      </w: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日</w:t>
      </w:r>
    </w:p>
    <w:p w14:paraId="61FF28D7" w14:textId="77777777" w:rsidR="00BD20ED" w:rsidRDefault="00BD20ED" w:rsidP="00BD20ED">
      <w:pPr>
        <w:rPr>
          <w:rFonts w:ascii="黑体" w:eastAsia="黑体"/>
          <w:sz w:val="28"/>
        </w:rPr>
      </w:pPr>
    </w:p>
    <w:p w14:paraId="4F3D6911" w14:textId="77777777" w:rsidR="00E95D67" w:rsidRDefault="00E95D67" w:rsidP="00E95D67">
      <w:pPr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lastRenderedPageBreak/>
        <w:t>撰写</w:t>
      </w:r>
      <w:r w:rsidR="00180930">
        <w:rPr>
          <w:rFonts w:ascii="宋体" w:hAnsi="宋体" w:hint="eastAsia"/>
          <w:b/>
          <w:sz w:val="28"/>
          <w:szCs w:val="28"/>
        </w:rPr>
        <w:t>说明</w:t>
      </w:r>
      <w:r>
        <w:rPr>
          <w:rFonts w:ascii="宋体" w:hAnsi="宋体" w:hint="eastAsia"/>
          <w:b/>
          <w:sz w:val="28"/>
          <w:szCs w:val="28"/>
        </w:rPr>
        <w:t>：</w:t>
      </w:r>
    </w:p>
    <w:p w14:paraId="01F497E8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为了提高学生的大数据存储和分析的应用能力和实践水平，客观考察学生的大数据分析能力，以</w:t>
      </w:r>
      <w:r w:rsidR="002533C1" w:rsidRPr="009025BC">
        <w:rPr>
          <w:rFonts w:ascii="宋体" w:hAnsi="宋体" w:hint="eastAsia"/>
          <w:bCs/>
          <w:sz w:val="24"/>
        </w:rPr>
        <w:t>小组任务完成一个</w:t>
      </w:r>
      <w:r w:rsidRPr="009025BC">
        <w:rPr>
          <w:rFonts w:ascii="宋体" w:hAnsi="宋体" w:hint="eastAsia"/>
          <w:bCs/>
          <w:sz w:val="24"/>
        </w:rPr>
        <w:t>大数据存储和分析</w:t>
      </w:r>
      <w:r w:rsidR="002533C1" w:rsidRPr="009025BC">
        <w:rPr>
          <w:rFonts w:ascii="宋体" w:hAnsi="宋体" w:hint="eastAsia"/>
          <w:bCs/>
          <w:sz w:val="24"/>
        </w:rPr>
        <w:t>应用案例</w:t>
      </w:r>
      <w:r w:rsidR="00E95D67" w:rsidRPr="009025BC">
        <w:rPr>
          <w:rFonts w:ascii="宋体" w:hAnsi="宋体" w:hint="eastAsia"/>
          <w:bCs/>
          <w:sz w:val="24"/>
        </w:rPr>
        <w:t>。</w:t>
      </w:r>
      <w:r w:rsidRPr="009025BC">
        <w:rPr>
          <w:rFonts w:ascii="宋体" w:hAnsi="宋体" w:hint="eastAsia"/>
          <w:bCs/>
          <w:sz w:val="24"/>
        </w:rPr>
        <w:t>小组成员自行组合，每组人数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人。不够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人或者无法自行组合，由老师安排。</w:t>
      </w:r>
    </w:p>
    <w:p w14:paraId="1F7453E2" w14:textId="77777777" w:rsidR="00E95D67" w:rsidRPr="009025BC" w:rsidRDefault="00726032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任务选题自定</w:t>
      </w:r>
      <w:r w:rsidRPr="00726032">
        <w:rPr>
          <w:rFonts w:ascii="宋体" w:hAnsi="宋体" w:hint="eastAsia"/>
          <w:bCs/>
          <w:sz w:val="24"/>
        </w:rPr>
        <w:t>（可自主选择校园、生活服务、公共交通、消费娱乐、环境监测等领域），但</w:t>
      </w:r>
      <w:r w:rsidR="00ED3B8F">
        <w:rPr>
          <w:rFonts w:ascii="宋体" w:hAnsi="宋体" w:hint="eastAsia"/>
          <w:bCs/>
          <w:sz w:val="24"/>
        </w:rPr>
        <w:t>需</w:t>
      </w:r>
      <w:r w:rsidRPr="00726032">
        <w:rPr>
          <w:rFonts w:ascii="宋体" w:hAnsi="宋体" w:hint="eastAsia"/>
          <w:bCs/>
          <w:sz w:val="24"/>
        </w:rPr>
        <w:t>覆盖数据挖掘全流程核心内容：数据获取、numpy/pandas 数据预处理、数据可视化、关联规则挖掘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分类模型构建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聚类分析</w:t>
      </w:r>
      <w:r w:rsidR="00180930" w:rsidRPr="009025BC">
        <w:rPr>
          <w:rFonts w:ascii="宋体" w:hAnsi="宋体" w:hint="eastAsia"/>
          <w:bCs/>
          <w:sz w:val="24"/>
        </w:rPr>
        <w:t>。</w:t>
      </w:r>
    </w:p>
    <w:p w14:paraId="4CC2CC36" w14:textId="77777777" w:rsidR="00E95D67" w:rsidRPr="00726032" w:rsidRDefault="00180930" w:rsidP="00726032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数据收集可以是公开的数据集或者模拟数据，体现一定的数据量，数据预处理包括确保数据的一致性，</w:t>
      </w:r>
      <w:r w:rsidR="00726032">
        <w:rPr>
          <w:rFonts w:ascii="宋体" w:hAnsi="宋体" w:hint="eastAsia"/>
          <w:bCs/>
          <w:sz w:val="24"/>
        </w:rPr>
        <w:t>数据挖掘方法不限</w:t>
      </w:r>
      <w:r w:rsidRPr="009025BC">
        <w:rPr>
          <w:rFonts w:ascii="宋体" w:hAnsi="宋体" w:hint="eastAsia"/>
          <w:bCs/>
          <w:sz w:val="24"/>
        </w:rPr>
        <w:t>，结果展示包括报表或者可视化仪表盘等</w:t>
      </w:r>
      <w:r w:rsidR="00E95D67" w:rsidRPr="009025BC">
        <w:rPr>
          <w:rFonts w:ascii="宋体" w:hAnsi="宋体" w:hint="eastAsia"/>
          <w:bCs/>
          <w:sz w:val="24"/>
        </w:rPr>
        <w:t>。</w:t>
      </w:r>
    </w:p>
    <w:p w14:paraId="68210C8E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任务体现一定工作量，体现团队合作精神，明确每个成员的分工和贡献。</w:t>
      </w:r>
    </w:p>
    <w:p w14:paraId="56EB94BA" w14:textId="77777777" w:rsidR="00EE091E" w:rsidRPr="009025BC" w:rsidRDefault="00EE091E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撰写体例参照目录。</w:t>
      </w:r>
    </w:p>
    <w:p w14:paraId="26B5880D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报告需要提交</w:t>
      </w:r>
      <w:r w:rsidR="009025BC" w:rsidRPr="009025BC">
        <w:rPr>
          <w:rFonts w:ascii="宋体" w:hAnsi="宋体" w:hint="eastAsia"/>
          <w:bCs/>
          <w:sz w:val="24"/>
        </w:rPr>
        <w:t>电子版和</w:t>
      </w:r>
      <w:r w:rsidRPr="009025BC">
        <w:rPr>
          <w:rFonts w:ascii="宋体" w:hAnsi="宋体" w:hint="eastAsia"/>
          <w:bCs/>
          <w:sz w:val="24"/>
        </w:rPr>
        <w:t>打印版，提交时间为</w:t>
      </w:r>
      <w:r w:rsidR="00DE36E7" w:rsidRPr="009025BC">
        <w:rPr>
          <w:rFonts w:ascii="宋体" w:hAnsi="宋体" w:hint="eastAsia"/>
          <w:bCs/>
          <w:sz w:val="24"/>
        </w:rPr>
        <w:t>结课时间</w:t>
      </w:r>
      <w:r w:rsidR="009025BC" w:rsidRPr="009025BC">
        <w:rPr>
          <w:rFonts w:ascii="宋体" w:hAnsi="宋体" w:hint="eastAsia"/>
          <w:bCs/>
          <w:sz w:val="24"/>
        </w:rPr>
        <w:t>一周内</w:t>
      </w:r>
      <w:r w:rsidRPr="009025BC">
        <w:rPr>
          <w:rFonts w:ascii="宋体" w:hAnsi="宋体" w:hint="eastAsia"/>
          <w:bCs/>
          <w:sz w:val="24"/>
        </w:rPr>
        <w:t>。</w:t>
      </w:r>
    </w:p>
    <w:p w14:paraId="1D312474" w14:textId="77777777" w:rsidR="00671B9A" w:rsidRDefault="009025BC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</w:t>
      </w:r>
      <w:r w:rsidR="00671B9A">
        <w:rPr>
          <w:rFonts w:ascii="宋体" w:hAnsi="宋体" w:hint="eastAsia"/>
          <w:bCs/>
          <w:sz w:val="24"/>
        </w:rPr>
        <w:t>成绩评定</w:t>
      </w:r>
      <w:r w:rsidR="008256C5">
        <w:rPr>
          <w:rFonts w:ascii="宋体" w:hAnsi="宋体" w:hint="eastAsia"/>
          <w:bCs/>
          <w:sz w:val="24"/>
        </w:rPr>
        <w:t>结合</w:t>
      </w:r>
      <w:r w:rsidR="00A47C9B">
        <w:rPr>
          <w:rFonts w:ascii="宋体" w:hAnsi="宋体" w:hint="eastAsia"/>
          <w:bCs/>
          <w:sz w:val="24"/>
        </w:rPr>
        <w:t>小组成绩</w:t>
      </w:r>
      <w:r w:rsidR="008256C5">
        <w:rPr>
          <w:rFonts w:ascii="宋体" w:hAnsi="宋体" w:hint="eastAsia"/>
          <w:bCs/>
          <w:sz w:val="24"/>
        </w:rPr>
        <w:t>和</w:t>
      </w:r>
      <w:r w:rsidR="00A47C9B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。</w:t>
      </w:r>
      <w:r w:rsidR="005F2137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根据</w:t>
      </w:r>
      <w:r w:rsidR="005F2137">
        <w:rPr>
          <w:rFonts w:ascii="宋体" w:hAnsi="宋体" w:hint="eastAsia"/>
          <w:bCs/>
          <w:sz w:val="24"/>
        </w:rPr>
        <w:t>小组</w:t>
      </w:r>
      <w:r w:rsidR="008256C5">
        <w:rPr>
          <w:rFonts w:ascii="宋体" w:hAnsi="宋体" w:hint="eastAsia"/>
          <w:bCs/>
          <w:sz w:val="24"/>
        </w:rPr>
        <w:t>分数，按照贡献度进行成员内部分配。例如，某小组</w:t>
      </w:r>
      <w:r w:rsidR="00A47C9B">
        <w:rPr>
          <w:rFonts w:ascii="宋体" w:hAnsi="宋体" w:hint="eastAsia"/>
          <w:bCs/>
          <w:sz w:val="24"/>
        </w:rPr>
        <w:t>成绩为8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，该小组的成员总分为8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*</w:t>
      </w:r>
      <w:r w:rsidR="003C55D9">
        <w:rPr>
          <w:rFonts w:ascii="宋体" w:hAnsi="宋体" w:hint="eastAsia"/>
          <w:bCs/>
          <w:sz w:val="24"/>
        </w:rPr>
        <w:t>3</w:t>
      </w:r>
      <w:r w:rsidR="00A47C9B">
        <w:rPr>
          <w:rFonts w:ascii="宋体" w:hAnsi="宋体"/>
          <w:bCs/>
          <w:sz w:val="24"/>
        </w:rPr>
        <w:t>=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，成员A</w:t>
      </w:r>
      <w:r w:rsidR="00A47C9B">
        <w:rPr>
          <w:rFonts w:ascii="宋体" w:hAnsi="宋体"/>
          <w:bCs/>
          <w:sz w:val="24"/>
        </w:rPr>
        <w:t>BC</w:t>
      </w:r>
      <w:r w:rsidR="00A47C9B">
        <w:rPr>
          <w:rFonts w:ascii="宋体" w:hAnsi="宋体" w:hint="eastAsia"/>
          <w:bCs/>
          <w:sz w:val="24"/>
        </w:rPr>
        <w:t>根据贡献分配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分，个人分不超1</w:t>
      </w:r>
      <w:r w:rsidR="00A47C9B">
        <w:rPr>
          <w:rFonts w:ascii="宋体" w:hAnsi="宋体"/>
          <w:bCs/>
          <w:sz w:val="24"/>
        </w:rPr>
        <w:t>00</w:t>
      </w:r>
      <w:r w:rsidR="00A47C9B">
        <w:rPr>
          <w:rFonts w:ascii="宋体" w:hAnsi="宋体" w:hint="eastAsia"/>
          <w:bCs/>
          <w:sz w:val="24"/>
        </w:rPr>
        <w:t>分。</w:t>
      </w:r>
    </w:p>
    <w:p w14:paraId="015045CB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严禁抄袭，一经发现，报告为0分。</w:t>
      </w:r>
    </w:p>
    <w:p w14:paraId="7F923371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26CC66D2" w14:textId="77777777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0A91538B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043EB964" w14:textId="010F7654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493B1F13" w14:textId="77777777" w:rsidR="00442BE8" w:rsidRDefault="00442BE8">
      <w:pPr>
        <w:jc w:val="center"/>
        <w:rPr>
          <w:rFonts w:ascii="宋体" w:hAnsi="宋体"/>
          <w:b/>
          <w:sz w:val="44"/>
          <w:szCs w:val="44"/>
        </w:rPr>
      </w:pPr>
    </w:p>
    <w:p w14:paraId="755AE626" w14:textId="77777777" w:rsidR="00DE36E7" w:rsidRDefault="0019493D" w:rsidP="0019493D">
      <w:pPr>
        <w:jc w:val="left"/>
        <w:rPr>
          <w:rFonts w:ascii="宋体" w:hAnsi="宋体"/>
          <w:b/>
          <w:szCs w:val="21"/>
        </w:rPr>
      </w:pPr>
      <w:r w:rsidRPr="0019493D">
        <w:rPr>
          <w:rFonts w:ascii="宋体" w:hAnsi="宋体" w:hint="eastAsia"/>
          <w:b/>
          <w:szCs w:val="21"/>
        </w:rPr>
        <w:t>注：</w:t>
      </w:r>
      <w:r w:rsidR="00CE0C9B">
        <w:rPr>
          <w:rFonts w:ascii="宋体" w:hAnsi="宋体" w:hint="eastAsia"/>
          <w:b/>
          <w:szCs w:val="21"/>
        </w:rPr>
        <w:t>依据参与度、合作度和贡献度，</w:t>
      </w:r>
      <w:r>
        <w:rPr>
          <w:rFonts w:ascii="宋体" w:hAnsi="宋体" w:hint="eastAsia"/>
          <w:b/>
          <w:szCs w:val="21"/>
        </w:rPr>
        <w:t>报告个人贡献</w:t>
      </w:r>
      <w:r w:rsidR="00CE0C9B">
        <w:rPr>
          <w:rFonts w:ascii="宋体" w:hAnsi="宋体" w:hint="eastAsia"/>
          <w:b/>
          <w:szCs w:val="21"/>
        </w:rPr>
        <w:t>。</w:t>
      </w:r>
      <w:r w:rsidR="005215FA">
        <w:rPr>
          <w:rFonts w:ascii="宋体" w:hAnsi="宋体" w:hint="eastAsia"/>
          <w:b/>
          <w:szCs w:val="21"/>
        </w:rPr>
        <w:t>各位在提交报告时，只需填写成员和任务贡献%这一列，不但填自己的贡献，还要填小组其他成员的贡献，且小组内各个成员取得一致。</w:t>
      </w:r>
    </w:p>
    <w:p w14:paraId="3B3C422E" w14:textId="77777777" w:rsidR="00CE0C9B" w:rsidRPr="0019493D" w:rsidRDefault="00CE0C9B" w:rsidP="0019493D">
      <w:pPr>
        <w:jc w:val="left"/>
        <w:rPr>
          <w:rFonts w:ascii="宋体" w:hAnsi="宋体"/>
          <w:b/>
          <w:szCs w:val="21"/>
        </w:rPr>
      </w:pPr>
    </w:p>
    <w:p w14:paraId="11C3BAA7" w14:textId="77777777" w:rsidR="00DE36E7" w:rsidRPr="00CE0C9B" w:rsidRDefault="00CE0C9B" w:rsidP="00CE0C9B">
      <w:pPr>
        <w:jc w:val="left"/>
        <w:rPr>
          <w:rFonts w:ascii="宋体" w:hAnsi="宋体"/>
          <w:b/>
          <w:sz w:val="44"/>
          <w:szCs w:val="44"/>
        </w:rPr>
      </w:pPr>
      <w:r w:rsidRPr="0019493D">
        <w:rPr>
          <w:rFonts w:ascii="宋体" w:hAnsi="宋体" w:hint="eastAsia"/>
          <w:b/>
          <w:szCs w:val="21"/>
        </w:rPr>
        <w:t>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4"/>
        <w:gridCol w:w="1062"/>
        <w:gridCol w:w="2487"/>
        <w:gridCol w:w="1497"/>
        <w:gridCol w:w="1626"/>
      </w:tblGrid>
      <w:tr w:rsidR="005215FA" w:rsidRPr="00EE1BBF" w14:paraId="2168A258" w14:textId="77777777" w:rsidTr="005215FA">
        <w:tc>
          <w:tcPr>
            <w:tcW w:w="1674" w:type="dxa"/>
          </w:tcPr>
          <w:p w14:paraId="1CDC4747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bookmarkStart w:id="0" w:name="OLE_LINK2"/>
            <w:r w:rsidRPr="00EE1BBF">
              <w:rPr>
                <w:rFonts w:ascii="宋体" w:hAnsi="宋体" w:hint="eastAsia"/>
                <w:b/>
                <w:szCs w:val="21"/>
              </w:rPr>
              <w:t>组号</w:t>
            </w:r>
          </w:p>
        </w:tc>
        <w:tc>
          <w:tcPr>
            <w:tcW w:w="1080" w:type="dxa"/>
          </w:tcPr>
          <w:p w14:paraId="49A7218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成员</w:t>
            </w:r>
          </w:p>
        </w:tc>
        <w:tc>
          <w:tcPr>
            <w:tcW w:w="2566" w:type="dxa"/>
          </w:tcPr>
          <w:p w14:paraId="2BBDC408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任务贡献</w:t>
            </w:r>
            <w:r>
              <w:rPr>
                <w:rFonts w:ascii="宋体" w:hAnsi="宋体" w:hint="eastAsia"/>
                <w:b/>
                <w:szCs w:val="21"/>
              </w:rPr>
              <w:t>%</w:t>
            </w:r>
          </w:p>
        </w:tc>
        <w:tc>
          <w:tcPr>
            <w:tcW w:w="1538" w:type="dxa"/>
          </w:tcPr>
          <w:p w14:paraId="2A16432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个人分数</w:t>
            </w:r>
          </w:p>
        </w:tc>
        <w:tc>
          <w:tcPr>
            <w:tcW w:w="1664" w:type="dxa"/>
          </w:tcPr>
          <w:p w14:paraId="331AACEC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5215FA" w:rsidRPr="00EE1BBF" w14:paraId="5BAE5E13" w14:textId="77777777" w:rsidTr="005215FA">
        <w:tc>
          <w:tcPr>
            <w:tcW w:w="1674" w:type="dxa"/>
            <w:vMerge w:val="restart"/>
          </w:tcPr>
          <w:p w14:paraId="4628BDD2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6</w:t>
            </w:r>
          </w:p>
        </w:tc>
        <w:tc>
          <w:tcPr>
            <w:tcW w:w="1080" w:type="dxa"/>
          </w:tcPr>
          <w:p w14:paraId="2406EF7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</w:t>
            </w:r>
          </w:p>
        </w:tc>
        <w:tc>
          <w:tcPr>
            <w:tcW w:w="2566" w:type="dxa"/>
          </w:tcPr>
          <w:p w14:paraId="391C86D6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166D8FD8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4340B9E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132E6191" w14:textId="77777777" w:rsidTr="005215FA">
        <w:tc>
          <w:tcPr>
            <w:tcW w:w="1674" w:type="dxa"/>
            <w:vMerge/>
          </w:tcPr>
          <w:p w14:paraId="4B5BE926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200C466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B</w:t>
            </w:r>
          </w:p>
        </w:tc>
        <w:tc>
          <w:tcPr>
            <w:tcW w:w="2566" w:type="dxa"/>
          </w:tcPr>
          <w:p w14:paraId="11F4961D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6F2F83B7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CDCF1A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4A6881CE" w14:textId="77777777" w:rsidTr="005215FA">
        <w:tc>
          <w:tcPr>
            <w:tcW w:w="1674" w:type="dxa"/>
            <w:vMerge/>
          </w:tcPr>
          <w:p w14:paraId="7561B45D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405158EF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</w:t>
            </w:r>
          </w:p>
        </w:tc>
        <w:tc>
          <w:tcPr>
            <w:tcW w:w="2566" w:type="dxa"/>
          </w:tcPr>
          <w:p w14:paraId="0BCD9A20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  <w:r w:rsidR="005215FA">
              <w:rPr>
                <w:rFonts w:ascii="宋体" w:hAnsi="宋体"/>
                <w:szCs w:val="21"/>
              </w:rPr>
              <w:t>0%</w:t>
            </w:r>
          </w:p>
        </w:tc>
        <w:tc>
          <w:tcPr>
            <w:tcW w:w="1538" w:type="dxa"/>
          </w:tcPr>
          <w:p w14:paraId="699E742C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96</w:t>
            </w:r>
          </w:p>
        </w:tc>
        <w:tc>
          <w:tcPr>
            <w:tcW w:w="1664" w:type="dxa"/>
          </w:tcPr>
          <w:p w14:paraId="7EDB9ED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79D5295F" w14:textId="77777777" w:rsidTr="005215FA">
        <w:tc>
          <w:tcPr>
            <w:tcW w:w="1674" w:type="dxa"/>
          </w:tcPr>
          <w:p w14:paraId="26489993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总计</w:t>
            </w:r>
          </w:p>
        </w:tc>
        <w:tc>
          <w:tcPr>
            <w:tcW w:w="1080" w:type="dxa"/>
          </w:tcPr>
          <w:p w14:paraId="4A3858CB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  <w:r>
              <w:rPr>
                <w:rFonts w:ascii="宋体" w:hAnsi="宋体"/>
                <w:szCs w:val="21"/>
              </w:rPr>
              <w:t>0*</w:t>
            </w:r>
            <w:r w:rsidR="003C55D9"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566" w:type="dxa"/>
          </w:tcPr>
          <w:p w14:paraId="6EB34D05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100%</w:t>
            </w:r>
          </w:p>
        </w:tc>
        <w:tc>
          <w:tcPr>
            <w:tcW w:w="1538" w:type="dxa"/>
          </w:tcPr>
          <w:p w14:paraId="6F9E9A85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240</w:t>
            </w:r>
          </w:p>
        </w:tc>
        <w:tc>
          <w:tcPr>
            <w:tcW w:w="1664" w:type="dxa"/>
          </w:tcPr>
          <w:p w14:paraId="329ADB2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小组得分8</w:t>
            </w:r>
            <w:r>
              <w:rPr>
                <w:rFonts w:ascii="宋体" w:hAnsi="宋体"/>
                <w:szCs w:val="21"/>
              </w:rPr>
              <w:t>0</w:t>
            </w:r>
          </w:p>
        </w:tc>
      </w:tr>
      <w:bookmarkEnd w:id="0"/>
    </w:tbl>
    <w:p w14:paraId="1D0A61A4" w14:textId="77777777" w:rsidR="00DE36E7" w:rsidRDefault="00DE36E7" w:rsidP="00442BE8">
      <w:pPr>
        <w:rPr>
          <w:rFonts w:ascii="宋体" w:hAnsi="宋体"/>
          <w:b/>
          <w:sz w:val="44"/>
          <w:szCs w:val="44"/>
        </w:rPr>
      </w:pPr>
    </w:p>
    <w:p w14:paraId="32509BA9" w14:textId="3B97FD9E" w:rsidR="008F28A4" w:rsidRDefault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p w14:paraId="53A1C268" w14:textId="3DED61F1" w:rsidR="00164C58" w:rsidRDefault="00164C58" w:rsidP="00164C58">
      <w:pPr>
        <w:pStyle w:val="TOC1"/>
        <w:tabs>
          <w:tab w:val="right" w:leader="dot" w:pos="8296"/>
        </w:tabs>
        <w:jc w:val="center"/>
        <w:rPr>
          <w:rFonts w:eastAsia="仿宋"/>
          <w:b/>
          <w:color w:val="000000"/>
          <w:sz w:val="30"/>
          <w:szCs w:val="30"/>
        </w:rPr>
      </w:pPr>
      <w:r>
        <w:rPr>
          <w:rFonts w:eastAsia="仿宋" w:hint="eastAsia"/>
          <w:b/>
          <w:color w:val="000000"/>
          <w:sz w:val="30"/>
          <w:szCs w:val="30"/>
        </w:rPr>
        <w:lastRenderedPageBreak/>
        <w:t>目</w:t>
      </w:r>
      <w:r>
        <w:rPr>
          <w:rFonts w:eastAsia="仿宋" w:hint="eastAsia"/>
          <w:b/>
          <w:color w:val="000000"/>
          <w:sz w:val="30"/>
          <w:szCs w:val="30"/>
        </w:rPr>
        <w:t xml:space="preserve"> </w:t>
      </w:r>
      <w:r>
        <w:rPr>
          <w:rFonts w:eastAsia="仿宋"/>
          <w:b/>
          <w:color w:val="000000"/>
          <w:sz w:val="30"/>
          <w:szCs w:val="30"/>
        </w:rPr>
        <w:t xml:space="preserve"> </w:t>
      </w:r>
      <w:r>
        <w:rPr>
          <w:rFonts w:eastAsia="仿宋" w:hint="eastAsia"/>
          <w:b/>
          <w:color w:val="000000"/>
          <w:sz w:val="30"/>
          <w:szCs w:val="30"/>
        </w:rPr>
        <w:t>录</w:t>
      </w:r>
    </w:p>
    <w:p w14:paraId="55AF478E" w14:textId="7211D3D9" w:rsidR="003C0CF8" w:rsidRDefault="008F28A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>
        <w:rPr>
          <w:rFonts w:eastAsia="仿宋"/>
          <w:b/>
          <w:color w:val="000000"/>
          <w:sz w:val="30"/>
          <w:szCs w:val="30"/>
        </w:rPr>
        <w:fldChar w:fldCharType="begin"/>
      </w:r>
      <w:r>
        <w:rPr>
          <w:rFonts w:eastAsia="仿宋"/>
          <w:b/>
          <w:color w:val="000000"/>
          <w:sz w:val="30"/>
          <w:szCs w:val="30"/>
        </w:rPr>
        <w:instrText xml:space="preserve"> TOC \o "1-3" \h \z \u </w:instrText>
      </w:r>
      <w:r>
        <w:rPr>
          <w:rFonts w:eastAsia="仿宋"/>
          <w:b/>
          <w:color w:val="000000"/>
          <w:sz w:val="30"/>
          <w:szCs w:val="30"/>
        </w:rPr>
        <w:fldChar w:fldCharType="separate"/>
      </w:r>
      <w:hyperlink w:anchor="_Toc214556734" w:history="1">
        <w:r w:rsidR="003C0CF8" w:rsidRPr="00035B30">
          <w:rPr>
            <w:rStyle w:val="aa"/>
            <w:noProof/>
          </w:rPr>
          <w:t>一、选题与组内任务分配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_Toc214556734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4</w:t>
        </w:r>
        <w:r w:rsidR="003C0CF8">
          <w:rPr>
            <w:noProof/>
            <w:webHidden/>
          </w:rPr>
          <w:fldChar w:fldCharType="end"/>
        </w:r>
      </w:hyperlink>
    </w:p>
    <w:p w14:paraId="4058E8C1" w14:textId="241E1FFD" w:rsidR="003C0CF8" w:rsidRDefault="004A5582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35" w:history="1">
        <w:r w:rsidR="003C0CF8" w:rsidRPr="00035B30">
          <w:rPr>
            <w:rStyle w:val="aa"/>
            <w:noProof/>
          </w:rPr>
          <w:t>1.1</w:t>
        </w:r>
        <w:r w:rsidR="003C0CF8" w:rsidRPr="00035B30">
          <w:rPr>
            <w:rStyle w:val="aa"/>
            <w:noProof/>
          </w:rPr>
          <w:t>选题分析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_Toc214556735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4</w:t>
        </w:r>
        <w:r w:rsidR="003C0CF8">
          <w:rPr>
            <w:noProof/>
            <w:webHidden/>
          </w:rPr>
          <w:fldChar w:fldCharType="end"/>
        </w:r>
      </w:hyperlink>
    </w:p>
    <w:p w14:paraId="2DE6099C" w14:textId="40ABF3CC" w:rsidR="003C0CF8" w:rsidRDefault="004A5582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36" w:history="1">
        <w:r w:rsidR="003C0CF8" w:rsidRPr="00035B30">
          <w:rPr>
            <w:rStyle w:val="aa"/>
            <w:noProof/>
          </w:rPr>
          <w:t>1.2</w:t>
        </w:r>
        <w:r w:rsidR="003C0CF8" w:rsidRPr="00035B30">
          <w:rPr>
            <w:rStyle w:val="aa"/>
            <w:noProof/>
          </w:rPr>
          <w:t>问题描述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_Toc214556736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5</w:t>
        </w:r>
        <w:r w:rsidR="003C0CF8">
          <w:rPr>
            <w:noProof/>
            <w:webHidden/>
          </w:rPr>
          <w:fldChar w:fldCharType="end"/>
        </w:r>
      </w:hyperlink>
    </w:p>
    <w:p w14:paraId="6D0B62D0" w14:textId="3EB79E13" w:rsidR="003C0CF8" w:rsidRDefault="004A5582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37" w:history="1">
        <w:r w:rsidR="003C0CF8" w:rsidRPr="00035B30">
          <w:rPr>
            <w:rStyle w:val="aa"/>
            <w:noProof/>
          </w:rPr>
          <w:t>1.3</w:t>
        </w:r>
        <w:r w:rsidR="003C0CF8" w:rsidRPr="00035B30">
          <w:rPr>
            <w:rStyle w:val="aa"/>
            <w:noProof/>
          </w:rPr>
          <w:t>任务分工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_Toc214556737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5</w:t>
        </w:r>
        <w:r w:rsidR="003C0CF8">
          <w:rPr>
            <w:noProof/>
            <w:webHidden/>
          </w:rPr>
          <w:fldChar w:fldCharType="end"/>
        </w:r>
      </w:hyperlink>
    </w:p>
    <w:p w14:paraId="68DAA7CB" w14:textId="2B61EC1D" w:rsidR="003C0CF8" w:rsidRDefault="004A5582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38" w:history="1">
        <w:r w:rsidR="003C0CF8" w:rsidRPr="00035B30">
          <w:rPr>
            <w:rStyle w:val="aa"/>
            <w:noProof/>
          </w:rPr>
          <w:t>1.4</w:t>
        </w:r>
        <w:r w:rsidR="003C0CF8" w:rsidRPr="00035B30">
          <w:rPr>
            <w:rStyle w:val="aa"/>
            <w:noProof/>
          </w:rPr>
          <w:t>任务贡献度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_Toc214556738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6</w:t>
        </w:r>
        <w:r w:rsidR="003C0CF8">
          <w:rPr>
            <w:noProof/>
            <w:webHidden/>
          </w:rPr>
          <w:fldChar w:fldCharType="end"/>
        </w:r>
      </w:hyperlink>
    </w:p>
    <w:p w14:paraId="2763F5AF" w14:textId="3F426F2E" w:rsidR="003C0CF8" w:rsidRDefault="004A558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39" w:history="1">
        <w:r w:rsidR="003C0CF8" w:rsidRPr="00035B30">
          <w:rPr>
            <w:rStyle w:val="aa"/>
            <w:noProof/>
          </w:rPr>
          <w:t>二、需求分析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_Toc214556739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6</w:t>
        </w:r>
        <w:r w:rsidR="003C0CF8">
          <w:rPr>
            <w:noProof/>
            <w:webHidden/>
          </w:rPr>
          <w:fldChar w:fldCharType="end"/>
        </w:r>
      </w:hyperlink>
    </w:p>
    <w:p w14:paraId="40D4F35F" w14:textId="4D237267" w:rsidR="003C0CF8" w:rsidRDefault="004A5582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0" w:history="1">
        <w:r w:rsidR="003C0CF8" w:rsidRPr="00035B30">
          <w:rPr>
            <w:rStyle w:val="aa"/>
            <w:noProof/>
          </w:rPr>
          <w:t>2.1</w:t>
        </w:r>
        <w:r w:rsidR="003C0CF8" w:rsidRPr="00035B30">
          <w:rPr>
            <w:rStyle w:val="aa"/>
            <w:noProof/>
          </w:rPr>
          <w:t>项目目标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_Toc214556740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6</w:t>
        </w:r>
        <w:r w:rsidR="003C0CF8">
          <w:rPr>
            <w:noProof/>
            <w:webHidden/>
          </w:rPr>
          <w:fldChar w:fldCharType="end"/>
        </w:r>
      </w:hyperlink>
    </w:p>
    <w:p w14:paraId="44895136" w14:textId="55D12F63" w:rsidR="003C0CF8" w:rsidRDefault="004A5582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1" w:history="1">
        <w:r w:rsidR="003C0CF8" w:rsidRPr="00035B30">
          <w:rPr>
            <w:rStyle w:val="aa"/>
            <w:noProof/>
          </w:rPr>
          <w:t>2.3</w:t>
        </w:r>
        <w:r w:rsidR="003C0CF8" w:rsidRPr="00035B30">
          <w:rPr>
            <w:rStyle w:val="aa"/>
            <w:noProof/>
          </w:rPr>
          <w:t>技术栈要求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_Toc214556741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7</w:t>
        </w:r>
        <w:r w:rsidR="003C0CF8">
          <w:rPr>
            <w:noProof/>
            <w:webHidden/>
          </w:rPr>
          <w:fldChar w:fldCharType="end"/>
        </w:r>
      </w:hyperlink>
    </w:p>
    <w:p w14:paraId="62FD6C51" w14:textId="181ED72F" w:rsidR="003C0CF8" w:rsidRDefault="004A558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2" w:history="1">
        <w:r w:rsidR="003C0CF8" w:rsidRPr="00035B30">
          <w:rPr>
            <w:rStyle w:val="aa"/>
            <w:b/>
            <w:noProof/>
          </w:rPr>
          <w:t>三、</w:t>
        </w:r>
        <w:r w:rsidR="003C0CF8" w:rsidRPr="00035B30">
          <w:rPr>
            <w:rStyle w:val="aa"/>
            <w:noProof/>
          </w:rPr>
          <w:t>设计思路与实现方法（可加页）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_Toc214556742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7</w:t>
        </w:r>
        <w:r w:rsidR="003C0CF8">
          <w:rPr>
            <w:noProof/>
            <w:webHidden/>
          </w:rPr>
          <w:fldChar w:fldCharType="end"/>
        </w:r>
      </w:hyperlink>
    </w:p>
    <w:p w14:paraId="2F314840" w14:textId="584AB2CB" w:rsidR="003C0CF8" w:rsidRDefault="004A558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3" w:history="1">
        <w:r w:rsidR="003C0CF8" w:rsidRPr="00035B30">
          <w:rPr>
            <w:rStyle w:val="aa"/>
            <w:noProof/>
          </w:rPr>
          <w:t>四、结果展示和关键代码分析（可加页）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_Toc214556743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9</w:t>
        </w:r>
        <w:r w:rsidR="003C0CF8">
          <w:rPr>
            <w:noProof/>
            <w:webHidden/>
          </w:rPr>
          <w:fldChar w:fldCharType="end"/>
        </w:r>
      </w:hyperlink>
    </w:p>
    <w:p w14:paraId="10AD9D83" w14:textId="4587B112" w:rsidR="003C0CF8" w:rsidRDefault="004A558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4" w:history="1">
        <w:r w:rsidR="003C0CF8" w:rsidRPr="00035B30">
          <w:rPr>
            <w:rStyle w:val="aa"/>
            <w:noProof/>
          </w:rPr>
          <w:t>五、团队沟通记录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_Toc214556744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10</w:t>
        </w:r>
        <w:r w:rsidR="003C0CF8">
          <w:rPr>
            <w:noProof/>
            <w:webHidden/>
          </w:rPr>
          <w:fldChar w:fldCharType="end"/>
        </w:r>
      </w:hyperlink>
    </w:p>
    <w:p w14:paraId="6F807165" w14:textId="638F0694" w:rsidR="003C0CF8" w:rsidRDefault="004A558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5" w:history="1">
        <w:r w:rsidR="003C0CF8" w:rsidRPr="00035B30">
          <w:rPr>
            <w:rStyle w:val="aa"/>
            <w:noProof/>
          </w:rPr>
          <w:t>六、总结个人贡献与存在问题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_Toc214556745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11</w:t>
        </w:r>
        <w:r w:rsidR="003C0CF8">
          <w:rPr>
            <w:noProof/>
            <w:webHidden/>
          </w:rPr>
          <w:fldChar w:fldCharType="end"/>
        </w:r>
      </w:hyperlink>
    </w:p>
    <w:p w14:paraId="2D8B227C" w14:textId="3600075A" w:rsidR="003C0CF8" w:rsidRDefault="004A558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556746" w:history="1">
        <w:r w:rsidR="003C0CF8" w:rsidRPr="00035B30">
          <w:rPr>
            <w:rStyle w:val="aa"/>
            <w:noProof/>
          </w:rPr>
          <w:t>参考文献</w:t>
        </w:r>
        <w:r w:rsidR="003C0CF8">
          <w:rPr>
            <w:noProof/>
            <w:webHidden/>
          </w:rPr>
          <w:tab/>
        </w:r>
        <w:r w:rsidR="003C0CF8">
          <w:rPr>
            <w:noProof/>
            <w:webHidden/>
          </w:rPr>
          <w:fldChar w:fldCharType="begin"/>
        </w:r>
        <w:r w:rsidR="003C0CF8">
          <w:rPr>
            <w:noProof/>
            <w:webHidden/>
          </w:rPr>
          <w:instrText xml:space="preserve"> PAGEREF _Toc214556746 \h </w:instrText>
        </w:r>
        <w:r w:rsidR="003C0CF8">
          <w:rPr>
            <w:noProof/>
            <w:webHidden/>
          </w:rPr>
        </w:r>
        <w:r w:rsidR="003C0CF8">
          <w:rPr>
            <w:noProof/>
            <w:webHidden/>
          </w:rPr>
          <w:fldChar w:fldCharType="separate"/>
        </w:r>
        <w:r w:rsidR="003C0CF8">
          <w:rPr>
            <w:noProof/>
            <w:webHidden/>
          </w:rPr>
          <w:t>11</w:t>
        </w:r>
        <w:r w:rsidR="003C0CF8">
          <w:rPr>
            <w:noProof/>
            <w:webHidden/>
          </w:rPr>
          <w:fldChar w:fldCharType="end"/>
        </w:r>
      </w:hyperlink>
    </w:p>
    <w:p w14:paraId="16C981D0" w14:textId="4DB6AD03" w:rsidR="008F28A4" w:rsidRDefault="008F28A4" w:rsidP="00555ACD">
      <w:pPr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fldChar w:fldCharType="end"/>
      </w:r>
    </w:p>
    <w:p w14:paraId="2DA59D8E" w14:textId="1AF08478" w:rsidR="008F28A4" w:rsidRDefault="008F28A4" w:rsidP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97"/>
      </w:tblGrid>
      <w:tr w:rsidR="00555ACD" w14:paraId="1729DEF4" w14:textId="77777777" w:rsidTr="0044053C">
        <w:trPr>
          <w:trHeight w:val="2400"/>
        </w:trPr>
        <w:tc>
          <w:tcPr>
            <w:tcW w:w="8895" w:type="dxa"/>
          </w:tcPr>
          <w:p w14:paraId="59706185" w14:textId="77777777" w:rsidR="00555ACD" w:rsidRPr="00B73C09" w:rsidRDefault="00555ACD" w:rsidP="00B73C09">
            <w:pPr>
              <w:pStyle w:val="1"/>
            </w:pPr>
            <w:bookmarkStart w:id="1" w:name="_Toc214556734"/>
            <w:bookmarkStart w:id="2" w:name="OLE_LINK1"/>
            <w:r w:rsidRPr="00B73C09">
              <w:lastRenderedPageBreak/>
              <w:t>一、</w:t>
            </w:r>
            <w:r w:rsidRPr="00B73C09">
              <w:rPr>
                <w:rFonts w:hint="eastAsia"/>
              </w:rPr>
              <w:t>选题与组内任务分配</w:t>
            </w:r>
            <w:bookmarkEnd w:id="1"/>
          </w:p>
          <w:p w14:paraId="475A1993" w14:textId="7B6463A0" w:rsidR="00555ACD" w:rsidRPr="006438C3" w:rsidRDefault="00D705F9" w:rsidP="006438C3">
            <w:pPr>
              <w:pStyle w:val="2"/>
            </w:pPr>
            <w:bookmarkStart w:id="3" w:name="_Toc214556735"/>
            <w:r>
              <w:rPr>
                <w:rFonts w:hint="eastAsia"/>
              </w:rPr>
              <w:t>1</w:t>
            </w:r>
            <w:r>
              <w:t>.1</w:t>
            </w:r>
            <w:r w:rsidR="006438C3">
              <w:rPr>
                <w:rFonts w:hint="eastAsia"/>
              </w:rPr>
              <w:t>选题</w:t>
            </w:r>
            <w:r w:rsidR="002C29D3">
              <w:rPr>
                <w:rFonts w:hint="eastAsia"/>
              </w:rPr>
              <w:t>分析</w:t>
            </w:r>
            <w:bookmarkEnd w:id="3"/>
          </w:p>
          <w:p w14:paraId="541B688D" w14:textId="1603F8B3" w:rsidR="00555ACD" w:rsidRDefault="00CE22A3" w:rsidP="00CE22A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题目：</w:t>
            </w:r>
          </w:p>
          <w:p w14:paraId="4C78AB5A" w14:textId="1E146D02" w:rsidR="005A2CFB" w:rsidRDefault="008B08C0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本文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使用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Gorman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等人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2014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年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论文中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begin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 w:rsidRPr="00671459">
              <w:rPr>
                <w:rFonts w:hint="eastAsia"/>
                <w:color w:val="000000"/>
                <w:kern w:val="0"/>
                <w:sz w:val="24"/>
                <w:szCs w:val="21"/>
                <w:vertAlign w:val="superscript"/>
              </w:rPr>
              <w:instrText>REF _Ref214537340 \r \h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\* MERGEFORMAT 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separate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t>[1]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end"/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由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Dr. Kristen Gorman 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和南极洲巴勒莫站长期生态研究计划（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LTER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）收集并提供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的数据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,</w:t>
            </w:r>
            <w:r w:rsidR="00671459" w:rsidRPr="006938C6">
              <w:rPr>
                <w:rFonts w:hint="eastAsia"/>
                <w:color w:val="000000"/>
                <w:kern w:val="0"/>
                <w:sz w:val="24"/>
                <w:szCs w:val="21"/>
              </w:rPr>
              <w:t>获取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自</w:t>
            </w:r>
            <w:hyperlink r:id="rId8" w:history="1">
              <w:r w:rsidR="00671459" w:rsidRPr="00D25CAE">
                <w:rPr>
                  <w:rStyle w:val="aa"/>
                  <w:rFonts w:hint="eastAsia"/>
                  <w:kern w:val="0"/>
                  <w:sz w:val="24"/>
                  <w:szCs w:val="21"/>
                </w:rPr>
                <w:t>https://github.com/allisonhorst/palmerpenguins</w:t>
              </w:r>
            </w:hyperlink>
            <w:r w:rsidR="00671459">
              <w:rPr>
                <w:color w:val="000000"/>
                <w:kern w:val="0"/>
                <w:sz w:val="24"/>
                <w:szCs w:val="21"/>
              </w:rPr>
              <w:t>,</w:t>
            </w:r>
            <w:r w:rsidR="00AE72B4"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是近年来在数据科学和机器学习领域受到关注的一个数据集，</w:t>
            </w:r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目标是提供一个优秀的数据集用于数据探索与可视化，作为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iris 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的替代方案。</w:t>
            </w:r>
          </w:p>
          <w:p w14:paraId="5430D0F2" w14:textId="3EFEB529" w:rsidR="00FC79F6" w:rsidRDefault="00AE72B4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数据集包含了对南极洲不同地区生活的企鹅种群的研究数据，主要用于数据探索和可视化，以及</w:t>
            </w:r>
            <w:r w:rsidR="002A3932">
              <w:rPr>
                <w:rFonts w:hint="eastAsia"/>
                <w:color w:val="000000"/>
                <w:kern w:val="0"/>
                <w:sz w:val="24"/>
                <w:szCs w:val="21"/>
              </w:rPr>
              <w:t>预测、</w:t>
            </w: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分类任务。</w:t>
            </w:r>
          </w:p>
          <w:p w14:paraId="7025FE45" w14:textId="594CEDC4" w:rsidR="00A1584C" w:rsidRDefault="00A1584C" w:rsidP="00A1584C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本次实践依托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github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进行协作、代码托管。项目地址：</w:t>
            </w:r>
            <w:hyperlink r:id="rId9" w:history="1">
              <w:r w:rsidRPr="00A1584C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0DC1D66F" w14:textId="61DE69A8" w:rsidR="00F60589" w:rsidRPr="00F60589" w:rsidRDefault="00F60589" w:rsidP="00F60589">
            <w:pPr>
              <w:pStyle w:val="ac"/>
            </w:pPr>
            <w:r w:rsidRPr="00F60589">
              <w:rPr>
                <w:rFonts w:hint="eastAsia"/>
              </w:rPr>
              <w:t>表格</w:t>
            </w:r>
            <w:r w:rsidR="004A5582">
              <w:fldChar w:fldCharType="begin"/>
            </w:r>
            <w:r w:rsidR="004A5582">
              <w:instrText xml:space="preserve"> STYLEREF 1 \s </w:instrText>
            </w:r>
            <w:r w:rsidR="004A5582">
              <w:fldChar w:fldCharType="separate"/>
            </w:r>
            <w:r>
              <w:rPr>
                <w:noProof/>
              </w:rPr>
              <w:t>0</w:t>
            </w:r>
            <w:r w:rsidR="004A5582">
              <w:rPr>
                <w:noProof/>
              </w:rP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</w:instrText>
            </w:r>
            <w:r>
              <w:instrText>表格</w:instrText>
            </w:r>
            <w:r>
              <w:instrText xml:space="preserve"> \* ARABIC \s 1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 w:rsidR="00FA29A2">
              <w:rPr>
                <w:rFonts w:hint="eastAsia"/>
              </w:rPr>
              <w:t>数据</w:t>
            </w:r>
            <w:r w:rsidR="002C006C">
              <w:rPr>
                <w:rFonts w:hint="eastAsia"/>
              </w:rPr>
              <w:t>表结构</w:t>
            </w:r>
          </w:p>
          <w:tbl>
            <w:tblPr>
              <w:tblStyle w:val="10"/>
              <w:tblW w:w="0" w:type="auto"/>
              <w:tblLook w:val="04A0" w:firstRow="1" w:lastRow="0" w:firstColumn="1" w:lastColumn="0" w:noHBand="0" w:noVBand="1"/>
            </w:tblPr>
            <w:tblGrid>
              <w:gridCol w:w="1896"/>
              <w:gridCol w:w="1887"/>
              <w:gridCol w:w="4898"/>
            </w:tblGrid>
            <w:tr w:rsidR="00AE72B4" w:rsidRPr="00AE72B4" w14:paraId="76997A46" w14:textId="77777777" w:rsidTr="00EA2E5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tcW w:w="0" w:type="auto"/>
                  <w:noWrap/>
                  <w:vAlign w:val="center"/>
                  <w:hideMark/>
                </w:tcPr>
                <w:p w14:paraId="4D8B91CD" w14:textId="77777777" w:rsidR="00AE72B4" w:rsidRPr="00EA2E5A" w:rsidRDefault="00AE72B4" w:rsidP="00623CF3">
                  <w:pPr>
                    <w:widowControl/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英文字段名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7E65375E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中文字段名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0C09FF72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描述</w:t>
                  </w:r>
                </w:p>
              </w:tc>
            </w:tr>
            <w:tr w:rsidR="00AE72B4" w:rsidRPr="00AE72B4" w14:paraId="51AF5A56" w14:textId="77777777" w:rsidTr="00EA2E5A">
              <w:tc>
                <w:tcPr>
                  <w:tcW w:w="0" w:type="auto"/>
                  <w:vAlign w:val="center"/>
                  <w:hideMark/>
                </w:tcPr>
                <w:p w14:paraId="78F4C2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species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DD020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种类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A45DCE" w14:textId="58FD9C73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Gentoo</w:t>
                  </w:r>
                  <w:r w:rsidRPr="00EA2E5A">
                    <w:rPr>
                      <w:rFonts w:cs="宋体"/>
                      <w:szCs w:val="21"/>
                    </w:rPr>
                    <w:t>：巴布亚企鹅；</w:t>
                  </w:r>
                  <w:r w:rsidRPr="00EA2E5A">
                    <w:rPr>
                      <w:rFonts w:cs="宋体"/>
                      <w:szCs w:val="21"/>
                    </w:rPr>
                    <w:t>Adelie</w:t>
                  </w:r>
                  <w:r w:rsidRPr="00EA2E5A">
                    <w:rPr>
                      <w:rFonts w:cs="宋体"/>
                      <w:szCs w:val="21"/>
                    </w:rPr>
                    <w:t>：阿德利企鹅；</w:t>
                  </w:r>
                  <w:r w:rsidRPr="00EA2E5A">
                    <w:rPr>
                      <w:rFonts w:cs="宋体"/>
                      <w:szCs w:val="21"/>
                    </w:rPr>
                    <w:t>Chinstrap</w:t>
                  </w:r>
                  <w:r w:rsidRPr="00EA2E5A">
                    <w:rPr>
                      <w:rFonts w:cs="宋体"/>
                      <w:szCs w:val="21"/>
                    </w:rPr>
                    <w:t>：帽带企鹅</w:t>
                  </w:r>
                </w:p>
              </w:tc>
            </w:tr>
            <w:tr w:rsidR="00AE72B4" w:rsidRPr="00AE72B4" w14:paraId="1A101B37" w14:textId="77777777" w:rsidTr="00EA2E5A">
              <w:tc>
                <w:tcPr>
                  <w:tcW w:w="0" w:type="auto"/>
                  <w:vAlign w:val="center"/>
                  <w:hideMark/>
                </w:tcPr>
                <w:p w14:paraId="4F297F6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culmen_length_mm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09EE1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喙长（毫米）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0718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喙的长度（毫米）</w:t>
                  </w:r>
                </w:p>
              </w:tc>
            </w:tr>
            <w:tr w:rsidR="00AE72B4" w:rsidRPr="00AE72B4" w14:paraId="7477065D" w14:textId="77777777" w:rsidTr="00EA2E5A">
              <w:tc>
                <w:tcPr>
                  <w:tcW w:w="0" w:type="auto"/>
                  <w:vAlign w:val="center"/>
                  <w:hideMark/>
                </w:tcPr>
                <w:p w14:paraId="76F0D84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culmen_depth_mm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A6310E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喙深（毫米）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B492F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喙的深度（毫米）</w:t>
                  </w:r>
                </w:p>
              </w:tc>
            </w:tr>
            <w:tr w:rsidR="00AE72B4" w:rsidRPr="00AE72B4" w14:paraId="0A534972" w14:textId="77777777" w:rsidTr="00EA2E5A">
              <w:tc>
                <w:tcPr>
                  <w:tcW w:w="0" w:type="auto"/>
                  <w:vAlign w:val="center"/>
                  <w:hideMark/>
                </w:tcPr>
                <w:p w14:paraId="153C0890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flipper_length_mm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2129A5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鳍状肢长度（毫米）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774A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鳍状肢的长度（毫米）</w:t>
                  </w:r>
                </w:p>
              </w:tc>
            </w:tr>
            <w:tr w:rsidR="00AE72B4" w:rsidRPr="00AE72B4" w14:paraId="78D861A0" w14:textId="77777777" w:rsidTr="00EA2E5A">
              <w:tc>
                <w:tcPr>
                  <w:tcW w:w="0" w:type="auto"/>
                  <w:vAlign w:val="center"/>
                  <w:hideMark/>
                </w:tcPr>
                <w:p w14:paraId="383549E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body_mass_g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1B35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2A38F9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</w:tr>
            <w:tr w:rsidR="00AE72B4" w:rsidRPr="00AE72B4" w14:paraId="07A149CC" w14:textId="77777777" w:rsidTr="00EA2E5A">
              <w:tc>
                <w:tcPr>
                  <w:tcW w:w="0" w:type="auto"/>
                  <w:vAlign w:val="center"/>
                  <w:hideMark/>
                </w:tcPr>
                <w:p w14:paraId="202627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island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CC9E5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岛屿名称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44E6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梦想岛、托尔格森岛、比斯科岛</w:t>
                  </w:r>
                </w:p>
              </w:tc>
            </w:tr>
            <w:tr w:rsidR="00AE72B4" w:rsidRPr="00AE72B4" w14:paraId="21C4A56B" w14:textId="77777777" w:rsidTr="00EA2E5A">
              <w:tc>
                <w:tcPr>
                  <w:tcW w:w="0" w:type="auto"/>
                  <w:vAlign w:val="center"/>
                  <w:hideMark/>
                </w:tcPr>
                <w:p w14:paraId="5198D24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8C0D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性别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9AF563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企鹅的性别</w:t>
                  </w:r>
                </w:p>
              </w:tc>
            </w:tr>
          </w:tbl>
          <w:p w14:paraId="6148D200" w14:textId="77777777" w:rsidR="00D75EB2" w:rsidRDefault="008B08C0" w:rsidP="00D75EB2">
            <w:pPr>
              <w:keepNext/>
              <w:spacing w:beforeLines="50" w:before="156"/>
              <w:jc w:val="center"/>
            </w:pPr>
            <w:r>
              <w:rPr>
                <w:noProof/>
              </w:rPr>
              <w:drawing>
                <wp:inline distT="0" distB="0" distL="0" distR="0" wp14:anchorId="07DB6F37" wp14:editId="21821005">
                  <wp:extent cx="4364652" cy="2604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4652" cy="2604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8730DC" w14:textId="4DD40A8B" w:rsidR="008B08C0" w:rsidRDefault="00D75EB2" w:rsidP="00D75EB2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三种企鹅种类</w:t>
            </w:r>
            <w:r>
              <w:rPr>
                <w:rStyle w:val="af2"/>
              </w:rPr>
              <w:footnoteReference w:id="1"/>
            </w:r>
          </w:p>
          <w:p w14:paraId="3B8720D3" w14:textId="77777777" w:rsidR="00FD7195" w:rsidRDefault="00FD7195" w:rsidP="00FD7195">
            <w:pPr>
              <w:pStyle w:val="2"/>
            </w:pPr>
          </w:p>
          <w:p w14:paraId="4A031C9D" w14:textId="03882490" w:rsidR="00FD7195" w:rsidRDefault="00FD7195" w:rsidP="00FD7195">
            <w:pPr>
              <w:pStyle w:val="2"/>
            </w:pPr>
            <w:bookmarkStart w:id="4" w:name="_Toc214556736"/>
            <w:r>
              <w:rPr>
                <w:rFonts w:hint="eastAsia"/>
              </w:rPr>
              <w:t>1</w:t>
            </w:r>
            <w:r>
              <w:t>.2</w:t>
            </w:r>
            <w:r>
              <w:rPr>
                <w:rFonts w:hint="eastAsia"/>
              </w:rPr>
              <w:t>问题描述</w:t>
            </w:r>
            <w:bookmarkEnd w:id="4"/>
          </w:p>
          <w:p w14:paraId="55ABF40C" w14:textId="483D8A3B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一是数据预处理：处理数据集中的缺失值与异常值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D55D1D">
              <w:rPr>
                <w:rFonts w:hint="eastAsia"/>
                <w:color w:val="000000"/>
                <w:kern w:val="0"/>
                <w:sz w:val="24"/>
                <w:szCs w:val="21"/>
              </w:rPr>
              <w:t>输出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纯净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数据集。</w:t>
            </w:r>
          </w:p>
          <w:p w14:paraId="40BE567D" w14:textId="55D27A1F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二是探索性数据分析：探索企鹅形态特征的分布规律、特征间相关性</w:t>
            </w:r>
            <w:r w:rsidR="00C04853">
              <w:rPr>
                <w:rFonts w:hint="eastAsia"/>
                <w:color w:val="000000"/>
                <w:kern w:val="0"/>
                <w:sz w:val="24"/>
                <w:szCs w:val="21"/>
              </w:rPr>
              <w:t>与简单关联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，以及不同种类、性别、栖息地群体的形态差异。</w:t>
            </w:r>
          </w:p>
          <w:p w14:paraId="6108C2FD" w14:textId="1BF7E92A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三是分类模型构建与优化：针对“企鹅种类识别”（多分类）与“性别判断”（二分类）任务，构建并优化机器学习模型，明确关键区分特征，实现高效快速识别。</w:t>
            </w:r>
          </w:p>
          <w:p w14:paraId="282D4BFD" w14:textId="64FC5697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四是关联规则挖掘：通过关联规则挖掘，发现形态特征与种类、栖息地之间的非显式强关联。</w:t>
            </w:r>
          </w:p>
          <w:p w14:paraId="6CC8E7D9" w14:textId="17F24383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五是聚类分析与结果验证：利用无监督聚类算法验证企鹅物种分类的合理性，对比聚类结果与实际种类的一致性。</w:t>
            </w:r>
          </w:p>
          <w:p w14:paraId="0A06513A" w14:textId="5C1466AE" w:rsidR="00F17F7B" w:rsidRPr="007D4D0A" w:rsidRDefault="00F17F7B" w:rsidP="007D4D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最终通过全流程</w:t>
            </w:r>
            <w:r w:rsidR="007D4D0A">
              <w:rPr>
                <w:rFonts w:hint="eastAsia"/>
                <w:color w:val="000000"/>
                <w:kern w:val="0"/>
                <w:sz w:val="24"/>
                <w:szCs w:val="21"/>
              </w:rPr>
              <w:t>、较为完整的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数据挖掘，为南极企鹅野外调查、生态适应性研究及物种监测提供数据支撑与技术参考。</w:t>
            </w:r>
          </w:p>
          <w:p w14:paraId="3A86BFB1" w14:textId="4414BEB9" w:rsidR="00555ACD" w:rsidRDefault="00D705F9" w:rsidP="00F17F7B">
            <w:pPr>
              <w:pStyle w:val="2"/>
            </w:pPr>
            <w:bookmarkStart w:id="5" w:name="_Toc214556737"/>
            <w:r>
              <w:rPr>
                <w:rFonts w:hint="eastAsia"/>
              </w:rPr>
              <w:t>1</w:t>
            </w:r>
            <w:r>
              <w:t>.</w:t>
            </w:r>
            <w:r w:rsidR="00EF4C35">
              <w:t>3</w:t>
            </w:r>
            <w:r>
              <w:rPr>
                <w:rFonts w:hint="eastAsia"/>
              </w:rPr>
              <w:t>任务分工</w:t>
            </w:r>
            <w:bookmarkEnd w:id="5"/>
          </w:p>
          <w:p w14:paraId="6FF5C170" w14:textId="420AE331" w:rsidR="00055A27" w:rsidRPr="00F17F7B" w:rsidRDefault="00055A27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各部分大家团结协作，各部分主要负责人：</w:t>
            </w:r>
          </w:p>
          <w:tbl>
            <w:tblPr>
              <w:tblStyle w:val="10"/>
              <w:tblW w:w="5000" w:type="pct"/>
              <w:tblLook w:val="04A0" w:firstRow="1" w:lastRow="0" w:firstColumn="1" w:lastColumn="0" w:noHBand="0" w:noVBand="1"/>
            </w:tblPr>
            <w:tblGrid>
              <w:gridCol w:w="575"/>
              <w:gridCol w:w="1267"/>
              <w:gridCol w:w="6839"/>
            </w:tblGrid>
            <w:tr w:rsidR="00AD3888" w:rsidRPr="00D82E0B" w14:paraId="68DA9FDC" w14:textId="77777777" w:rsidTr="00EE130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60"/>
              </w:trPr>
              <w:tc>
                <w:tcPr>
                  <w:tcW w:w="331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3B74127" w14:textId="77777777" w:rsidR="00D82E0B" w:rsidRPr="00D82E0B" w:rsidRDefault="00D82E0B" w:rsidP="00D82E0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负责人</w:t>
                  </w:r>
                </w:p>
              </w:tc>
              <w:tc>
                <w:tcPr>
                  <w:tcW w:w="730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84B2858" w14:textId="77777777" w:rsidR="00D82E0B" w:rsidRPr="00D82E0B" w:rsidRDefault="00D82E0B" w:rsidP="00D82E0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部分</w:t>
                  </w:r>
                </w:p>
              </w:tc>
              <w:tc>
                <w:tcPr>
                  <w:tcW w:w="3939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6579422" w14:textId="77777777" w:rsidR="00D82E0B" w:rsidRPr="00D82E0B" w:rsidRDefault="00D82E0B" w:rsidP="00D82E0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工作内容</w:t>
                  </w:r>
                </w:p>
              </w:tc>
            </w:tr>
            <w:tr w:rsidR="00D82E0B" w:rsidRPr="00D82E0B" w14:paraId="79960FBD" w14:textId="77777777" w:rsidTr="00EE130A">
              <w:trPr>
                <w:trHeight w:val="360"/>
              </w:trPr>
              <w:tc>
                <w:tcPr>
                  <w:tcW w:w="33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633AE03" w14:textId="7066A0AC" w:rsidR="00D82E0B" w:rsidRPr="00D82E0B" w:rsidRDefault="00AD3888" w:rsidP="00D82E0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730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7A782EE" w14:textId="77777777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EDA（探索型数据分析）</w:t>
                  </w:r>
                </w:p>
              </w:tc>
              <w:tc>
                <w:tcPr>
                  <w:tcW w:w="3939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DB290B1" w14:textId="671816B9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预处理</w:t>
                  </w:r>
                </w:p>
                <w:p w14:paraId="2841A6FC" w14:textId="494271C1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1.统计缺失值、异常值，执行清洗方案</w:t>
                  </w:r>
                  <w:r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30D92DA2" w14:textId="77777777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2.创建有意义的衍生特征，避免覆盖原始数据；</w:t>
                  </w:r>
                </w:p>
                <w:p w14:paraId="73CD4174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3.对数值特征进行标准化处理，对分类特征；</w:t>
                  </w:r>
                  <w:r w:rsidRPr="00D82E0B">
                    <w:rPr>
                      <w:rFonts w:ascii="宋体" w:hAnsi="宋体"/>
                      <w:szCs w:val="21"/>
                    </w:rPr>
                    <w:br/>
                    <w:t>4.生成预处理后的最终数据集。</w:t>
                  </w:r>
                </w:p>
                <w:p w14:paraId="690BA8A4" w14:textId="4616CD42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数据探索</w:t>
                  </w:r>
                </w:p>
                <w:p w14:paraId="59050C1B" w14:textId="77777777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1.完成单变量分布（种类、岛屿、性别分布）、双变量关联（特征相关性热力图、散点图）、多维度对比（不同种类/性别/岛屿的特征差异可视化）；</w:t>
                  </w:r>
                  <w:r w:rsidRPr="00D82E0B">
                    <w:rPr>
                      <w:rFonts w:ascii="宋体" w:hAnsi="宋体"/>
                      <w:szCs w:val="21"/>
                    </w:rPr>
                    <w:br/>
                    <w:t>2.整理可视化图表集（标注图表含义、分析结论），为报告“数据可视化分析”章节提供素材。</w:t>
                  </w:r>
                </w:p>
                <w:p w14:paraId="77ACDE06" w14:textId="696AA072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文档撰写</w:t>
                  </w:r>
                </w:p>
                <w:p w14:paraId="6056B622" w14:textId="7A3E6284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问题背景等、协作其他部分</w:t>
                  </w:r>
                </w:p>
              </w:tc>
            </w:tr>
            <w:tr w:rsidR="00D82E0B" w:rsidRPr="00D82E0B" w14:paraId="5336317D" w14:textId="77777777" w:rsidTr="00EE130A">
              <w:trPr>
                <w:trHeight w:val="360"/>
              </w:trPr>
              <w:tc>
                <w:tcPr>
                  <w:tcW w:w="33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CE6BA41" w14:textId="7E3F61F6" w:rsidR="00D82E0B" w:rsidRPr="00D82E0B" w:rsidRDefault="00AD3888" w:rsidP="00D82E0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郑智</w:t>
                  </w:r>
                </w:p>
              </w:tc>
              <w:tc>
                <w:tcPr>
                  <w:tcW w:w="730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A83F502" w14:textId="77777777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分类模型构建</w:t>
                  </w:r>
                </w:p>
              </w:tc>
              <w:tc>
                <w:tcPr>
                  <w:tcW w:w="3939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D51A8EA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1.划分训练集/测试集（按7:3或8:2比例）；</w:t>
                  </w:r>
                </w:p>
                <w:p w14:paraId="29790C8F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2.确认特征变量与目标变量（种类/性别），处理建模所需的额外数据格式转换。</w:t>
                  </w:r>
                </w:p>
                <w:p w14:paraId="2DA9D2FD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3.训练逻辑回归、决策树、随机森林3种模型</w:t>
                  </w:r>
                </w:p>
                <w:p w14:paraId="035AF358" w14:textId="6D5D4195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4.采用10折交叉验证评估模型稳定性</w:t>
                  </w:r>
                </w:p>
              </w:tc>
            </w:tr>
            <w:tr w:rsidR="00AD3888" w:rsidRPr="00D82E0B" w14:paraId="00EFE875" w14:textId="77777777" w:rsidTr="00EE130A">
              <w:trPr>
                <w:trHeight w:val="360"/>
              </w:trPr>
              <w:tc>
                <w:tcPr>
                  <w:tcW w:w="331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61155CED" w14:textId="12BD02B3" w:rsidR="00D82E0B" w:rsidRPr="00D82E0B" w:rsidRDefault="00AD3888" w:rsidP="00D82E0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周程</w:t>
                  </w:r>
                </w:p>
              </w:tc>
              <w:tc>
                <w:tcPr>
                  <w:tcW w:w="730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0B9AEC1C" w14:textId="77777777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关联规则挖掘与聚类分析</w:t>
                  </w:r>
                </w:p>
              </w:tc>
              <w:tc>
                <w:tcPr>
                  <w:tcW w:w="3939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516092E3" w14:textId="2C068BA0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1.使用Apriori算法，设置合理的最小支持度、最小置信度，挖掘“种类-岛屿”“种类-特征”“岛屿-特征”</w:t>
                  </w:r>
                  <w:r w:rsidR="00EE130A">
                    <w:rPr>
                      <w:rFonts w:ascii="宋体" w:hAnsi="宋体" w:hint="eastAsia"/>
                      <w:szCs w:val="21"/>
                    </w:rPr>
                    <w:t>等</w:t>
                  </w:r>
                  <w:r w:rsidRPr="00D82E0B">
                    <w:rPr>
                      <w:rFonts w:ascii="宋体" w:hAnsi="宋体"/>
                      <w:szCs w:val="21"/>
                    </w:rPr>
                    <w:t>关联规则；</w:t>
                  </w:r>
                  <w:r w:rsidRPr="00D82E0B">
                    <w:rPr>
                      <w:rFonts w:ascii="宋体" w:hAnsi="宋体"/>
                      <w:szCs w:val="21"/>
                    </w:rPr>
                    <w:br/>
                    <w:t>2.基于身体特征数据，使用PCA降维；通过肘部法则和轮廓系数确定</w:t>
                  </w:r>
                  <w:r w:rsidRPr="00D82E0B">
                    <w:rPr>
                      <w:rFonts w:ascii="宋体" w:hAnsi="宋体"/>
                      <w:szCs w:val="21"/>
                    </w:rPr>
                    <w:lastRenderedPageBreak/>
                    <w:t>KMeans最佳聚类数，执行聚类并可视化聚类结果</w:t>
                  </w:r>
                </w:p>
              </w:tc>
            </w:tr>
          </w:tbl>
          <w:p w14:paraId="608F2327" w14:textId="77777777" w:rsidR="00C168C5" w:rsidRDefault="00C168C5">
            <w:pPr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</w:p>
          <w:p w14:paraId="6E448806" w14:textId="076186C4" w:rsidR="00C168C5" w:rsidRDefault="0044053C" w:rsidP="0044053C">
            <w:pPr>
              <w:pStyle w:val="2"/>
            </w:pPr>
            <w:bookmarkStart w:id="6" w:name="_Toc214556738"/>
            <w:r>
              <w:rPr>
                <w:rFonts w:hint="eastAsia"/>
              </w:rPr>
              <w:t>1</w:t>
            </w:r>
            <w:r>
              <w:t>.4</w:t>
            </w:r>
            <w:r>
              <w:rPr>
                <w:rFonts w:hint="eastAsia"/>
              </w:rPr>
              <w:t>任务贡献度</w:t>
            </w:r>
            <w:bookmarkEnd w:id="6"/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266"/>
              <w:gridCol w:w="2265"/>
              <w:gridCol w:w="4140"/>
            </w:tblGrid>
            <w:tr w:rsidR="00C168C5" w:rsidRPr="00EE1BBF" w14:paraId="35CA2219" w14:textId="77777777" w:rsidTr="00597930">
              <w:tc>
                <w:tcPr>
                  <w:tcW w:w="1307" w:type="pct"/>
                </w:tcPr>
                <w:p w14:paraId="56234D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组号</w:t>
                  </w:r>
                </w:p>
              </w:tc>
              <w:tc>
                <w:tcPr>
                  <w:tcW w:w="1306" w:type="pct"/>
                </w:tcPr>
                <w:p w14:paraId="236EB82E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成员</w:t>
                  </w:r>
                </w:p>
              </w:tc>
              <w:tc>
                <w:tcPr>
                  <w:tcW w:w="2387" w:type="pct"/>
                </w:tcPr>
                <w:p w14:paraId="699C8C95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任务贡献</w:t>
                  </w:r>
                  <w:r>
                    <w:rPr>
                      <w:rFonts w:ascii="宋体" w:hAnsi="宋体" w:hint="eastAsia"/>
                      <w:b/>
                      <w:szCs w:val="21"/>
                    </w:rPr>
                    <w:t>%</w:t>
                  </w:r>
                </w:p>
              </w:tc>
            </w:tr>
            <w:tr w:rsidR="00C168C5" w:rsidRPr="00EE1BBF" w14:paraId="25981EFC" w14:textId="77777777" w:rsidTr="00424157">
              <w:tc>
                <w:tcPr>
                  <w:tcW w:w="1307" w:type="pct"/>
                  <w:vMerge w:val="restart"/>
                  <w:vAlign w:val="center"/>
                </w:tcPr>
                <w:p w14:paraId="268AD720" w14:textId="6E0CEFA5" w:rsidR="00C168C5" w:rsidRPr="00EE1BBF" w:rsidRDefault="00424157" w:rsidP="00424157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>
                    <w:rPr>
                      <w:rFonts w:ascii="宋体" w:hAnsi="宋体" w:hint="eastAsia"/>
                      <w:b/>
                      <w:szCs w:val="21"/>
                    </w:rPr>
                    <w:t>9</w:t>
                  </w:r>
                </w:p>
              </w:tc>
              <w:tc>
                <w:tcPr>
                  <w:tcW w:w="1306" w:type="pct"/>
                </w:tcPr>
                <w:p w14:paraId="376BA963" w14:textId="21184A9B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2387" w:type="pct"/>
                </w:tcPr>
                <w:p w14:paraId="384E0EBC" w14:textId="0EF3C264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3.4%</w:t>
                  </w:r>
                </w:p>
              </w:tc>
            </w:tr>
            <w:tr w:rsidR="00C168C5" w:rsidRPr="00EE1BBF" w14:paraId="5E95544B" w14:textId="77777777" w:rsidTr="00597930">
              <w:tc>
                <w:tcPr>
                  <w:tcW w:w="1307" w:type="pct"/>
                  <w:vMerge/>
                </w:tcPr>
                <w:p w14:paraId="57E97779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2993333" w14:textId="39607777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郑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智</w:t>
                  </w:r>
                </w:p>
              </w:tc>
              <w:tc>
                <w:tcPr>
                  <w:tcW w:w="2387" w:type="pct"/>
                </w:tcPr>
                <w:p w14:paraId="3A4E07FD" w14:textId="62F43498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0D671AC2" w14:textId="77777777" w:rsidTr="00597930">
              <w:tc>
                <w:tcPr>
                  <w:tcW w:w="1307" w:type="pct"/>
                  <w:vMerge/>
                </w:tcPr>
                <w:p w14:paraId="21CFA3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5CDBD89" w14:textId="79113E7E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周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程</w:t>
                  </w:r>
                </w:p>
              </w:tc>
              <w:tc>
                <w:tcPr>
                  <w:tcW w:w="2387" w:type="pct"/>
                </w:tcPr>
                <w:p w14:paraId="30ECF45B" w14:textId="50C31F83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1A4DE616" w14:textId="77777777" w:rsidTr="00BA73B9">
              <w:tc>
                <w:tcPr>
                  <w:tcW w:w="1307" w:type="pct"/>
                </w:tcPr>
                <w:p w14:paraId="1390E39D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szCs w:val="21"/>
                    </w:rPr>
                    <w:t>总计</w:t>
                  </w:r>
                </w:p>
              </w:tc>
              <w:tc>
                <w:tcPr>
                  <w:tcW w:w="1306" w:type="pct"/>
                  <w:tcBorders>
                    <w:tl2br w:val="single" w:sz="4" w:space="0" w:color="auto"/>
                  </w:tcBorders>
                </w:tcPr>
                <w:p w14:paraId="3878A90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</w:p>
              </w:tc>
              <w:tc>
                <w:tcPr>
                  <w:tcW w:w="2387" w:type="pct"/>
                </w:tcPr>
                <w:p w14:paraId="07F9EEE1" w14:textId="7102527C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1</w:t>
                  </w:r>
                  <w:r>
                    <w:rPr>
                      <w:rFonts w:ascii="宋体" w:hAnsi="宋体"/>
                      <w:szCs w:val="21"/>
                    </w:rPr>
                    <w:t>00%</w:t>
                  </w:r>
                </w:p>
              </w:tc>
            </w:tr>
          </w:tbl>
          <w:p w14:paraId="3980A43F" w14:textId="77777777" w:rsidR="00555ACD" w:rsidRDefault="00555ACD">
            <w:pPr>
              <w:spacing w:beforeLines="50" w:before="156"/>
              <w:rPr>
                <w:b/>
              </w:rPr>
            </w:pPr>
          </w:p>
        </w:tc>
      </w:tr>
      <w:tr w:rsidR="00555ACD" w14:paraId="3F94E119" w14:textId="77777777" w:rsidTr="00C168C5">
        <w:trPr>
          <w:trHeight w:val="5132"/>
        </w:trPr>
        <w:tc>
          <w:tcPr>
            <w:tcW w:w="8895" w:type="dxa"/>
          </w:tcPr>
          <w:p w14:paraId="3C5AF6DB" w14:textId="77777777" w:rsidR="00555ACD" w:rsidRPr="00555ACD" w:rsidRDefault="00555ACD" w:rsidP="008F28A4">
            <w:pPr>
              <w:pStyle w:val="1"/>
            </w:pPr>
            <w:bookmarkStart w:id="7" w:name="_Toc214556739"/>
            <w:r w:rsidRPr="00555ACD">
              <w:lastRenderedPageBreak/>
              <w:t>二、</w:t>
            </w:r>
            <w:r w:rsidRPr="00555ACD">
              <w:rPr>
                <w:rFonts w:hint="eastAsia"/>
              </w:rPr>
              <w:t>需求分析</w:t>
            </w:r>
            <w:bookmarkEnd w:id="7"/>
          </w:p>
          <w:p w14:paraId="08BCFC97" w14:textId="5A7DF6AB" w:rsidR="00555ACD" w:rsidRDefault="00ED5724" w:rsidP="00ED5724">
            <w:pPr>
              <w:pStyle w:val="2"/>
            </w:pPr>
            <w:bookmarkStart w:id="8" w:name="_Toc214556740"/>
            <w:r>
              <w:rPr>
                <w:rFonts w:hint="eastAsia"/>
              </w:rPr>
              <w:t>2</w:t>
            </w:r>
            <w:r>
              <w:t>.1</w:t>
            </w:r>
            <w:r w:rsidRPr="00ED5724">
              <w:rPr>
                <w:rFonts w:hint="eastAsia"/>
              </w:rPr>
              <w:t>项目目标</w:t>
            </w:r>
            <w:bookmarkEnd w:id="8"/>
          </w:p>
          <w:p w14:paraId="11B326FA" w14:textId="3548BA64" w:rsidR="00763187" w:rsidRPr="00763187" w:rsidRDefault="00763187" w:rsidP="004802D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将课程所学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进行</w:t>
            </w: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系统实践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，提高数据挖掘与分析能力，产出具有一定实际意义的结论</w:t>
            </w:r>
            <w:r w:rsidR="00B57D80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2FEE8637" w14:textId="5E4D3A4C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数据理解与预处理：学习如何加载、查看和理解数据集，并处理其中可能存在的缺失值、异常值等问题，为后续分析打下坚实基础。</w:t>
            </w:r>
          </w:p>
          <w:p w14:paraId="6C9FCA03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探索性数据分析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(EDA)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：通过可视化和统计方法，深入探索企鹅不同种类、性别、栖息地与它们形态特征（如喙长、体重等）之间的关系和分布规律。</w:t>
            </w:r>
          </w:p>
          <w:p w14:paraId="4915D3B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预测模型构建：尝试构建至少两种机器学习模型，用于根据企鹅的形态特征来预测其种类或性别，并比较不同模型的性能。</w:t>
            </w:r>
          </w:p>
          <w:p w14:paraId="656812C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无监督学习探索：使用聚类算法对企鹅数据进行分组，观察聚类结果是否与已知的企鹅种类相符，探索数据内在的结构。</w:t>
            </w:r>
          </w:p>
          <w:p w14:paraId="64A573CC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关联规则挖掘：尝试发现数据中隐藏的关联关系，例如某些特征组合与特定企鹅种类或栖息地之间的关联。</w:t>
            </w:r>
          </w:p>
          <w:p w14:paraId="07D549CF" w14:textId="2C79B132" w:rsid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报告撰写：将整个分析过程、方法、结果和结论整理成一份规范的数据分析报告，提升学术写作能力。</w:t>
            </w:r>
          </w:p>
          <w:p w14:paraId="538F8AC7" w14:textId="52B2F7BB" w:rsidR="00085092" w:rsidRDefault="00085092" w:rsidP="00085092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 xml:space="preserve">.2 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功能需求</w:t>
            </w:r>
          </w:p>
          <w:p w14:paraId="40068D74" w14:textId="28E9294E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数据加载与检查：能够成功读取数据文件，并查看数据的基本信息。</w:t>
            </w:r>
          </w:p>
          <w:p w14:paraId="566D66E4" w14:textId="70AD6492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数据清洗：处理数据中的缺失值和异常值。</w:t>
            </w:r>
          </w:p>
          <w:p w14:paraId="3E112B2B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数据可视化：利用各种图表（如直方图、散点图、箱线图、热力图等）直观展示数据特征和关系。</w:t>
            </w:r>
          </w:p>
          <w:p w14:paraId="33B1F181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特征工程：根据需要对特征进行处理，如特征编码、特征缩放、创建新的衍生特征等。</w:t>
            </w:r>
          </w:p>
          <w:p w14:paraId="4C8AB662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模型训练与评估：选择合适的算法（如逻辑回归、决策树、随机森林、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K-Means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等）进行模型训练，并使用适当的指标（如准确率、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F1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分数、混淆矩阵等）进行评估。</w:t>
            </w:r>
          </w:p>
          <w:p w14:paraId="36D6A09E" w14:textId="0083A340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结果分析与解释：对模型结果和分析发现进行解释，探讨其背后的生物学意义或生态意义。</w:t>
            </w:r>
          </w:p>
          <w:p w14:paraId="75386F80" w14:textId="50CE10FE" w:rsidR="00B00C4A" w:rsidRPr="00B00C4A" w:rsidRDefault="00B00C4A" w:rsidP="00B00C4A">
            <w:pPr>
              <w:pStyle w:val="2"/>
            </w:pPr>
            <w:bookmarkStart w:id="9" w:name="_Toc214556741"/>
            <w:r>
              <w:rPr>
                <w:rFonts w:hint="eastAsia"/>
              </w:rPr>
              <w:t>2</w:t>
            </w:r>
            <w:r>
              <w:t>.3</w:t>
            </w:r>
            <w:r w:rsidRPr="00B00C4A">
              <w:rPr>
                <w:rFonts w:hint="eastAsia"/>
              </w:rPr>
              <w:t>技术栈要求</w:t>
            </w:r>
            <w:bookmarkEnd w:id="9"/>
          </w:p>
          <w:p w14:paraId="3D2313DA" w14:textId="116D7ED0" w:rsid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编程语言：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Python3.</w:t>
            </w:r>
            <w:r w:rsidR="00183E72">
              <w:rPr>
                <w:color w:val="000000"/>
                <w:kern w:val="0"/>
                <w:sz w:val="24"/>
                <w:szCs w:val="21"/>
              </w:rPr>
              <w:t>X</w:t>
            </w:r>
          </w:p>
          <w:p w14:paraId="38E1FE70" w14:textId="797C3494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环境管理：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A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naconda</w:t>
            </w:r>
          </w:p>
          <w:p w14:paraId="74979421" w14:textId="0275751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数据处理库：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pandas: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用于数据加载、清洗、探索和管理。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numpy: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用于数值计算。</w:t>
            </w:r>
          </w:p>
          <w:p w14:paraId="7D88AD42" w14:textId="11C891F7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数据可视化库：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基础绘图库，用于创建各种静态图表。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seaborn: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的高级绘图库，提供更美观和专业的图表样式。</w:t>
            </w:r>
          </w:p>
          <w:p w14:paraId="648D10B6" w14:textId="56945AB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机器学习库：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scikit-learn(sklearn):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用于机器学习算法的实现，包括数据预处理、模型训练、评估等功能。</w:t>
            </w:r>
          </w:p>
          <w:p w14:paraId="54BDDF73" w14:textId="441883A4" w:rsidR="00ED5724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开发环境：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JupyterNotebook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便于交互式编程和报告撰写。或其他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IDE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D152763" w14:textId="77777777" w:rsidR="00C168C5" w:rsidRDefault="00C168C5" w:rsidP="00F34823">
            <w:pPr>
              <w:spacing w:beforeLines="50" w:before="156"/>
              <w:rPr>
                <w:bCs/>
                <w:sz w:val="24"/>
              </w:rPr>
            </w:pPr>
          </w:p>
        </w:tc>
      </w:tr>
      <w:tr w:rsidR="00555ACD" w14:paraId="69985018" w14:textId="77777777" w:rsidTr="00C168C5">
        <w:tc>
          <w:tcPr>
            <w:tcW w:w="8897" w:type="dxa"/>
          </w:tcPr>
          <w:p w14:paraId="4D8C57A5" w14:textId="79F6162C" w:rsidR="00555ACD" w:rsidRDefault="00555ACD" w:rsidP="008F28A4">
            <w:pPr>
              <w:pStyle w:val="1"/>
            </w:pPr>
            <w:bookmarkStart w:id="10" w:name="_Toc214556742"/>
            <w:r>
              <w:rPr>
                <w:rFonts w:hint="eastAsia"/>
                <w:b/>
              </w:rPr>
              <w:lastRenderedPageBreak/>
              <w:t>三、</w:t>
            </w:r>
            <w:r>
              <w:rPr>
                <w:rFonts w:hint="eastAsia"/>
              </w:rPr>
              <w:t>设计思路与实现方法</w:t>
            </w:r>
            <w:bookmarkEnd w:id="10"/>
          </w:p>
          <w:p w14:paraId="1C0B2D6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3DAC2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A6A7DE0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26BC1EE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AFBB336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516D9BC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8ABE73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5D16A9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DF20AC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9934BE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2D4BDAE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67D9C5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BE3B78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A04B50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1A262A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DAE893C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BD3BF5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55FCF2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79B22F9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5998473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D7AE905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F4A5C5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2C4D1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3A8735A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05E2F13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38409B2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18E252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534318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E5D7C5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376C23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E0641F9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511DE6E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33089C9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822914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2C1F8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4C304A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896E08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F313F3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F51F6A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70DCF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DA615F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ED671C5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3D780D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D776025" w14:textId="08DF9BC3" w:rsidR="00555ACD" w:rsidRDefault="00555ACD" w:rsidP="008F28A4">
            <w:pPr>
              <w:pStyle w:val="1"/>
            </w:pPr>
            <w:bookmarkStart w:id="11" w:name="_Toc214556743"/>
            <w:r>
              <w:rPr>
                <w:rFonts w:hint="eastAsia"/>
              </w:rPr>
              <w:t>四、结果展示和关键代码分析</w:t>
            </w:r>
            <w:bookmarkEnd w:id="11"/>
          </w:p>
          <w:p w14:paraId="17B05EAF" w14:textId="44659E1F" w:rsidR="00555ACD" w:rsidRPr="00E0216D" w:rsidRDefault="007355D2" w:rsidP="00E0216D">
            <w:pPr>
              <w:pStyle w:val="ab"/>
              <w:widowControl/>
              <w:wordWrap w:val="0"/>
              <w:spacing w:beforeLines="50" w:before="156"/>
              <w:ind w:firstLine="480"/>
              <w:rPr>
                <w:color w:val="000000"/>
                <w:kern w:val="0"/>
                <w:sz w:val="24"/>
                <w:szCs w:val="21"/>
              </w:rPr>
            </w:pP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所有</w:t>
            </w:r>
            <w:r w:rsidR="00D31778">
              <w:rPr>
                <w:rFonts w:hint="eastAsia"/>
                <w:color w:val="000000"/>
                <w:kern w:val="0"/>
                <w:sz w:val="24"/>
                <w:szCs w:val="21"/>
              </w:rPr>
              <w:t>代码、文档</w:t>
            </w: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已开源至</w:t>
            </w:r>
            <w:r w:rsidR="00E0216D"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hyperlink r:id="rId11" w:history="1">
              <w:r w:rsidR="00801CC5" w:rsidRPr="00801CC5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</w:p>
          <w:p w14:paraId="642D2122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25D1315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7B1DE8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DB2A8F9" w14:textId="77777777" w:rsidR="00555ACD" w:rsidRPr="00C168C5" w:rsidRDefault="00555ACD">
            <w:pPr>
              <w:jc w:val="left"/>
              <w:rPr>
                <w:sz w:val="28"/>
                <w:szCs w:val="28"/>
              </w:rPr>
            </w:pPr>
          </w:p>
          <w:p w14:paraId="0A0940B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03467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8B2918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586BE0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D347998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12983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A2CF53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F872E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5BDF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D965F1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CC9D15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570B8F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075BF92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042E8A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E52E3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02B7CA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C533AC" w14:textId="5EF567C8" w:rsidR="00555ACD" w:rsidRPr="00941DD2" w:rsidRDefault="00555ACD" w:rsidP="00941DD2">
            <w:pPr>
              <w:pStyle w:val="1"/>
            </w:pPr>
            <w:bookmarkStart w:id="12" w:name="_Toc214556744"/>
            <w:r>
              <w:rPr>
                <w:rFonts w:hint="eastAsia"/>
              </w:rPr>
              <w:t>五、</w:t>
            </w:r>
            <w:r w:rsidRPr="00555ACD">
              <w:rPr>
                <w:rFonts w:hint="eastAsia"/>
              </w:rPr>
              <w:t>团队沟通记录</w:t>
            </w:r>
            <w:bookmarkEnd w:id="12"/>
          </w:p>
          <w:p w14:paraId="022E902C" w14:textId="77777777" w:rsidR="00345E79" w:rsidRDefault="00345E79" w:rsidP="00345E79">
            <w:pPr>
              <w:keepNext/>
              <w:jc w:val="left"/>
            </w:pPr>
            <w:r w:rsidRPr="00345E79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52659A0E" wp14:editId="6F28F549">
                  <wp:extent cx="5144111" cy="2133574"/>
                  <wp:effectExtent l="0" t="0" r="0" b="63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802" cy="2134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C39C2" w14:textId="1B8BDF3B" w:rsidR="00555ACD" w:rsidRDefault="00345E79" w:rsidP="00345E79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D75EB2">
              <w:fldChar w:fldCharType="begin"/>
            </w:r>
            <w:r w:rsidR="00D75EB2">
              <w:instrText xml:space="preserve"> </w:instrText>
            </w:r>
            <w:r w:rsidR="00D75EB2">
              <w:rPr>
                <w:rFonts w:hint="eastAsia"/>
              </w:rPr>
              <w:instrText>STYLEREF 1 \s</w:instrText>
            </w:r>
            <w:r w:rsidR="00D75EB2">
              <w:instrText xml:space="preserve"> </w:instrText>
            </w:r>
            <w:r w:rsidR="00D75EB2">
              <w:fldChar w:fldCharType="separate"/>
            </w:r>
            <w:r w:rsidR="00D75EB2">
              <w:rPr>
                <w:noProof/>
              </w:rPr>
              <w:t>0</w:t>
            </w:r>
            <w:r w:rsidR="00D75EB2">
              <w:fldChar w:fldCharType="end"/>
            </w:r>
            <w:r w:rsidR="00D75EB2">
              <w:t>.</w:t>
            </w:r>
            <w:r w:rsidR="00D75EB2">
              <w:fldChar w:fldCharType="begin"/>
            </w:r>
            <w:r w:rsidR="00D75EB2">
              <w:instrText xml:space="preserve"> </w:instrText>
            </w:r>
            <w:r w:rsidR="00D75EB2">
              <w:rPr>
                <w:rFonts w:hint="eastAsia"/>
              </w:rPr>
              <w:instrText xml:space="preserve">SEQ </w:instrText>
            </w:r>
            <w:r w:rsidR="00D75EB2">
              <w:rPr>
                <w:rFonts w:hint="eastAsia"/>
              </w:rPr>
              <w:instrText>图</w:instrText>
            </w:r>
            <w:r w:rsidR="00D75EB2">
              <w:rPr>
                <w:rFonts w:hint="eastAsia"/>
              </w:rPr>
              <w:instrText xml:space="preserve"> \* ARABIC \s 1</w:instrText>
            </w:r>
            <w:r w:rsidR="00D75EB2">
              <w:instrText xml:space="preserve"> </w:instrText>
            </w:r>
            <w:r w:rsidR="00D75EB2">
              <w:fldChar w:fldCharType="separate"/>
            </w:r>
            <w:r w:rsidR="00D75EB2">
              <w:rPr>
                <w:noProof/>
              </w:rPr>
              <w:t>1</w:t>
            </w:r>
            <w:r w:rsidR="00D75EB2">
              <w:fldChar w:fldCharType="end"/>
            </w:r>
            <w:r>
              <w:rPr>
                <w:rFonts w:hint="eastAsia"/>
              </w:rPr>
              <w:t>在线文档</w:t>
            </w:r>
            <w:r>
              <w:rPr>
                <w:rFonts w:hint="eastAsia"/>
                <w:noProof/>
              </w:rPr>
              <w:t>探讨记录</w:t>
            </w:r>
          </w:p>
          <w:p w14:paraId="67208D0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2CDB9B8" w14:textId="00D437AD" w:rsidR="00941DD2" w:rsidRDefault="00941DD2" w:rsidP="00980FAB">
            <w:pPr>
              <w:keepNext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370CE136" wp14:editId="65E6B688">
                  <wp:extent cx="2147776" cy="4120778"/>
                  <wp:effectExtent l="0" t="0" r="508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056" cy="4128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80FAB">
              <w:rPr>
                <w:noProof/>
              </w:rPr>
              <w:t xml:space="preserve"> </w:t>
            </w:r>
            <w:r w:rsidR="00980FAB">
              <w:rPr>
                <w:noProof/>
              </w:rPr>
              <w:drawing>
                <wp:inline distT="0" distB="0" distL="0" distR="0" wp14:anchorId="0D6E166D" wp14:editId="618FC328">
                  <wp:extent cx="2981981" cy="1265170"/>
                  <wp:effectExtent l="0" t="0" r="889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4716" cy="127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E7525" w14:textId="52B27A90" w:rsidR="00555ACD" w:rsidRDefault="00941DD2" w:rsidP="00941DD2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D75EB2">
              <w:fldChar w:fldCharType="begin"/>
            </w:r>
            <w:r w:rsidR="00D75EB2">
              <w:instrText xml:space="preserve"> </w:instrText>
            </w:r>
            <w:r w:rsidR="00D75EB2">
              <w:rPr>
                <w:rFonts w:hint="eastAsia"/>
              </w:rPr>
              <w:instrText>STYLEREF 1 \s</w:instrText>
            </w:r>
            <w:r w:rsidR="00D75EB2">
              <w:instrText xml:space="preserve"> </w:instrText>
            </w:r>
            <w:r w:rsidR="00D75EB2">
              <w:fldChar w:fldCharType="separate"/>
            </w:r>
            <w:r w:rsidR="00D75EB2">
              <w:rPr>
                <w:noProof/>
              </w:rPr>
              <w:t>0</w:t>
            </w:r>
            <w:r w:rsidR="00D75EB2">
              <w:fldChar w:fldCharType="end"/>
            </w:r>
            <w:r w:rsidR="00D75EB2">
              <w:t>.</w:t>
            </w:r>
            <w:r w:rsidR="00D75EB2">
              <w:fldChar w:fldCharType="begin"/>
            </w:r>
            <w:r w:rsidR="00D75EB2">
              <w:instrText xml:space="preserve"> </w:instrText>
            </w:r>
            <w:r w:rsidR="00D75EB2">
              <w:rPr>
                <w:rFonts w:hint="eastAsia"/>
              </w:rPr>
              <w:instrText xml:space="preserve">SEQ </w:instrText>
            </w:r>
            <w:r w:rsidR="00D75EB2">
              <w:rPr>
                <w:rFonts w:hint="eastAsia"/>
              </w:rPr>
              <w:instrText>图</w:instrText>
            </w:r>
            <w:r w:rsidR="00D75EB2">
              <w:rPr>
                <w:rFonts w:hint="eastAsia"/>
              </w:rPr>
              <w:instrText xml:space="preserve"> \* ARABIC \s 1</w:instrText>
            </w:r>
            <w:r w:rsidR="00D75EB2">
              <w:instrText xml:space="preserve"> </w:instrText>
            </w:r>
            <w:r w:rsidR="00D75EB2">
              <w:fldChar w:fldCharType="separate"/>
            </w:r>
            <w:r w:rsidR="00D75EB2">
              <w:rPr>
                <w:noProof/>
              </w:rPr>
              <w:t>2</w:t>
            </w:r>
            <w:r w:rsidR="00D75EB2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群聊记录</w:t>
            </w:r>
          </w:p>
          <w:p w14:paraId="1970EA1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6C93B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AF4C61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B5F7B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9178AB7" w14:textId="77777777" w:rsidR="00555ACD" w:rsidRPr="00555ACD" w:rsidRDefault="00555ACD" w:rsidP="008F28A4">
            <w:pPr>
              <w:pStyle w:val="1"/>
            </w:pPr>
            <w:bookmarkStart w:id="13" w:name="_Toc214556745"/>
            <w:r>
              <w:rPr>
                <w:rFonts w:hint="eastAsia"/>
              </w:rPr>
              <w:t>六</w:t>
            </w:r>
            <w:r w:rsidRPr="00555ACD">
              <w:rPr>
                <w:rFonts w:hint="eastAsia"/>
              </w:rPr>
              <w:t>、</w:t>
            </w:r>
            <w:r>
              <w:rPr>
                <w:rFonts w:hint="eastAsia"/>
              </w:rPr>
              <w:t>总结个人贡献与存在问题</w:t>
            </w:r>
            <w:bookmarkEnd w:id="13"/>
          </w:p>
          <w:p w14:paraId="6731482C" w14:textId="77777777" w:rsidR="00555ACD" w:rsidRDefault="00555ACD" w:rsidP="00555ACD">
            <w:pPr>
              <w:spacing w:line="480" w:lineRule="auto"/>
              <w:rPr>
                <w:b/>
                <w:sz w:val="28"/>
                <w:szCs w:val="28"/>
              </w:rPr>
            </w:pPr>
          </w:p>
          <w:p w14:paraId="68AABAF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EBFDB16" w14:textId="77777777" w:rsidR="00E61885" w:rsidRDefault="00E61885">
            <w:pPr>
              <w:jc w:val="left"/>
              <w:rPr>
                <w:b/>
                <w:sz w:val="28"/>
                <w:szCs w:val="28"/>
              </w:rPr>
            </w:pPr>
          </w:p>
          <w:p w14:paraId="1B833FE2" w14:textId="276DDFC2" w:rsidR="00555ACD" w:rsidRDefault="00CE22A3" w:rsidP="00CE22A3">
            <w:pPr>
              <w:pStyle w:val="1"/>
            </w:pPr>
            <w:bookmarkStart w:id="14" w:name="_Toc214556746"/>
            <w:r>
              <w:rPr>
                <w:rFonts w:hint="eastAsia"/>
              </w:rPr>
              <w:t>参考文献</w:t>
            </w:r>
            <w:bookmarkEnd w:id="14"/>
          </w:p>
          <w:p w14:paraId="15369254" w14:textId="2F741702" w:rsidR="00555ACD" w:rsidRDefault="008B08C0" w:rsidP="008B08C0">
            <w:pPr>
              <w:pStyle w:val="ab"/>
              <w:numPr>
                <w:ilvl w:val="0"/>
                <w:numId w:val="8"/>
              </w:numPr>
              <w:ind w:firstLineChars="0"/>
            </w:pPr>
            <w:bookmarkStart w:id="15" w:name="_Ref214537340"/>
            <w:r w:rsidRPr="008B08C0">
              <w:t>GORMAN K B, WILLIAMS T D, FRASER W R. Ecological sexual dimorphism and environmental variability within a community of Antarctic penguins (Genus Pygoscelis)[J]. PLOS ONE, 2014, 9(3): e90081. https://doi.org/10.1371/journal.pone.0090081.</w:t>
            </w:r>
            <w:bookmarkEnd w:id="15"/>
          </w:p>
        </w:tc>
      </w:tr>
      <w:bookmarkEnd w:id="2"/>
    </w:tbl>
    <w:p w14:paraId="5E143B85" w14:textId="77777777" w:rsidR="006C1D01" w:rsidRDefault="006C1D01">
      <w:pPr>
        <w:widowControl/>
        <w:jc w:val="left"/>
        <w:rPr>
          <w:rFonts w:ascii="宋体" w:hAnsi="宋体"/>
          <w:b/>
        </w:rPr>
      </w:pPr>
      <w:r>
        <w:rPr>
          <w:rFonts w:ascii="宋体" w:hAnsi="宋体"/>
          <w:b/>
        </w:rPr>
        <w:lastRenderedPageBreak/>
        <w:br w:type="page"/>
      </w:r>
    </w:p>
    <w:p w14:paraId="0A85979C" w14:textId="77777777" w:rsidR="006C1D01" w:rsidRDefault="006C1D01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6C1D01" w:rsidSect="00BB32B7">
          <w:headerReference w:type="default" r:id="rId15"/>
          <w:footerReference w:type="default" r:id="rId16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83"/>
      </w:tblGrid>
      <w:tr w:rsidR="00B80352" w14:paraId="33FAB15D" w14:textId="77777777" w:rsidTr="00906EEC">
        <w:trPr>
          <w:trHeight w:val="8779"/>
        </w:trPr>
        <w:tc>
          <w:tcPr>
            <w:tcW w:w="8522" w:type="dxa"/>
          </w:tcPr>
          <w:p w14:paraId="732B533D" w14:textId="77777777" w:rsidR="00B80352" w:rsidRDefault="00B80352">
            <w:pPr>
              <w:spacing w:line="360" w:lineRule="auto"/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教师评语：</w:t>
            </w:r>
          </w:p>
          <w:p w14:paraId="602539A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F229F0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E3CA391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75BD67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93F05B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1CC2F8D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14912C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626557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8D676A0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46919E8F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B7CA3E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7A88120" w14:textId="59FB1DAF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1AEB24C" w14:textId="75FABA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ECE662D" w14:textId="3F3294F4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2892EDB" w14:textId="33D755B6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6FFEBE6" w14:textId="0309CD05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A0AF2F6" w14:textId="01179F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8D4CB4" w14:textId="77777777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66E88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98715C9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E5B69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4"/>
              </w:rPr>
            </w:pPr>
          </w:p>
        </w:tc>
      </w:tr>
    </w:tbl>
    <w:p w14:paraId="33730C96" w14:textId="77777777" w:rsidR="00BB32B7" w:rsidRDefault="00BB32B7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BB32B7" w:rsidSect="005A3372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5FB69B20" w14:textId="77777777" w:rsidR="00C318B7" w:rsidRDefault="00906EEC" w:rsidP="00B80352">
      <w:pPr>
        <w:jc w:val="left"/>
        <w:rPr>
          <w:rFonts w:ascii="宋体" w:hAnsi="宋体"/>
          <w:bCs/>
          <w:sz w:val="28"/>
          <w:szCs w:val="28"/>
        </w:rPr>
      </w:pPr>
      <w:r>
        <w:rPr>
          <w:rFonts w:ascii="宋体" w:hAnsi="宋体" w:hint="eastAsia"/>
          <w:bCs/>
          <w:sz w:val="28"/>
          <w:szCs w:val="28"/>
        </w:rPr>
        <w:lastRenderedPageBreak/>
        <w:t>报告成绩：</w:t>
      </w:r>
    </w:p>
    <w:tbl>
      <w:tblPr>
        <w:tblW w:w="358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0"/>
        <w:gridCol w:w="2970"/>
      </w:tblGrid>
      <w:tr w:rsidR="00906EEC" w:rsidRPr="00906EEC" w14:paraId="1B336C0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0326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成员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B18E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 w:rsidRPr="00906EEC">
              <w:rPr>
                <w:rFonts w:ascii="宋体" w:hAnsi="宋体" w:hint="eastAsia"/>
                <w:b/>
                <w:bCs/>
                <w:sz w:val="28"/>
                <w:szCs w:val="28"/>
              </w:rPr>
              <w:t>个人分数</w:t>
            </w:r>
          </w:p>
        </w:tc>
      </w:tr>
      <w:tr w:rsidR="00906EEC" w:rsidRPr="00906EEC" w14:paraId="42C0853E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42169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27CF4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759A5C1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464E0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EE8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EA352D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01A0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7292C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04F2AF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E552D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69356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54A52AA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07F67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4704E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</w:tbl>
    <w:p w14:paraId="5F629CCA" w14:textId="77777777" w:rsidR="00906EEC" w:rsidRPr="000D7162" w:rsidRDefault="00906EEC" w:rsidP="00B80352">
      <w:pPr>
        <w:jc w:val="left"/>
        <w:rPr>
          <w:rFonts w:ascii="宋体" w:hAnsi="宋体"/>
          <w:bCs/>
          <w:sz w:val="28"/>
          <w:szCs w:val="28"/>
        </w:rPr>
      </w:pPr>
    </w:p>
    <w:sectPr w:rsidR="00906EEC" w:rsidRPr="000D7162" w:rsidSect="005A3372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C47C5C" w14:textId="77777777" w:rsidR="004A5582" w:rsidRDefault="004A5582" w:rsidP="00BB32B7">
      <w:r>
        <w:separator/>
      </w:r>
    </w:p>
  </w:endnote>
  <w:endnote w:type="continuationSeparator" w:id="0">
    <w:p w14:paraId="31DDBFF0" w14:textId="77777777" w:rsidR="004A5582" w:rsidRDefault="004A5582" w:rsidP="00BB3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549D6" w14:textId="77777777" w:rsidR="00BB32B7" w:rsidRPr="00BB32B7" w:rsidRDefault="00BB32B7">
    <w:pPr>
      <w:pStyle w:val="a4"/>
      <w:jc w:val="center"/>
      <w:rPr>
        <w:sz w:val="21"/>
        <w:szCs w:val="21"/>
      </w:rPr>
    </w:pPr>
    <w:r w:rsidRPr="00BB32B7">
      <w:rPr>
        <w:sz w:val="21"/>
        <w:szCs w:val="21"/>
      </w:rPr>
      <w:fldChar w:fldCharType="begin"/>
    </w:r>
    <w:r w:rsidRPr="00BB32B7">
      <w:rPr>
        <w:sz w:val="21"/>
        <w:szCs w:val="21"/>
      </w:rPr>
      <w:instrText>PAGE   \* MERGEFORMAT</w:instrText>
    </w:r>
    <w:r w:rsidRPr="00BB32B7">
      <w:rPr>
        <w:sz w:val="21"/>
        <w:szCs w:val="21"/>
      </w:rPr>
      <w:fldChar w:fldCharType="separate"/>
    </w:r>
    <w:r w:rsidR="006A2D28" w:rsidRPr="006A2D28">
      <w:rPr>
        <w:noProof/>
        <w:sz w:val="21"/>
        <w:szCs w:val="21"/>
        <w:lang w:val="zh-CN"/>
      </w:rPr>
      <w:t>6</w:t>
    </w:r>
    <w:r w:rsidRPr="00BB32B7">
      <w:rPr>
        <w:sz w:val="21"/>
        <w:szCs w:val="21"/>
      </w:rPr>
      <w:fldChar w:fldCharType="end"/>
    </w:r>
  </w:p>
  <w:p w14:paraId="000E55FC" w14:textId="77777777" w:rsidR="00BB32B7" w:rsidRDefault="00BB32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8B772" w14:textId="77777777" w:rsidR="004A5582" w:rsidRDefault="004A5582" w:rsidP="00BB32B7">
      <w:r>
        <w:separator/>
      </w:r>
    </w:p>
  </w:footnote>
  <w:footnote w:type="continuationSeparator" w:id="0">
    <w:p w14:paraId="3C9A4C51" w14:textId="77777777" w:rsidR="004A5582" w:rsidRDefault="004A5582" w:rsidP="00BB32B7">
      <w:r>
        <w:continuationSeparator/>
      </w:r>
    </w:p>
  </w:footnote>
  <w:footnote w:id="1">
    <w:p w14:paraId="5AA55009" w14:textId="17BEAF00" w:rsidR="00D75EB2" w:rsidRPr="00D75EB2" w:rsidRDefault="00D75EB2">
      <w:pPr>
        <w:pStyle w:val="af0"/>
      </w:pPr>
      <w:r w:rsidRPr="00D75EB2">
        <w:rPr>
          <w:rStyle w:val="af2"/>
          <w:vertAlign w:val="baseline"/>
        </w:rPr>
        <w:footnoteRef/>
      </w:r>
      <w:r w:rsidRPr="00D75EB2">
        <w:t xml:space="preserve"> </w:t>
      </w:r>
      <w:r w:rsidRPr="00D75EB2">
        <w:rPr>
          <w:rFonts w:hint="eastAsia"/>
        </w:rPr>
        <w:t>图源</w:t>
      </w:r>
      <w:r w:rsidRPr="00D75EB2">
        <w:rPr>
          <w:rFonts w:cs="Segoe UI"/>
          <w:color w:val="1F2328"/>
          <w:shd w:val="clear" w:color="auto" w:fill="FFFFFF"/>
        </w:rPr>
        <w:t>@allison_horst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28DF" w14:textId="77777777" w:rsidR="00BB32B7" w:rsidRPr="00BB32B7" w:rsidRDefault="00BB32B7">
    <w:pPr>
      <w:pStyle w:val="a6"/>
      <w:rPr>
        <w:sz w:val="21"/>
        <w:szCs w:val="21"/>
      </w:rPr>
    </w:pPr>
    <w:r w:rsidRPr="00BB32B7">
      <w:rPr>
        <w:rFonts w:hint="eastAsia"/>
        <w:sz w:val="21"/>
        <w:szCs w:val="21"/>
      </w:rPr>
      <w:t>中国石油大学（北京）克拉玛依校区《</w:t>
    </w:r>
    <w:r w:rsidR="00ED3B8F">
      <w:rPr>
        <w:rFonts w:hint="eastAsia"/>
        <w:sz w:val="21"/>
        <w:szCs w:val="21"/>
      </w:rPr>
      <w:t>数据挖掘技术与应用</w:t>
    </w:r>
    <w:r w:rsidRPr="00BB32B7">
      <w:rPr>
        <w:rFonts w:hint="eastAsia"/>
        <w:sz w:val="21"/>
        <w:szCs w:val="21"/>
      </w:rPr>
      <w:t>》</w:t>
    </w:r>
    <w:r w:rsidR="00B021E5">
      <w:rPr>
        <w:rFonts w:hint="eastAsia"/>
        <w:sz w:val="21"/>
        <w:szCs w:val="21"/>
      </w:rPr>
      <w:t>课程报告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0A2BA3B"/>
    <w:multiLevelType w:val="singleLevel"/>
    <w:tmpl w:val="D0A2BA3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79922E7"/>
    <w:multiLevelType w:val="hybridMultilevel"/>
    <w:tmpl w:val="64441E26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16C06FAA"/>
    <w:multiLevelType w:val="hybridMultilevel"/>
    <w:tmpl w:val="CC14DA56"/>
    <w:lvl w:ilvl="0" w:tplc="FD5446EA">
      <w:start w:val="3"/>
      <w:numFmt w:val="japaneseCounting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C83147A"/>
    <w:multiLevelType w:val="hybridMultilevel"/>
    <w:tmpl w:val="9C8AD2D8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7922ACE"/>
    <w:multiLevelType w:val="hybridMultilevel"/>
    <w:tmpl w:val="B83A426C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B6B1322"/>
    <w:multiLevelType w:val="hybridMultilevel"/>
    <w:tmpl w:val="7DCEEFF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EA82D08"/>
    <w:multiLevelType w:val="hybridMultilevel"/>
    <w:tmpl w:val="7E6A33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292CDF4"/>
    <w:multiLevelType w:val="singleLevel"/>
    <w:tmpl w:val="6292CDF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cs="Wingdings" w:hint="default"/>
      </w:rPr>
    </w:lvl>
  </w:abstractNum>
  <w:abstractNum w:abstractNumId="8" w15:restartNumberingAfterBreak="0">
    <w:nsid w:val="69041197"/>
    <w:multiLevelType w:val="hybridMultilevel"/>
    <w:tmpl w:val="0EEA68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6"/>
  </w:num>
  <w:num w:numId="5">
    <w:abstractNumId w:val="4"/>
  </w:num>
  <w:num w:numId="6">
    <w:abstractNumId w:val="8"/>
  </w:num>
  <w:num w:numId="7">
    <w:abstractNumId w:val="5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4E"/>
    <w:rsid w:val="00015423"/>
    <w:rsid w:val="00020796"/>
    <w:rsid w:val="00024CE4"/>
    <w:rsid w:val="00033EB8"/>
    <w:rsid w:val="00042CDE"/>
    <w:rsid w:val="00045BDC"/>
    <w:rsid w:val="00055A27"/>
    <w:rsid w:val="00063EC3"/>
    <w:rsid w:val="0006494E"/>
    <w:rsid w:val="00072021"/>
    <w:rsid w:val="0007379F"/>
    <w:rsid w:val="00076FEB"/>
    <w:rsid w:val="00085092"/>
    <w:rsid w:val="00087679"/>
    <w:rsid w:val="00092EE0"/>
    <w:rsid w:val="000A3C3A"/>
    <w:rsid w:val="000C3C47"/>
    <w:rsid w:val="000D7162"/>
    <w:rsid w:val="000E65BD"/>
    <w:rsid w:val="000F32A4"/>
    <w:rsid w:val="001002F5"/>
    <w:rsid w:val="0011165B"/>
    <w:rsid w:val="00111A47"/>
    <w:rsid w:val="00134241"/>
    <w:rsid w:val="00135B91"/>
    <w:rsid w:val="00137EE6"/>
    <w:rsid w:val="0016414B"/>
    <w:rsid w:val="0016443A"/>
    <w:rsid w:val="00164C58"/>
    <w:rsid w:val="00165A44"/>
    <w:rsid w:val="001669E1"/>
    <w:rsid w:val="00180930"/>
    <w:rsid w:val="00183E72"/>
    <w:rsid w:val="0019493D"/>
    <w:rsid w:val="001C2490"/>
    <w:rsid w:val="001D6E75"/>
    <w:rsid w:val="001F7F1F"/>
    <w:rsid w:val="00221F68"/>
    <w:rsid w:val="002533C1"/>
    <w:rsid w:val="002571F4"/>
    <w:rsid w:val="00263E22"/>
    <w:rsid w:val="00274A0E"/>
    <w:rsid w:val="002823C2"/>
    <w:rsid w:val="002A3194"/>
    <w:rsid w:val="002A3932"/>
    <w:rsid w:val="002B71AF"/>
    <w:rsid w:val="002C006C"/>
    <w:rsid w:val="002C29D3"/>
    <w:rsid w:val="002C559F"/>
    <w:rsid w:val="002D52E9"/>
    <w:rsid w:val="002E36F3"/>
    <w:rsid w:val="002E3F06"/>
    <w:rsid w:val="002E58E6"/>
    <w:rsid w:val="002E7405"/>
    <w:rsid w:val="002F7446"/>
    <w:rsid w:val="00313042"/>
    <w:rsid w:val="00327AE5"/>
    <w:rsid w:val="00342737"/>
    <w:rsid w:val="00345E79"/>
    <w:rsid w:val="00356A1D"/>
    <w:rsid w:val="003579FF"/>
    <w:rsid w:val="003611D0"/>
    <w:rsid w:val="00383857"/>
    <w:rsid w:val="00383B25"/>
    <w:rsid w:val="003856AC"/>
    <w:rsid w:val="00390B48"/>
    <w:rsid w:val="003A4740"/>
    <w:rsid w:val="003B2C74"/>
    <w:rsid w:val="003B680F"/>
    <w:rsid w:val="003C03C5"/>
    <w:rsid w:val="003C0CF8"/>
    <w:rsid w:val="003C48DB"/>
    <w:rsid w:val="003C55D9"/>
    <w:rsid w:val="003F2E9D"/>
    <w:rsid w:val="003F498C"/>
    <w:rsid w:val="00420135"/>
    <w:rsid w:val="00424157"/>
    <w:rsid w:val="0044053C"/>
    <w:rsid w:val="00442BE8"/>
    <w:rsid w:val="004443FD"/>
    <w:rsid w:val="004551CC"/>
    <w:rsid w:val="00456513"/>
    <w:rsid w:val="00457594"/>
    <w:rsid w:val="004802D3"/>
    <w:rsid w:val="00485A24"/>
    <w:rsid w:val="004A5582"/>
    <w:rsid w:val="004B1E8B"/>
    <w:rsid w:val="004B370D"/>
    <w:rsid w:val="004C7D57"/>
    <w:rsid w:val="004E6DEA"/>
    <w:rsid w:val="00510781"/>
    <w:rsid w:val="005215FA"/>
    <w:rsid w:val="005339F7"/>
    <w:rsid w:val="00544296"/>
    <w:rsid w:val="00544C92"/>
    <w:rsid w:val="00545800"/>
    <w:rsid w:val="00555ACD"/>
    <w:rsid w:val="00567F45"/>
    <w:rsid w:val="005802EC"/>
    <w:rsid w:val="005871E3"/>
    <w:rsid w:val="00593172"/>
    <w:rsid w:val="00597930"/>
    <w:rsid w:val="005A2CFB"/>
    <w:rsid w:val="005A3372"/>
    <w:rsid w:val="005E4FA9"/>
    <w:rsid w:val="005F2137"/>
    <w:rsid w:val="005F3D09"/>
    <w:rsid w:val="00623CF3"/>
    <w:rsid w:val="00632DF8"/>
    <w:rsid w:val="006438C3"/>
    <w:rsid w:val="00651531"/>
    <w:rsid w:val="00660E80"/>
    <w:rsid w:val="00671459"/>
    <w:rsid w:val="00671B9A"/>
    <w:rsid w:val="0068023B"/>
    <w:rsid w:val="006938C6"/>
    <w:rsid w:val="00693D6D"/>
    <w:rsid w:val="00697459"/>
    <w:rsid w:val="006A2D28"/>
    <w:rsid w:val="006C1D01"/>
    <w:rsid w:val="006C618C"/>
    <w:rsid w:val="006D0EE7"/>
    <w:rsid w:val="006D6B50"/>
    <w:rsid w:val="006F1462"/>
    <w:rsid w:val="00722D4C"/>
    <w:rsid w:val="00726032"/>
    <w:rsid w:val="007355D2"/>
    <w:rsid w:val="00747C24"/>
    <w:rsid w:val="00754467"/>
    <w:rsid w:val="00763187"/>
    <w:rsid w:val="00763600"/>
    <w:rsid w:val="00766A46"/>
    <w:rsid w:val="00773942"/>
    <w:rsid w:val="00775BA4"/>
    <w:rsid w:val="0078188B"/>
    <w:rsid w:val="007819F3"/>
    <w:rsid w:val="00794107"/>
    <w:rsid w:val="007B29DC"/>
    <w:rsid w:val="007B50BE"/>
    <w:rsid w:val="007D4D0A"/>
    <w:rsid w:val="007E65F8"/>
    <w:rsid w:val="007E75D7"/>
    <w:rsid w:val="00801CC5"/>
    <w:rsid w:val="00812AFD"/>
    <w:rsid w:val="008236E8"/>
    <w:rsid w:val="00823739"/>
    <w:rsid w:val="008256C5"/>
    <w:rsid w:val="0084040D"/>
    <w:rsid w:val="00843334"/>
    <w:rsid w:val="00847E34"/>
    <w:rsid w:val="00855EAD"/>
    <w:rsid w:val="0086162E"/>
    <w:rsid w:val="008749E3"/>
    <w:rsid w:val="00877550"/>
    <w:rsid w:val="00877CB7"/>
    <w:rsid w:val="008B08C0"/>
    <w:rsid w:val="008B6A4D"/>
    <w:rsid w:val="008C3CBE"/>
    <w:rsid w:val="008E39E2"/>
    <w:rsid w:val="008F28A4"/>
    <w:rsid w:val="009025BC"/>
    <w:rsid w:val="009062F2"/>
    <w:rsid w:val="00906EEC"/>
    <w:rsid w:val="00933662"/>
    <w:rsid w:val="00941DD2"/>
    <w:rsid w:val="00954527"/>
    <w:rsid w:val="00961D6E"/>
    <w:rsid w:val="00970BA6"/>
    <w:rsid w:val="00971BBD"/>
    <w:rsid w:val="00980FAB"/>
    <w:rsid w:val="009A3617"/>
    <w:rsid w:val="009B016B"/>
    <w:rsid w:val="009B32A4"/>
    <w:rsid w:val="009E4EA7"/>
    <w:rsid w:val="009E757C"/>
    <w:rsid w:val="009F2BC8"/>
    <w:rsid w:val="00A06B89"/>
    <w:rsid w:val="00A121BA"/>
    <w:rsid w:val="00A1584C"/>
    <w:rsid w:val="00A22A69"/>
    <w:rsid w:val="00A47C9B"/>
    <w:rsid w:val="00A53D38"/>
    <w:rsid w:val="00A556FC"/>
    <w:rsid w:val="00A55F00"/>
    <w:rsid w:val="00A62160"/>
    <w:rsid w:val="00A66924"/>
    <w:rsid w:val="00A7163A"/>
    <w:rsid w:val="00A8029C"/>
    <w:rsid w:val="00A82C0D"/>
    <w:rsid w:val="00A91696"/>
    <w:rsid w:val="00AA0BC1"/>
    <w:rsid w:val="00AA794C"/>
    <w:rsid w:val="00AB2ED9"/>
    <w:rsid w:val="00AD3888"/>
    <w:rsid w:val="00AE1D92"/>
    <w:rsid w:val="00AE2311"/>
    <w:rsid w:val="00AE72B4"/>
    <w:rsid w:val="00B00C4A"/>
    <w:rsid w:val="00B021E5"/>
    <w:rsid w:val="00B0559F"/>
    <w:rsid w:val="00B06D20"/>
    <w:rsid w:val="00B14654"/>
    <w:rsid w:val="00B17304"/>
    <w:rsid w:val="00B2197F"/>
    <w:rsid w:val="00B32181"/>
    <w:rsid w:val="00B42FC6"/>
    <w:rsid w:val="00B50BC2"/>
    <w:rsid w:val="00B57D80"/>
    <w:rsid w:val="00B636B6"/>
    <w:rsid w:val="00B73C09"/>
    <w:rsid w:val="00B7444B"/>
    <w:rsid w:val="00B80352"/>
    <w:rsid w:val="00B839CE"/>
    <w:rsid w:val="00B84F5F"/>
    <w:rsid w:val="00B87039"/>
    <w:rsid w:val="00B93A65"/>
    <w:rsid w:val="00B9697E"/>
    <w:rsid w:val="00B971B6"/>
    <w:rsid w:val="00BA153F"/>
    <w:rsid w:val="00BA73B9"/>
    <w:rsid w:val="00BB32B7"/>
    <w:rsid w:val="00BB5D24"/>
    <w:rsid w:val="00BB720A"/>
    <w:rsid w:val="00BB7EA9"/>
    <w:rsid w:val="00BC4DE6"/>
    <w:rsid w:val="00BD20ED"/>
    <w:rsid w:val="00BE1BCA"/>
    <w:rsid w:val="00BF3229"/>
    <w:rsid w:val="00C04853"/>
    <w:rsid w:val="00C06EBF"/>
    <w:rsid w:val="00C168C5"/>
    <w:rsid w:val="00C20EEF"/>
    <w:rsid w:val="00C2403E"/>
    <w:rsid w:val="00C2611C"/>
    <w:rsid w:val="00C318B7"/>
    <w:rsid w:val="00C42416"/>
    <w:rsid w:val="00C73B89"/>
    <w:rsid w:val="00C760C9"/>
    <w:rsid w:val="00C80FBE"/>
    <w:rsid w:val="00CB717A"/>
    <w:rsid w:val="00CE0C9B"/>
    <w:rsid w:val="00CE22A3"/>
    <w:rsid w:val="00CF293F"/>
    <w:rsid w:val="00CF6319"/>
    <w:rsid w:val="00D001B2"/>
    <w:rsid w:val="00D206DC"/>
    <w:rsid w:val="00D31778"/>
    <w:rsid w:val="00D355BF"/>
    <w:rsid w:val="00D55D1D"/>
    <w:rsid w:val="00D705F9"/>
    <w:rsid w:val="00D75EB2"/>
    <w:rsid w:val="00D82E0B"/>
    <w:rsid w:val="00D91334"/>
    <w:rsid w:val="00DA1662"/>
    <w:rsid w:val="00DB06C1"/>
    <w:rsid w:val="00DD08A7"/>
    <w:rsid w:val="00DD5A4E"/>
    <w:rsid w:val="00DE36E7"/>
    <w:rsid w:val="00DE6207"/>
    <w:rsid w:val="00DE656E"/>
    <w:rsid w:val="00DF4494"/>
    <w:rsid w:val="00E012A9"/>
    <w:rsid w:val="00E014C5"/>
    <w:rsid w:val="00E0216D"/>
    <w:rsid w:val="00E02CE3"/>
    <w:rsid w:val="00E06A66"/>
    <w:rsid w:val="00E15812"/>
    <w:rsid w:val="00E241F6"/>
    <w:rsid w:val="00E32C0F"/>
    <w:rsid w:val="00E41506"/>
    <w:rsid w:val="00E545D8"/>
    <w:rsid w:val="00E56EED"/>
    <w:rsid w:val="00E574A1"/>
    <w:rsid w:val="00E614FB"/>
    <w:rsid w:val="00E61885"/>
    <w:rsid w:val="00E70E97"/>
    <w:rsid w:val="00E87183"/>
    <w:rsid w:val="00E93F9D"/>
    <w:rsid w:val="00E95D67"/>
    <w:rsid w:val="00EA2E5A"/>
    <w:rsid w:val="00ED3B8F"/>
    <w:rsid w:val="00ED5724"/>
    <w:rsid w:val="00EE091E"/>
    <w:rsid w:val="00EE130A"/>
    <w:rsid w:val="00EE1BBF"/>
    <w:rsid w:val="00EF2FEA"/>
    <w:rsid w:val="00EF4C35"/>
    <w:rsid w:val="00EF4C89"/>
    <w:rsid w:val="00EF610A"/>
    <w:rsid w:val="00F12FBF"/>
    <w:rsid w:val="00F15EFA"/>
    <w:rsid w:val="00F17F7B"/>
    <w:rsid w:val="00F27A59"/>
    <w:rsid w:val="00F34823"/>
    <w:rsid w:val="00F60589"/>
    <w:rsid w:val="00F63A45"/>
    <w:rsid w:val="00F820CB"/>
    <w:rsid w:val="00F835D3"/>
    <w:rsid w:val="00F91601"/>
    <w:rsid w:val="00FA29A2"/>
    <w:rsid w:val="00FA39C0"/>
    <w:rsid w:val="00FA6210"/>
    <w:rsid w:val="00FA78DF"/>
    <w:rsid w:val="00FB0A61"/>
    <w:rsid w:val="00FC759F"/>
    <w:rsid w:val="00FC79F6"/>
    <w:rsid w:val="00FD7195"/>
    <w:rsid w:val="00FF2D23"/>
    <w:rsid w:val="00FF5A06"/>
    <w:rsid w:val="05384550"/>
    <w:rsid w:val="0CF82DB9"/>
    <w:rsid w:val="0D864EF4"/>
    <w:rsid w:val="0DC25DCC"/>
    <w:rsid w:val="108F4A1D"/>
    <w:rsid w:val="10E50312"/>
    <w:rsid w:val="1BC37C2F"/>
    <w:rsid w:val="1DC47CCB"/>
    <w:rsid w:val="1DDC6F44"/>
    <w:rsid w:val="1F1C6D6E"/>
    <w:rsid w:val="1F261C4B"/>
    <w:rsid w:val="265D3CC0"/>
    <w:rsid w:val="279B308E"/>
    <w:rsid w:val="28145144"/>
    <w:rsid w:val="2DF003A1"/>
    <w:rsid w:val="2EE53E54"/>
    <w:rsid w:val="30B82249"/>
    <w:rsid w:val="311E5F62"/>
    <w:rsid w:val="327B07FA"/>
    <w:rsid w:val="3482398F"/>
    <w:rsid w:val="351E040C"/>
    <w:rsid w:val="37B53069"/>
    <w:rsid w:val="39FF7531"/>
    <w:rsid w:val="3AEF4061"/>
    <w:rsid w:val="42E303BC"/>
    <w:rsid w:val="437F76A5"/>
    <w:rsid w:val="47AF48F9"/>
    <w:rsid w:val="491C6A0D"/>
    <w:rsid w:val="4B256F99"/>
    <w:rsid w:val="4BB913FC"/>
    <w:rsid w:val="507A6171"/>
    <w:rsid w:val="54565C2C"/>
    <w:rsid w:val="56B85B7A"/>
    <w:rsid w:val="56C401BD"/>
    <w:rsid w:val="5C15704E"/>
    <w:rsid w:val="63A6591B"/>
    <w:rsid w:val="63BB295C"/>
    <w:rsid w:val="641D7C72"/>
    <w:rsid w:val="64CE67D0"/>
    <w:rsid w:val="69191FAF"/>
    <w:rsid w:val="69940408"/>
    <w:rsid w:val="6F7515B3"/>
    <w:rsid w:val="724D2493"/>
    <w:rsid w:val="734F7570"/>
    <w:rsid w:val="7358391D"/>
    <w:rsid w:val="7D5C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CB30E1"/>
  <w15:chartTrackingRefBased/>
  <w15:docId w15:val="{9119F6BE-8BE6-4D57-8717-174FA924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5724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8F28A4"/>
    <w:pPr>
      <w:jc w:val="left"/>
      <w:outlineLvl w:val="0"/>
    </w:pPr>
    <w:rPr>
      <w:bCs/>
      <w:sz w:val="28"/>
      <w:szCs w:val="28"/>
    </w:rPr>
  </w:style>
  <w:style w:type="paragraph" w:styleId="2">
    <w:name w:val="heading 2"/>
    <w:basedOn w:val="a"/>
    <w:next w:val="a"/>
    <w:qFormat/>
    <w:rsid w:val="006438C3"/>
    <w:pPr>
      <w:spacing w:beforeLines="50" w:before="156"/>
      <w:outlineLvl w:val="1"/>
    </w:pPr>
    <w:rPr>
      <w:color w:val="000000"/>
      <w:kern w:val="0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脚 字符"/>
    <w:link w:val="a4"/>
    <w:uiPriority w:val="99"/>
    <w:rPr>
      <w:kern w:val="2"/>
      <w:sz w:val="18"/>
      <w:szCs w:val="18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link w:val="a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Date"/>
    <w:basedOn w:val="a"/>
    <w:next w:val="a"/>
    <w:pPr>
      <w:ind w:leftChars="2500" w:left="100"/>
    </w:pPr>
    <w:rPr>
      <w:rFonts w:ascii="黑体" w:eastAsia="黑体"/>
      <w:sz w:val="32"/>
    </w:rPr>
  </w:style>
  <w:style w:type="paragraph" w:styleId="a8">
    <w:name w:val="Document Map"/>
    <w:basedOn w:val="a"/>
    <w:semiHidden/>
    <w:pPr>
      <w:shd w:val="clear" w:color="auto" w:fill="000080"/>
    </w:pPr>
  </w:style>
  <w:style w:type="table" w:styleId="a9">
    <w:name w:val="Table Grid"/>
    <w:basedOn w:val="a1"/>
    <w:rsid w:val="002E74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8F28A4"/>
  </w:style>
  <w:style w:type="character" w:styleId="aa">
    <w:name w:val="Hyperlink"/>
    <w:basedOn w:val="a0"/>
    <w:uiPriority w:val="99"/>
    <w:unhideWhenUsed/>
    <w:rsid w:val="008F28A4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rsid w:val="003856AC"/>
    <w:pPr>
      <w:ind w:leftChars="200" w:left="420"/>
    </w:pPr>
  </w:style>
  <w:style w:type="paragraph" w:styleId="ab">
    <w:name w:val="List Paragraph"/>
    <w:basedOn w:val="a"/>
    <w:uiPriority w:val="99"/>
    <w:qFormat/>
    <w:rsid w:val="00CE22A3"/>
    <w:pPr>
      <w:ind w:firstLineChars="200" w:firstLine="420"/>
    </w:pPr>
  </w:style>
  <w:style w:type="table" w:customStyle="1" w:styleId="10">
    <w:name w:val="样式1"/>
    <w:basedOn w:val="a1"/>
    <w:uiPriority w:val="99"/>
    <w:rsid w:val="003C48DB"/>
    <w:tblPr>
      <w:tblBorders>
        <w:top w:val="single" w:sz="8" w:space="0" w:color="auto"/>
        <w:bottom w:val="single" w:sz="8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md-plain">
    <w:name w:val="md-plain"/>
    <w:basedOn w:val="a0"/>
    <w:rsid w:val="00F60589"/>
  </w:style>
  <w:style w:type="paragraph" w:styleId="ac">
    <w:name w:val="caption"/>
    <w:basedOn w:val="a"/>
    <w:next w:val="a"/>
    <w:unhideWhenUsed/>
    <w:qFormat/>
    <w:rsid w:val="00F60589"/>
    <w:pPr>
      <w:jc w:val="center"/>
    </w:pPr>
    <w:rPr>
      <w:rFonts w:eastAsia="黑体" w:cstheme="majorBidi"/>
      <w:sz w:val="20"/>
      <w:szCs w:val="20"/>
    </w:rPr>
  </w:style>
  <w:style w:type="paragraph" w:styleId="ad">
    <w:name w:val="Title"/>
    <w:basedOn w:val="a"/>
    <w:next w:val="a"/>
    <w:link w:val="ae"/>
    <w:qFormat/>
    <w:rsid w:val="00B73C0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e">
    <w:name w:val="标题 字符"/>
    <w:basedOn w:val="a0"/>
    <w:link w:val="ad"/>
    <w:rsid w:val="00B73C0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f">
    <w:name w:val="Unresolved Mention"/>
    <w:basedOn w:val="a0"/>
    <w:uiPriority w:val="99"/>
    <w:semiHidden/>
    <w:unhideWhenUsed/>
    <w:rsid w:val="006938C6"/>
    <w:rPr>
      <w:color w:val="605E5C"/>
      <w:shd w:val="clear" w:color="auto" w:fill="E1DFDD"/>
    </w:rPr>
  </w:style>
  <w:style w:type="paragraph" w:styleId="af0">
    <w:name w:val="footnote text"/>
    <w:basedOn w:val="a"/>
    <w:link w:val="af1"/>
    <w:rsid w:val="00D75EB2"/>
    <w:pPr>
      <w:snapToGrid w:val="0"/>
      <w:jc w:val="left"/>
    </w:pPr>
    <w:rPr>
      <w:sz w:val="18"/>
      <w:szCs w:val="18"/>
    </w:rPr>
  </w:style>
  <w:style w:type="character" w:customStyle="1" w:styleId="af1">
    <w:name w:val="脚注文本 字符"/>
    <w:basedOn w:val="a0"/>
    <w:link w:val="af0"/>
    <w:rsid w:val="00D75EB2"/>
    <w:rPr>
      <w:kern w:val="2"/>
      <w:sz w:val="18"/>
      <w:szCs w:val="18"/>
    </w:rPr>
  </w:style>
  <w:style w:type="character" w:styleId="af2">
    <w:name w:val="footnote reference"/>
    <w:basedOn w:val="a0"/>
    <w:rsid w:val="00D75EB2"/>
    <w:rPr>
      <w:vertAlign w:val="superscript"/>
    </w:rPr>
  </w:style>
  <w:style w:type="character" w:styleId="af3">
    <w:name w:val="FollowedHyperlink"/>
    <w:basedOn w:val="a0"/>
    <w:rsid w:val="00D317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246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84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46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92790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9268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29065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2376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86255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637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lisonhorst/palmerpenguins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LA-Lin/2025-Fall-Term-Data-Mining-Course-Final-Repor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GALA-Lin/2025-Fall-Term-Data-Mining-Course-Final-Report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0D39E-61A2-4445-BCEB-DAA4FC65F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13</Pages>
  <Words>802</Words>
  <Characters>4576</Characters>
  <Application>Microsoft Office Word</Application>
  <DocSecurity>0</DocSecurity>
  <Lines>38</Lines>
  <Paragraphs>10</Paragraphs>
  <ScaleCrop>false</ScaleCrop>
  <Company>Microsoft China</Company>
  <LinksUpToDate>false</LinksUpToDate>
  <CharactersWithSpaces>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习1井区潜四2油组小层数据表</dc:title>
  <dc:subject/>
  <dc:creator>-32768</dc:creator>
  <cp:keywords/>
  <dc:description/>
  <cp:lastModifiedBy>1563883475@qq.com</cp:lastModifiedBy>
  <cp:revision>103</cp:revision>
  <cp:lastPrinted>2013-09-09T02:10:00Z</cp:lastPrinted>
  <dcterms:created xsi:type="dcterms:W3CDTF">2025-11-09T12:39:00Z</dcterms:created>
  <dcterms:modified xsi:type="dcterms:W3CDTF">2025-11-20T11:00:00Z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