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550C75" w14:textId="77777777" w:rsidR="00680024" w:rsidRDefault="00C40B59">
      <w:pPr>
        <w:spacing w:line="360" w:lineRule="auto"/>
        <w:rPr>
          <w:rFonts w:ascii="宋体" w:eastAsia="宋体" w:hAnsi="宋体" w:cs="宋体"/>
          <w:sz w:val="24"/>
        </w:rPr>
      </w:pPr>
      <w:r>
        <w:rPr>
          <w:rFonts w:ascii="宋体" w:eastAsia="宋体" w:hAnsi="宋体" w:cs="宋体"/>
          <w:sz w:val="24"/>
        </w:rPr>
        <w:t>简答题候选4道题，出其中2道题。</w:t>
      </w:r>
    </w:p>
    <w:p w14:paraId="49CBBAE5" w14:textId="77777777" w:rsidR="00680024" w:rsidRDefault="00C40B59">
      <w:pPr>
        <w:spacing w:line="360" w:lineRule="auto"/>
        <w:rPr>
          <w:rFonts w:ascii="宋体" w:eastAsia="宋体" w:hAnsi="宋体" w:cs="宋体"/>
          <w:sz w:val="24"/>
        </w:rPr>
      </w:pPr>
      <w:r>
        <w:rPr>
          <w:rFonts w:ascii="宋体" w:eastAsia="宋体" w:hAnsi="宋体" w:cs="宋体" w:hint="eastAsia"/>
          <w:sz w:val="24"/>
        </w:rPr>
        <w:t>简述“乱数据”和“脏数据”的概念及两者的区别。</w:t>
      </w:r>
    </w:p>
    <w:p w14:paraId="27CDCD97" w14:textId="0F9146F2" w:rsidR="00680024" w:rsidRDefault="00C40B59">
      <w:pPr>
        <w:spacing w:line="360" w:lineRule="auto"/>
        <w:ind w:firstLine="420"/>
        <w:rPr>
          <w:color w:val="0070C0"/>
          <w:sz w:val="28"/>
          <w:szCs w:val="36"/>
        </w:rPr>
      </w:pPr>
      <w:r>
        <w:rPr>
          <w:rFonts w:hint="eastAsia"/>
          <w:color w:val="0070C0"/>
          <w:sz w:val="28"/>
          <w:szCs w:val="36"/>
        </w:rPr>
        <w:t>数据问题可分为两种，一种是数据质量有缺陷，这种数据叫做脏数据（</w:t>
      </w:r>
      <w:r>
        <w:rPr>
          <w:rFonts w:hint="eastAsia"/>
          <w:color w:val="0070C0"/>
          <w:sz w:val="28"/>
          <w:szCs w:val="36"/>
        </w:rPr>
        <w:t>dirty data</w:t>
      </w:r>
      <w:r>
        <w:rPr>
          <w:rFonts w:hint="eastAsia"/>
          <w:color w:val="0070C0"/>
          <w:sz w:val="28"/>
          <w:szCs w:val="36"/>
        </w:rPr>
        <w:t>）经过数据清洗（</w:t>
      </w:r>
      <w:r>
        <w:rPr>
          <w:rFonts w:hint="eastAsia"/>
          <w:color w:val="0070C0"/>
          <w:sz w:val="28"/>
          <w:szCs w:val="36"/>
        </w:rPr>
        <w:t>data cleansing</w:t>
      </w:r>
      <w:r>
        <w:rPr>
          <w:rFonts w:hint="eastAsia"/>
          <w:color w:val="0070C0"/>
          <w:sz w:val="28"/>
          <w:szCs w:val="36"/>
        </w:rPr>
        <w:t>）后变为干净数据（</w:t>
      </w:r>
      <w:r>
        <w:rPr>
          <w:rFonts w:hint="eastAsia"/>
          <w:color w:val="0070C0"/>
          <w:sz w:val="28"/>
          <w:szCs w:val="36"/>
        </w:rPr>
        <w:t>clean data</w:t>
      </w:r>
      <w:r>
        <w:rPr>
          <w:rFonts w:hint="eastAsia"/>
          <w:color w:val="0070C0"/>
          <w:sz w:val="28"/>
          <w:szCs w:val="36"/>
        </w:rPr>
        <w:t>）。还有一种是数据模态不符合计算要求，这种数据叫做</w:t>
      </w:r>
      <w:proofErr w:type="spellStart"/>
      <w:r w:rsidR="00D5295C">
        <w:rPr>
          <w:rFonts w:hint="eastAsia"/>
          <w:color w:val="0070C0"/>
          <w:sz w:val="28"/>
          <w:szCs w:val="36"/>
        </w:rPr>
        <w:t>v</w:t>
      </w:r>
      <w:r w:rsidR="00D5295C">
        <w:rPr>
          <w:color w:val="0070C0"/>
          <w:sz w:val="28"/>
          <w:szCs w:val="36"/>
        </w:rPr>
        <w:t>m</w:t>
      </w:r>
      <w:proofErr w:type="spellEnd"/>
      <w:r>
        <w:rPr>
          <w:rFonts w:hint="eastAsia"/>
          <w:color w:val="0070C0"/>
          <w:sz w:val="28"/>
          <w:szCs w:val="36"/>
        </w:rPr>
        <w:t>乱数据（</w:t>
      </w:r>
      <w:r>
        <w:rPr>
          <w:rFonts w:hint="eastAsia"/>
          <w:color w:val="0070C0"/>
          <w:sz w:val="28"/>
          <w:szCs w:val="36"/>
        </w:rPr>
        <w:t>messy data</w:t>
      </w:r>
      <w:r>
        <w:rPr>
          <w:rFonts w:hint="eastAsia"/>
          <w:color w:val="0070C0"/>
          <w:sz w:val="28"/>
          <w:szCs w:val="36"/>
        </w:rPr>
        <w:t>）经过数据规整化（</w:t>
      </w:r>
      <w:r>
        <w:rPr>
          <w:rFonts w:hint="eastAsia"/>
          <w:color w:val="0070C0"/>
          <w:sz w:val="28"/>
          <w:szCs w:val="36"/>
        </w:rPr>
        <w:t>data tidying</w:t>
      </w:r>
      <w:r>
        <w:rPr>
          <w:rFonts w:hint="eastAsia"/>
          <w:color w:val="0070C0"/>
          <w:sz w:val="28"/>
          <w:szCs w:val="36"/>
        </w:rPr>
        <w:t>）变为规整数据（</w:t>
      </w:r>
      <w:r>
        <w:rPr>
          <w:rFonts w:hint="eastAsia"/>
          <w:color w:val="0070C0"/>
          <w:sz w:val="28"/>
          <w:szCs w:val="36"/>
        </w:rPr>
        <w:t>tidy data</w:t>
      </w:r>
      <w:r>
        <w:rPr>
          <w:rFonts w:hint="eastAsia"/>
          <w:color w:val="0070C0"/>
          <w:sz w:val="28"/>
          <w:szCs w:val="36"/>
        </w:rPr>
        <w:t>）</w:t>
      </w:r>
    </w:p>
    <w:p w14:paraId="1D54F100" w14:textId="77777777" w:rsidR="00680024" w:rsidRDefault="00680024">
      <w:pPr>
        <w:spacing w:line="360" w:lineRule="auto"/>
        <w:rPr>
          <w:rFonts w:ascii="宋体" w:eastAsia="宋体" w:hAnsi="宋体" w:cs="宋体"/>
          <w:sz w:val="24"/>
        </w:rPr>
      </w:pPr>
    </w:p>
    <w:p w14:paraId="5EAE49FD" w14:textId="77777777" w:rsidR="00680024" w:rsidRDefault="00C40B59">
      <w:pPr>
        <w:spacing w:line="360" w:lineRule="auto"/>
        <w:rPr>
          <w:rFonts w:ascii="宋体" w:eastAsia="宋体" w:hAnsi="宋体" w:cs="宋体"/>
          <w:sz w:val="24"/>
        </w:rPr>
      </w:pPr>
      <w:r>
        <w:rPr>
          <w:rFonts w:ascii="宋体" w:eastAsia="宋体" w:hAnsi="宋体" w:cs="宋体" w:hint="eastAsia"/>
          <w:sz w:val="24"/>
        </w:rPr>
        <w:t>简述机器学习中“参数”和“超参数”的概念及两者的区别。</w:t>
      </w:r>
    </w:p>
    <w:p w14:paraId="5F596991" w14:textId="77777777" w:rsidR="00680024" w:rsidRDefault="00C40B59">
      <w:pPr>
        <w:spacing w:line="360" w:lineRule="auto"/>
        <w:ind w:firstLine="420"/>
        <w:rPr>
          <w:color w:val="0070C0"/>
          <w:sz w:val="28"/>
          <w:szCs w:val="36"/>
        </w:rPr>
      </w:pPr>
      <w:r>
        <w:rPr>
          <w:rFonts w:hint="eastAsia"/>
          <w:color w:val="0070C0"/>
          <w:sz w:val="28"/>
          <w:szCs w:val="36"/>
        </w:rPr>
        <w:t>参数（</w:t>
      </w:r>
      <w:r>
        <w:rPr>
          <w:rFonts w:hint="eastAsia"/>
          <w:color w:val="0070C0"/>
          <w:sz w:val="28"/>
          <w:szCs w:val="36"/>
        </w:rPr>
        <w:t>Parameter</w:t>
      </w:r>
      <w:r>
        <w:rPr>
          <w:rFonts w:hint="eastAsia"/>
          <w:color w:val="0070C0"/>
          <w:sz w:val="28"/>
          <w:szCs w:val="36"/>
        </w:rPr>
        <w:t>）：可分为算法参数和模型参数。其中，算法参数又称为“超参数”，而模型参数统简称为“参数”。（模型）参数用于描述一个具体的模型。通常，同一个算法所训练出的模型的参数个数和类型是一致的，区别在于参数取值。</w:t>
      </w:r>
    </w:p>
    <w:p w14:paraId="0433C6C8" w14:textId="77777777" w:rsidR="00680024" w:rsidRDefault="00C40B59">
      <w:pPr>
        <w:spacing w:line="360" w:lineRule="auto"/>
        <w:ind w:firstLine="420"/>
      </w:pPr>
      <w:r>
        <w:rPr>
          <w:rFonts w:hint="eastAsia"/>
          <w:color w:val="0070C0"/>
          <w:sz w:val="28"/>
          <w:szCs w:val="36"/>
        </w:rPr>
        <w:t>超参数（</w:t>
      </w:r>
      <w:r>
        <w:rPr>
          <w:rFonts w:hint="eastAsia"/>
          <w:color w:val="0070C0"/>
          <w:sz w:val="28"/>
          <w:szCs w:val="36"/>
        </w:rPr>
        <w:t>Hyper-parameter</w:t>
      </w:r>
      <w:r>
        <w:rPr>
          <w:rFonts w:hint="eastAsia"/>
          <w:color w:val="0070C0"/>
          <w:sz w:val="28"/>
          <w:szCs w:val="36"/>
        </w:rPr>
        <w:t>）：控制机器学习过程并确定学习算法最终学习的模型参数值的参数。例如：训练集和测试集的分割比例、优化算法中的学习率、聚类算法中的聚类数、损失函数的选择、神经网络学习中的激活函数的选择、隐藏层数及迭代次数等。</w:t>
      </w:r>
    </w:p>
    <w:p w14:paraId="515D97BC" w14:textId="77777777" w:rsidR="00680024" w:rsidRDefault="00C40B59">
      <w:pPr>
        <w:spacing w:line="360" w:lineRule="auto"/>
        <w:jc w:val="center"/>
      </w:pPr>
      <w:r>
        <w:rPr>
          <w:noProof/>
        </w:rPr>
        <w:drawing>
          <wp:inline distT="0" distB="0" distL="114300" distR="114300" wp14:anchorId="203293CB" wp14:editId="4F5CA431">
            <wp:extent cx="3644265"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rcRect l="4236" r="30939"/>
                    <a:stretch>
                      <a:fillRect/>
                    </a:stretch>
                  </pic:blipFill>
                  <pic:spPr>
                    <a:xfrm>
                      <a:off x="0" y="0"/>
                      <a:ext cx="3644265" cy="2228850"/>
                    </a:xfrm>
                    <a:prstGeom prst="rect">
                      <a:avLst/>
                    </a:prstGeom>
                    <a:noFill/>
                    <a:ln>
                      <a:noFill/>
                    </a:ln>
                  </pic:spPr>
                </pic:pic>
              </a:graphicData>
            </a:graphic>
          </wp:inline>
        </w:drawing>
      </w:r>
    </w:p>
    <w:p w14:paraId="0E92E02A" w14:textId="77777777" w:rsidR="00680024" w:rsidRDefault="00680024">
      <w:pPr>
        <w:spacing w:line="360" w:lineRule="auto"/>
        <w:jc w:val="center"/>
      </w:pPr>
    </w:p>
    <w:p w14:paraId="33AE6F12" w14:textId="77777777" w:rsidR="00680024" w:rsidRDefault="00C40B59">
      <w:pPr>
        <w:spacing w:line="360" w:lineRule="auto"/>
        <w:rPr>
          <w:rFonts w:ascii="宋体" w:eastAsia="宋体" w:hAnsi="宋体" w:cs="宋体"/>
          <w:sz w:val="24"/>
        </w:rPr>
      </w:pPr>
      <w:r>
        <w:rPr>
          <w:rFonts w:ascii="宋体" w:eastAsia="宋体" w:hAnsi="宋体" w:cs="宋体" w:hint="eastAsia"/>
          <w:sz w:val="24"/>
        </w:rPr>
        <w:t>简述数据缺失的三种类型，并举例说明。</w:t>
      </w:r>
    </w:p>
    <w:p w14:paraId="45E7C7C7" w14:textId="77777777" w:rsidR="00680024" w:rsidRDefault="00C40B59">
      <w:pPr>
        <w:spacing w:line="360" w:lineRule="auto"/>
        <w:ind w:firstLine="420"/>
        <w:rPr>
          <w:rFonts w:ascii="宋体" w:eastAsia="宋体" w:hAnsi="宋体" w:cs="宋体"/>
          <w:sz w:val="24"/>
        </w:rPr>
      </w:pPr>
      <w:r>
        <w:rPr>
          <w:rFonts w:ascii="宋体" w:eastAsia="宋体" w:hAnsi="宋体" w:cs="宋体" w:hint="eastAsia"/>
          <w:b/>
          <w:bCs/>
          <w:sz w:val="36"/>
          <w:szCs w:val="36"/>
        </w:rPr>
        <w:t>完全随机缺失（MCAR）：</w:t>
      </w:r>
      <w:r>
        <w:rPr>
          <w:rFonts w:ascii="宋体" w:eastAsia="宋体" w:hAnsi="宋体" w:cs="宋体" w:hint="eastAsia"/>
          <w:sz w:val="24"/>
        </w:rPr>
        <w:t>缺失数据与该变量的真实值无关，与其他（观测或未观测）变量也无关。</w:t>
      </w:r>
      <w:r>
        <w:rPr>
          <w:rFonts w:ascii="宋体" w:eastAsia="宋体" w:hAnsi="宋体" w:cs="宋体" w:hint="eastAsia"/>
          <w:color w:val="0000FF"/>
          <w:sz w:val="28"/>
          <w:szCs w:val="28"/>
        </w:rPr>
        <w:t>例：老师抱着批改完的卷子，不小心摔倒丢失了几张卷子，导致几位同学没有成绩。</w:t>
      </w:r>
      <w:r>
        <w:rPr>
          <w:rFonts w:ascii="宋体" w:eastAsia="宋体" w:hAnsi="宋体" w:cs="宋体" w:hint="eastAsia"/>
          <w:sz w:val="24"/>
        </w:rPr>
        <w:t>这种缺失不是因为成绩这个变量本身高或低而丢失的，也与姓名等无关。</w:t>
      </w:r>
    </w:p>
    <w:p w14:paraId="67E7E6A5" w14:textId="77777777" w:rsidR="00680024" w:rsidRDefault="00C40B59">
      <w:pPr>
        <w:spacing w:line="360" w:lineRule="auto"/>
        <w:ind w:firstLine="420"/>
        <w:rPr>
          <w:rFonts w:ascii="宋体" w:eastAsia="宋体" w:hAnsi="宋体" w:cs="宋体"/>
          <w:color w:val="0000FF"/>
          <w:sz w:val="28"/>
          <w:szCs w:val="28"/>
        </w:rPr>
      </w:pPr>
      <w:r>
        <w:rPr>
          <w:rFonts w:ascii="宋体" w:eastAsia="宋体" w:hAnsi="宋体" w:cs="宋体" w:hint="eastAsia"/>
          <w:b/>
          <w:bCs/>
          <w:sz w:val="36"/>
          <w:szCs w:val="36"/>
        </w:rPr>
        <w:t>随机缺失（MAR）：</w:t>
      </w:r>
      <w:r>
        <w:rPr>
          <w:rFonts w:ascii="宋体" w:eastAsia="宋体" w:hAnsi="宋体" w:cs="宋体" w:hint="eastAsia"/>
          <w:sz w:val="24"/>
        </w:rPr>
        <w:t>缺失数据与其他观察变量有关，但与未观测变量无关。</w:t>
      </w:r>
      <w:r>
        <w:rPr>
          <w:rFonts w:ascii="宋体" w:eastAsia="宋体" w:hAnsi="宋体" w:cs="宋体" w:hint="eastAsia"/>
          <w:color w:val="0000FF"/>
          <w:sz w:val="28"/>
          <w:szCs w:val="28"/>
        </w:rPr>
        <w:t>例：要统计某班学生的基本信息，包括名字、性别、身高、体重等。如果某学生的体重这一变量缺失，则这一事件最可能发生在女生，即与已知变量性别相关。</w:t>
      </w:r>
    </w:p>
    <w:p w14:paraId="4688417A" w14:textId="77777777" w:rsidR="00680024" w:rsidRDefault="00C40B59">
      <w:pPr>
        <w:spacing w:line="360" w:lineRule="auto"/>
        <w:ind w:firstLine="420"/>
        <w:rPr>
          <w:rFonts w:ascii="宋体" w:eastAsia="宋体" w:hAnsi="宋体" w:cs="宋体"/>
          <w:sz w:val="24"/>
        </w:rPr>
      </w:pPr>
      <w:r>
        <w:rPr>
          <w:rFonts w:ascii="宋体" w:eastAsia="宋体" w:hAnsi="宋体" w:cs="宋体" w:hint="eastAsia"/>
          <w:b/>
          <w:bCs/>
          <w:sz w:val="36"/>
          <w:szCs w:val="36"/>
        </w:rPr>
        <w:t>非随机缺失（NMAR）</w:t>
      </w:r>
      <w:r>
        <w:rPr>
          <w:rFonts w:ascii="宋体" w:eastAsia="宋体" w:hAnsi="宋体" w:cs="宋体" w:hint="eastAsia"/>
          <w:sz w:val="24"/>
        </w:rPr>
        <w:t>：缺失数据依赖于该变量本身。</w:t>
      </w:r>
      <w:r>
        <w:rPr>
          <w:rFonts w:ascii="宋体" w:eastAsia="宋体" w:hAnsi="宋体" w:cs="宋体" w:hint="eastAsia"/>
          <w:color w:val="0000FF"/>
          <w:sz w:val="28"/>
          <w:szCs w:val="28"/>
        </w:rPr>
        <w:t>例：收集数据时，收入</w:t>
      </w:r>
      <w:proofErr w:type="gramStart"/>
      <w:r>
        <w:rPr>
          <w:rFonts w:ascii="宋体" w:eastAsia="宋体" w:hAnsi="宋体" w:cs="宋体" w:hint="eastAsia"/>
          <w:color w:val="0000FF"/>
          <w:sz w:val="28"/>
          <w:szCs w:val="28"/>
        </w:rPr>
        <w:t>一栏很容易</w:t>
      </w:r>
      <w:proofErr w:type="gramEnd"/>
      <w:r>
        <w:rPr>
          <w:rFonts w:ascii="宋体" w:eastAsia="宋体" w:hAnsi="宋体" w:cs="宋体" w:hint="eastAsia"/>
          <w:color w:val="0000FF"/>
          <w:sz w:val="28"/>
          <w:szCs w:val="28"/>
        </w:rPr>
        <w:t>缺失，发生这种情况的原因可能是填写人收入过高或过低。</w:t>
      </w:r>
    </w:p>
    <w:p w14:paraId="7444B09F" w14:textId="77777777" w:rsidR="00680024" w:rsidRDefault="00680024">
      <w:pPr>
        <w:spacing w:line="360" w:lineRule="auto"/>
        <w:rPr>
          <w:rFonts w:ascii="宋体" w:eastAsia="宋体" w:hAnsi="宋体" w:cs="宋体"/>
          <w:sz w:val="24"/>
        </w:rPr>
      </w:pPr>
    </w:p>
    <w:p w14:paraId="0A38B2A9" w14:textId="77777777" w:rsidR="00680024" w:rsidRDefault="00C40B59">
      <w:pPr>
        <w:spacing w:line="360" w:lineRule="auto"/>
        <w:rPr>
          <w:rFonts w:ascii="宋体" w:eastAsia="宋体" w:hAnsi="宋体" w:cs="宋体"/>
          <w:sz w:val="24"/>
        </w:rPr>
      </w:pPr>
      <w:r>
        <w:rPr>
          <w:rFonts w:ascii="宋体" w:eastAsia="宋体" w:hAnsi="宋体" w:cs="宋体" w:hint="eastAsia"/>
          <w:sz w:val="24"/>
        </w:rPr>
        <w:t>试对CAP 理论给予比较全面的解释。</w:t>
      </w:r>
    </w:p>
    <w:p w14:paraId="3C2AAA47" w14:textId="77777777" w:rsidR="00680024" w:rsidRPr="00F56D7A" w:rsidRDefault="00C40B59">
      <w:pPr>
        <w:spacing w:line="360" w:lineRule="auto"/>
        <w:ind w:firstLine="420"/>
        <w:rPr>
          <w:color w:val="0070C0"/>
          <w:sz w:val="28"/>
          <w:szCs w:val="36"/>
        </w:rPr>
      </w:pPr>
      <w:r w:rsidRPr="00F56D7A">
        <w:rPr>
          <w:rFonts w:hint="eastAsia"/>
          <w:color w:val="0070C0"/>
          <w:sz w:val="28"/>
          <w:szCs w:val="36"/>
        </w:rPr>
        <w:t>CAP</w:t>
      </w:r>
      <w:r w:rsidRPr="00F56D7A">
        <w:rPr>
          <w:rFonts w:hint="eastAsia"/>
          <w:color w:val="0070C0"/>
          <w:sz w:val="28"/>
          <w:szCs w:val="36"/>
        </w:rPr>
        <w:t>理论的基本思想如下：一个分布式系统不能同时满足一致性（</w:t>
      </w:r>
      <w:r w:rsidRPr="00F56D7A">
        <w:rPr>
          <w:rFonts w:hint="eastAsia"/>
          <w:color w:val="0070C0"/>
          <w:sz w:val="28"/>
          <w:szCs w:val="36"/>
        </w:rPr>
        <w:t>Consistency</w:t>
      </w:r>
      <w:r w:rsidRPr="00F56D7A">
        <w:rPr>
          <w:rFonts w:hint="eastAsia"/>
          <w:color w:val="0070C0"/>
          <w:sz w:val="28"/>
          <w:szCs w:val="36"/>
        </w:rPr>
        <w:t>）、可用性（</w:t>
      </w:r>
      <w:r w:rsidRPr="00F56D7A">
        <w:rPr>
          <w:rFonts w:hint="eastAsia"/>
          <w:color w:val="0070C0"/>
          <w:sz w:val="28"/>
          <w:szCs w:val="36"/>
        </w:rPr>
        <w:t>Availability</w:t>
      </w:r>
      <w:r w:rsidRPr="00F56D7A">
        <w:rPr>
          <w:rFonts w:hint="eastAsia"/>
          <w:color w:val="0070C0"/>
          <w:sz w:val="28"/>
          <w:szCs w:val="36"/>
        </w:rPr>
        <w:t>）和分区容错性（</w:t>
      </w:r>
      <w:r w:rsidRPr="00F56D7A">
        <w:rPr>
          <w:rFonts w:hint="eastAsia"/>
          <w:color w:val="0070C0"/>
          <w:sz w:val="28"/>
          <w:szCs w:val="36"/>
        </w:rPr>
        <w:t>Partition Tolerance</w:t>
      </w:r>
      <w:r w:rsidRPr="00F56D7A">
        <w:rPr>
          <w:rFonts w:hint="eastAsia"/>
          <w:color w:val="0070C0"/>
          <w:sz w:val="28"/>
          <w:szCs w:val="36"/>
        </w:rPr>
        <w:t>）等需求，而最多只能同时满足其中的两个特征。</w:t>
      </w:r>
    </w:p>
    <w:p w14:paraId="4BD33810" w14:textId="77777777" w:rsidR="00680024" w:rsidRPr="00F56D7A" w:rsidRDefault="00C40B59">
      <w:pPr>
        <w:spacing w:line="360" w:lineRule="auto"/>
        <w:ind w:firstLine="420"/>
        <w:rPr>
          <w:color w:val="0070C0"/>
          <w:sz w:val="28"/>
          <w:szCs w:val="36"/>
        </w:rPr>
      </w:pPr>
      <w:r w:rsidRPr="00F56D7A">
        <w:rPr>
          <w:rFonts w:hint="eastAsia"/>
          <w:color w:val="0070C0"/>
          <w:sz w:val="28"/>
          <w:szCs w:val="36"/>
        </w:rPr>
        <w:t xml:space="preserve"> CAP</w:t>
      </w:r>
      <w:r w:rsidRPr="00F56D7A">
        <w:rPr>
          <w:rFonts w:hint="eastAsia"/>
          <w:color w:val="0070C0"/>
          <w:sz w:val="28"/>
          <w:szCs w:val="36"/>
        </w:rPr>
        <w:t>理论告诉我们，数据管理不一定是理想的—一致性、可用性和分区容错性中的任何两个特征的争取，可能导致另一个特征的放弃，如图</w:t>
      </w:r>
      <w:r w:rsidRPr="00F56D7A">
        <w:rPr>
          <w:rFonts w:hint="eastAsia"/>
          <w:color w:val="0070C0"/>
          <w:sz w:val="28"/>
          <w:szCs w:val="36"/>
        </w:rPr>
        <w:t xml:space="preserve"> 6-11 </w:t>
      </w:r>
      <w:r w:rsidRPr="00F56D7A">
        <w:rPr>
          <w:rFonts w:hint="eastAsia"/>
          <w:color w:val="0070C0"/>
          <w:sz w:val="28"/>
          <w:szCs w:val="36"/>
        </w:rPr>
        <w:t>所示。</w:t>
      </w:r>
    </w:p>
    <w:p w14:paraId="011AA897" w14:textId="77777777" w:rsidR="00680024" w:rsidRPr="00F56D7A" w:rsidRDefault="00C40B59">
      <w:pPr>
        <w:numPr>
          <w:ilvl w:val="0"/>
          <w:numId w:val="1"/>
        </w:numPr>
        <w:spacing w:line="360" w:lineRule="auto"/>
        <w:ind w:firstLine="420"/>
        <w:rPr>
          <w:color w:val="0070C0"/>
          <w:sz w:val="28"/>
          <w:szCs w:val="36"/>
        </w:rPr>
      </w:pPr>
      <w:r w:rsidRPr="00F56D7A">
        <w:rPr>
          <w:rFonts w:hint="eastAsia"/>
          <w:color w:val="0070C0"/>
          <w:sz w:val="28"/>
          <w:szCs w:val="36"/>
        </w:rPr>
        <w:t>一致性。指强一致性，即所有节点都具有最新的数据副本。客户在哪个节点都能得到相同的最新数据。</w:t>
      </w:r>
    </w:p>
    <w:p w14:paraId="76C2561C" w14:textId="77777777" w:rsidR="00680024" w:rsidRPr="00F56D7A" w:rsidRDefault="00C40B59" w:rsidP="002C7A93">
      <w:pPr>
        <w:spacing w:line="360" w:lineRule="auto"/>
        <w:ind w:left="420"/>
        <w:rPr>
          <w:color w:val="0070C0"/>
          <w:sz w:val="28"/>
          <w:szCs w:val="36"/>
        </w:rPr>
      </w:pPr>
      <w:r w:rsidRPr="00F56D7A">
        <w:rPr>
          <w:rFonts w:hint="eastAsia"/>
          <w:color w:val="0070C0"/>
          <w:sz w:val="28"/>
          <w:szCs w:val="36"/>
        </w:rPr>
        <w:lastRenderedPageBreak/>
        <w:t>（</w:t>
      </w:r>
      <w:r w:rsidRPr="00F56D7A">
        <w:rPr>
          <w:rFonts w:hint="eastAsia"/>
          <w:color w:val="0070C0"/>
          <w:sz w:val="28"/>
          <w:szCs w:val="36"/>
        </w:rPr>
        <w:t>2</w:t>
      </w:r>
      <w:r w:rsidRPr="00F56D7A">
        <w:rPr>
          <w:rFonts w:hint="eastAsia"/>
          <w:color w:val="0070C0"/>
          <w:sz w:val="28"/>
          <w:szCs w:val="36"/>
        </w:rPr>
        <w:t>）可用性。系统响应请求的能力，即（非故障）节点收到的每个请求，总能在“给定时间”之内得到“所需要的结果”。</w:t>
      </w:r>
      <w:r w:rsidRPr="00F56D7A">
        <w:rPr>
          <w:rFonts w:hint="eastAsia"/>
          <w:color w:val="0070C0"/>
          <w:sz w:val="28"/>
          <w:szCs w:val="36"/>
        </w:rPr>
        <w:t xml:space="preserve"> </w:t>
      </w:r>
    </w:p>
    <w:p w14:paraId="186E654A" w14:textId="77777777" w:rsidR="00680024" w:rsidRPr="00F56D7A" w:rsidRDefault="00C40B59" w:rsidP="002C7A93">
      <w:pPr>
        <w:spacing w:line="360" w:lineRule="auto"/>
        <w:ind w:left="420"/>
        <w:rPr>
          <w:color w:val="0070C0"/>
          <w:sz w:val="28"/>
          <w:szCs w:val="36"/>
        </w:rPr>
      </w:pPr>
      <w:r w:rsidRPr="00F56D7A">
        <w:rPr>
          <w:rFonts w:hint="eastAsia"/>
          <w:color w:val="0070C0"/>
          <w:sz w:val="28"/>
          <w:szCs w:val="36"/>
        </w:rPr>
        <w:t>（</w:t>
      </w:r>
      <w:r w:rsidRPr="00F56D7A">
        <w:rPr>
          <w:rFonts w:hint="eastAsia"/>
          <w:color w:val="0070C0"/>
          <w:sz w:val="28"/>
          <w:szCs w:val="36"/>
        </w:rPr>
        <w:t>3</w:t>
      </w:r>
      <w:r w:rsidRPr="00F56D7A">
        <w:rPr>
          <w:rFonts w:hint="eastAsia"/>
          <w:color w:val="0070C0"/>
          <w:sz w:val="28"/>
          <w:szCs w:val="36"/>
        </w:rPr>
        <w:t>）分区容错性。即使发生网络分区，系统也能继续运行的能力。</w:t>
      </w:r>
    </w:p>
    <w:p w14:paraId="5E30834D" w14:textId="77777777" w:rsidR="00680024" w:rsidRPr="00F56D7A" w:rsidRDefault="00C40B59">
      <w:pPr>
        <w:spacing w:line="360" w:lineRule="auto"/>
        <w:ind w:firstLine="420"/>
        <w:rPr>
          <w:color w:val="0070C0"/>
          <w:sz w:val="28"/>
          <w:szCs w:val="36"/>
        </w:rPr>
      </w:pPr>
      <w:r w:rsidRPr="00F56D7A">
        <w:rPr>
          <w:rFonts w:hint="eastAsia"/>
          <w:color w:val="0070C0"/>
          <w:sz w:val="28"/>
          <w:szCs w:val="36"/>
        </w:rPr>
        <w:t>解释：①没有发生网络分区（</w:t>
      </w:r>
      <w:r w:rsidRPr="00F56D7A">
        <w:rPr>
          <w:rFonts w:hint="eastAsia"/>
          <w:color w:val="0070C0"/>
          <w:sz w:val="28"/>
          <w:szCs w:val="36"/>
        </w:rPr>
        <w:t>P</w:t>
      </w:r>
      <w:r w:rsidRPr="00F56D7A">
        <w:rPr>
          <w:rFonts w:hint="eastAsia"/>
          <w:color w:val="0070C0"/>
          <w:sz w:val="28"/>
          <w:szCs w:val="36"/>
        </w:rPr>
        <w:t>）时，一致性（</w:t>
      </w:r>
      <w:r w:rsidRPr="00F56D7A">
        <w:rPr>
          <w:rFonts w:hint="eastAsia"/>
          <w:color w:val="0070C0"/>
          <w:sz w:val="28"/>
          <w:szCs w:val="36"/>
        </w:rPr>
        <w:t>C</w:t>
      </w:r>
      <w:r w:rsidRPr="00F56D7A">
        <w:rPr>
          <w:rFonts w:hint="eastAsia"/>
          <w:color w:val="0070C0"/>
          <w:sz w:val="28"/>
          <w:szCs w:val="36"/>
        </w:rPr>
        <w:t>）和可用性（</w:t>
      </w:r>
      <w:r w:rsidRPr="00F56D7A">
        <w:rPr>
          <w:rFonts w:hint="eastAsia"/>
          <w:color w:val="0070C0"/>
          <w:sz w:val="28"/>
          <w:szCs w:val="36"/>
        </w:rPr>
        <w:t>A</w:t>
      </w:r>
      <w:r w:rsidRPr="00F56D7A">
        <w:rPr>
          <w:rFonts w:hint="eastAsia"/>
          <w:color w:val="0070C0"/>
          <w:sz w:val="28"/>
          <w:szCs w:val="36"/>
        </w:rPr>
        <w:t>）可以得到保证；②但一旦发生</w:t>
      </w:r>
      <w:r w:rsidRPr="00F56D7A">
        <w:rPr>
          <w:rFonts w:hint="eastAsia"/>
          <w:color w:val="0070C0"/>
          <w:sz w:val="28"/>
          <w:szCs w:val="36"/>
        </w:rPr>
        <w:t>P</w:t>
      </w:r>
      <w:r w:rsidRPr="00F56D7A">
        <w:rPr>
          <w:rFonts w:hint="eastAsia"/>
          <w:color w:val="0070C0"/>
          <w:sz w:val="28"/>
          <w:szCs w:val="36"/>
        </w:rPr>
        <w:t>，就要在</w:t>
      </w:r>
      <w:r w:rsidRPr="00F56D7A">
        <w:rPr>
          <w:rFonts w:hint="eastAsia"/>
          <w:color w:val="0070C0"/>
          <w:sz w:val="28"/>
          <w:szCs w:val="36"/>
        </w:rPr>
        <w:t>C</w:t>
      </w:r>
      <w:r w:rsidRPr="00F56D7A">
        <w:rPr>
          <w:rFonts w:hint="eastAsia"/>
          <w:color w:val="0070C0"/>
          <w:sz w:val="28"/>
          <w:szCs w:val="36"/>
        </w:rPr>
        <w:t>和</w:t>
      </w:r>
      <w:r w:rsidRPr="00F56D7A">
        <w:rPr>
          <w:rFonts w:hint="eastAsia"/>
          <w:color w:val="0070C0"/>
          <w:sz w:val="28"/>
          <w:szCs w:val="36"/>
        </w:rPr>
        <w:t>A</w:t>
      </w:r>
      <w:r w:rsidRPr="00F56D7A">
        <w:rPr>
          <w:rFonts w:hint="eastAsia"/>
          <w:color w:val="0070C0"/>
          <w:sz w:val="28"/>
          <w:szCs w:val="36"/>
        </w:rPr>
        <w:t>之间选择之一；③如果选择</w:t>
      </w:r>
      <w:r w:rsidRPr="00F56D7A">
        <w:rPr>
          <w:rFonts w:hint="eastAsia"/>
          <w:color w:val="0070C0"/>
          <w:sz w:val="28"/>
          <w:szCs w:val="36"/>
        </w:rPr>
        <w:t>C</w:t>
      </w:r>
      <w:r w:rsidRPr="00F56D7A">
        <w:rPr>
          <w:rFonts w:hint="eastAsia"/>
          <w:color w:val="0070C0"/>
          <w:sz w:val="28"/>
          <w:szCs w:val="36"/>
        </w:rPr>
        <w:t>，则在解决</w:t>
      </w:r>
      <w:r w:rsidRPr="00F56D7A">
        <w:rPr>
          <w:rFonts w:hint="eastAsia"/>
          <w:color w:val="0070C0"/>
          <w:sz w:val="28"/>
          <w:szCs w:val="36"/>
        </w:rPr>
        <w:t>P</w:t>
      </w:r>
      <w:r w:rsidRPr="00F56D7A">
        <w:rPr>
          <w:rFonts w:hint="eastAsia"/>
          <w:color w:val="0070C0"/>
          <w:sz w:val="28"/>
          <w:szCs w:val="36"/>
        </w:rPr>
        <w:t>之前，系统</w:t>
      </w:r>
      <w:proofErr w:type="gramStart"/>
      <w:r w:rsidRPr="00F56D7A">
        <w:rPr>
          <w:rFonts w:hint="eastAsia"/>
          <w:color w:val="0070C0"/>
          <w:sz w:val="28"/>
          <w:szCs w:val="36"/>
        </w:rPr>
        <w:t>不</w:t>
      </w:r>
      <w:proofErr w:type="gramEnd"/>
      <w:r w:rsidRPr="00F56D7A">
        <w:rPr>
          <w:rFonts w:hint="eastAsia"/>
          <w:color w:val="0070C0"/>
          <w:sz w:val="28"/>
          <w:szCs w:val="36"/>
        </w:rPr>
        <w:t>可用（</w:t>
      </w:r>
      <w:r w:rsidRPr="00F56D7A">
        <w:rPr>
          <w:rFonts w:hint="eastAsia"/>
          <w:color w:val="0070C0"/>
          <w:sz w:val="28"/>
          <w:szCs w:val="36"/>
        </w:rPr>
        <w:t>A</w:t>
      </w:r>
      <w:r w:rsidRPr="00F56D7A">
        <w:rPr>
          <w:rFonts w:hint="eastAsia"/>
          <w:color w:val="0070C0"/>
          <w:sz w:val="28"/>
          <w:szCs w:val="36"/>
        </w:rPr>
        <w:t>）；如果优先选择</w:t>
      </w:r>
      <w:r w:rsidRPr="00F56D7A">
        <w:rPr>
          <w:rFonts w:hint="eastAsia"/>
          <w:color w:val="0070C0"/>
          <w:sz w:val="28"/>
          <w:szCs w:val="36"/>
        </w:rPr>
        <w:t>A</w:t>
      </w:r>
      <w:r w:rsidRPr="00F56D7A">
        <w:rPr>
          <w:rFonts w:hint="eastAsia"/>
          <w:color w:val="0070C0"/>
          <w:sz w:val="28"/>
          <w:szCs w:val="36"/>
        </w:rPr>
        <w:t>，则更新的数据就无法到达断开的节点，导致数据不一致（</w:t>
      </w:r>
      <w:r w:rsidRPr="00F56D7A">
        <w:rPr>
          <w:rFonts w:hint="eastAsia"/>
          <w:color w:val="0070C0"/>
          <w:sz w:val="28"/>
          <w:szCs w:val="36"/>
        </w:rPr>
        <w:t>C</w:t>
      </w:r>
      <w:r w:rsidRPr="00F56D7A">
        <w:rPr>
          <w:rFonts w:hint="eastAsia"/>
          <w:color w:val="0070C0"/>
          <w:sz w:val="28"/>
          <w:szCs w:val="36"/>
        </w:rPr>
        <w:t>）。</w:t>
      </w:r>
    </w:p>
    <w:p w14:paraId="0629FC64" w14:textId="77777777" w:rsidR="00680024" w:rsidRPr="00F56D7A" w:rsidRDefault="00C40B59">
      <w:pPr>
        <w:spacing w:line="360" w:lineRule="auto"/>
        <w:ind w:firstLine="420"/>
        <w:jc w:val="center"/>
        <w:rPr>
          <w:color w:val="0070C0"/>
          <w:sz w:val="28"/>
          <w:szCs w:val="36"/>
        </w:rPr>
      </w:pPr>
      <w:r w:rsidRPr="00F56D7A">
        <w:rPr>
          <w:color w:val="0070C0"/>
          <w:sz w:val="28"/>
          <w:szCs w:val="36"/>
        </w:rPr>
        <w:drawing>
          <wp:inline distT="0" distB="0" distL="114300" distR="114300" wp14:anchorId="3013D6A6" wp14:editId="041E78E6">
            <wp:extent cx="1645920" cy="1656080"/>
            <wp:effectExtent l="0" t="0" r="5080" b="7620"/>
            <wp:docPr id="1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7.png"/>
                    <pic:cNvPicPr>
                      <a:picLocks noChangeAspect="1"/>
                    </pic:cNvPicPr>
                  </pic:nvPicPr>
                  <pic:blipFill>
                    <a:blip r:embed="rId6" cstate="print"/>
                    <a:stretch>
                      <a:fillRect/>
                    </a:stretch>
                  </pic:blipFill>
                  <pic:spPr>
                    <a:xfrm>
                      <a:off x="0" y="0"/>
                      <a:ext cx="1645920" cy="1656080"/>
                    </a:xfrm>
                    <a:prstGeom prst="rect">
                      <a:avLst/>
                    </a:prstGeom>
                  </pic:spPr>
                </pic:pic>
              </a:graphicData>
            </a:graphic>
          </wp:inline>
        </w:drawing>
      </w:r>
      <w:r w:rsidRPr="00F56D7A">
        <w:rPr>
          <w:color w:val="0070C0"/>
          <w:sz w:val="28"/>
          <w:szCs w:val="36"/>
        </w:rPr>
        <w:drawing>
          <wp:inline distT="0" distB="0" distL="114300" distR="114300" wp14:anchorId="2010B3D2" wp14:editId="3BCF55D5">
            <wp:extent cx="2948940" cy="1525905"/>
            <wp:effectExtent l="0" t="0" r="10160" b="10795"/>
            <wp:docPr id="7"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图示&#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8940" cy="1525905"/>
                    </a:xfrm>
                    <a:prstGeom prst="rect">
                      <a:avLst/>
                    </a:prstGeom>
                  </pic:spPr>
                </pic:pic>
              </a:graphicData>
            </a:graphic>
          </wp:inline>
        </w:drawing>
      </w:r>
    </w:p>
    <w:p w14:paraId="13C42C86" w14:textId="77777777" w:rsidR="00680024" w:rsidRDefault="00680024">
      <w:pPr>
        <w:spacing w:line="360" w:lineRule="auto"/>
        <w:ind w:firstLine="420"/>
        <w:rPr>
          <w:rFonts w:ascii="宋体" w:eastAsia="宋体" w:hAnsi="宋体" w:cs="宋体"/>
          <w:sz w:val="24"/>
        </w:rPr>
      </w:pPr>
    </w:p>
    <w:p w14:paraId="67ECB9E3" w14:textId="77777777" w:rsidR="00680024" w:rsidRDefault="00680024">
      <w:pPr>
        <w:spacing w:line="360" w:lineRule="auto"/>
        <w:rPr>
          <w:rFonts w:ascii="宋体" w:eastAsia="宋体" w:hAnsi="宋体" w:cs="宋体"/>
          <w:sz w:val="24"/>
        </w:rPr>
      </w:pPr>
    </w:p>
    <w:p w14:paraId="7FA435EB" w14:textId="77777777" w:rsidR="00680024" w:rsidRDefault="00C40B59">
      <w:pPr>
        <w:spacing w:line="360" w:lineRule="auto"/>
        <w:rPr>
          <w:rFonts w:ascii="宋体" w:eastAsia="宋体" w:hAnsi="宋体" w:cs="宋体"/>
          <w:sz w:val="24"/>
        </w:rPr>
      </w:pPr>
      <w:r>
        <w:rPr>
          <w:rFonts w:ascii="宋体" w:eastAsia="宋体" w:hAnsi="宋体" w:cs="宋体"/>
          <w:sz w:val="24"/>
        </w:rPr>
        <w:t>大家对重要词汇的英文原词（仅限课件上注释了的）要有所掌握。</w:t>
      </w:r>
    </w:p>
    <w:p w14:paraId="59B56D42" w14:textId="77777777" w:rsidR="00680024" w:rsidRDefault="00C40B59">
      <w:pPr>
        <w:spacing w:line="360" w:lineRule="auto"/>
        <w:rPr>
          <w:rFonts w:ascii="宋体" w:hAnsi="宋体"/>
          <w:b/>
          <w:bCs/>
          <w:szCs w:val="21"/>
        </w:rPr>
      </w:pPr>
      <w:r>
        <w:rPr>
          <w:rFonts w:ascii="宋体" w:eastAsia="宋体" w:hAnsi="宋体" w:cs="宋体"/>
          <w:sz w:val="24"/>
        </w:rPr>
        <w:t>关联规则、假设检验、KNN也要会</w:t>
      </w:r>
    </w:p>
    <w:p w14:paraId="202D649B" w14:textId="77777777" w:rsidR="00680024" w:rsidRDefault="00680024">
      <w:pPr>
        <w:rPr>
          <w:b/>
          <w:bCs/>
          <w:sz w:val="32"/>
          <w:szCs w:val="40"/>
        </w:rPr>
      </w:pPr>
    </w:p>
    <w:p w14:paraId="087949CE" w14:textId="77777777" w:rsidR="00680024" w:rsidRDefault="00C40B59">
      <w:pPr>
        <w:jc w:val="center"/>
        <w:rPr>
          <w:b/>
          <w:bCs/>
          <w:sz w:val="32"/>
          <w:szCs w:val="40"/>
        </w:rPr>
      </w:pPr>
      <w:r>
        <w:rPr>
          <w:rFonts w:hint="eastAsia"/>
          <w:b/>
          <w:bCs/>
          <w:sz w:val="32"/>
          <w:szCs w:val="40"/>
        </w:rPr>
        <w:t>第一章</w:t>
      </w:r>
    </w:p>
    <w:p w14:paraId="30111FDB" w14:textId="77777777" w:rsidR="00680024" w:rsidRDefault="00C40B59">
      <w:pPr>
        <w:numPr>
          <w:ilvl w:val="0"/>
          <w:numId w:val="2"/>
        </w:numPr>
      </w:pPr>
      <w:r>
        <w:rPr>
          <w:rFonts w:hint="eastAsia"/>
          <w:b/>
          <w:bCs/>
        </w:rPr>
        <w:t>DIKW</w:t>
      </w:r>
      <w:r>
        <w:rPr>
          <w:rFonts w:hint="eastAsia"/>
          <w:b/>
          <w:bCs/>
        </w:rPr>
        <w:t>模型</w:t>
      </w:r>
      <w:r>
        <w:rPr>
          <w:rFonts w:hint="eastAsia"/>
        </w:rPr>
        <w:t>：</w:t>
      </w:r>
    </w:p>
    <w:p w14:paraId="1BFFDAFE" w14:textId="77777777" w:rsidR="00680024" w:rsidRDefault="00C40B59">
      <w:r>
        <w:rPr>
          <w:rFonts w:hint="eastAsia"/>
        </w:rPr>
        <w:t>智慧：运用知识，并结合经验创造性的预测、解释、发现等</w:t>
      </w:r>
    </w:p>
    <w:p w14:paraId="41811239" w14:textId="77777777" w:rsidR="00680024" w:rsidRDefault="00C40B59">
      <w:r>
        <w:rPr>
          <w:rFonts w:hint="eastAsia"/>
        </w:rPr>
        <w:t>知识：从多条消息中发现的共性规律、模式、模型、理论、方法等</w:t>
      </w:r>
    </w:p>
    <w:p w14:paraId="0FA4E748" w14:textId="77777777" w:rsidR="00680024" w:rsidRDefault="00C40B59">
      <w:r>
        <w:rPr>
          <w:rFonts w:hint="eastAsia"/>
        </w:rPr>
        <w:t>信息：尤其是多条数据所共同反应的现实世界中的现象</w:t>
      </w:r>
    </w:p>
    <w:p w14:paraId="44496F13" w14:textId="77777777" w:rsidR="00680024" w:rsidRDefault="00C40B59">
      <w:r>
        <w:rPr>
          <w:rFonts w:hint="eastAsia"/>
        </w:rPr>
        <w:t>数据：现实世界的记录</w:t>
      </w:r>
    </w:p>
    <w:p w14:paraId="50371567" w14:textId="77777777" w:rsidR="00680024" w:rsidRDefault="00680024"/>
    <w:p w14:paraId="6C3CE0AA" w14:textId="77777777" w:rsidR="00680024" w:rsidRDefault="00C40B59">
      <w:r>
        <w:rPr>
          <w:rFonts w:hint="eastAsia"/>
        </w:rPr>
        <w:t>2</w:t>
      </w:r>
      <w:r>
        <w:rPr>
          <w:rFonts w:hint="eastAsia"/>
        </w:rPr>
        <w:t>、在数据科学中，各种符号（如字符、数字等）的组合、语音、图形、图像、动画、视频、多媒体和</w:t>
      </w:r>
      <w:proofErr w:type="gramStart"/>
      <w:r>
        <w:rPr>
          <w:rFonts w:hint="eastAsia"/>
        </w:rPr>
        <w:t>富媒体</w:t>
      </w:r>
      <w:proofErr w:type="gramEnd"/>
      <w:r>
        <w:rPr>
          <w:rFonts w:hint="eastAsia"/>
        </w:rPr>
        <w:t>等统称为</w:t>
      </w:r>
      <w:r>
        <w:rPr>
          <w:rFonts w:hint="eastAsia"/>
          <w:b/>
          <w:bCs/>
        </w:rPr>
        <w:t>数据（</w:t>
      </w:r>
      <w:r>
        <w:rPr>
          <w:rFonts w:hint="eastAsia"/>
          <w:b/>
          <w:bCs/>
        </w:rPr>
        <w:t>Data</w:t>
      </w:r>
      <w:r>
        <w:rPr>
          <w:rFonts w:hint="eastAsia"/>
          <w:b/>
          <w:bCs/>
        </w:rPr>
        <w:t>）</w:t>
      </w:r>
    </w:p>
    <w:p w14:paraId="7683C833" w14:textId="77777777" w:rsidR="00680024" w:rsidRDefault="00680024"/>
    <w:p w14:paraId="38A442D7" w14:textId="77777777" w:rsidR="00680024" w:rsidRDefault="00C40B59">
      <w:r>
        <w:rPr>
          <w:rFonts w:hint="eastAsia"/>
        </w:rPr>
        <w:t>3</w:t>
      </w:r>
      <w:r>
        <w:rPr>
          <w:rFonts w:hint="eastAsia"/>
        </w:rPr>
        <w:t>、</w:t>
      </w:r>
      <w:r>
        <w:rPr>
          <w:rFonts w:hint="eastAsia"/>
          <w:b/>
          <w:bCs/>
        </w:rPr>
        <w:t>DIKUW</w:t>
      </w:r>
      <w:r>
        <w:rPr>
          <w:rFonts w:hint="eastAsia"/>
          <w:b/>
          <w:bCs/>
        </w:rPr>
        <w:t>模型</w:t>
      </w:r>
      <w:r>
        <w:rPr>
          <w:rFonts w:hint="eastAsia"/>
        </w:rPr>
        <w:t>分别对应了</w:t>
      </w:r>
      <w:r>
        <w:rPr>
          <w:rFonts w:hint="eastAsia"/>
          <w:b/>
          <w:bCs/>
          <w:color w:val="0000FF"/>
        </w:rPr>
        <w:t>Data</w:t>
      </w:r>
      <w:r>
        <w:rPr>
          <w:b/>
          <w:bCs/>
          <w:color w:val="0000FF"/>
        </w:rPr>
        <w:t xml:space="preserve"> → Information → Knowledge → Understanding → Wisdom</w:t>
      </w:r>
      <w:r>
        <w:rPr>
          <w:rFonts w:hint="eastAsia"/>
        </w:rPr>
        <w:t>也就是数据，信息，知识，理解，智慧</w:t>
      </w:r>
    </w:p>
    <w:p w14:paraId="10A504C1" w14:textId="77777777" w:rsidR="00680024" w:rsidRDefault="00680024"/>
    <w:p w14:paraId="25B42101" w14:textId="77777777" w:rsidR="00680024" w:rsidRDefault="00C40B59">
      <w:pPr>
        <w:numPr>
          <w:ilvl w:val="0"/>
          <w:numId w:val="3"/>
        </w:numPr>
      </w:pPr>
      <w:r>
        <w:rPr>
          <w:rFonts w:hint="eastAsia"/>
          <w:b/>
          <w:bCs/>
        </w:rPr>
        <w:t>结构化数据</w:t>
      </w:r>
      <w:r>
        <w:rPr>
          <w:rFonts w:hint="eastAsia"/>
        </w:rPr>
        <w:t>是直接可以用传统关系数据库存储和管理的数据，先有结构，后有数据；</w:t>
      </w:r>
    </w:p>
    <w:p w14:paraId="0A62E262" w14:textId="77777777" w:rsidR="00680024" w:rsidRDefault="00C40B59">
      <w:pPr>
        <w:ind w:firstLine="420"/>
      </w:pPr>
      <w:r>
        <w:rPr>
          <w:rFonts w:hint="eastAsia"/>
          <w:b/>
          <w:bCs/>
        </w:rPr>
        <w:t>非结构化数据</w:t>
      </w:r>
      <w:r>
        <w:rPr>
          <w:rFonts w:hint="eastAsia"/>
        </w:rPr>
        <w:t>是无法用关系数据库存储和管理的数据，是没有或难以发现统一结构的数据，比如语音，图像文件等；</w:t>
      </w:r>
    </w:p>
    <w:p w14:paraId="0E9373DD" w14:textId="77777777" w:rsidR="00680024" w:rsidRDefault="00C40B59">
      <w:pPr>
        <w:ind w:firstLine="420"/>
      </w:pPr>
      <w:r>
        <w:rPr>
          <w:rFonts w:hint="eastAsia"/>
          <w:b/>
          <w:bCs/>
        </w:rPr>
        <w:t>半结构化数据</w:t>
      </w:r>
      <w:r>
        <w:rPr>
          <w:rFonts w:hint="eastAsia"/>
        </w:rPr>
        <w:t>是经过一定转换处理后可以用传统关系数据库存储和管理的数据，先有数据，后有结构（或比较容易发现其结构）比如</w:t>
      </w:r>
      <w:r>
        <w:rPr>
          <w:rFonts w:hint="eastAsia"/>
        </w:rPr>
        <w:t>html</w:t>
      </w:r>
      <w:r>
        <w:rPr>
          <w:rFonts w:hint="eastAsia"/>
        </w:rPr>
        <w:t>、</w:t>
      </w:r>
      <w:r>
        <w:rPr>
          <w:rFonts w:hint="eastAsia"/>
        </w:rPr>
        <w:t>xml</w:t>
      </w:r>
      <w:r>
        <w:rPr>
          <w:rFonts w:hint="eastAsia"/>
        </w:rPr>
        <w:t>文件等</w:t>
      </w:r>
    </w:p>
    <w:p w14:paraId="49D0A9D8" w14:textId="39953BB8" w:rsidR="00680024" w:rsidRDefault="00BF22D7">
      <w:r>
        <w:rPr>
          <w:rFonts w:hint="eastAsia"/>
        </w:rPr>
        <w:t xml:space="preserve"> </w:t>
      </w:r>
    </w:p>
    <w:p w14:paraId="6510A506" w14:textId="77777777" w:rsidR="00680024" w:rsidRDefault="00C40B59">
      <w:pPr>
        <w:numPr>
          <w:ilvl w:val="0"/>
          <w:numId w:val="3"/>
        </w:numPr>
      </w:pPr>
      <w:r>
        <w:rPr>
          <w:rFonts w:hint="eastAsia"/>
          <w:b/>
          <w:bCs/>
        </w:rPr>
        <w:t>原始数据（没有经过预处理）</w:t>
      </w:r>
      <w:r>
        <w:rPr>
          <w:rFonts w:hint="eastAsia"/>
        </w:rPr>
        <w:t>：往往存在缺失值、噪声、错误或虚假数据等质量问题，是零次数据</w:t>
      </w:r>
    </w:p>
    <w:p w14:paraId="4A97C40D" w14:textId="77777777" w:rsidR="00680024" w:rsidRDefault="00C40B59">
      <w:r>
        <w:rPr>
          <w:rFonts w:hint="eastAsia"/>
          <w:b/>
          <w:bCs/>
        </w:rPr>
        <w:t>干净数据（预处理过的数据）</w:t>
      </w:r>
      <w:r>
        <w:rPr>
          <w:rFonts w:hint="eastAsia"/>
        </w:rPr>
        <w:t>：经过清洗、变换、集成等处理，是一次数据</w:t>
      </w:r>
    </w:p>
    <w:p w14:paraId="3B48FDA4" w14:textId="77777777" w:rsidR="00680024" w:rsidRDefault="00C40B59">
      <w:r>
        <w:rPr>
          <w:rFonts w:hint="eastAsia"/>
          <w:b/>
          <w:bCs/>
        </w:rPr>
        <w:t>增值数据（分析处理的结果）</w:t>
      </w:r>
      <w:r>
        <w:rPr>
          <w:rFonts w:hint="eastAsia"/>
        </w:rPr>
        <w:t>：经过深度处理或分析，包括脱敏、规约、标注等，是二次数据</w:t>
      </w:r>
    </w:p>
    <w:p w14:paraId="7A374B06" w14:textId="77777777" w:rsidR="00680024" w:rsidRDefault="00C40B59">
      <w:r>
        <w:rPr>
          <w:rFonts w:hint="eastAsia"/>
          <w:b/>
          <w:bCs/>
        </w:rPr>
        <w:t>洞见数据（直接可以用于决策）</w:t>
      </w:r>
      <w:r>
        <w:rPr>
          <w:rFonts w:hint="eastAsia"/>
        </w:rPr>
        <w:t>：进行洞察分析，包括：统计分析，数据挖掘，机器学习，可视化分析等，是三次数据</w:t>
      </w:r>
    </w:p>
    <w:p w14:paraId="36462C34" w14:textId="77777777" w:rsidR="00680024" w:rsidRDefault="00680024"/>
    <w:p w14:paraId="3D1A86A8" w14:textId="77777777" w:rsidR="00680024" w:rsidRDefault="00C40B59">
      <w:r>
        <w:rPr>
          <w:rFonts w:hint="eastAsia"/>
        </w:rPr>
        <w:t>6</w:t>
      </w:r>
      <w:r>
        <w:rPr>
          <w:rFonts w:hint="eastAsia"/>
        </w:rPr>
        <w:t>、数据：对客观事物或现象直接记录下来后产生的数据。</w:t>
      </w:r>
    </w:p>
    <w:p w14:paraId="3DACA49C" w14:textId="77777777" w:rsidR="00680024" w:rsidRDefault="00C40B59">
      <w:r>
        <w:rPr>
          <w:rFonts w:hint="eastAsia"/>
        </w:rPr>
        <w:t>例：</w:t>
      </w:r>
      <w:r>
        <w:rPr>
          <w:rFonts w:hint="eastAsia"/>
          <w:b/>
          <w:bCs/>
        </w:rPr>
        <w:t>一本书的内容</w:t>
      </w:r>
    </w:p>
    <w:p w14:paraId="2333DCC0" w14:textId="77777777" w:rsidR="00680024" w:rsidRDefault="00C40B59">
      <w:r>
        <w:rPr>
          <w:rFonts w:hint="eastAsia"/>
        </w:rPr>
        <w:t xml:space="preserve">    </w:t>
      </w:r>
      <w:r>
        <w:rPr>
          <w:rFonts w:hint="eastAsia"/>
          <w:b/>
          <w:bCs/>
          <w:color w:val="0000FF"/>
        </w:rPr>
        <w:t>元数据</w:t>
      </w:r>
      <w:r>
        <w:rPr>
          <w:rFonts w:hint="eastAsia"/>
        </w:rPr>
        <w:t>：数据的数据，可以是数据内容的描述信息。</w:t>
      </w:r>
    </w:p>
    <w:p w14:paraId="17A870B1" w14:textId="77777777" w:rsidR="00680024" w:rsidRDefault="00C40B59">
      <w:r>
        <w:rPr>
          <w:rFonts w:hint="eastAsia"/>
        </w:rPr>
        <w:t>例：</w:t>
      </w:r>
      <w:r>
        <w:rPr>
          <w:rFonts w:hint="eastAsia"/>
          <w:b/>
          <w:bCs/>
        </w:rPr>
        <w:t>一本书的作者、出版社、</w:t>
      </w:r>
      <w:r>
        <w:rPr>
          <w:rFonts w:hint="eastAsia"/>
          <w:b/>
          <w:bCs/>
        </w:rPr>
        <w:t>...</w:t>
      </w:r>
    </w:p>
    <w:p w14:paraId="33F7FFF5" w14:textId="77777777" w:rsidR="00680024" w:rsidRDefault="00C40B59">
      <w:pPr>
        <w:ind w:firstLine="420"/>
      </w:pPr>
      <w:r>
        <w:rPr>
          <w:rFonts w:hint="eastAsia"/>
        </w:rPr>
        <w:t>数据对象：对数据内容与其元数据进行封装或关联后得到的更高层次的数据集。</w:t>
      </w:r>
    </w:p>
    <w:p w14:paraId="4C2322AF" w14:textId="77777777" w:rsidR="00680024" w:rsidRDefault="00680024"/>
    <w:p w14:paraId="7AF674C1" w14:textId="77777777" w:rsidR="00680024" w:rsidRDefault="00C40B59">
      <w:r>
        <w:rPr>
          <w:rFonts w:hint="eastAsia"/>
        </w:rPr>
        <w:t>7</w:t>
      </w:r>
      <w:r>
        <w:rPr>
          <w:rFonts w:hint="eastAsia"/>
        </w:rPr>
        <w:t>、</w:t>
      </w:r>
      <w:r>
        <w:rPr>
          <w:rFonts w:hint="eastAsia"/>
          <w:b/>
          <w:bCs/>
        </w:rPr>
        <w:t>涌现</w:t>
      </w:r>
      <w:r>
        <w:rPr>
          <w:rFonts w:hint="eastAsia"/>
        </w:rPr>
        <w:t>：再从小数据演变为大数据的过程中，出现了一种名为涌现（</w:t>
      </w:r>
      <w:r>
        <w:rPr>
          <w:rFonts w:hint="eastAsia"/>
        </w:rPr>
        <w:t>Emergence</w:t>
      </w:r>
      <w:r>
        <w:rPr>
          <w:rFonts w:hint="eastAsia"/>
        </w:rPr>
        <w:t>）的现象，，涌现是指系统的整体性能或特性大于其组成元素之和，在不同的层次结构中表现出新的质量</w:t>
      </w:r>
    </w:p>
    <w:p w14:paraId="5BEA0081" w14:textId="77777777" w:rsidR="00680024" w:rsidRDefault="00680024"/>
    <w:p w14:paraId="3B224063" w14:textId="77777777" w:rsidR="00680024" w:rsidRDefault="00C40B59">
      <w:r>
        <w:rPr>
          <w:rFonts w:hint="eastAsia"/>
        </w:rPr>
        <w:t>8</w:t>
      </w:r>
      <w:r>
        <w:rPr>
          <w:rFonts w:hint="eastAsia"/>
        </w:rPr>
        <w:t>、大数据的</w:t>
      </w:r>
      <w:r>
        <w:rPr>
          <w:rFonts w:hint="eastAsia"/>
          <w:b/>
          <w:bCs/>
          <w:color w:val="0000FF"/>
        </w:rPr>
        <w:t>4V</w:t>
      </w:r>
      <w:r>
        <w:rPr>
          <w:rFonts w:hint="eastAsia"/>
          <w:b/>
          <w:bCs/>
          <w:color w:val="0000FF"/>
        </w:rPr>
        <w:t>特征：</w:t>
      </w:r>
      <w:r>
        <w:rPr>
          <w:rFonts w:hint="eastAsia"/>
          <w:b/>
          <w:bCs/>
          <w:color w:val="0000FF"/>
        </w:rPr>
        <w:t>Volume Variety Value Velocity</w:t>
      </w:r>
      <w:r>
        <w:rPr>
          <w:rFonts w:hint="eastAsia"/>
        </w:rPr>
        <w:t>，也即数据量大，类型多，价值密度低，速度快，四个单词的意思为数据量</w:t>
      </w:r>
      <w:r>
        <w:rPr>
          <w:rFonts w:hint="eastAsia"/>
        </w:rPr>
        <w:t xml:space="preserve"> </w:t>
      </w:r>
      <w:r>
        <w:rPr>
          <w:rFonts w:hint="eastAsia"/>
        </w:rPr>
        <w:t>多样性</w:t>
      </w:r>
      <w:r>
        <w:rPr>
          <w:rFonts w:hint="eastAsia"/>
        </w:rPr>
        <w:t xml:space="preserve"> </w:t>
      </w:r>
      <w:r>
        <w:rPr>
          <w:rFonts w:hint="eastAsia"/>
        </w:rPr>
        <w:t>价值密度</w:t>
      </w:r>
      <w:r>
        <w:rPr>
          <w:rFonts w:hint="eastAsia"/>
        </w:rPr>
        <w:t xml:space="preserve"> </w:t>
      </w:r>
      <w:r>
        <w:rPr>
          <w:rFonts w:hint="eastAsia"/>
        </w:rPr>
        <w:t>处理速度</w:t>
      </w:r>
    </w:p>
    <w:p w14:paraId="2C0CE28B" w14:textId="77777777" w:rsidR="00680024" w:rsidRDefault="00680024"/>
    <w:p w14:paraId="055BBA67" w14:textId="77777777" w:rsidR="00680024" w:rsidRDefault="00C40B59">
      <w:pPr>
        <w:numPr>
          <w:ilvl w:val="0"/>
          <w:numId w:val="4"/>
        </w:numPr>
      </w:pPr>
      <w:r>
        <w:rPr>
          <w:rFonts w:hint="eastAsia"/>
        </w:rPr>
        <w:t>数据问题可分为两种，一种是数据质量有缺陷，这种数据叫做脏数据（</w:t>
      </w:r>
      <w:r>
        <w:rPr>
          <w:rFonts w:hint="eastAsia"/>
        </w:rPr>
        <w:t>dirty data</w:t>
      </w:r>
      <w:r>
        <w:rPr>
          <w:rFonts w:hint="eastAsia"/>
        </w:rPr>
        <w:t>）经过数据清洗（</w:t>
      </w:r>
      <w:r>
        <w:rPr>
          <w:rFonts w:hint="eastAsia"/>
        </w:rPr>
        <w:t>data cleansing</w:t>
      </w:r>
      <w:r>
        <w:rPr>
          <w:rFonts w:hint="eastAsia"/>
        </w:rPr>
        <w:t>）后变为干净数据（</w:t>
      </w:r>
      <w:r>
        <w:rPr>
          <w:rFonts w:hint="eastAsia"/>
        </w:rPr>
        <w:t>clean data</w:t>
      </w:r>
      <w:r>
        <w:rPr>
          <w:rFonts w:hint="eastAsia"/>
        </w:rPr>
        <w:t>）。还有一种是数据模态不符合计算要求，这种数据叫</w:t>
      </w:r>
      <w:proofErr w:type="gramStart"/>
      <w:r>
        <w:rPr>
          <w:rFonts w:hint="eastAsia"/>
        </w:rPr>
        <w:t>做乱</w:t>
      </w:r>
      <w:proofErr w:type="gramEnd"/>
      <w:r>
        <w:rPr>
          <w:rFonts w:hint="eastAsia"/>
        </w:rPr>
        <w:t>数据（</w:t>
      </w:r>
      <w:r>
        <w:rPr>
          <w:rFonts w:hint="eastAsia"/>
        </w:rPr>
        <w:t>messy data</w:t>
      </w:r>
      <w:r>
        <w:rPr>
          <w:rFonts w:hint="eastAsia"/>
        </w:rPr>
        <w:t>）经过数据规整化（</w:t>
      </w:r>
      <w:r>
        <w:rPr>
          <w:rFonts w:hint="eastAsia"/>
        </w:rPr>
        <w:t>data tidying</w:t>
      </w:r>
      <w:r>
        <w:rPr>
          <w:rFonts w:hint="eastAsia"/>
        </w:rPr>
        <w:t>）变为规整数据（</w:t>
      </w:r>
      <w:r>
        <w:rPr>
          <w:rFonts w:hint="eastAsia"/>
        </w:rPr>
        <w:t>tidy data</w:t>
      </w:r>
      <w:r>
        <w:rPr>
          <w:rFonts w:hint="eastAsia"/>
        </w:rPr>
        <w:t>）</w:t>
      </w:r>
    </w:p>
    <w:p w14:paraId="2B0AB4F8" w14:textId="77777777" w:rsidR="00680024" w:rsidRDefault="00C40B59">
      <w:pPr>
        <w:numPr>
          <w:ilvl w:val="0"/>
          <w:numId w:val="4"/>
        </w:numPr>
      </w:pPr>
      <w:r>
        <w:rPr>
          <w:rFonts w:hint="eastAsia"/>
        </w:rPr>
        <w:t>数据科学处于数学与统计知识、</w:t>
      </w:r>
      <w:r>
        <w:rPr>
          <w:rFonts w:hint="eastAsia"/>
        </w:rPr>
        <w:t>3C</w:t>
      </w:r>
      <w:r>
        <w:rPr>
          <w:rFonts w:hint="eastAsia"/>
        </w:rPr>
        <w:t>精神与技能、领域实务三大领域的交叉点</w:t>
      </w:r>
    </w:p>
    <w:p w14:paraId="54CD66BC" w14:textId="77777777" w:rsidR="00680024" w:rsidRDefault="00680024"/>
    <w:p w14:paraId="66EB0F90" w14:textId="77777777" w:rsidR="00680024" w:rsidRDefault="00C40B59">
      <w:pPr>
        <w:numPr>
          <w:ilvl w:val="0"/>
          <w:numId w:val="4"/>
        </w:numPr>
      </w:pPr>
      <w:r>
        <w:rPr>
          <w:rFonts w:hint="eastAsia"/>
        </w:rPr>
        <w:t>3C</w:t>
      </w:r>
      <w:r>
        <w:rPr>
          <w:rFonts w:hint="eastAsia"/>
        </w:rPr>
        <w:t>精神，即创造性地做事，批判性思考，好奇性地提出问题，也即</w:t>
      </w:r>
    </w:p>
    <w:p w14:paraId="62C0FC46" w14:textId="77777777" w:rsidR="00680024" w:rsidRDefault="00C40B59">
      <w:r>
        <w:rPr>
          <w:rFonts w:hint="eastAsia"/>
        </w:rPr>
        <w:t xml:space="preserve">Creative </w:t>
      </w:r>
      <w:proofErr w:type="spellStart"/>
      <w:r>
        <w:rPr>
          <w:rFonts w:hint="eastAsia"/>
        </w:rPr>
        <w:t>Woriking</w:t>
      </w:r>
      <w:proofErr w:type="spellEnd"/>
      <w:r>
        <w:rPr>
          <w:rFonts w:hint="eastAsia"/>
        </w:rPr>
        <w:t>、</w:t>
      </w:r>
      <w:r>
        <w:rPr>
          <w:rFonts w:hint="eastAsia"/>
        </w:rPr>
        <w:t>Critical Thinking</w:t>
      </w:r>
      <w:r>
        <w:rPr>
          <w:rFonts w:hint="eastAsia"/>
        </w:rPr>
        <w:t>、</w:t>
      </w:r>
      <w:r>
        <w:rPr>
          <w:rFonts w:hint="eastAsia"/>
        </w:rPr>
        <w:t>Curious Asking</w:t>
      </w:r>
    </w:p>
    <w:p w14:paraId="209AF807" w14:textId="77777777" w:rsidR="00680024" w:rsidRDefault="00680024"/>
    <w:p w14:paraId="7429DBEA" w14:textId="77777777" w:rsidR="00680024" w:rsidRDefault="00C40B59">
      <w:pPr>
        <w:numPr>
          <w:ilvl w:val="0"/>
          <w:numId w:val="4"/>
        </w:numPr>
      </w:pPr>
      <w:r>
        <w:rPr>
          <w:rFonts w:hint="eastAsia"/>
        </w:rPr>
        <w:t>描述性分析：一种将数据转换为信息的分析过程</w:t>
      </w:r>
      <w:r>
        <w:rPr>
          <w:rFonts w:hint="eastAsia"/>
        </w:rPr>
        <w:t xml:space="preserve"> Descriptive analysis</w:t>
      </w:r>
    </w:p>
    <w:p w14:paraId="04E682C4" w14:textId="77777777" w:rsidR="00680024" w:rsidRDefault="00C40B59">
      <w:pPr>
        <w:ind w:firstLine="420"/>
      </w:pPr>
      <w:r>
        <w:rPr>
          <w:rFonts w:hint="eastAsia"/>
        </w:rPr>
        <w:t>预测性分析：一种将信息转换为知识的分析过程</w:t>
      </w:r>
      <w:r>
        <w:rPr>
          <w:rFonts w:hint="eastAsia"/>
        </w:rPr>
        <w:t xml:space="preserve"> Predictive analysis</w:t>
      </w:r>
    </w:p>
    <w:p w14:paraId="1A335C44" w14:textId="77777777" w:rsidR="00680024" w:rsidRDefault="00C40B59">
      <w:pPr>
        <w:ind w:firstLine="420"/>
      </w:pPr>
      <w:r>
        <w:rPr>
          <w:rFonts w:hint="eastAsia"/>
        </w:rPr>
        <w:t>规范性分析：一种将知识转换为智慧的分析过程</w:t>
      </w:r>
      <w:r>
        <w:rPr>
          <w:rFonts w:hint="eastAsia"/>
        </w:rPr>
        <w:t xml:space="preserve"> Prescriptive analysis </w:t>
      </w:r>
    </w:p>
    <w:p w14:paraId="3F6765FC" w14:textId="77777777" w:rsidR="00680024" w:rsidRDefault="00C40B59">
      <w:pPr>
        <w:ind w:firstLine="420"/>
      </w:pPr>
      <w:r>
        <w:rPr>
          <w:rFonts w:hint="eastAsia"/>
        </w:rPr>
        <w:t>数据</w:t>
      </w:r>
      <w:r>
        <w:rPr>
          <w:rFonts w:hint="eastAsia"/>
        </w:rPr>
        <w:t xml:space="preserve"> </w:t>
      </w:r>
      <w:r>
        <w:rPr>
          <w:rFonts w:hint="eastAsia"/>
        </w:rPr>
        <w:t>信息</w:t>
      </w:r>
      <w:r>
        <w:rPr>
          <w:rFonts w:hint="eastAsia"/>
        </w:rPr>
        <w:t xml:space="preserve"> </w:t>
      </w:r>
      <w:r>
        <w:rPr>
          <w:rFonts w:hint="eastAsia"/>
        </w:rPr>
        <w:t>知识</w:t>
      </w:r>
      <w:r>
        <w:rPr>
          <w:rFonts w:hint="eastAsia"/>
        </w:rPr>
        <w:t xml:space="preserve"> </w:t>
      </w:r>
      <w:r>
        <w:rPr>
          <w:rFonts w:hint="eastAsia"/>
        </w:rPr>
        <w:t>智慧</w:t>
      </w:r>
    </w:p>
    <w:p w14:paraId="7CC040BF" w14:textId="77777777" w:rsidR="00680024" w:rsidRDefault="00680024"/>
    <w:p w14:paraId="7680D52C" w14:textId="77777777" w:rsidR="00680024" w:rsidRDefault="00C40B59">
      <w:pPr>
        <w:numPr>
          <w:ilvl w:val="0"/>
          <w:numId w:val="4"/>
        </w:numPr>
      </w:pPr>
      <w:r>
        <w:rPr>
          <w:rFonts w:hint="eastAsia"/>
        </w:rPr>
        <w:t>第一范式：经验科学，如伽利略斜塔落体实验，斜面实验</w:t>
      </w:r>
    </w:p>
    <w:p w14:paraId="477EE781" w14:textId="77777777" w:rsidR="00680024" w:rsidRDefault="00C40B59">
      <w:pPr>
        <w:ind w:firstLine="420"/>
      </w:pPr>
      <w:r>
        <w:rPr>
          <w:rFonts w:hint="eastAsia"/>
        </w:rPr>
        <w:t>第二范式：理论科学，如热力学第一定律，开普勒从第谷的天文</w:t>
      </w:r>
      <w:proofErr w:type="gramStart"/>
      <w:r>
        <w:rPr>
          <w:rFonts w:hint="eastAsia"/>
        </w:rPr>
        <w:t>观侧资料</w:t>
      </w:r>
      <w:proofErr w:type="gramEnd"/>
      <w:r>
        <w:rPr>
          <w:rFonts w:hint="eastAsia"/>
        </w:rPr>
        <w:t>中总结出行星运动三大定律，并被进一步的理论和实践所证实</w:t>
      </w:r>
    </w:p>
    <w:p w14:paraId="6A8416B4" w14:textId="77777777" w:rsidR="00680024" w:rsidRDefault="00C40B59">
      <w:pPr>
        <w:ind w:firstLine="420"/>
        <w:jc w:val="center"/>
      </w:pPr>
      <w:r>
        <w:rPr>
          <w:rFonts w:hint="eastAsia"/>
        </w:rPr>
        <w:lastRenderedPageBreak/>
        <w:t>第三范式：计算科学，如计算机模拟仿真，密度泛函理论，分子动力学</w:t>
      </w:r>
    </w:p>
    <w:p w14:paraId="6867E53C" w14:textId="77777777" w:rsidR="00680024" w:rsidRDefault="00C40B59">
      <w:pPr>
        <w:ind w:firstLine="420"/>
      </w:pPr>
      <w:r>
        <w:rPr>
          <w:rFonts w:hint="eastAsia"/>
        </w:rPr>
        <w:t>第四范式：数据密集型科学发现，如预测分析，聚类，关系挖掘，异常检测</w:t>
      </w:r>
    </w:p>
    <w:p w14:paraId="74D21393" w14:textId="77777777" w:rsidR="00680024" w:rsidRDefault="00680024">
      <w:pPr>
        <w:ind w:firstLine="420"/>
      </w:pPr>
    </w:p>
    <w:p w14:paraId="3A45D401" w14:textId="77777777" w:rsidR="00680024" w:rsidRDefault="00680024">
      <w:pPr>
        <w:ind w:firstLine="420"/>
      </w:pPr>
    </w:p>
    <w:p w14:paraId="23E30FE5" w14:textId="77777777" w:rsidR="00680024" w:rsidRDefault="00680024">
      <w:pPr>
        <w:ind w:firstLine="420"/>
      </w:pPr>
    </w:p>
    <w:p w14:paraId="58E57C63" w14:textId="77777777" w:rsidR="00680024" w:rsidRDefault="00C40B59">
      <w:r>
        <w:rPr>
          <w:rFonts w:hint="eastAsia"/>
        </w:rPr>
        <w:t>14</w:t>
      </w:r>
      <w:r>
        <w:rPr>
          <w:rFonts w:hint="eastAsia"/>
        </w:rPr>
        <w:t>、</w:t>
      </w:r>
    </w:p>
    <w:p w14:paraId="76E1C4A4" w14:textId="77777777" w:rsidR="00680024" w:rsidRDefault="00C40B59">
      <w:pPr>
        <w:ind w:firstLine="420"/>
        <w:jc w:val="center"/>
      </w:pPr>
      <w:r>
        <w:rPr>
          <w:noProof/>
        </w:rPr>
        <w:drawing>
          <wp:inline distT="0" distB="0" distL="114300" distR="114300" wp14:anchorId="1C1C9E5A" wp14:editId="10F3B199">
            <wp:extent cx="4214495" cy="4700905"/>
            <wp:effectExtent l="0" t="0" r="1905" b="1079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8"/>
                    <a:srcRect t="4573" r="3026" b="4888"/>
                    <a:stretch>
                      <a:fillRect/>
                    </a:stretch>
                  </pic:blipFill>
                  <pic:spPr>
                    <a:xfrm>
                      <a:off x="0" y="0"/>
                      <a:ext cx="4214495" cy="4700905"/>
                    </a:xfrm>
                    <a:prstGeom prst="rect">
                      <a:avLst/>
                    </a:prstGeom>
                    <a:ln>
                      <a:noFill/>
                    </a:ln>
                  </pic:spPr>
                </pic:pic>
              </a:graphicData>
            </a:graphic>
          </wp:inline>
        </w:drawing>
      </w:r>
    </w:p>
    <w:p w14:paraId="4E41D03F" w14:textId="77777777" w:rsidR="00680024" w:rsidRDefault="00680024">
      <w:pPr>
        <w:ind w:firstLine="420"/>
        <w:jc w:val="center"/>
      </w:pPr>
    </w:p>
    <w:p w14:paraId="4DDEE6B7" w14:textId="77777777" w:rsidR="00680024" w:rsidRDefault="00680024"/>
    <w:p w14:paraId="7B45CE8C" w14:textId="77777777" w:rsidR="00680024" w:rsidRDefault="00C40B59">
      <w:r>
        <w:rPr>
          <w:rFonts w:hint="eastAsia"/>
        </w:rPr>
        <w:t>15</w:t>
      </w:r>
      <w:r>
        <w:rPr>
          <w:rFonts w:hint="eastAsia"/>
        </w:rPr>
        <w:t>、</w:t>
      </w:r>
      <w:r>
        <w:rPr>
          <w:b/>
          <w:bCs/>
        </w:rPr>
        <w:t>探索型数据分析</w:t>
      </w:r>
      <w:r>
        <w:t>（</w:t>
      </w:r>
      <w:r>
        <w:t>Exploratory Data Analysis</w:t>
      </w:r>
      <w:r>
        <w:t>，</w:t>
      </w:r>
      <w:r>
        <w:rPr>
          <w:b/>
          <w:bCs/>
          <w:color w:val="0070C0"/>
        </w:rPr>
        <w:t>EDA</w:t>
      </w:r>
      <w:r>
        <w:t>）</w:t>
      </w:r>
    </w:p>
    <w:p w14:paraId="4011C96B" w14:textId="77777777" w:rsidR="00680024" w:rsidRDefault="00C40B59">
      <w:r>
        <w:t xml:space="preserve">      </w:t>
      </w:r>
      <w:r>
        <w:t>探索型数据分析是指对已有的数据（特别是调查或观察得来的原始数据）在尽量少的先验假定下进行探索，并通过作图、制表、方程拟合、计算特征量等手段探索数据的结构和规律的一种数据分析方法。</w:t>
      </w:r>
    </w:p>
    <w:p w14:paraId="0568F1C1" w14:textId="77777777" w:rsidR="00680024" w:rsidRDefault="00C40B59">
      <w:r>
        <w:t xml:space="preserve">      </w:t>
      </w:r>
      <w:r>
        <w:t>当数据科学家对数据及其相关业务没有足够的经验，且不确定应该采用何种传统统计方法进行分析时，经常通过探索型数据分析方法达到数据理解的目的。</w:t>
      </w:r>
    </w:p>
    <w:p w14:paraId="260F3176" w14:textId="77777777" w:rsidR="00680024" w:rsidRDefault="00680024"/>
    <w:p w14:paraId="2FE9461F" w14:textId="77777777" w:rsidR="00680024" w:rsidRDefault="00680024">
      <w:pPr>
        <w:jc w:val="center"/>
        <w:rPr>
          <w:b/>
          <w:bCs/>
          <w:sz w:val="32"/>
          <w:szCs w:val="40"/>
        </w:rPr>
      </w:pPr>
    </w:p>
    <w:p w14:paraId="2333ED54" w14:textId="77777777" w:rsidR="00680024" w:rsidRDefault="00C40B59">
      <w:pPr>
        <w:jc w:val="center"/>
        <w:rPr>
          <w:b/>
          <w:bCs/>
          <w:sz w:val="32"/>
          <w:szCs w:val="40"/>
        </w:rPr>
      </w:pPr>
      <w:r>
        <w:rPr>
          <w:rFonts w:hint="eastAsia"/>
          <w:b/>
          <w:bCs/>
          <w:sz w:val="32"/>
          <w:szCs w:val="40"/>
        </w:rPr>
        <w:t>第二章</w:t>
      </w:r>
    </w:p>
    <w:p w14:paraId="1A246FBB" w14:textId="77777777" w:rsidR="00680024" w:rsidRDefault="00680024">
      <w:pPr>
        <w:rPr>
          <w:b/>
          <w:bCs/>
          <w:sz w:val="32"/>
          <w:szCs w:val="40"/>
        </w:rPr>
      </w:pPr>
    </w:p>
    <w:p w14:paraId="02DF25F7" w14:textId="77777777" w:rsidR="00680024" w:rsidRDefault="00C40B59">
      <w:pPr>
        <w:numPr>
          <w:ilvl w:val="0"/>
          <w:numId w:val="5"/>
        </w:numPr>
      </w:pPr>
      <w:r>
        <w:rPr>
          <w:rFonts w:hint="eastAsia"/>
        </w:rPr>
        <w:lastRenderedPageBreak/>
        <w:t>从思维方式看，传统统计学方法可以分为两大类—</w:t>
      </w:r>
      <w:r>
        <w:rPr>
          <w:rFonts w:hint="eastAsia"/>
          <w:b/>
          <w:bCs/>
          <w:color w:val="0070C0"/>
        </w:rPr>
        <w:t>描述统计</w:t>
      </w:r>
      <w:r>
        <w:rPr>
          <w:rFonts w:hint="eastAsia"/>
        </w:rPr>
        <w:t>和</w:t>
      </w:r>
      <w:r>
        <w:rPr>
          <w:rFonts w:hint="eastAsia"/>
          <w:b/>
          <w:bCs/>
          <w:color w:val="0070C0"/>
        </w:rPr>
        <w:t>推断统计</w:t>
      </w:r>
    </w:p>
    <w:p w14:paraId="45C01DB7" w14:textId="77777777" w:rsidR="00680024" w:rsidRDefault="00C40B59">
      <w:pPr>
        <w:ind w:firstLine="420"/>
      </w:pPr>
      <w:r>
        <w:rPr>
          <w:rFonts w:hint="eastAsia"/>
        </w:rPr>
        <w:t>描述统计：集中趋势分析，</w:t>
      </w:r>
      <w:r>
        <w:rPr>
          <w:rFonts w:hint="eastAsia"/>
          <w:b/>
          <w:bCs/>
          <w:color w:val="0070C0"/>
        </w:rPr>
        <w:t>离中趋势分析</w:t>
      </w:r>
      <w:r>
        <w:rPr>
          <w:rFonts w:hint="eastAsia"/>
        </w:rPr>
        <w:t>，相关分析</w:t>
      </w:r>
    </w:p>
    <w:p w14:paraId="7640DD08" w14:textId="77777777" w:rsidR="00680024" w:rsidRDefault="00C40B59">
      <w:pPr>
        <w:ind w:firstLine="420"/>
      </w:pPr>
      <w:r>
        <w:rPr>
          <w:rFonts w:hint="eastAsia"/>
        </w:rPr>
        <w:t>推断统计：常用两种</w:t>
      </w:r>
      <w:r>
        <w:rPr>
          <w:rFonts w:hint="eastAsia"/>
        </w:rPr>
        <w:t xml:space="preserve"> </w:t>
      </w:r>
      <w:r>
        <w:rPr>
          <w:rFonts w:hint="eastAsia"/>
        </w:rPr>
        <w:t>参数估计，假设检验（还有抽样分布不是很常见）</w:t>
      </w:r>
    </w:p>
    <w:p w14:paraId="316C6DCC" w14:textId="77777777" w:rsidR="00680024" w:rsidRDefault="00680024">
      <w:pPr>
        <w:ind w:firstLine="420"/>
      </w:pPr>
    </w:p>
    <w:p w14:paraId="27BD088C" w14:textId="77777777" w:rsidR="00680024" w:rsidRDefault="00C40B59">
      <w:pPr>
        <w:numPr>
          <w:ilvl w:val="0"/>
          <w:numId w:val="5"/>
        </w:numPr>
      </w:pPr>
      <w:r>
        <w:rPr>
          <w:rFonts w:hint="eastAsia"/>
        </w:rPr>
        <w:t>总平方和（</w:t>
      </w:r>
      <w:r>
        <w:rPr>
          <w:rFonts w:hint="eastAsia"/>
        </w:rPr>
        <w:t>SST</w:t>
      </w:r>
      <w:r>
        <w:rPr>
          <w:rFonts w:hint="eastAsia"/>
        </w:rPr>
        <w:t>）</w:t>
      </w:r>
      <w:r>
        <w:rPr>
          <w:rFonts w:hint="eastAsia"/>
        </w:rPr>
        <w:t>=</w:t>
      </w:r>
      <w:r>
        <w:rPr>
          <w:rFonts w:hint="eastAsia"/>
        </w:rPr>
        <w:t>回归平方和（</w:t>
      </w:r>
      <w:r>
        <w:rPr>
          <w:rFonts w:hint="eastAsia"/>
        </w:rPr>
        <w:t>SSR</w:t>
      </w:r>
      <w:r>
        <w:rPr>
          <w:rFonts w:hint="eastAsia"/>
        </w:rPr>
        <w:t>）</w:t>
      </w:r>
      <w:r>
        <w:rPr>
          <w:rFonts w:hint="eastAsia"/>
        </w:rPr>
        <w:t xml:space="preserve">+ </w:t>
      </w:r>
      <w:r>
        <w:rPr>
          <w:rFonts w:hint="eastAsia"/>
        </w:rPr>
        <w:t>残差平方和（</w:t>
      </w:r>
      <w:r>
        <w:rPr>
          <w:rFonts w:hint="eastAsia"/>
        </w:rPr>
        <w:t>SSE</w:t>
      </w:r>
      <w:r>
        <w:rPr>
          <w:rFonts w:hint="eastAsia"/>
        </w:rPr>
        <w:t>）</w:t>
      </w:r>
    </w:p>
    <w:p w14:paraId="19FDA9BF" w14:textId="77777777" w:rsidR="00680024" w:rsidRDefault="00680024"/>
    <w:p w14:paraId="3365B16B" w14:textId="77777777" w:rsidR="00680024" w:rsidRDefault="00680024"/>
    <w:p w14:paraId="5F543614" w14:textId="77777777" w:rsidR="00680024" w:rsidRDefault="00C40B59">
      <w:pPr>
        <w:numPr>
          <w:ilvl w:val="0"/>
          <w:numId w:val="5"/>
        </w:numPr>
      </w:pPr>
      <w:proofErr w:type="gramStart"/>
      <w:r>
        <w:rPr>
          <w:rFonts w:hint="eastAsia"/>
        </w:rPr>
        <w:t>方差越</w:t>
      </w:r>
      <w:proofErr w:type="gramEnd"/>
      <w:r>
        <w:rPr>
          <w:rFonts w:hint="eastAsia"/>
        </w:rPr>
        <w:t>小，正态分布的图像越高</w:t>
      </w:r>
    </w:p>
    <w:p w14:paraId="3CAB7FCC" w14:textId="77777777" w:rsidR="00680024" w:rsidRDefault="00C40B59">
      <w:r>
        <w:rPr>
          <w:noProof/>
        </w:rPr>
        <w:drawing>
          <wp:inline distT="0" distB="0" distL="114300" distR="114300" wp14:anchorId="6FF0F852" wp14:editId="0A735568">
            <wp:extent cx="3667125" cy="29775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667125" cy="2977515"/>
                    </a:xfrm>
                    <a:prstGeom prst="rect">
                      <a:avLst/>
                    </a:prstGeom>
                    <a:noFill/>
                    <a:ln>
                      <a:noFill/>
                    </a:ln>
                  </pic:spPr>
                </pic:pic>
              </a:graphicData>
            </a:graphic>
          </wp:inline>
        </w:drawing>
      </w:r>
    </w:p>
    <w:p w14:paraId="1A52897B" w14:textId="77777777" w:rsidR="00680024" w:rsidRDefault="00C40B59">
      <w:pPr>
        <w:numPr>
          <w:ilvl w:val="0"/>
          <w:numId w:val="5"/>
        </w:numPr>
      </w:pPr>
      <w:r>
        <w:rPr>
          <w:rFonts w:hint="eastAsia"/>
        </w:rPr>
        <w:t>假设检验经常存在两类错误，即“</w:t>
      </w:r>
      <w:r>
        <w:rPr>
          <w:rFonts w:hint="eastAsia"/>
          <w:b/>
          <w:bCs/>
          <w:color w:val="0000FF"/>
        </w:rPr>
        <w:t>弃真错误</w:t>
      </w:r>
      <w:r>
        <w:rPr>
          <w:rFonts w:hint="eastAsia"/>
        </w:rPr>
        <w:t>”和“</w:t>
      </w:r>
      <w:r>
        <w:rPr>
          <w:rFonts w:hint="eastAsia"/>
          <w:b/>
          <w:bCs/>
          <w:color w:val="0000FF"/>
        </w:rPr>
        <w:t>取伪错误</w:t>
      </w:r>
      <w:r>
        <w:rPr>
          <w:rFonts w:hint="eastAsia"/>
        </w:rPr>
        <w:t>”，在统计学中分别称为</w:t>
      </w:r>
      <w:r>
        <w:rPr>
          <w:rFonts w:hint="eastAsia"/>
        </w:rPr>
        <w:t xml:space="preserve"> </w:t>
      </w:r>
      <w:r>
        <w:rPr>
          <w:rFonts w:hint="eastAsia"/>
        </w:rPr>
        <w:t>α</w:t>
      </w:r>
      <w:r>
        <w:rPr>
          <w:rFonts w:hint="eastAsia"/>
        </w:rPr>
        <w:t xml:space="preserve"> </w:t>
      </w:r>
      <w:r>
        <w:rPr>
          <w:rFonts w:hint="eastAsia"/>
        </w:rPr>
        <w:t>错误和</w:t>
      </w:r>
      <w:r>
        <w:rPr>
          <w:rFonts w:hint="eastAsia"/>
        </w:rPr>
        <w:t xml:space="preserve"> </w:t>
      </w:r>
      <w:r>
        <w:rPr>
          <w:rFonts w:hint="eastAsia"/>
        </w:rPr>
        <w:t>β</w:t>
      </w:r>
      <w:r>
        <w:rPr>
          <w:rFonts w:hint="eastAsia"/>
        </w:rPr>
        <w:t xml:space="preserve"> </w:t>
      </w:r>
      <w:r>
        <w:rPr>
          <w:rFonts w:hint="eastAsia"/>
        </w:rPr>
        <w:t>错误</w:t>
      </w:r>
    </w:p>
    <w:p w14:paraId="6B70FB63" w14:textId="77777777" w:rsidR="00680024" w:rsidRDefault="00680024"/>
    <w:p w14:paraId="6868FEA5" w14:textId="77777777" w:rsidR="00680024" w:rsidRDefault="00680024">
      <w:pPr>
        <w:numPr>
          <w:ilvl w:val="0"/>
          <w:numId w:val="5"/>
        </w:numPr>
      </w:pPr>
    </w:p>
    <w:p w14:paraId="1EFDFF8C" w14:textId="77777777" w:rsidR="00680024" w:rsidRDefault="00C40B59">
      <w:r>
        <w:rPr>
          <w:noProof/>
        </w:rPr>
        <w:drawing>
          <wp:inline distT="0" distB="0" distL="114300" distR="114300" wp14:anchorId="05A034C0" wp14:editId="6E14658A">
            <wp:extent cx="4129405" cy="1135380"/>
            <wp:effectExtent l="0" t="0" r="1079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129405" cy="1135380"/>
                    </a:xfrm>
                    <a:prstGeom prst="rect">
                      <a:avLst/>
                    </a:prstGeom>
                    <a:noFill/>
                    <a:ln>
                      <a:noFill/>
                    </a:ln>
                  </pic:spPr>
                </pic:pic>
              </a:graphicData>
            </a:graphic>
          </wp:inline>
        </w:drawing>
      </w:r>
    </w:p>
    <w:p w14:paraId="11415E27" w14:textId="77777777" w:rsidR="00680024" w:rsidRDefault="00C40B59">
      <w:pPr>
        <w:numPr>
          <w:ilvl w:val="0"/>
          <w:numId w:val="5"/>
        </w:numPr>
        <w:rPr>
          <w:b/>
          <w:bCs/>
          <w:color w:val="0000FF"/>
        </w:rPr>
      </w:pPr>
      <w:r>
        <w:rPr>
          <w:rFonts w:hint="eastAsia"/>
        </w:rPr>
        <w:t>时间序列的四个要素有：</w:t>
      </w:r>
      <w:r>
        <w:rPr>
          <w:rFonts w:hint="eastAsia"/>
          <w:b/>
          <w:bCs/>
          <w:color w:val="0000FF"/>
        </w:rPr>
        <w:t>趋势，季节变动，循环波动，不规则波动</w:t>
      </w:r>
      <w:r>
        <w:rPr>
          <w:rFonts w:hint="eastAsia"/>
        </w:rPr>
        <w:t>；</w:t>
      </w:r>
      <w:r>
        <w:rPr>
          <w:rFonts w:hint="eastAsia"/>
          <w:b/>
          <w:bCs/>
          <w:color w:val="0000FF"/>
        </w:rPr>
        <w:t>只含有随机波动的时间序列也称为平稳序列</w:t>
      </w:r>
    </w:p>
    <w:p w14:paraId="13C5ABCD" w14:textId="77777777" w:rsidR="00680024" w:rsidRDefault="00680024">
      <w:pPr>
        <w:rPr>
          <w:b/>
          <w:bCs/>
          <w:color w:val="0000FF"/>
        </w:rPr>
      </w:pPr>
    </w:p>
    <w:p w14:paraId="215CA2B4" w14:textId="77777777" w:rsidR="00680024" w:rsidRDefault="00C40B59">
      <w:r>
        <w:rPr>
          <w:rFonts w:hint="eastAsia"/>
        </w:rPr>
        <w:t>7</w:t>
      </w:r>
      <w:r>
        <w:rPr>
          <w:rFonts w:hint="eastAsia"/>
        </w:rPr>
        <w:t>、</w:t>
      </w:r>
      <w:r>
        <w:rPr>
          <w:rFonts w:hint="eastAsia"/>
          <w:b/>
          <w:bCs/>
          <w:sz w:val="22"/>
          <w:szCs w:val="28"/>
        </w:rPr>
        <w:t>假设检验（</w:t>
      </w:r>
      <w:r>
        <w:rPr>
          <w:rFonts w:hint="eastAsia"/>
          <w:b/>
          <w:bCs/>
          <w:sz w:val="22"/>
          <w:szCs w:val="28"/>
        </w:rPr>
        <w:t>A/B</w:t>
      </w:r>
      <w:r>
        <w:rPr>
          <w:rFonts w:hint="eastAsia"/>
          <w:b/>
          <w:bCs/>
          <w:sz w:val="22"/>
          <w:szCs w:val="28"/>
        </w:rPr>
        <w:t>测试）</w:t>
      </w:r>
    </w:p>
    <w:p w14:paraId="79DA94F3" w14:textId="77777777" w:rsidR="00680024" w:rsidRDefault="00C40B59">
      <w:r>
        <w:rPr>
          <w:rFonts w:hint="eastAsia"/>
        </w:rPr>
        <w:t>定义：假设检验是一种统计方法，用于判断样本数据是否支持某个假设（如两组数据是否存在显著差异）。其核心思想是通过计算</w:t>
      </w:r>
      <w:r>
        <w:rPr>
          <w:rFonts w:hint="eastAsia"/>
        </w:rPr>
        <w:t>P</w:t>
      </w:r>
      <w:r>
        <w:rPr>
          <w:rFonts w:hint="eastAsia"/>
        </w:rPr>
        <w:t>值与显著性水平（如α</w:t>
      </w:r>
      <w:r>
        <w:rPr>
          <w:rFonts w:hint="eastAsia"/>
        </w:rPr>
        <w:t>=0.05</w:t>
      </w:r>
      <w:r>
        <w:rPr>
          <w:rFonts w:hint="eastAsia"/>
        </w:rPr>
        <w:t>）比较，决定是否拒绝原假设（</w:t>
      </w:r>
      <w:r>
        <w:rPr>
          <w:rFonts w:hint="eastAsia"/>
        </w:rPr>
        <w:t>H0</w:t>
      </w:r>
      <w:r>
        <w:rPr>
          <w:rFonts w:hint="eastAsia"/>
        </w:rPr>
        <w:t>）。</w:t>
      </w:r>
    </w:p>
    <w:p w14:paraId="51912C02" w14:textId="77777777" w:rsidR="00680024" w:rsidRDefault="00C40B59">
      <w:pPr>
        <w:rPr>
          <w:b/>
          <w:bCs/>
          <w:sz w:val="22"/>
          <w:szCs w:val="28"/>
        </w:rPr>
      </w:pPr>
      <w:r>
        <w:rPr>
          <w:rFonts w:hint="eastAsia"/>
          <w:b/>
          <w:bCs/>
          <w:sz w:val="22"/>
          <w:szCs w:val="28"/>
        </w:rPr>
        <w:t>关联规则分析（如</w:t>
      </w:r>
      <w:proofErr w:type="spellStart"/>
      <w:r>
        <w:rPr>
          <w:rFonts w:hint="eastAsia"/>
          <w:b/>
          <w:bCs/>
          <w:sz w:val="22"/>
          <w:szCs w:val="28"/>
        </w:rPr>
        <w:t>Apriori</w:t>
      </w:r>
      <w:proofErr w:type="spellEnd"/>
      <w:r>
        <w:rPr>
          <w:rFonts w:hint="eastAsia"/>
          <w:b/>
          <w:bCs/>
          <w:sz w:val="22"/>
          <w:szCs w:val="28"/>
        </w:rPr>
        <w:t>算法）</w:t>
      </w:r>
    </w:p>
    <w:p w14:paraId="49521AC6" w14:textId="77777777" w:rsidR="00680024" w:rsidRDefault="00C40B59">
      <w:r>
        <w:rPr>
          <w:rFonts w:hint="eastAsia"/>
        </w:rPr>
        <w:t>定义：用于发现数据中频繁出现的项集及其关联规则（如“购买</w:t>
      </w:r>
      <w:r>
        <w:rPr>
          <w:rFonts w:hint="eastAsia"/>
        </w:rPr>
        <w:t>X</w:t>
      </w:r>
      <w:r>
        <w:rPr>
          <w:rFonts w:hint="eastAsia"/>
        </w:rPr>
        <w:t>的同时常购买</w:t>
      </w:r>
      <w:r>
        <w:rPr>
          <w:rFonts w:hint="eastAsia"/>
        </w:rPr>
        <w:t>Y</w:t>
      </w:r>
      <w:r>
        <w:rPr>
          <w:rFonts w:hint="eastAsia"/>
        </w:rPr>
        <w:t>”）。常用指标包括支持度（项集出现频率）和置信度（规则成立的概率）</w:t>
      </w:r>
      <w:r>
        <w:rPr>
          <w:rFonts w:hint="eastAsia"/>
        </w:rPr>
        <w:t xml:space="preserve"> </w:t>
      </w:r>
    </w:p>
    <w:p w14:paraId="6DD9F3CC" w14:textId="77777777" w:rsidR="00680024" w:rsidRDefault="00C40B59">
      <w:r>
        <w:rPr>
          <w:rFonts w:hint="eastAsia"/>
        </w:rPr>
        <w:lastRenderedPageBreak/>
        <w:t>示例：超市购物数据中，发现“啤酒→尿布”的规则，支持度</w:t>
      </w:r>
      <w:r>
        <w:rPr>
          <w:rFonts w:hint="eastAsia"/>
        </w:rPr>
        <w:t>=10%</w:t>
      </w:r>
      <w:r>
        <w:rPr>
          <w:rFonts w:hint="eastAsia"/>
        </w:rPr>
        <w:t>（</w:t>
      </w:r>
      <w:r>
        <w:rPr>
          <w:rFonts w:hint="eastAsia"/>
        </w:rPr>
        <w:t>10%</w:t>
      </w:r>
      <w:r>
        <w:rPr>
          <w:rFonts w:hint="eastAsia"/>
        </w:rPr>
        <w:t>交易同时包含两者），置信度</w:t>
      </w:r>
      <w:r>
        <w:rPr>
          <w:rFonts w:hint="eastAsia"/>
        </w:rPr>
        <w:t>=70%</w:t>
      </w:r>
      <w:r>
        <w:rPr>
          <w:rFonts w:hint="eastAsia"/>
        </w:rPr>
        <w:t>（买啤酒的用户</w:t>
      </w:r>
      <w:r>
        <w:rPr>
          <w:rFonts w:hint="eastAsia"/>
        </w:rPr>
        <w:t>70%</w:t>
      </w:r>
      <w:r>
        <w:rPr>
          <w:rFonts w:hint="eastAsia"/>
        </w:rPr>
        <w:t>会买尿布），据此调整货架摆放</w:t>
      </w:r>
      <w:r>
        <w:rPr>
          <w:rFonts w:hint="eastAsia"/>
        </w:rPr>
        <w:t xml:space="preserve"> </w:t>
      </w:r>
    </w:p>
    <w:p w14:paraId="5D6AB917" w14:textId="77777777" w:rsidR="00680024" w:rsidRDefault="00C40B59">
      <w:pPr>
        <w:rPr>
          <w:b/>
          <w:bCs/>
          <w:sz w:val="22"/>
          <w:szCs w:val="28"/>
        </w:rPr>
      </w:pPr>
      <w:r>
        <w:rPr>
          <w:rFonts w:hint="eastAsia"/>
          <w:b/>
          <w:bCs/>
          <w:sz w:val="22"/>
          <w:szCs w:val="28"/>
        </w:rPr>
        <w:t>决策树分类（如</w:t>
      </w:r>
      <w:r>
        <w:rPr>
          <w:rFonts w:hint="eastAsia"/>
          <w:b/>
          <w:bCs/>
          <w:sz w:val="22"/>
          <w:szCs w:val="28"/>
        </w:rPr>
        <w:t>ID3/C4.5</w:t>
      </w:r>
      <w:r>
        <w:rPr>
          <w:rFonts w:hint="eastAsia"/>
          <w:b/>
          <w:bCs/>
          <w:sz w:val="22"/>
          <w:szCs w:val="28"/>
        </w:rPr>
        <w:t>算法）</w:t>
      </w:r>
    </w:p>
    <w:p w14:paraId="624B9B6B" w14:textId="77777777" w:rsidR="00680024" w:rsidRDefault="00C40B59">
      <w:r>
        <w:rPr>
          <w:rFonts w:hint="eastAsia"/>
        </w:rPr>
        <w:t>定义：通过树形结构对数据进行分类，每个节点基于特征属性（如年龄、收入）进行划分，叶节点表示类别。常用算法包括</w:t>
      </w:r>
      <w:r>
        <w:rPr>
          <w:rFonts w:hint="eastAsia"/>
        </w:rPr>
        <w:t>ID3</w:t>
      </w:r>
      <w:r>
        <w:rPr>
          <w:rFonts w:hint="eastAsia"/>
        </w:rPr>
        <w:t>（信息增益）、</w:t>
      </w:r>
      <w:r>
        <w:rPr>
          <w:rFonts w:hint="eastAsia"/>
        </w:rPr>
        <w:t>C4.5</w:t>
      </w:r>
      <w:r>
        <w:rPr>
          <w:rFonts w:hint="eastAsia"/>
        </w:rPr>
        <w:t>（信息增益率）和</w:t>
      </w:r>
      <w:r>
        <w:rPr>
          <w:rFonts w:hint="eastAsia"/>
        </w:rPr>
        <w:t>CART</w:t>
      </w:r>
      <w:r>
        <w:rPr>
          <w:rFonts w:hint="eastAsia"/>
        </w:rPr>
        <w:t>（基尼指数）</w:t>
      </w:r>
      <w:r>
        <w:rPr>
          <w:rFonts w:hint="eastAsia"/>
        </w:rPr>
        <w:t xml:space="preserve"> </w:t>
      </w:r>
    </w:p>
    <w:p w14:paraId="09963F93" w14:textId="77777777" w:rsidR="00680024" w:rsidRDefault="00C40B59">
      <w:r>
        <w:rPr>
          <w:rFonts w:hint="eastAsia"/>
        </w:rPr>
        <w:t>示例：银行用决策树判断是否批准贷款，根据“收入</w:t>
      </w:r>
      <w:r>
        <w:rPr>
          <w:rFonts w:hint="eastAsia"/>
        </w:rPr>
        <w:t>&gt;5</w:t>
      </w:r>
      <w:r>
        <w:rPr>
          <w:rFonts w:hint="eastAsia"/>
        </w:rPr>
        <w:t>万”“信用评分</w:t>
      </w:r>
      <w:r>
        <w:rPr>
          <w:rFonts w:hint="eastAsia"/>
        </w:rPr>
        <w:t>&gt;700</w:t>
      </w:r>
      <w:r>
        <w:rPr>
          <w:rFonts w:hint="eastAsia"/>
        </w:rPr>
        <w:t>”等条件逐层分支，最终输出“批准”或“拒绝”</w:t>
      </w:r>
      <w:r>
        <w:rPr>
          <w:rFonts w:hint="eastAsia"/>
        </w:rPr>
        <w:t xml:space="preserve"> </w:t>
      </w:r>
    </w:p>
    <w:p w14:paraId="6411ACDD" w14:textId="77777777" w:rsidR="00680024" w:rsidRDefault="00C40B59">
      <w:pPr>
        <w:rPr>
          <w:b/>
          <w:bCs/>
          <w:sz w:val="22"/>
          <w:szCs w:val="28"/>
        </w:rPr>
      </w:pPr>
      <w:r>
        <w:rPr>
          <w:rFonts w:hint="eastAsia"/>
          <w:b/>
          <w:bCs/>
          <w:sz w:val="22"/>
          <w:szCs w:val="28"/>
        </w:rPr>
        <w:t>聚类（如</w:t>
      </w:r>
      <w:r>
        <w:rPr>
          <w:rFonts w:hint="eastAsia"/>
          <w:b/>
          <w:bCs/>
          <w:sz w:val="22"/>
          <w:szCs w:val="28"/>
        </w:rPr>
        <w:t>K-means</w:t>
      </w:r>
      <w:r>
        <w:rPr>
          <w:rFonts w:hint="eastAsia"/>
          <w:b/>
          <w:bCs/>
          <w:sz w:val="22"/>
          <w:szCs w:val="28"/>
        </w:rPr>
        <w:t>算法）</w:t>
      </w:r>
    </w:p>
    <w:p w14:paraId="1521788C" w14:textId="77777777" w:rsidR="00680024" w:rsidRDefault="00C40B59">
      <w:r>
        <w:rPr>
          <w:rFonts w:hint="eastAsia"/>
        </w:rPr>
        <w:t>定义：将相似数据分到同一组（簇），最大化组内相似性、</w:t>
      </w:r>
      <w:proofErr w:type="gramStart"/>
      <w:r>
        <w:rPr>
          <w:rFonts w:hint="eastAsia"/>
        </w:rPr>
        <w:t>最小化组间</w:t>
      </w:r>
      <w:proofErr w:type="gramEnd"/>
      <w:r>
        <w:rPr>
          <w:rFonts w:hint="eastAsia"/>
        </w:rPr>
        <w:t>相似性。无需预先标注类别，属于无监督学习</w:t>
      </w:r>
      <w:r>
        <w:rPr>
          <w:rFonts w:hint="eastAsia"/>
        </w:rPr>
        <w:t xml:space="preserve"> </w:t>
      </w:r>
    </w:p>
    <w:p w14:paraId="401A59AB" w14:textId="77777777" w:rsidR="00680024" w:rsidRDefault="00C40B59">
      <w:r>
        <w:rPr>
          <w:rFonts w:hint="eastAsia"/>
        </w:rPr>
        <w:t>示例：电商对用户聚类，根据“购买频率”“消费金额”分为“高价值客户”“潜在流失客户”等，针对不同群体制定营销策略</w:t>
      </w:r>
      <w:r>
        <w:rPr>
          <w:rFonts w:hint="eastAsia"/>
        </w:rPr>
        <w:t xml:space="preserve"> </w:t>
      </w:r>
    </w:p>
    <w:p w14:paraId="4DEEC18C" w14:textId="77777777" w:rsidR="00680024" w:rsidRDefault="00680024"/>
    <w:p w14:paraId="5B83FC30" w14:textId="77777777" w:rsidR="00680024" w:rsidRDefault="00C40B59">
      <w:r>
        <w:rPr>
          <w:rFonts w:hint="eastAsia"/>
        </w:rPr>
        <w:t>8</w:t>
      </w:r>
      <w:r>
        <w:rPr>
          <w:noProof/>
        </w:rPr>
        <w:drawing>
          <wp:inline distT="0" distB="0" distL="114300" distR="114300" wp14:anchorId="1F885D64" wp14:editId="4D737B5A">
            <wp:extent cx="5344795" cy="3908425"/>
            <wp:effectExtent l="0" t="0" r="190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344795" cy="3908425"/>
                    </a:xfrm>
                    <a:prstGeom prst="rect">
                      <a:avLst/>
                    </a:prstGeom>
                    <a:noFill/>
                    <a:ln>
                      <a:noFill/>
                    </a:ln>
                  </pic:spPr>
                </pic:pic>
              </a:graphicData>
            </a:graphic>
          </wp:inline>
        </w:drawing>
      </w:r>
    </w:p>
    <w:p w14:paraId="716E9F97" w14:textId="77777777" w:rsidR="00680024" w:rsidRDefault="00C40B59">
      <w:pPr>
        <w:numPr>
          <w:ilvl w:val="0"/>
          <w:numId w:val="6"/>
        </w:numPr>
      </w:pPr>
      <w:r>
        <w:rPr>
          <w:rFonts w:hint="eastAsia"/>
          <w:b/>
          <w:bCs/>
          <w:sz w:val="24"/>
          <w:szCs w:val="32"/>
        </w:rPr>
        <w:t>贝叶斯网络</w:t>
      </w:r>
      <w:r>
        <w:rPr>
          <w:rFonts w:hint="eastAsia"/>
        </w:rPr>
        <w:t>是基于</w:t>
      </w:r>
      <w:r>
        <w:rPr>
          <w:rFonts w:hint="eastAsia"/>
          <w:b/>
          <w:bCs/>
          <w:color w:val="0000FF"/>
          <w:sz w:val="24"/>
          <w:szCs w:val="32"/>
        </w:rPr>
        <w:t>概率推理</w:t>
      </w:r>
      <w:r>
        <w:rPr>
          <w:rFonts w:hint="eastAsia"/>
        </w:rPr>
        <w:t>的数学模型</w:t>
      </w:r>
    </w:p>
    <w:p w14:paraId="3BED621C" w14:textId="77777777" w:rsidR="00680024" w:rsidRDefault="00C40B59">
      <w:pPr>
        <w:numPr>
          <w:ilvl w:val="0"/>
          <w:numId w:val="6"/>
        </w:numPr>
      </w:pPr>
      <w:r>
        <w:rPr>
          <w:noProof/>
        </w:rPr>
        <w:lastRenderedPageBreak/>
        <w:drawing>
          <wp:inline distT="0" distB="0" distL="114300" distR="114300" wp14:anchorId="6250041C" wp14:editId="32BA8CE6">
            <wp:extent cx="2343785" cy="1197610"/>
            <wp:effectExtent l="0" t="0" r="5715"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2343785" cy="1197610"/>
                    </a:xfrm>
                    <a:prstGeom prst="rect">
                      <a:avLst/>
                    </a:prstGeom>
                    <a:noFill/>
                    <a:ln>
                      <a:noFill/>
                    </a:ln>
                  </pic:spPr>
                </pic:pic>
              </a:graphicData>
            </a:graphic>
          </wp:inline>
        </w:drawing>
      </w:r>
      <w:r>
        <w:rPr>
          <w:rFonts w:ascii="宋体" w:eastAsia="宋体" w:hAnsi="宋体" w:cs="宋体"/>
          <w:noProof/>
          <w:sz w:val="24"/>
        </w:rPr>
        <w:drawing>
          <wp:inline distT="0" distB="0" distL="114300" distR="114300" wp14:anchorId="39BC2E85" wp14:editId="03516B6D">
            <wp:extent cx="1901190" cy="2620645"/>
            <wp:effectExtent l="0" t="0" r="3810" b="825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3"/>
                    <a:stretch>
                      <a:fillRect/>
                    </a:stretch>
                  </pic:blipFill>
                  <pic:spPr>
                    <a:xfrm>
                      <a:off x="0" y="0"/>
                      <a:ext cx="1901190" cy="2620645"/>
                    </a:xfrm>
                    <a:prstGeom prst="rect">
                      <a:avLst/>
                    </a:prstGeom>
                    <a:noFill/>
                    <a:ln w="9525">
                      <a:noFill/>
                    </a:ln>
                  </pic:spPr>
                </pic:pic>
              </a:graphicData>
            </a:graphic>
          </wp:inline>
        </w:drawing>
      </w:r>
    </w:p>
    <w:p w14:paraId="1CD9A890" w14:textId="77777777" w:rsidR="00680024" w:rsidRDefault="00C40B59">
      <w:pPr>
        <w:rPr>
          <w:b/>
          <w:bCs/>
        </w:rPr>
      </w:pPr>
      <w:r>
        <w:rPr>
          <w:rFonts w:hint="eastAsia"/>
          <w:b/>
          <w:bCs/>
        </w:rPr>
        <w:t xml:space="preserve">* </w:t>
      </w:r>
      <w:r>
        <w:rPr>
          <w:rFonts w:hint="eastAsia"/>
          <w:b/>
          <w:bCs/>
        </w:rPr>
        <w:t>关于</w:t>
      </w:r>
      <w:r>
        <w:rPr>
          <w:rFonts w:hint="eastAsia"/>
          <w:b/>
          <w:bCs/>
          <w:color w:val="0070C0"/>
          <w:sz w:val="32"/>
          <w:szCs w:val="40"/>
        </w:rPr>
        <w:t>标准正态分布的查表问题</w:t>
      </w:r>
      <w:r>
        <w:rPr>
          <w:rFonts w:hint="eastAsia"/>
          <w:b/>
          <w:bCs/>
        </w:rPr>
        <w:t>：</w:t>
      </w:r>
    </w:p>
    <w:p w14:paraId="65244E5D" w14:textId="77777777" w:rsidR="00680024" w:rsidRDefault="00C40B59">
      <w:pPr>
        <w:ind w:firstLineChars="100" w:firstLine="211"/>
        <w:rPr>
          <w:rFonts w:asciiTheme="minorEastAsia" w:hAnsiTheme="minorEastAsia" w:cstheme="minorEastAsia"/>
          <w:b/>
          <w:bCs/>
        </w:rPr>
      </w:pPr>
      <w:r>
        <w:rPr>
          <w:rFonts w:hint="eastAsia"/>
          <w:b/>
          <w:bCs/>
        </w:rPr>
        <w:t>见下面的图和表。钟形曲线下的总面积为</w:t>
      </w:r>
      <w:r>
        <w:rPr>
          <w:rFonts w:hint="eastAsia"/>
          <w:b/>
          <w:bCs/>
        </w:rPr>
        <w:t>1</w:t>
      </w:r>
      <w:r>
        <w:rPr>
          <w:rFonts w:hint="eastAsia"/>
          <w:b/>
          <w:bCs/>
        </w:rPr>
        <w:t>，</w:t>
      </w:r>
      <w:r>
        <w:rPr>
          <w:rFonts w:ascii="Arial" w:hAnsi="Arial" w:cs="Arial"/>
          <w:b/>
          <w:bCs/>
        </w:rPr>
        <w:t>α</w:t>
      </w:r>
      <w:r>
        <w:rPr>
          <w:rFonts w:hint="eastAsia"/>
          <w:b/>
          <w:bCs/>
        </w:rPr>
        <w:t>称为显著性水平（指达到这个水平就可以拒绝），所以</w:t>
      </w:r>
      <w:r>
        <w:rPr>
          <w:rFonts w:hint="eastAsia"/>
          <w:b/>
          <w:bCs/>
        </w:rPr>
        <w:t>1-</w:t>
      </w:r>
      <w:r>
        <w:rPr>
          <w:rFonts w:ascii="Arial" w:hAnsi="Arial" w:cs="Arial"/>
          <w:b/>
          <w:bCs/>
        </w:rPr>
        <w:t>α</w:t>
      </w:r>
      <w:r>
        <w:rPr>
          <w:rFonts w:ascii="Arial" w:hAnsi="Arial" w:cs="Arial" w:hint="eastAsia"/>
          <w:b/>
          <w:bCs/>
        </w:rPr>
        <w:t>就称为置信水平。由于图形对称，所以两端阴影面积各占</w:t>
      </w:r>
      <w:r>
        <w:rPr>
          <w:rFonts w:ascii="Arial" w:hAnsi="Arial" w:cs="Arial"/>
          <w:b/>
          <w:bCs/>
        </w:rPr>
        <w:t>α</w:t>
      </w:r>
      <w:r>
        <w:rPr>
          <w:rFonts w:ascii="Arial" w:hAnsi="Arial" w:cs="Arial" w:hint="eastAsia"/>
          <w:b/>
          <w:bCs/>
        </w:rPr>
        <w:t>/2</w:t>
      </w:r>
      <w:r>
        <w:rPr>
          <w:rFonts w:ascii="Arial" w:hAnsi="Arial" w:cs="Arial" w:hint="eastAsia"/>
          <w:b/>
          <w:bCs/>
        </w:rPr>
        <w:t>。表的作用是根据</w:t>
      </w:r>
      <w:r>
        <w:rPr>
          <w:rFonts w:ascii="宋体" w:eastAsia="宋体" w:hAnsi="宋体" w:cs="宋体" w:hint="eastAsia"/>
          <w:b/>
          <w:bCs/>
        </w:rPr>
        <w:t>Φ(</w:t>
      </w:r>
      <w:r>
        <w:rPr>
          <w:rFonts w:asciiTheme="minorEastAsia" w:hAnsiTheme="minorEastAsia" w:cstheme="minorEastAsia" w:hint="eastAsia"/>
          <w:b/>
          <w:bCs/>
        </w:rPr>
        <w:t>x)的值来查x的值，</w:t>
      </w:r>
      <w:r>
        <w:rPr>
          <w:rFonts w:ascii="宋体" w:eastAsia="宋体" w:hAnsi="宋体" w:cs="宋体" w:hint="eastAsia"/>
          <w:b/>
          <w:bCs/>
        </w:rPr>
        <w:t>Φ(</w:t>
      </w:r>
      <w:r>
        <w:rPr>
          <w:rFonts w:asciiTheme="minorEastAsia" w:hAnsiTheme="minorEastAsia" w:cstheme="minorEastAsia" w:hint="eastAsia"/>
          <w:b/>
          <w:bCs/>
        </w:rPr>
        <w:t>x)就是曲线下面，横坐标从-</w:t>
      </w:r>
      <w:r>
        <w:rPr>
          <w:rFonts w:ascii="宋体" w:eastAsia="宋体" w:hAnsi="宋体" w:cs="宋体" w:hint="eastAsia"/>
          <w:b/>
          <w:bCs/>
        </w:rPr>
        <w:t>∞</w:t>
      </w:r>
      <w:r>
        <w:rPr>
          <w:rFonts w:asciiTheme="minorEastAsia" w:hAnsiTheme="minorEastAsia" w:cstheme="minorEastAsia" w:hint="eastAsia"/>
          <w:b/>
          <w:bCs/>
        </w:rPr>
        <w:t>到x进行积分所得到的面积（见右边那个图）。</w:t>
      </w:r>
    </w:p>
    <w:p w14:paraId="3CDF2C83" w14:textId="77777777" w:rsidR="00680024" w:rsidRDefault="00C40B59">
      <w:pPr>
        <w:ind w:firstLineChars="100" w:firstLine="211"/>
        <w:rPr>
          <w:rFonts w:ascii="Arial" w:hAnsi="Arial" w:cs="Arial"/>
          <w:b/>
          <w:bCs/>
        </w:rPr>
      </w:pPr>
      <w:r>
        <w:rPr>
          <w:rFonts w:asciiTheme="minorEastAsia" w:hAnsiTheme="minorEastAsia" w:cstheme="minorEastAsia" w:hint="eastAsia"/>
          <w:b/>
          <w:bCs/>
        </w:rPr>
        <w:t>例如：要通过查表求得在显著性水平</w:t>
      </w:r>
      <w:r>
        <w:rPr>
          <w:rFonts w:ascii="Arial" w:hAnsi="Arial" w:cs="Arial"/>
          <w:b/>
          <w:bCs/>
        </w:rPr>
        <w:t>α</w:t>
      </w:r>
      <w:r>
        <w:rPr>
          <w:rFonts w:ascii="Arial" w:hAnsi="Arial" w:cs="Arial" w:hint="eastAsia"/>
          <w:b/>
          <w:bCs/>
        </w:rPr>
        <w:t>=0.03</w:t>
      </w:r>
      <w:r>
        <w:rPr>
          <w:rFonts w:ascii="Arial" w:hAnsi="Arial" w:cs="Arial" w:hint="eastAsia"/>
          <w:b/>
          <w:bCs/>
        </w:rPr>
        <w:t>下的置信区间</w:t>
      </w:r>
    </w:p>
    <w:p w14:paraId="58BB788D" w14:textId="77777777" w:rsidR="00680024" w:rsidRDefault="00C40B59">
      <w:pPr>
        <w:ind w:firstLineChars="400" w:firstLine="843"/>
        <w:rPr>
          <w:rFonts w:asciiTheme="minorEastAsia" w:hAnsiTheme="minorEastAsia" w:cstheme="minorEastAsia"/>
          <w:b/>
          <w:bCs/>
        </w:rPr>
      </w:pPr>
      <w:r>
        <w:rPr>
          <w:rFonts w:ascii="Arial" w:hAnsi="Arial" w:cs="Arial" w:hint="eastAsia"/>
          <w:b/>
          <w:bCs/>
        </w:rPr>
        <w:t>首先，因</w:t>
      </w:r>
      <w:r>
        <w:rPr>
          <w:rFonts w:ascii="Arial" w:hAnsi="Arial" w:cs="Arial"/>
          <w:b/>
          <w:bCs/>
        </w:rPr>
        <w:t>α</w:t>
      </w:r>
      <w:r>
        <w:rPr>
          <w:rFonts w:ascii="Arial" w:hAnsi="Arial" w:cs="Arial" w:hint="eastAsia"/>
          <w:b/>
          <w:bCs/>
        </w:rPr>
        <w:t>/2=0.015</w:t>
      </w:r>
      <w:r>
        <w:rPr>
          <w:rFonts w:ascii="Arial" w:hAnsi="Arial" w:cs="Arial" w:hint="eastAsia"/>
          <w:b/>
          <w:bCs/>
        </w:rPr>
        <w:t>，故</w:t>
      </w:r>
      <w:r>
        <w:rPr>
          <w:rFonts w:ascii="Arial" w:hAnsi="Arial" w:cs="Arial" w:hint="eastAsia"/>
          <w:b/>
          <w:bCs/>
        </w:rPr>
        <w:t>1-</w:t>
      </w:r>
      <w:r>
        <w:rPr>
          <w:rFonts w:ascii="Arial" w:hAnsi="Arial" w:cs="Arial"/>
          <w:b/>
          <w:bCs/>
        </w:rPr>
        <w:t>α</w:t>
      </w:r>
      <w:r>
        <w:rPr>
          <w:rFonts w:ascii="Arial" w:hAnsi="Arial" w:cs="Arial" w:hint="eastAsia"/>
          <w:b/>
          <w:bCs/>
        </w:rPr>
        <w:t>/2=0.985</w:t>
      </w:r>
      <w:r>
        <w:rPr>
          <w:rFonts w:ascii="Arial" w:hAnsi="Arial" w:cs="Arial" w:hint="eastAsia"/>
          <w:b/>
          <w:bCs/>
        </w:rPr>
        <w:t>（即</w:t>
      </w:r>
      <w:r>
        <w:rPr>
          <w:rFonts w:ascii="宋体" w:eastAsia="宋体" w:hAnsi="宋体" w:cs="宋体" w:hint="eastAsia"/>
          <w:b/>
          <w:bCs/>
        </w:rPr>
        <w:t>Φ(</w:t>
      </w:r>
      <w:r>
        <w:rPr>
          <w:rFonts w:asciiTheme="minorEastAsia" w:hAnsiTheme="minorEastAsia" w:cstheme="minorEastAsia" w:hint="eastAsia"/>
          <w:b/>
          <w:bCs/>
        </w:rPr>
        <w:t>x)=0.985</w:t>
      </w:r>
      <w:r>
        <w:rPr>
          <w:rFonts w:ascii="Arial" w:hAnsi="Arial" w:cs="Arial" w:hint="eastAsia"/>
          <w:b/>
          <w:bCs/>
        </w:rPr>
        <w:t>），现在就需要通过查表来求</w:t>
      </w:r>
      <w:r>
        <w:rPr>
          <w:rFonts w:ascii="Arial" w:hAnsi="Arial" w:cs="Arial" w:hint="eastAsia"/>
          <w:b/>
          <w:bCs/>
        </w:rPr>
        <w:t>x</w:t>
      </w:r>
      <w:r>
        <w:rPr>
          <w:rFonts w:ascii="Arial" w:hAnsi="Arial" w:cs="Arial" w:hint="eastAsia"/>
          <w:b/>
          <w:bCs/>
        </w:rPr>
        <w:t>。</w:t>
      </w:r>
    </w:p>
    <w:p w14:paraId="2B0CA6B2" w14:textId="77777777" w:rsidR="00680024" w:rsidRDefault="00C40B59">
      <w:pPr>
        <w:ind w:firstLineChars="100" w:firstLine="211"/>
        <w:rPr>
          <w:rFonts w:ascii="Arial" w:hAnsi="Arial" w:cs="Arial"/>
          <w:b/>
          <w:bCs/>
        </w:rPr>
      </w:pPr>
      <w:r>
        <w:rPr>
          <w:rFonts w:asciiTheme="minorEastAsia" w:hAnsiTheme="minorEastAsia" w:cstheme="minorEastAsia" w:hint="eastAsia"/>
          <w:b/>
          <w:bCs/>
        </w:rPr>
        <w:t xml:space="preserve">      其次，在表中查与</w:t>
      </w:r>
      <w:r>
        <w:rPr>
          <w:rFonts w:ascii="Arial" w:hAnsi="Arial" w:cs="Arial" w:hint="eastAsia"/>
          <w:b/>
          <w:bCs/>
        </w:rPr>
        <w:t>0.985</w:t>
      </w:r>
      <w:r>
        <w:rPr>
          <w:rFonts w:ascii="Arial" w:hAnsi="Arial" w:cs="Arial" w:hint="eastAsia"/>
          <w:b/>
          <w:bCs/>
        </w:rPr>
        <w:t>最接近的数值，发现这个值在第</w:t>
      </w:r>
      <w:r>
        <w:rPr>
          <w:rFonts w:ascii="Arial" w:hAnsi="Arial" w:cs="Arial" w:hint="eastAsia"/>
          <w:b/>
          <w:bCs/>
        </w:rPr>
        <w:t>2.1</w:t>
      </w:r>
      <w:r>
        <w:rPr>
          <w:rFonts w:ascii="Arial" w:hAnsi="Arial" w:cs="Arial" w:hint="eastAsia"/>
          <w:b/>
          <w:bCs/>
        </w:rPr>
        <w:t>行、第</w:t>
      </w:r>
      <w:r>
        <w:rPr>
          <w:rFonts w:ascii="Arial" w:hAnsi="Arial" w:cs="Arial" w:hint="eastAsia"/>
          <w:b/>
          <w:bCs/>
        </w:rPr>
        <w:t>7</w:t>
      </w:r>
      <w:r>
        <w:rPr>
          <w:rFonts w:ascii="Arial" w:hAnsi="Arial" w:cs="Arial" w:hint="eastAsia"/>
          <w:b/>
          <w:bCs/>
        </w:rPr>
        <w:t>列上，将行、</w:t>
      </w:r>
      <w:proofErr w:type="gramStart"/>
      <w:r>
        <w:rPr>
          <w:rFonts w:ascii="Arial" w:hAnsi="Arial" w:cs="Arial" w:hint="eastAsia"/>
          <w:b/>
          <w:bCs/>
        </w:rPr>
        <w:t>列值串起来</w:t>
      </w:r>
      <w:proofErr w:type="gramEnd"/>
      <w:r>
        <w:rPr>
          <w:rFonts w:ascii="Arial" w:hAnsi="Arial" w:cs="Arial" w:hint="eastAsia"/>
          <w:b/>
          <w:bCs/>
        </w:rPr>
        <w:t>得</w:t>
      </w:r>
      <w:r>
        <w:rPr>
          <w:rFonts w:ascii="Arial" w:hAnsi="Arial" w:cs="Arial" w:hint="eastAsia"/>
          <w:b/>
          <w:bCs/>
        </w:rPr>
        <w:t>2.17</w:t>
      </w:r>
      <w:r>
        <w:rPr>
          <w:rFonts w:ascii="Arial" w:hAnsi="Arial" w:cs="Arial" w:hint="eastAsia"/>
          <w:b/>
          <w:bCs/>
        </w:rPr>
        <w:t>，此即是</w:t>
      </w:r>
      <w:r>
        <w:rPr>
          <w:rFonts w:ascii="宋体" w:eastAsia="宋体" w:hAnsi="宋体" w:cs="宋体" w:hint="eastAsia"/>
          <w:b/>
          <w:bCs/>
        </w:rPr>
        <w:t>Φ(</w:t>
      </w:r>
      <w:r>
        <w:rPr>
          <w:rFonts w:asciiTheme="minorEastAsia" w:hAnsiTheme="minorEastAsia" w:cstheme="minorEastAsia" w:hint="eastAsia"/>
          <w:b/>
          <w:bCs/>
        </w:rPr>
        <w:t>x)=0.985</w:t>
      </w:r>
      <w:r>
        <w:rPr>
          <w:rFonts w:ascii="Arial" w:hAnsi="Arial" w:cs="Arial" w:hint="eastAsia"/>
          <w:b/>
          <w:bCs/>
        </w:rPr>
        <w:t>的</w:t>
      </w:r>
      <w:r>
        <w:rPr>
          <w:rFonts w:ascii="Arial" w:hAnsi="Arial" w:cs="Arial" w:hint="eastAsia"/>
          <w:b/>
          <w:bCs/>
        </w:rPr>
        <w:t>x</w:t>
      </w:r>
      <w:r>
        <w:rPr>
          <w:rFonts w:ascii="Arial" w:hAnsi="Arial" w:cs="Arial" w:hint="eastAsia"/>
          <w:b/>
          <w:bCs/>
        </w:rPr>
        <w:t>值，即需要求得的临界值，根据图形的对称性，中心点是</w:t>
      </w:r>
      <w:r>
        <w:rPr>
          <w:rFonts w:ascii="Arial" w:hAnsi="Arial" w:cs="Arial" w:hint="eastAsia"/>
          <w:b/>
          <w:bCs/>
        </w:rPr>
        <w:t>0</w:t>
      </w:r>
      <w:r>
        <w:rPr>
          <w:rFonts w:ascii="Arial" w:hAnsi="Arial" w:cs="Arial" w:hint="eastAsia"/>
          <w:b/>
          <w:bCs/>
        </w:rPr>
        <w:t>，故置信区间是（</w:t>
      </w:r>
      <w:r>
        <w:rPr>
          <w:rFonts w:ascii="Arial" w:hAnsi="Arial" w:cs="Arial" w:hint="eastAsia"/>
          <w:b/>
          <w:bCs/>
        </w:rPr>
        <w:t>-2.17, 2.17</w:t>
      </w:r>
      <w:r>
        <w:rPr>
          <w:rFonts w:ascii="Arial" w:hAnsi="Arial" w:cs="Arial" w:hint="eastAsia"/>
          <w:b/>
          <w:bCs/>
        </w:rPr>
        <w:t>）。</w:t>
      </w:r>
    </w:p>
    <w:p w14:paraId="1F63BC9A" w14:textId="77777777" w:rsidR="00680024" w:rsidRDefault="00C40B59">
      <w:pPr>
        <w:jc w:val="center"/>
        <w:rPr>
          <w:b/>
          <w:bCs/>
        </w:rPr>
      </w:pPr>
      <w:r>
        <w:object w:dxaOrig="3314" w:dyaOrig="1788" w14:anchorId="6592F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05pt;height:89.5pt" o:ole="">
            <v:imagedata r:id="rId14" o:title=""/>
          </v:shape>
          <o:OLEObject Type="Embed" ProgID="Visio.Drawing.11" ShapeID="_x0000_i1025" DrawAspect="Content" ObjectID="_1808331794" r:id="rId15"/>
        </w:object>
      </w:r>
      <w:r>
        <w:rPr>
          <w:noProof/>
        </w:rPr>
        <w:drawing>
          <wp:inline distT="0" distB="0" distL="114300" distR="114300" wp14:anchorId="5208B99E" wp14:editId="33C5B6B2">
            <wp:extent cx="1503045" cy="608965"/>
            <wp:effectExtent l="0" t="0" r="8255"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1503045" cy="608965"/>
                    </a:xfrm>
                    <a:prstGeom prst="rect">
                      <a:avLst/>
                    </a:prstGeom>
                  </pic:spPr>
                </pic:pic>
              </a:graphicData>
            </a:graphic>
          </wp:inline>
        </w:drawing>
      </w:r>
      <w:r>
        <w:rPr>
          <w:noProof/>
        </w:rPr>
        <w:drawing>
          <wp:inline distT="0" distB="0" distL="114300" distR="114300" wp14:anchorId="42FE8B67" wp14:editId="3A36C5DC">
            <wp:extent cx="1489710" cy="756920"/>
            <wp:effectExtent l="0" t="0" r="889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1489710" cy="756920"/>
                    </a:xfrm>
                    <a:prstGeom prst="rect">
                      <a:avLst/>
                    </a:prstGeom>
                  </pic:spPr>
                </pic:pic>
              </a:graphicData>
            </a:graphic>
          </wp:inline>
        </w:drawing>
      </w:r>
      <w:r>
        <w:rPr>
          <w:noProof/>
        </w:rPr>
        <w:lastRenderedPageBreak/>
        <w:drawing>
          <wp:inline distT="0" distB="0" distL="114300" distR="114300" wp14:anchorId="625161C9" wp14:editId="67214631">
            <wp:extent cx="3494405" cy="3937635"/>
            <wp:effectExtent l="0" t="0" r="10795" b="1206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3494405" cy="3937635"/>
                    </a:xfrm>
                    <a:prstGeom prst="rect">
                      <a:avLst/>
                    </a:prstGeom>
                  </pic:spPr>
                </pic:pic>
              </a:graphicData>
            </a:graphic>
          </wp:inline>
        </w:drawing>
      </w:r>
    </w:p>
    <w:p w14:paraId="504733CA" w14:textId="77777777" w:rsidR="00680024" w:rsidRDefault="00C40B59">
      <w:pPr>
        <w:rPr>
          <w:b/>
          <w:bCs/>
        </w:rPr>
      </w:pPr>
      <w:r>
        <w:rPr>
          <w:rFonts w:hint="eastAsia"/>
          <w:b/>
          <w:bCs/>
        </w:rPr>
        <w:t>*</w:t>
      </w:r>
      <w:r>
        <w:rPr>
          <w:rFonts w:hint="eastAsia"/>
          <w:b/>
          <w:bCs/>
          <w:color w:val="0070C0"/>
          <w:sz w:val="32"/>
          <w:szCs w:val="40"/>
        </w:rPr>
        <w:t>假设检验问题</w:t>
      </w:r>
      <w:r>
        <w:rPr>
          <w:rFonts w:hint="eastAsia"/>
          <w:b/>
          <w:bCs/>
        </w:rPr>
        <w:t>：用一个例子来说明。</w:t>
      </w:r>
    </w:p>
    <w:p w14:paraId="569AB009" w14:textId="77777777" w:rsidR="00680024" w:rsidRDefault="00C40B59">
      <w:pPr>
        <w:rPr>
          <w:b/>
          <w:bCs/>
        </w:rPr>
      </w:pPr>
      <w:r>
        <w:rPr>
          <w:rFonts w:hint="eastAsia"/>
          <w:b/>
          <w:bCs/>
        </w:rPr>
        <w:t>某食品公司生产一种罐头，按标准每罐净重为</w:t>
      </w:r>
      <w:r>
        <w:rPr>
          <w:rFonts w:hint="eastAsia"/>
          <w:b/>
          <w:bCs/>
        </w:rPr>
        <w:t>227</w:t>
      </w:r>
      <w:r>
        <w:rPr>
          <w:rFonts w:hint="eastAsia"/>
          <w:b/>
          <w:bCs/>
        </w:rPr>
        <w:t>克，根据以往生产经验罐头重量的标准差为</w:t>
      </w:r>
      <w:r>
        <w:rPr>
          <w:rFonts w:hint="eastAsia"/>
          <w:b/>
          <w:bCs/>
        </w:rPr>
        <w:t>3</w:t>
      </w:r>
      <w:r>
        <w:rPr>
          <w:rFonts w:hint="eastAsia"/>
          <w:b/>
          <w:bCs/>
        </w:rPr>
        <w:t>克。现随机抽查该公司产品</w:t>
      </w:r>
      <w:r>
        <w:rPr>
          <w:rFonts w:hint="eastAsia"/>
          <w:b/>
          <w:bCs/>
        </w:rPr>
        <w:t>100</w:t>
      </w:r>
      <w:r>
        <w:rPr>
          <w:rFonts w:hint="eastAsia"/>
          <w:b/>
          <w:bCs/>
        </w:rPr>
        <w:t>罐（即</w:t>
      </w:r>
      <w:r>
        <w:rPr>
          <w:rFonts w:hint="eastAsia"/>
          <w:b/>
          <w:bCs/>
        </w:rPr>
        <w:t>n</w:t>
      </w:r>
      <w:r>
        <w:rPr>
          <w:rFonts w:hint="eastAsia"/>
          <w:b/>
          <w:bCs/>
        </w:rPr>
        <w:t>），测得平均净重为</w:t>
      </w:r>
      <w:r>
        <w:rPr>
          <w:rFonts w:hint="eastAsia"/>
          <w:b/>
          <w:bCs/>
        </w:rPr>
        <w:t>228</w:t>
      </w:r>
      <w:r>
        <w:rPr>
          <w:rFonts w:hint="eastAsia"/>
          <w:b/>
          <w:bCs/>
        </w:rPr>
        <w:t>克，判断这批罐头是否符合标准？（设显著性水平α</w:t>
      </w:r>
      <w:r>
        <w:rPr>
          <w:rFonts w:hint="eastAsia"/>
          <w:b/>
          <w:bCs/>
        </w:rPr>
        <w:t xml:space="preserve">=0.05 </w:t>
      </w:r>
      <w:r>
        <w:rPr>
          <w:rFonts w:hint="eastAsia"/>
          <w:b/>
          <w:bCs/>
        </w:rPr>
        <w:t>）</w:t>
      </w:r>
    </w:p>
    <w:p w14:paraId="07603971" w14:textId="77777777" w:rsidR="00680024" w:rsidRDefault="00C40B59">
      <w:pPr>
        <w:rPr>
          <w:b/>
          <w:bCs/>
        </w:rPr>
      </w:pPr>
      <w:r>
        <w:rPr>
          <w:rFonts w:hint="eastAsia"/>
          <w:b/>
          <w:bCs/>
        </w:rPr>
        <w:t>解：</w:t>
      </w:r>
    </w:p>
    <w:p w14:paraId="1188544F" w14:textId="77777777" w:rsidR="00680024" w:rsidRDefault="00C40B59">
      <w:pPr>
        <w:rPr>
          <w:b/>
          <w:bCs/>
        </w:rPr>
      </w:pPr>
      <w:r>
        <w:rPr>
          <w:rFonts w:hint="eastAsia"/>
          <w:b/>
          <w:bCs/>
        </w:rPr>
        <w:t xml:space="preserve">   </w:t>
      </w:r>
      <w:r>
        <w:rPr>
          <w:rFonts w:hint="eastAsia"/>
          <w:b/>
          <w:bCs/>
        </w:rPr>
        <w:t>根据题意：</w:t>
      </w:r>
      <w:r>
        <w:rPr>
          <w:rFonts w:hint="eastAsia"/>
          <w:b/>
          <w:bCs/>
        </w:rPr>
        <w:sym w:font="Symbol" w:char="006D"/>
      </w:r>
      <w:r>
        <w:rPr>
          <w:rFonts w:hint="eastAsia"/>
          <w:b/>
          <w:bCs/>
        </w:rPr>
        <w:t>0=227</w:t>
      </w:r>
      <w:r>
        <w:rPr>
          <w:rFonts w:hint="eastAsia"/>
          <w:b/>
          <w:bCs/>
        </w:rPr>
        <w:t>，</w:t>
      </w:r>
      <w:r>
        <w:rPr>
          <w:rFonts w:ascii="宋体" w:eastAsia="宋体" w:hAnsi="宋体" w:cs="宋体" w:hint="eastAsia"/>
          <w:b/>
          <w:bCs/>
        </w:rPr>
        <w:t>σ=3，n=100，</w:t>
      </w:r>
      <m:oMath>
        <m:acc>
          <m:accPr>
            <m:chr m:val="̅"/>
            <m:ctrlPr>
              <w:rPr>
                <w:rFonts w:ascii="Cambria Math" w:hAnsi="Cambria Math" w:hint="eastAsia"/>
                <w:b/>
                <w:bCs/>
              </w:rPr>
            </m:ctrlPr>
          </m:accPr>
          <m:e>
            <m:r>
              <m:rPr>
                <m:sty m:val="b"/>
              </m:rPr>
              <w:rPr>
                <w:rFonts w:ascii="Cambria Math"/>
              </w:rPr>
              <m:t>x</m:t>
            </m:r>
          </m:e>
        </m:acc>
      </m:oMath>
      <w:r>
        <w:rPr>
          <w:rFonts w:hint="eastAsia"/>
          <w:b/>
          <w:bCs/>
        </w:rPr>
        <w:t>=228</w:t>
      </w:r>
      <w:r>
        <w:rPr>
          <w:rFonts w:hint="eastAsia"/>
          <w:b/>
          <w:bCs/>
        </w:rPr>
        <w:t>，α</w:t>
      </w:r>
      <w:r>
        <w:rPr>
          <w:rFonts w:hint="eastAsia"/>
          <w:b/>
          <w:bCs/>
        </w:rPr>
        <w:t>=0.05</w:t>
      </w:r>
    </w:p>
    <w:p w14:paraId="36170D47" w14:textId="77777777" w:rsidR="00680024" w:rsidRDefault="00C40B59">
      <w:pPr>
        <w:rPr>
          <w:b/>
          <w:bCs/>
        </w:rPr>
      </w:pPr>
      <w:r>
        <w:rPr>
          <w:rFonts w:hint="eastAsia"/>
          <w:b/>
          <w:bCs/>
        </w:rPr>
        <w:t xml:space="preserve">   </w:t>
      </w:r>
      <w:r>
        <w:rPr>
          <w:rFonts w:hint="eastAsia"/>
          <w:b/>
          <w:bCs/>
        </w:rPr>
        <w:t>现在要检验的是参数</w:t>
      </w:r>
      <w:r>
        <w:rPr>
          <w:rFonts w:hint="eastAsia"/>
          <w:b/>
          <w:bCs/>
        </w:rPr>
        <w:sym w:font="Symbol" w:char="006D"/>
      </w:r>
      <w:r>
        <w:rPr>
          <w:rFonts w:hint="eastAsia"/>
          <w:b/>
          <w:bCs/>
        </w:rPr>
        <w:t>是否与</w:t>
      </w:r>
      <w:r>
        <w:rPr>
          <w:rFonts w:hint="eastAsia"/>
          <w:b/>
          <w:bCs/>
        </w:rPr>
        <w:sym w:font="Symbol" w:char="006D"/>
      </w:r>
      <w:r>
        <w:rPr>
          <w:rFonts w:hint="eastAsia"/>
          <w:b/>
          <w:bCs/>
        </w:rPr>
        <w:t>0</w:t>
      </w:r>
      <w:r>
        <w:rPr>
          <w:rFonts w:hint="eastAsia"/>
          <w:b/>
          <w:bCs/>
        </w:rPr>
        <w:t>一致（即在显著性水平α</w:t>
      </w:r>
      <w:r>
        <w:rPr>
          <w:rFonts w:hint="eastAsia"/>
          <w:b/>
          <w:bCs/>
        </w:rPr>
        <w:t>=0.05</w:t>
      </w:r>
      <w:r>
        <w:rPr>
          <w:rFonts w:hint="eastAsia"/>
          <w:b/>
          <w:bCs/>
        </w:rPr>
        <w:t>下可接受）。</w:t>
      </w:r>
    </w:p>
    <w:p w14:paraId="2D652793" w14:textId="77777777" w:rsidR="00680024" w:rsidRDefault="00C40B59">
      <w:pPr>
        <w:ind w:firstLineChars="100" w:firstLine="211"/>
        <w:rPr>
          <w:b/>
          <w:bCs/>
        </w:rPr>
      </w:pPr>
      <w:r>
        <w:rPr>
          <w:rFonts w:hint="eastAsia"/>
          <w:b/>
          <w:bCs/>
        </w:rPr>
        <w:t>（</w:t>
      </w:r>
      <w:r>
        <w:rPr>
          <w:rFonts w:hint="eastAsia"/>
          <w:b/>
          <w:bCs/>
        </w:rPr>
        <w:t>1</w:t>
      </w:r>
      <w:r>
        <w:rPr>
          <w:rFonts w:hint="eastAsia"/>
          <w:b/>
          <w:bCs/>
        </w:rPr>
        <w:t>）提出：原假设</w:t>
      </w:r>
      <w:r>
        <w:rPr>
          <w:rFonts w:hint="eastAsia"/>
          <w:b/>
          <w:bCs/>
        </w:rPr>
        <w:t>H0</w:t>
      </w:r>
      <w:r>
        <w:rPr>
          <w:rFonts w:hint="eastAsia"/>
          <w:b/>
          <w:bCs/>
        </w:rPr>
        <w:t>：</w:t>
      </w:r>
      <w:r>
        <w:rPr>
          <w:rFonts w:hint="eastAsia"/>
          <w:b/>
          <w:bCs/>
        </w:rPr>
        <w:sym w:font="Symbol" w:char="006D"/>
      </w:r>
      <w:r>
        <w:rPr>
          <w:rFonts w:hint="eastAsia"/>
          <w:b/>
          <w:bCs/>
        </w:rPr>
        <w:t>＝</w:t>
      </w:r>
      <w:r>
        <w:rPr>
          <w:rFonts w:hint="eastAsia"/>
          <w:b/>
          <w:bCs/>
        </w:rPr>
        <w:sym w:font="Symbol" w:char="006D"/>
      </w:r>
      <w:r>
        <w:rPr>
          <w:rFonts w:hint="eastAsia"/>
          <w:b/>
          <w:bCs/>
        </w:rPr>
        <w:t>0</w:t>
      </w:r>
      <w:r>
        <w:rPr>
          <w:rFonts w:hint="eastAsia"/>
          <w:b/>
          <w:bCs/>
        </w:rPr>
        <w:t>，备择假设</w:t>
      </w:r>
      <w:r>
        <w:rPr>
          <w:rFonts w:hint="eastAsia"/>
          <w:b/>
          <w:bCs/>
        </w:rPr>
        <w:t>H1</w:t>
      </w:r>
      <w:r>
        <w:rPr>
          <w:rFonts w:hint="eastAsia"/>
          <w:b/>
          <w:bCs/>
        </w:rPr>
        <w:t>：</w:t>
      </w:r>
      <w:r>
        <w:rPr>
          <w:rFonts w:hint="eastAsia"/>
          <w:b/>
          <w:bCs/>
        </w:rPr>
        <w:sym w:font="Symbol" w:char="006D"/>
      </w:r>
      <w:r>
        <w:rPr>
          <w:rFonts w:hint="eastAsia"/>
          <w:b/>
          <w:bCs/>
        </w:rPr>
        <w:t>≠</w:t>
      </w:r>
      <w:r>
        <w:rPr>
          <w:rFonts w:hint="eastAsia"/>
          <w:b/>
          <w:bCs/>
        </w:rPr>
        <w:sym w:font="Symbol" w:char="006D"/>
      </w:r>
      <w:r>
        <w:rPr>
          <w:rFonts w:hint="eastAsia"/>
          <w:b/>
          <w:bCs/>
        </w:rPr>
        <w:t>0</w:t>
      </w:r>
    </w:p>
    <w:p w14:paraId="1CABF085" w14:textId="77777777" w:rsidR="00680024" w:rsidRDefault="00C40B59">
      <w:pPr>
        <w:ind w:firstLineChars="100" w:firstLine="211"/>
      </w:pPr>
      <w:r>
        <w:rPr>
          <w:rFonts w:hint="eastAsia"/>
          <w:b/>
          <w:bCs/>
        </w:rPr>
        <w:t>（</w:t>
      </w:r>
      <w:r>
        <w:rPr>
          <w:rFonts w:hint="eastAsia"/>
          <w:b/>
          <w:bCs/>
        </w:rPr>
        <w:t>2</w:t>
      </w:r>
      <w:r>
        <w:rPr>
          <w:rFonts w:hint="eastAsia"/>
          <w:b/>
          <w:bCs/>
        </w:rPr>
        <w:t>）选取和计算检验统计量。可知</w:t>
      </w:r>
      <m:oMath>
        <m:r>
          <m:rPr>
            <m:sty m:val="b"/>
          </m:rPr>
          <w:rPr>
            <w:rFonts w:ascii="Cambria Math" w:hAnsi="Cambria Math"/>
          </w:rPr>
          <m:t>z=</m:t>
        </m:r>
        <m:f>
          <m:fPr>
            <m:ctrlPr>
              <w:rPr>
                <w:rFonts w:ascii="Cambria Math" w:hAnsi="Cambria Math"/>
                <w:b/>
                <w:bCs/>
              </w:rPr>
            </m:ctrlPr>
          </m:fPr>
          <m:num>
            <m:acc>
              <m:accPr>
                <m:chr m:val="̅"/>
                <m:ctrlPr>
                  <w:rPr>
                    <w:rFonts w:ascii="Cambria Math" w:hAnsi="Cambria Math"/>
                    <w:b/>
                    <w:bCs/>
                  </w:rPr>
                </m:ctrlPr>
              </m:accPr>
              <m:e>
                <m:r>
                  <m:rPr>
                    <m:sty m:val="b"/>
                  </m:rPr>
                  <w:rPr>
                    <w:rFonts w:ascii="Cambria Math" w:hAnsi="Cambria Math"/>
                  </w:rPr>
                  <m:t>x</m:t>
                </m:r>
              </m:e>
            </m:acc>
            <m:r>
              <m:rPr>
                <m:sty m:val="b"/>
              </m:rPr>
              <w:rPr>
                <w:rFonts w:ascii="Cambria Math" w:hAnsi="Cambria Math"/>
              </w:rPr>
              <m:t>-μ</m:t>
            </m:r>
          </m:num>
          <m:den>
            <m:f>
              <m:fPr>
                <m:type m:val="skw"/>
                <m:ctrlPr>
                  <w:rPr>
                    <w:rFonts w:ascii="Cambria Math" w:hAnsi="Cambria Math"/>
                    <w:b/>
                    <w:bCs/>
                  </w:rPr>
                </m:ctrlPr>
              </m:fPr>
              <m:num>
                <m:r>
                  <m:rPr>
                    <m:sty m:val="b"/>
                  </m:rPr>
                  <w:rPr>
                    <w:rFonts w:ascii="Cambria Math" w:hAnsi="Cambria Math"/>
                  </w:rPr>
                  <m:t>σ</m:t>
                </m:r>
              </m:num>
              <m:den>
                <m:rad>
                  <m:radPr>
                    <m:degHide m:val="1"/>
                    <m:ctrlPr>
                      <w:rPr>
                        <w:rFonts w:ascii="Cambria Math" w:hAnsi="Cambria Math"/>
                        <w:b/>
                        <w:bCs/>
                      </w:rPr>
                    </m:ctrlPr>
                  </m:radPr>
                  <m:deg/>
                  <m:e>
                    <m:r>
                      <m:rPr>
                        <m:sty m:val="b"/>
                      </m:rPr>
                      <w:rPr>
                        <w:rFonts w:ascii="Cambria Math" w:hAnsi="Cambria Math"/>
                      </w:rPr>
                      <m:t>n</m:t>
                    </m:r>
                  </m:e>
                </m:rad>
              </m:den>
            </m:f>
          </m:den>
        </m:f>
      </m:oMath>
      <w:r>
        <w:rPr>
          <w:rFonts w:hAnsi="Cambria Math" w:hint="eastAsia"/>
          <w:b/>
          <w:bCs/>
        </w:rPr>
        <w:t>=3.33</w:t>
      </w:r>
      <w:r>
        <w:rPr>
          <w:rFonts w:hAnsi="Cambria Math" w:hint="eastAsia"/>
          <w:b/>
          <w:bCs/>
        </w:rPr>
        <w:t>，</w:t>
      </w:r>
      <w:r>
        <w:rPr>
          <w:rFonts w:hAnsi="Cambria Math" w:hint="eastAsia"/>
          <w:b/>
          <w:bCs/>
        </w:rPr>
        <w:t>z</w:t>
      </w:r>
      <w:r>
        <w:rPr>
          <w:rFonts w:hint="eastAsia"/>
          <w:b/>
          <w:bCs/>
        </w:rPr>
        <w:t>服从标准正态分布</w:t>
      </w:r>
      <w:r>
        <w:rPr>
          <w:rFonts w:hint="eastAsia"/>
          <w:b/>
          <w:bCs/>
        </w:rPr>
        <w:t>N(0, 1)</w:t>
      </w:r>
      <w:r>
        <w:rPr>
          <w:rFonts w:hint="eastAsia"/>
          <w:b/>
          <w:bCs/>
        </w:rPr>
        <w:t>。</w:t>
      </w:r>
    </w:p>
    <w:p w14:paraId="0B36E80D" w14:textId="77777777" w:rsidR="00680024" w:rsidRDefault="00C40B59">
      <w:pPr>
        <w:ind w:firstLineChars="100" w:firstLine="210"/>
        <w:jc w:val="left"/>
      </w:pPr>
      <w:r>
        <w:rPr>
          <w:noProof/>
        </w:rPr>
        <w:drawing>
          <wp:inline distT="0" distB="0" distL="114300" distR="114300" wp14:anchorId="028EAE68" wp14:editId="36C56EC6">
            <wp:extent cx="2869565" cy="69723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rcRect l="1132"/>
                    <a:stretch>
                      <a:fillRect/>
                    </a:stretch>
                  </pic:blipFill>
                  <pic:spPr>
                    <a:xfrm>
                      <a:off x="0" y="0"/>
                      <a:ext cx="2869565" cy="697230"/>
                    </a:xfrm>
                    <a:prstGeom prst="rect">
                      <a:avLst/>
                    </a:prstGeom>
                    <a:noFill/>
                    <a:ln>
                      <a:noFill/>
                    </a:ln>
                  </pic:spPr>
                </pic:pic>
              </a:graphicData>
            </a:graphic>
          </wp:inline>
        </w:drawing>
      </w:r>
      <w:r>
        <w:rPr>
          <w:rFonts w:hint="eastAsia"/>
        </w:rPr>
        <w:t xml:space="preserve"> </w:t>
      </w:r>
    </w:p>
    <w:p w14:paraId="5470E402" w14:textId="77777777" w:rsidR="00680024" w:rsidRDefault="00C40B59">
      <w:pPr>
        <w:ind w:firstLineChars="100" w:firstLine="210"/>
      </w:pPr>
      <w:r>
        <w:rPr>
          <w:noProof/>
        </w:rPr>
        <w:drawing>
          <wp:inline distT="0" distB="0" distL="114300" distR="114300" wp14:anchorId="4F37751A" wp14:editId="1D9448C1">
            <wp:extent cx="4382135" cy="179641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0"/>
                    <a:srcRect l="1723"/>
                    <a:stretch>
                      <a:fillRect/>
                    </a:stretch>
                  </pic:blipFill>
                  <pic:spPr>
                    <a:xfrm>
                      <a:off x="0" y="0"/>
                      <a:ext cx="4382135" cy="1796415"/>
                    </a:xfrm>
                    <a:prstGeom prst="rect">
                      <a:avLst/>
                    </a:prstGeom>
                    <a:noFill/>
                    <a:ln>
                      <a:noFill/>
                    </a:ln>
                  </pic:spPr>
                </pic:pic>
              </a:graphicData>
            </a:graphic>
          </wp:inline>
        </w:drawing>
      </w:r>
    </w:p>
    <w:p w14:paraId="09E7FDCB" w14:textId="77777777" w:rsidR="00680024" w:rsidRDefault="00C40B59">
      <w:pPr>
        <w:ind w:firstLineChars="100" w:firstLine="211"/>
        <w:rPr>
          <w:b/>
          <w:bCs/>
        </w:rPr>
      </w:pPr>
      <w:r>
        <w:rPr>
          <w:rFonts w:hint="eastAsia"/>
          <w:b/>
          <w:bCs/>
        </w:rPr>
        <w:lastRenderedPageBreak/>
        <w:t>（</w:t>
      </w:r>
      <w:r>
        <w:rPr>
          <w:rFonts w:hint="eastAsia"/>
          <w:b/>
          <w:bCs/>
        </w:rPr>
        <w:t>3</w:t>
      </w:r>
      <w:r>
        <w:rPr>
          <w:rFonts w:hint="eastAsia"/>
          <w:b/>
          <w:bCs/>
        </w:rPr>
        <w:t>）根据显著性水平确定置信区间。</w:t>
      </w:r>
      <w:r>
        <w:rPr>
          <w:rFonts w:hint="eastAsia"/>
          <w:b/>
          <w:bCs/>
        </w:rPr>
        <w:t xml:space="preserve"> </w:t>
      </w:r>
      <w:r>
        <w:rPr>
          <w:rFonts w:hint="eastAsia"/>
          <w:b/>
          <w:bCs/>
        </w:rPr>
        <w:t>由α</w:t>
      </w:r>
      <w:r>
        <w:rPr>
          <w:rFonts w:hint="eastAsia"/>
          <w:b/>
          <w:bCs/>
        </w:rPr>
        <w:t>=0.05</w:t>
      </w:r>
      <w:r>
        <w:rPr>
          <w:rFonts w:hint="eastAsia"/>
          <w:b/>
          <w:bCs/>
        </w:rPr>
        <w:t>，得α</w:t>
      </w:r>
      <w:r>
        <w:rPr>
          <w:rFonts w:hint="eastAsia"/>
          <w:b/>
          <w:bCs/>
        </w:rPr>
        <w:t>/2=0.025</w:t>
      </w:r>
      <w:r>
        <w:rPr>
          <w:rFonts w:hint="eastAsia"/>
          <w:b/>
          <w:bCs/>
        </w:rPr>
        <w:t>，</w:t>
      </w:r>
      <w:r>
        <w:rPr>
          <w:rFonts w:hint="eastAsia"/>
          <w:b/>
          <w:bCs/>
        </w:rPr>
        <w:t>1-</w:t>
      </w:r>
      <w:r>
        <w:rPr>
          <w:rFonts w:hint="eastAsia"/>
          <w:b/>
          <w:bCs/>
        </w:rPr>
        <w:t>α</w:t>
      </w:r>
      <w:r>
        <w:rPr>
          <w:rFonts w:hint="eastAsia"/>
          <w:b/>
          <w:bCs/>
        </w:rPr>
        <w:t>/2=0.975</w:t>
      </w:r>
      <w:r>
        <w:rPr>
          <w:rFonts w:hint="eastAsia"/>
          <w:b/>
          <w:bCs/>
        </w:rPr>
        <w:t>，查上面的正态分布表得置信区间（即接受域）为（</w:t>
      </w:r>
      <w:r>
        <w:rPr>
          <w:rFonts w:hint="eastAsia"/>
          <w:b/>
          <w:bCs/>
        </w:rPr>
        <w:t>-1.96</w:t>
      </w:r>
      <w:r>
        <w:rPr>
          <w:rFonts w:hint="eastAsia"/>
          <w:b/>
          <w:bCs/>
        </w:rPr>
        <w:t>，</w:t>
      </w:r>
      <w:r>
        <w:rPr>
          <w:rFonts w:hint="eastAsia"/>
          <w:b/>
          <w:bCs/>
        </w:rPr>
        <w:t>1.96</w:t>
      </w:r>
      <w:r>
        <w:rPr>
          <w:rFonts w:hint="eastAsia"/>
          <w:b/>
          <w:bCs/>
        </w:rPr>
        <w:t>）。</w:t>
      </w:r>
    </w:p>
    <w:p w14:paraId="23FFF8CA" w14:textId="77777777" w:rsidR="00680024" w:rsidRDefault="00C40B59">
      <w:pPr>
        <w:rPr>
          <w:b/>
          <w:bCs/>
        </w:rPr>
      </w:pPr>
      <w:r>
        <w:rPr>
          <w:rFonts w:hint="eastAsia"/>
          <w:b/>
          <w:bCs/>
        </w:rPr>
        <w:t xml:space="preserve"> </w:t>
      </w:r>
      <w:r>
        <w:rPr>
          <w:rFonts w:hint="eastAsia"/>
          <w:b/>
          <w:bCs/>
        </w:rPr>
        <w:t>（</w:t>
      </w:r>
      <w:r>
        <w:rPr>
          <w:rFonts w:hint="eastAsia"/>
          <w:b/>
          <w:bCs/>
        </w:rPr>
        <w:t>4</w:t>
      </w:r>
      <w:r>
        <w:rPr>
          <w:rFonts w:hint="eastAsia"/>
          <w:b/>
          <w:bCs/>
        </w:rPr>
        <w:t>）进行比较并做出决策。</w:t>
      </w:r>
      <w:r>
        <w:rPr>
          <w:rFonts w:hint="eastAsia"/>
          <w:b/>
          <w:bCs/>
        </w:rPr>
        <w:t xml:space="preserve"> </w:t>
      </w:r>
      <w:r>
        <w:rPr>
          <w:rFonts w:hint="eastAsia"/>
          <w:b/>
          <w:bCs/>
        </w:rPr>
        <w:t>上面计算出的</w:t>
      </w:r>
      <w:r>
        <w:rPr>
          <w:rFonts w:hint="eastAsia"/>
          <w:b/>
          <w:bCs/>
        </w:rPr>
        <w:t>z=3.33&gt;1.96</w:t>
      </w:r>
      <w:r>
        <w:rPr>
          <w:rFonts w:hint="eastAsia"/>
          <w:b/>
          <w:bCs/>
        </w:rPr>
        <w:t>，在拒绝域内（即在接受域外），故拒绝</w:t>
      </w:r>
      <w:r>
        <w:rPr>
          <w:rFonts w:hint="eastAsia"/>
          <w:b/>
          <w:bCs/>
        </w:rPr>
        <w:t>H0</w:t>
      </w:r>
      <w:r>
        <w:rPr>
          <w:rFonts w:hint="eastAsia"/>
          <w:b/>
          <w:bCs/>
        </w:rPr>
        <w:t>，结论是这批罐头不符合标准。</w:t>
      </w:r>
    </w:p>
    <w:p w14:paraId="2DF81F05" w14:textId="77777777" w:rsidR="00680024" w:rsidRDefault="00680024">
      <w:pPr>
        <w:rPr>
          <w:b/>
          <w:bCs/>
        </w:rPr>
      </w:pPr>
    </w:p>
    <w:p w14:paraId="22CAE127" w14:textId="77777777" w:rsidR="00680024" w:rsidRDefault="00C40B59">
      <w:pPr>
        <w:rPr>
          <w:b/>
          <w:bCs/>
        </w:rPr>
      </w:pPr>
      <w:r>
        <w:rPr>
          <w:rFonts w:hint="eastAsia"/>
          <w:b/>
          <w:bCs/>
        </w:rPr>
        <w:t xml:space="preserve">* </w:t>
      </w:r>
      <w:r>
        <w:rPr>
          <w:rFonts w:hint="eastAsia"/>
          <w:b/>
          <w:bCs/>
          <w:color w:val="0070C0"/>
          <w:sz w:val="32"/>
          <w:szCs w:val="40"/>
        </w:rPr>
        <w:t>关联规则的</w:t>
      </w:r>
      <w:proofErr w:type="spellStart"/>
      <w:r>
        <w:rPr>
          <w:rFonts w:hint="eastAsia"/>
          <w:b/>
          <w:bCs/>
          <w:color w:val="0070C0"/>
          <w:sz w:val="32"/>
          <w:szCs w:val="40"/>
        </w:rPr>
        <w:t>Apriori</w:t>
      </w:r>
      <w:proofErr w:type="spellEnd"/>
      <w:r>
        <w:rPr>
          <w:rFonts w:hint="eastAsia"/>
          <w:b/>
          <w:bCs/>
          <w:color w:val="0070C0"/>
          <w:sz w:val="32"/>
          <w:szCs w:val="40"/>
        </w:rPr>
        <w:t>算法</w:t>
      </w:r>
      <w:r>
        <w:rPr>
          <w:rFonts w:hint="eastAsia"/>
          <w:b/>
          <w:bCs/>
        </w:rPr>
        <w:t>：用一个例子来说明。</w:t>
      </w:r>
    </w:p>
    <w:p w14:paraId="5C2C62F1" w14:textId="77777777" w:rsidR="00680024" w:rsidRDefault="00C40B59">
      <w:pPr>
        <w:rPr>
          <w:b/>
          <w:bCs/>
        </w:rPr>
      </w:pPr>
      <w:r>
        <w:rPr>
          <w:rFonts w:hint="eastAsia"/>
          <w:b/>
          <w:bCs/>
        </w:rPr>
        <w:t>首先，见下面的交易记录，假设“最小支持度阈值”为</w:t>
      </w:r>
      <w:r>
        <w:rPr>
          <w:rFonts w:hint="eastAsia"/>
          <w:b/>
          <w:bCs/>
        </w:rPr>
        <w:t>0.5</w:t>
      </w:r>
      <w:r>
        <w:rPr>
          <w:rFonts w:hint="eastAsia"/>
          <w:b/>
          <w:bCs/>
        </w:rPr>
        <w:t>，“最小置信度阈值”是</w:t>
      </w:r>
      <w:r>
        <w:rPr>
          <w:rFonts w:hint="eastAsia"/>
          <w:b/>
          <w:bCs/>
        </w:rPr>
        <w:t>0.8</w:t>
      </w:r>
      <w:r>
        <w:rPr>
          <w:rFonts w:hint="eastAsia"/>
          <w:b/>
          <w:bCs/>
        </w:rPr>
        <w:t>。要求：</w:t>
      </w:r>
    </w:p>
    <w:p w14:paraId="2DDCA639" w14:textId="77777777" w:rsidR="00680024" w:rsidRDefault="00C40B59">
      <w:pPr>
        <w:rPr>
          <w:b/>
          <w:bCs/>
        </w:rPr>
      </w:pPr>
      <w:r>
        <w:rPr>
          <w:rFonts w:hint="eastAsia"/>
          <w:b/>
          <w:bCs/>
        </w:rPr>
        <w:t>（</w:t>
      </w:r>
      <w:r>
        <w:rPr>
          <w:rFonts w:hint="eastAsia"/>
          <w:b/>
          <w:bCs/>
        </w:rPr>
        <w:t>1</w:t>
      </w:r>
      <w:r>
        <w:rPr>
          <w:rFonts w:hint="eastAsia"/>
          <w:b/>
          <w:bCs/>
        </w:rPr>
        <w:t>）按照</w:t>
      </w:r>
      <w:proofErr w:type="spellStart"/>
      <w:r>
        <w:rPr>
          <w:rFonts w:hint="eastAsia"/>
          <w:b/>
          <w:bCs/>
        </w:rPr>
        <w:t>Apriori</w:t>
      </w:r>
      <w:proofErr w:type="spellEnd"/>
      <w:r>
        <w:rPr>
          <w:rFonts w:hint="eastAsia"/>
          <w:b/>
          <w:bCs/>
        </w:rPr>
        <w:t>算法生成所有合法的频繁集。</w:t>
      </w:r>
    </w:p>
    <w:p w14:paraId="04E1970D" w14:textId="77777777" w:rsidR="00680024" w:rsidRDefault="00C40B59">
      <w:pPr>
        <w:rPr>
          <w:b/>
          <w:bCs/>
        </w:rPr>
      </w:pPr>
      <w:r>
        <w:rPr>
          <w:rFonts w:hint="eastAsia"/>
          <w:b/>
          <w:bCs/>
        </w:rPr>
        <w:t>（</w:t>
      </w:r>
      <w:r>
        <w:rPr>
          <w:rFonts w:hint="eastAsia"/>
          <w:b/>
          <w:bCs/>
        </w:rPr>
        <w:t>2</w:t>
      </w:r>
      <w:r>
        <w:rPr>
          <w:rFonts w:hint="eastAsia"/>
          <w:b/>
          <w:bCs/>
        </w:rPr>
        <w:t>）只从</w:t>
      </w:r>
      <w:r>
        <w:rPr>
          <w:rFonts w:hint="eastAsia"/>
          <w:b/>
          <w:bCs/>
        </w:rPr>
        <w:t>3-</w:t>
      </w:r>
      <w:r>
        <w:rPr>
          <w:rFonts w:hint="eastAsia"/>
          <w:b/>
          <w:bCs/>
        </w:rPr>
        <w:t>项频繁集中生成右侧只包含一个商品的所有关联规则。</w:t>
      </w:r>
    </w:p>
    <w:tbl>
      <w:tblPr>
        <w:tblStyle w:val="a4"/>
        <w:tblW w:w="0" w:type="auto"/>
        <w:tblLook w:val="04A0" w:firstRow="1" w:lastRow="0" w:firstColumn="1" w:lastColumn="0" w:noHBand="0" w:noVBand="1"/>
      </w:tblPr>
      <w:tblGrid>
        <w:gridCol w:w="714"/>
        <w:gridCol w:w="2603"/>
      </w:tblGrid>
      <w:tr w:rsidR="00680024" w14:paraId="41101DEB" w14:textId="77777777">
        <w:tc>
          <w:tcPr>
            <w:tcW w:w="714" w:type="dxa"/>
          </w:tcPr>
          <w:p w14:paraId="5D6C85FE" w14:textId="77777777" w:rsidR="00680024" w:rsidRDefault="00C40B59">
            <w:pPr>
              <w:jc w:val="center"/>
              <w:rPr>
                <w:b/>
                <w:bCs/>
              </w:rPr>
            </w:pPr>
            <w:r>
              <w:rPr>
                <w:rFonts w:hint="eastAsia"/>
                <w:b/>
                <w:bCs/>
              </w:rPr>
              <w:t>序号</w:t>
            </w:r>
          </w:p>
        </w:tc>
        <w:tc>
          <w:tcPr>
            <w:tcW w:w="2603" w:type="dxa"/>
          </w:tcPr>
          <w:p w14:paraId="275D4AED" w14:textId="77777777" w:rsidR="00680024" w:rsidRDefault="00C40B59">
            <w:pPr>
              <w:jc w:val="center"/>
              <w:rPr>
                <w:b/>
                <w:bCs/>
              </w:rPr>
            </w:pPr>
            <w:r>
              <w:rPr>
                <w:rFonts w:hint="eastAsia"/>
                <w:b/>
                <w:bCs/>
              </w:rPr>
              <w:t>商品</w:t>
            </w:r>
          </w:p>
        </w:tc>
      </w:tr>
      <w:tr w:rsidR="00680024" w14:paraId="66EBBF3B" w14:textId="77777777">
        <w:tc>
          <w:tcPr>
            <w:tcW w:w="714" w:type="dxa"/>
          </w:tcPr>
          <w:p w14:paraId="2258A693" w14:textId="77777777" w:rsidR="00680024" w:rsidRDefault="00C40B59">
            <w:pPr>
              <w:jc w:val="center"/>
              <w:rPr>
                <w:b/>
                <w:bCs/>
              </w:rPr>
            </w:pPr>
            <w:r>
              <w:rPr>
                <w:rFonts w:hint="eastAsia"/>
                <w:b/>
                <w:bCs/>
              </w:rPr>
              <w:t>1</w:t>
            </w:r>
          </w:p>
        </w:tc>
        <w:tc>
          <w:tcPr>
            <w:tcW w:w="2603" w:type="dxa"/>
          </w:tcPr>
          <w:p w14:paraId="3DFB25F3" w14:textId="77777777" w:rsidR="00680024" w:rsidRDefault="00C40B59">
            <w:pPr>
              <w:jc w:val="center"/>
              <w:rPr>
                <w:b/>
                <w:bCs/>
              </w:rPr>
            </w:pPr>
            <w:r>
              <w:rPr>
                <w:rFonts w:hint="eastAsia"/>
                <w:b/>
                <w:bCs/>
              </w:rPr>
              <w:t>A</w:t>
            </w:r>
            <w:r>
              <w:rPr>
                <w:rFonts w:hint="eastAsia"/>
                <w:b/>
                <w:bCs/>
              </w:rPr>
              <w:t>，</w:t>
            </w:r>
            <w:r>
              <w:rPr>
                <w:rFonts w:hint="eastAsia"/>
                <w:b/>
                <w:bCs/>
              </w:rPr>
              <w:t>C</w:t>
            </w:r>
            <w:r>
              <w:rPr>
                <w:rFonts w:hint="eastAsia"/>
                <w:b/>
                <w:bCs/>
              </w:rPr>
              <w:t>，</w:t>
            </w:r>
            <w:r>
              <w:rPr>
                <w:rFonts w:hint="eastAsia"/>
                <w:b/>
                <w:bCs/>
              </w:rPr>
              <w:t>D</w:t>
            </w:r>
          </w:p>
        </w:tc>
      </w:tr>
      <w:tr w:rsidR="00680024" w14:paraId="6B3F808F" w14:textId="77777777">
        <w:tc>
          <w:tcPr>
            <w:tcW w:w="714" w:type="dxa"/>
          </w:tcPr>
          <w:p w14:paraId="7D14201C" w14:textId="77777777" w:rsidR="00680024" w:rsidRDefault="00C40B59">
            <w:pPr>
              <w:jc w:val="center"/>
              <w:rPr>
                <w:b/>
                <w:bCs/>
              </w:rPr>
            </w:pPr>
            <w:r>
              <w:rPr>
                <w:rFonts w:hint="eastAsia"/>
                <w:b/>
                <w:bCs/>
              </w:rPr>
              <w:t>2</w:t>
            </w:r>
          </w:p>
        </w:tc>
        <w:tc>
          <w:tcPr>
            <w:tcW w:w="2603" w:type="dxa"/>
          </w:tcPr>
          <w:p w14:paraId="0820BEAC" w14:textId="77777777" w:rsidR="00680024" w:rsidRDefault="00C40B59">
            <w:pPr>
              <w:jc w:val="center"/>
              <w:rPr>
                <w:b/>
                <w:bCs/>
              </w:rPr>
            </w:pPr>
            <w:r>
              <w:rPr>
                <w:rFonts w:hint="eastAsia"/>
                <w:b/>
                <w:bCs/>
              </w:rPr>
              <w:t>B</w:t>
            </w:r>
            <w:r>
              <w:rPr>
                <w:rFonts w:hint="eastAsia"/>
                <w:b/>
                <w:bCs/>
              </w:rPr>
              <w:t>，</w:t>
            </w:r>
            <w:r>
              <w:rPr>
                <w:rFonts w:hint="eastAsia"/>
                <w:b/>
                <w:bCs/>
              </w:rPr>
              <w:t>C</w:t>
            </w:r>
            <w:r>
              <w:rPr>
                <w:rFonts w:hint="eastAsia"/>
                <w:b/>
                <w:bCs/>
              </w:rPr>
              <w:t>，</w:t>
            </w:r>
            <w:r>
              <w:rPr>
                <w:rFonts w:hint="eastAsia"/>
                <w:b/>
                <w:bCs/>
              </w:rPr>
              <w:t>E</w:t>
            </w:r>
          </w:p>
        </w:tc>
      </w:tr>
      <w:tr w:rsidR="00680024" w14:paraId="248D2CD8" w14:textId="77777777">
        <w:tc>
          <w:tcPr>
            <w:tcW w:w="714" w:type="dxa"/>
          </w:tcPr>
          <w:p w14:paraId="7E33D100" w14:textId="77777777" w:rsidR="00680024" w:rsidRDefault="00C40B59">
            <w:pPr>
              <w:jc w:val="center"/>
              <w:rPr>
                <w:b/>
                <w:bCs/>
              </w:rPr>
            </w:pPr>
            <w:r>
              <w:rPr>
                <w:rFonts w:hint="eastAsia"/>
                <w:b/>
                <w:bCs/>
              </w:rPr>
              <w:t>3</w:t>
            </w:r>
          </w:p>
        </w:tc>
        <w:tc>
          <w:tcPr>
            <w:tcW w:w="2603" w:type="dxa"/>
          </w:tcPr>
          <w:p w14:paraId="24E5F24D" w14:textId="77777777" w:rsidR="00680024" w:rsidRDefault="00C40B59">
            <w:pPr>
              <w:jc w:val="center"/>
              <w:rPr>
                <w:b/>
                <w:bCs/>
              </w:rPr>
            </w:pPr>
            <w:r>
              <w:rPr>
                <w:rFonts w:hint="eastAsia"/>
                <w:b/>
                <w:bCs/>
              </w:rPr>
              <w:t>A</w:t>
            </w:r>
            <w:r>
              <w:rPr>
                <w:rFonts w:hint="eastAsia"/>
                <w:b/>
                <w:bCs/>
              </w:rPr>
              <w:t>，</w:t>
            </w:r>
            <w:r>
              <w:rPr>
                <w:rFonts w:hint="eastAsia"/>
                <w:b/>
                <w:bCs/>
              </w:rPr>
              <w:t>B</w:t>
            </w:r>
            <w:r>
              <w:rPr>
                <w:rFonts w:hint="eastAsia"/>
                <w:b/>
                <w:bCs/>
              </w:rPr>
              <w:t>，</w:t>
            </w:r>
            <w:r>
              <w:rPr>
                <w:rFonts w:hint="eastAsia"/>
                <w:b/>
                <w:bCs/>
              </w:rPr>
              <w:t>C</w:t>
            </w:r>
            <w:r>
              <w:rPr>
                <w:rFonts w:hint="eastAsia"/>
                <w:b/>
                <w:bCs/>
              </w:rPr>
              <w:t>，</w:t>
            </w:r>
            <w:r>
              <w:rPr>
                <w:rFonts w:hint="eastAsia"/>
                <w:b/>
                <w:bCs/>
              </w:rPr>
              <w:t>E</w:t>
            </w:r>
          </w:p>
        </w:tc>
      </w:tr>
      <w:tr w:rsidR="00680024" w14:paraId="29006772" w14:textId="77777777">
        <w:tc>
          <w:tcPr>
            <w:tcW w:w="714" w:type="dxa"/>
          </w:tcPr>
          <w:p w14:paraId="56FE2F23" w14:textId="77777777" w:rsidR="00680024" w:rsidRDefault="00C40B59">
            <w:pPr>
              <w:jc w:val="center"/>
              <w:rPr>
                <w:b/>
                <w:bCs/>
              </w:rPr>
            </w:pPr>
            <w:r>
              <w:rPr>
                <w:rFonts w:hint="eastAsia"/>
                <w:b/>
                <w:bCs/>
              </w:rPr>
              <w:t>4</w:t>
            </w:r>
          </w:p>
        </w:tc>
        <w:tc>
          <w:tcPr>
            <w:tcW w:w="2603" w:type="dxa"/>
          </w:tcPr>
          <w:p w14:paraId="7063354B" w14:textId="77777777" w:rsidR="00680024" w:rsidRDefault="00C40B59">
            <w:pPr>
              <w:jc w:val="center"/>
              <w:rPr>
                <w:b/>
                <w:bCs/>
              </w:rPr>
            </w:pPr>
            <w:r>
              <w:rPr>
                <w:rFonts w:hint="eastAsia"/>
                <w:b/>
                <w:bCs/>
              </w:rPr>
              <w:t>B</w:t>
            </w:r>
            <w:r>
              <w:rPr>
                <w:rFonts w:hint="eastAsia"/>
                <w:b/>
                <w:bCs/>
              </w:rPr>
              <w:t>，</w:t>
            </w:r>
            <w:r>
              <w:rPr>
                <w:rFonts w:hint="eastAsia"/>
                <w:b/>
                <w:bCs/>
              </w:rPr>
              <w:t>E</w:t>
            </w:r>
          </w:p>
        </w:tc>
      </w:tr>
    </w:tbl>
    <w:p w14:paraId="0F8D5B28" w14:textId="77777777" w:rsidR="00680024" w:rsidRDefault="00C40B59">
      <w:pPr>
        <w:rPr>
          <w:b/>
          <w:bCs/>
        </w:rPr>
      </w:pPr>
      <w:r>
        <w:rPr>
          <w:rFonts w:hint="eastAsia"/>
          <w:b/>
          <w:bCs/>
        </w:rPr>
        <w:t>解答：</w:t>
      </w:r>
    </w:p>
    <w:p w14:paraId="3CEEBFBC" w14:textId="77777777" w:rsidR="00680024" w:rsidRDefault="00C40B59">
      <w:pPr>
        <w:rPr>
          <w:b/>
          <w:bCs/>
        </w:rPr>
      </w:pPr>
      <w:r>
        <w:rPr>
          <w:rFonts w:hint="eastAsia"/>
          <w:b/>
          <w:bCs/>
        </w:rPr>
        <w:t>（</w:t>
      </w:r>
      <w:r>
        <w:rPr>
          <w:rFonts w:hint="eastAsia"/>
          <w:b/>
          <w:bCs/>
        </w:rPr>
        <w:t>1</w:t>
      </w:r>
      <w:r>
        <w:rPr>
          <w:rFonts w:hint="eastAsia"/>
          <w:b/>
          <w:bCs/>
        </w:rPr>
        <w:t>）第一步，生成</w:t>
      </w:r>
      <w:r>
        <w:rPr>
          <w:rFonts w:hint="eastAsia"/>
          <w:b/>
          <w:bCs/>
        </w:rPr>
        <w:t>1-</w:t>
      </w:r>
      <w:r>
        <w:rPr>
          <w:rFonts w:hint="eastAsia"/>
          <w:b/>
          <w:bCs/>
        </w:rPr>
        <w:t>项集及其支持度，如图所示。其中：支持度</w:t>
      </w:r>
      <w:r>
        <w:rPr>
          <w:rFonts w:hint="eastAsia"/>
          <w:b/>
          <w:bCs/>
        </w:rPr>
        <w:t xml:space="preserve">= </w:t>
      </w:r>
      <w:r>
        <w:rPr>
          <w:rFonts w:hint="eastAsia"/>
          <w:b/>
          <w:bCs/>
        </w:rPr>
        <w:t>包含某商品的交易数</w:t>
      </w:r>
      <w:r>
        <w:rPr>
          <w:rFonts w:hint="eastAsia"/>
          <w:b/>
          <w:bCs/>
        </w:rPr>
        <w:t>/</w:t>
      </w:r>
      <w:r>
        <w:rPr>
          <w:rFonts w:hint="eastAsia"/>
          <w:b/>
          <w:bCs/>
        </w:rPr>
        <w:t>总交易数。其中的</w:t>
      </w:r>
      <w:r>
        <w:rPr>
          <w:rFonts w:hint="eastAsia"/>
          <w:b/>
          <w:bCs/>
        </w:rPr>
        <w:t>{D}</w:t>
      </w:r>
      <w:r>
        <w:rPr>
          <w:rFonts w:hint="eastAsia"/>
          <w:b/>
          <w:bCs/>
        </w:rPr>
        <w:t>因支持度小于“最小支持度阈值”，不属于频繁集，也不参与后续创建更大的频繁集。</w:t>
      </w:r>
    </w:p>
    <w:tbl>
      <w:tblPr>
        <w:tblStyle w:val="a4"/>
        <w:tblW w:w="0" w:type="auto"/>
        <w:tblLook w:val="04A0" w:firstRow="1" w:lastRow="0" w:firstColumn="1" w:lastColumn="0" w:noHBand="0" w:noVBand="1"/>
      </w:tblPr>
      <w:tblGrid>
        <w:gridCol w:w="1314"/>
        <w:gridCol w:w="1219"/>
      </w:tblGrid>
      <w:tr w:rsidR="00680024" w14:paraId="02353D32" w14:textId="77777777">
        <w:tc>
          <w:tcPr>
            <w:tcW w:w="1314" w:type="dxa"/>
          </w:tcPr>
          <w:p w14:paraId="2E3E5D99" w14:textId="77777777" w:rsidR="00680024" w:rsidRDefault="00C40B59">
            <w:pPr>
              <w:jc w:val="center"/>
              <w:rPr>
                <w:b/>
                <w:bCs/>
              </w:rPr>
            </w:pPr>
            <w:r>
              <w:rPr>
                <w:rFonts w:hint="eastAsia"/>
                <w:b/>
                <w:bCs/>
              </w:rPr>
              <w:t>候选项集</w:t>
            </w:r>
            <w:r>
              <w:rPr>
                <w:rFonts w:hint="eastAsia"/>
                <w:b/>
                <w:bCs/>
              </w:rPr>
              <w:t>C1</w:t>
            </w:r>
          </w:p>
        </w:tc>
        <w:tc>
          <w:tcPr>
            <w:tcW w:w="1219" w:type="dxa"/>
          </w:tcPr>
          <w:p w14:paraId="2999894E" w14:textId="77777777" w:rsidR="00680024" w:rsidRDefault="00C40B59">
            <w:pPr>
              <w:jc w:val="center"/>
              <w:rPr>
                <w:b/>
                <w:bCs/>
              </w:rPr>
            </w:pPr>
            <w:r>
              <w:rPr>
                <w:rFonts w:hint="eastAsia"/>
                <w:b/>
                <w:bCs/>
              </w:rPr>
              <w:t>支持度</w:t>
            </w:r>
          </w:p>
        </w:tc>
      </w:tr>
      <w:tr w:rsidR="00680024" w14:paraId="4D9ED5D1" w14:textId="77777777">
        <w:tc>
          <w:tcPr>
            <w:tcW w:w="1314" w:type="dxa"/>
          </w:tcPr>
          <w:p w14:paraId="4F79620F" w14:textId="77777777" w:rsidR="00680024" w:rsidRDefault="00C40B59">
            <w:pPr>
              <w:jc w:val="center"/>
              <w:rPr>
                <w:b/>
                <w:bCs/>
              </w:rPr>
            </w:pPr>
            <w:r>
              <w:rPr>
                <w:rFonts w:hint="eastAsia"/>
                <w:b/>
                <w:bCs/>
              </w:rPr>
              <w:t>{A}</w:t>
            </w:r>
          </w:p>
        </w:tc>
        <w:tc>
          <w:tcPr>
            <w:tcW w:w="1219" w:type="dxa"/>
          </w:tcPr>
          <w:p w14:paraId="7EB3AA72" w14:textId="77777777" w:rsidR="00680024" w:rsidRDefault="00C40B59">
            <w:pPr>
              <w:jc w:val="center"/>
              <w:rPr>
                <w:b/>
                <w:bCs/>
              </w:rPr>
            </w:pPr>
            <w:r>
              <w:rPr>
                <w:rFonts w:hint="eastAsia"/>
                <w:b/>
                <w:bCs/>
              </w:rPr>
              <w:t>50%</w:t>
            </w:r>
          </w:p>
        </w:tc>
      </w:tr>
      <w:tr w:rsidR="00680024" w14:paraId="3113C6B6" w14:textId="77777777">
        <w:tc>
          <w:tcPr>
            <w:tcW w:w="1314" w:type="dxa"/>
          </w:tcPr>
          <w:p w14:paraId="617D9D3F" w14:textId="77777777" w:rsidR="00680024" w:rsidRDefault="00C40B59">
            <w:pPr>
              <w:jc w:val="center"/>
              <w:rPr>
                <w:b/>
                <w:bCs/>
              </w:rPr>
            </w:pPr>
            <w:r>
              <w:rPr>
                <w:rFonts w:hint="eastAsia"/>
                <w:b/>
                <w:bCs/>
              </w:rPr>
              <w:t>{B}</w:t>
            </w:r>
          </w:p>
        </w:tc>
        <w:tc>
          <w:tcPr>
            <w:tcW w:w="1219" w:type="dxa"/>
          </w:tcPr>
          <w:p w14:paraId="2B06706D" w14:textId="77777777" w:rsidR="00680024" w:rsidRDefault="00C40B59">
            <w:pPr>
              <w:jc w:val="center"/>
              <w:rPr>
                <w:b/>
                <w:bCs/>
              </w:rPr>
            </w:pPr>
            <w:r>
              <w:rPr>
                <w:rFonts w:hint="eastAsia"/>
                <w:b/>
                <w:bCs/>
              </w:rPr>
              <w:t>75%</w:t>
            </w:r>
          </w:p>
        </w:tc>
      </w:tr>
      <w:tr w:rsidR="00680024" w14:paraId="7B10B5DF" w14:textId="77777777">
        <w:tc>
          <w:tcPr>
            <w:tcW w:w="1314" w:type="dxa"/>
          </w:tcPr>
          <w:p w14:paraId="5EBB0809" w14:textId="77777777" w:rsidR="00680024" w:rsidRDefault="00C40B59">
            <w:pPr>
              <w:jc w:val="center"/>
              <w:rPr>
                <w:b/>
                <w:bCs/>
              </w:rPr>
            </w:pPr>
            <w:r>
              <w:rPr>
                <w:rFonts w:hint="eastAsia"/>
                <w:b/>
                <w:bCs/>
              </w:rPr>
              <w:t>{C}</w:t>
            </w:r>
          </w:p>
        </w:tc>
        <w:tc>
          <w:tcPr>
            <w:tcW w:w="1219" w:type="dxa"/>
          </w:tcPr>
          <w:p w14:paraId="48302BE4" w14:textId="77777777" w:rsidR="00680024" w:rsidRDefault="00C40B59">
            <w:pPr>
              <w:jc w:val="center"/>
              <w:rPr>
                <w:b/>
                <w:bCs/>
              </w:rPr>
            </w:pPr>
            <w:r>
              <w:rPr>
                <w:rFonts w:hint="eastAsia"/>
                <w:b/>
                <w:bCs/>
              </w:rPr>
              <w:t>75%</w:t>
            </w:r>
          </w:p>
        </w:tc>
      </w:tr>
      <w:tr w:rsidR="00680024" w14:paraId="48C20715" w14:textId="77777777">
        <w:tc>
          <w:tcPr>
            <w:tcW w:w="1314" w:type="dxa"/>
            <w:shd w:val="clear" w:color="auto" w:fill="000000"/>
          </w:tcPr>
          <w:p w14:paraId="4B1E295E" w14:textId="77777777" w:rsidR="00680024" w:rsidRDefault="00C40B59">
            <w:pPr>
              <w:jc w:val="center"/>
              <w:rPr>
                <w:b/>
                <w:bCs/>
              </w:rPr>
            </w:pPr>
            <w:r>
              <w:rPr>
                <w:rFonts w:hint="eastAsia"/>
                <w:b/>
                <w:bCs/>
              </w:rPr>
              <w:t>{D}</w:t>
            </w:r>
          </w:p>
        </w:tc>
        <w:tc>
          <w:tcPr>
            <w:tcW w:w="1219" w:type="dxa"/>
            <w:shd w:val="clear" w:color="auto" w:fill="000000"/>
          </w:tcPr>
          <w:p w14:paraId="5F25D0A4" w14:textId="77777777" w:rsidR="00680024" w:rsidRDefault="00C40B59">
            <w:pPr>
              <w:jc w:val="center"/>
              <w:rPr>
                <w:b/>
                <w:bCs/>
              </w:rPr>
            </w:pPr>
            <w:r>
              <w:rPr>
                <w:rFonts w:hint="eastAsia"/>
                <w:b/>
                <w:bCs/>
              </w:rPr>
              <w:t>25%</w:t>
            </w:r>
          </w:p>
        </w:tc>
      </w:tr>
      <w:tr w:rsidR="00680024" w14:paraId="5C9830D8" w14:textId="77777777">
        <w:tc>
          <w:tcPr>
            <w:tcW w:w="1314" w:type="dxa"/>
          </w:tcPr>
          <w:p w14:paraId="569692DC" w14:textId="77777777" w:rsidR="00680024" w:rsidRDefault="00C40B59">
            <w:pPr>
              <w:jc w:val="center"/>
              <w:rPr>
                <w:b/>
                <w:bCs/>
              </w:rPr>
            </w:pPr>
            <w:r>
              <w:rPr>
                <w:rFonts w:hint="eastAsia"/>
                <w:b/>
                <w:bCs/>
              </w:rPr>
              <w:t>{E}</w:t>
            </w:r>
          </w:p>
        </w:tc>
        <w:tc>
          <w:tcPr>
            <w:tcW w:w="1219" w:type="dxa"/>
          </w:tcPr>
          <w:p w14:paraId="698CE0C7" w14:textId="77777777" w:rsidR="00680024" w:rsidRDefault="00C40B59">
            <w:pPr>
              <w:jc w:val="center"/>
              <w:rPr>
                <w:b/>
                <w:bCs/>
              </w:rPr>
            </w:pPr>
            <w:r>
              <w:rPr>
                <w:rFonts w:hint="eastAsia"/>
                <w:b/>
                <w:bCs/>
              </w:rPr>
              <w:t>75%</w:t>
            </w:r>
          </w:p>
        </w:tc>
      </w:tr>
    </w:tbl>
    <w:p w14:paraId="5596C6A7" w14:textId="77777777" w:rsidR="00680024" w:rsidRDefault="00C40B59">
      <w:pPr>
        <w:rPr>
          <w:b/>
          <w:bCs/>
        </w:rPr>
      </w:pPr>
      <w:r>
        <w:rPr>
          <w:rFonts w:hint="eastAsia"/>
          <w:b/>
          <w:bCs/>
        </w:rPr>
        <w:t>第二步，生成</w:t>
      </w:r>
      <w:r>
        <w:rPr>
          <w:rFonts w:hint="eastAsia"/>
          <w:b/>
          <w:bCs/>
        </w:rPr>
        <w:t>2-</w:t>
      </w:r>
      <w:r>
        <w:rPr>
          <w:rFonts w:hint="eastAsia"/>
          <w:b/>
          <w:bCs/>
        </w:rPr>
        <w:t>项集及其支持度。</w:t>
      </w:r>
    </w:p>
    <w:p w14:paraId="144FDBFF" w14:textId="77777777" w:rsidR="00680024" w:rsidRDefault="00C40B59">
      <w:pPr>
        <w:rPr>
          <w:rFonts w:ascii="华文楷体" w:eastAsia="华文楷体" w:hAnsi="华文楷体" w:cs="华文楷体"/>
          <w:b/>
          <w:bCs/>
        </w:rPr>
      </w:pPr>
      <w:proofErr w:type="gramStart"/>
      <w:r>
        <w:rPr>
          <w:rFonts w:ascii="华文楷体" w:eastAsia="华文楷体" w:hAnsi="华文楷体" w:cs="华文楷体" w:hint="eastAsia"/>
          <w:b/>
          <w:bCs/>
        </w:rPr>
        <w:t>【</w:t>
      </w:r>
      <w:proofErr w:type="gramEnd"/>
      <w:r>
        <w:rPr>
          <w:rFonts w:ascii="华文楷体" w:eastAsia="华文楷体" w:hAnsi="华文楷体" w:cs="华文楷体" w:hint="eastAsia"/>
          <w:b/>
          <w:bCs/>
        </w:rPr>
        <w:t>生成方法：若有两个k-1项集，每个</w:t>
      </w:r>
      <w:proofErr w:type="gramStart"/>
      <w:r>
        <w:rPr>
          <w:rFonts w:ascii="华文楷体" w:eastAsia="华文楷体" w:hAnsi="华文楷体" w:cs="华文楷体" w:hint="eastAsia"/>
          <w:b/>
          <w:bCs/>
        </w:rPr>
        <w:t>项集按</w:t>
      </w:r>
      <w:proofErr w:type="gramEnd"/>
      <w:r>
        <w:rPr>
          <w:rFonts w:ascii="华文楷体" w:eastAsia="华文楷体" w:hAnsi="华文楷体" w:cs="华文楷体" w:hint="eastAsia"/>
          <w:b/>
          <w:bCs/>
        </w:rPr>
        <w:t>字母顺序进行排序。如果两个k-1项集的前k-2个项相同，而最后一个项不同，则说明它们是可连接的，即可连接生成k项集。</w:t>
      </w:r>
    </w:p>
    <w:p w14:paraId="56B78B9E" w14:textId="77777777" w:rsidR="00680024" w:rsidRDefault="00C40B59">
      <w:pPr>
        <w:rPr>
          <w:rFonts w:ascii="华文楷体" w:eastAsia="华文楷体" w:hAnsi="华文楷体" w:cs="华文楷体"/>
          <w:b/>
          <w:bCs/>
        </w:rPr>
      </w:pPr>
      <w:r>
        <w:rPr>
          <w:rFonts w:ascii="华文楷体" w:eastAsia="华文楷体" w:hAnsi="华文楷体" w:cs="华文楷体" w:hint="eastAsia"/>
          <w:b/>
          <w:bCs/>
        </w:rPr>
        <w:t>例如有两个3项集：｛A, B, C｝和{A, B, D}，这两个3项集就是可连接的，它们可以连接生成4项集｛A, B, C, D｝。</w:t>
      </w:r>
    </w:p>
    <w:p w14:paraId="5A741F43" w14:textId="77777777" w:rsidR="00680024" w:rsidRDefault="00C40B59">
      <w:pPr>
        <w:rPr>
          <w:rFonts w:ascii="华文楷体" w:eastAsia="华文楷体" w:hAnsi="华文楷体" w:cs="华文楷体"/>
          <w:b/>
          <w:bCs/>
        </w:rPr>
      </w:pPr>
      <w:r>
        <w:rPr>
          <w:rFonts w:ascii="华文楷体" w:eastAsia="华文楷体" w:hAnsi="华文楷体" w:cs="华文楷体" w:hint="eastAsia"/>
          <w:b/>
          <w:bCs/>
        </w:rPr>
        <w:t>又如两个3项集｛A, B, C｝和｛A, D, E｝，这两个3项集是不能连接生成4项集的。】</w:t>
      </w:r>
    </w:p>
    <w:p w14:paraId="33E038A3" w14:textId="77777777" w:rsidR="00680024" w:rsidRDefault="00C40B59">
      <w:pPr>
        <w:rPr>
          <w:b/>
          <w:bCs/>
        </w:rPr>
      </w:pPr>
      <w:r>
        <w:rPr>
          <w:rFonts w:hint="eastAsia"/>
          <w:b/>
          <w:bCs/>
        </w:rPr>
        <w:t>得到下面的</w:t>
      </w:r>
      <w:r>
        <w:rPr>
          <w:rFonts w:hint="eastAsia"/>
          <w:b/>
          <w:bCs/>
        </w:rPr>
        <w:t>2-</w:t>
      </w:r>
      <w:r>
        <w:rPr>
          <w:rFonts w:hint="eastAsia"/>
          <w:b/>
          <w:bCs/>
        </w:rPr>
        <w:t>项集。注意，</w:t>
      </w:r>
      <w:r>
        <w:rPr>
          <w:rFonts w:hint="eastAsia"/>
          <w:b/>
          <w:bCs/>
        </w:rPr>
        <w:t>{A</w:t>
      </w:r>
      <w:r>
        <w:rPr>
          <w:rFonts w:hint="eastAsia"/>
          <w:b/>
          <w:bCs/>
        </w:rPr>
        <w:t>，</w:t>
      </w:r>
      <w:r>
        <w:rPr>
          <w:rFonts w:hint="eastAsia"/>
          <w:b/>
          <w:bCs/>
        </w:rPr>
        <w:t>B}</w:t>
      </w:r>
      <w:r>
        <w:rPr>
          <w:rFonts w:hint="eastAsia"/>
          <w:b/>
          <w:bCs/>
        </w:rPr>
        <w:t>的支持度</w:t>
      </w:r>
      <w:r>
        <w:rPr>
          <w:rFonts w:hint="eastAsia"/>
          <w:b/>
          <w:bCs/>
        </w:rPr>
        <w:t>=</w:t>
      </w:r>
      <w:r>
        <w:rPr>
          <w:rFonts w:hint="eastAsia"/>
          <w:b/>
          <w:bCs/>
        </w:rPr>
        <w:t>同时购买了</w:t>
      </w:r>
      <w:r>
        <w:rPr>
          <w:rFonts w:hint="eastAsia"/>
          <w:b/>
          <w:bCs/>
        </w:rPr>
        <w:t>A</w:t>
      </w:r>
      <w:r>
        <w:rPr>
          <w:rFonts w:hint="eastAsia"/>
          <w:b/>
          <w:bCs/>
        </w:rPr>
        <w:t>和</w:t>
      </w:r>
      <w:r>
        <w:rPr>
          <w:rFonts w:hint="eastAsia"/>
          <w:b/>
          <w:bCs/>
        </w:rPr>
        <w:t>B</w:t>
      </w:r>
      <w:r>
        <w:rPr>
          <w:rFonts w:hint="eastAsia"/>
          <w:b/>
          <w:bCs/>
        </w:rPr>
        <w:t>的交易数</w:t>
      </w:r>
      <w:r>
        <w:rPr>
          <w:rFonts w:hint="eastAsia"/>
          <w:b/>
          <w:bCs/>
        </w:rPr>
        <w:t>/</w:t>
      </w:r>
      <w:r>
        <w:rPr>
          <w:rFonts w:hint="eastAsia"/>
          <w:b/>
          <w:bCs/>
        </w:rPr>
        <w:t>交易总数。</w:t>
      </w:r>
    </w:p>
    <w:p w14:paraId="3BE9A340" w14:textId="77777777" w:rsidR="00680024" w:rsidRDefault="00C40B59">
      <w:pPr>
        <w:rPr>
          <w:b/>
          <w:bCs/>
        </w:rPr>
      </w:pPr>
      <w:r>
        <w:rPr>
          <w:rFonts w:hint="eastAsia"/>
          <w:b/>
          <w:bCs/>
        </w:rPr>
        <w:t>因</w:t>
      </w:r>
      <w:r>
        <w:rPr>
          <w:rFonts w:hint="eastAsia"/>
          <w:b/>
          <w:bCs/>
        </w:rPr>
        <w:t>{A</w:t>
      </w:r>
      <w:r>
        <w:rPr>
          <w:rFonts w:hint="eastAsia"/>
          <w:b/>
          <w:bCs/>
        </w:rPr>
        <w:t>，</w:t>
      </w:r>
      <w:r>
        <w:rPr>
          <w:rFonts w:hint="eastAsia"/>
          <w:b/>
          <w:bCs/>
        </w:rPr>
        <w:t>B}</w:t>
      </w:r>
      <w:r>
        <w:rPr>
          <w:rFonts w:hint="eastAsia"/>
          <w:b/>
          <w:bCs/>
        </w:rPr>
        <w:t>和</w:t>
      </w:r>
      <w:r>
        <w:rPr>
          <w:rFonts w:hint="eastAsia"/>
          <w:b/>
          <w:bCs/>
        </w:rPr>
        <w:t>{A</w:t>
      </w:r>
      <w:r>
        <w:rPr>
          <w:rFonts w:hint="eastAsia"/>
          <w:b/>
          <w:bCs/>
        </w:rPr>
        <w:t>，</w:t>
      </w:r>
      <w:r>
        <w:rPr>
          <w:rFonts w:hint="eastAsia"/>
          <w:b/>
          <w:bCs/>
        </w:rPr>
        <w:t>E}</w:t>
      </w:r>
      <w:r>
        <w:rPr>
          <w:rFonts w:hint="eastAsia"/>
          <w:b/>
          <w:bCs/>
        </w:rPr>
        <w:t>的支持度小于“最小支持度阈值”，不属于频繁集，也不参与后续创建更大的频繁集。</w:t>
      </w:r>
    </w:p>
    <w:tbl>
      <w:tblPr>
        <w:tblStyle w:val="a4"/>
        <w:tblW w:w="0" w:type="auto"/>
        <w:tblLook w:val="04A0" w:firstRow="1" w:lastRow="0" w:firstColumn="1" w:lastColumn="0" w:noHBand="0" w:noVBand="1"/>
      </w:tblPr>
      <w:tblGrid>
        <w:gridCol w:w="1314"/>
        <w:gridCol w:w="1219"/>
      </w:tblGrid>
      <w:tr w:rsidR="00680024" w14:paraId="7F3BD23A" w14:textId="77777777">
        <w:tc>
          <w:tcPr>
            <w:tcW w:w="1314" w:type="dxa"/>
          </w:tcPr>
          <w:p w14:paraId="0D28A685" w14:textId="77777777" w:rsidR="00680024" w:rsidRDefault="00C40B59">
            <w:pPr>
              <w:jc w:val="center"/>
              <w:rPr>
                <w:b/>
                <w:bCs/>
              </w:rPr>
            </w:pPr>
            <w:r>
              <w:rPr>
                <w:rFonts w:hint="eastAsia"/>
                <w:b/>
                <w:bCs/>
              </w:rPr>
              <w:t>候选项集</w:t>
            </w:r>
            <w:r>
              <w:rPr>
                <w:rFonts w:hint="eastAsia"/>
                <w:b/>
                <w:bCs/>
              </w:rPr>
              <w:t>C2</w:t>
            </w:r>
          </w:p>
        </w:tc>
        <w:tc>
          <w:tcPr>
            <w:tcW w:w="1219" w:type="dxa"/>
          </w:tcPr>
          <w:p w14:paraId="6B88EEBE" w14:textId="77777777" w:rsidR="00680024" w:rsidRDefault="00C40B59">
            <w:pPr>
              <w:jc w:val="center"/>
              <w:rPr>
                <w:b/>
                <w:bCs/>
              </w:rPr>
            </w:pPr>
            <w:r>
              <w:rPr>
                <w:rFonts w:hint="eastAsia"/>
                <w:b/>
                <w:bCs/>
              </w:rPr>
              <w:t>支持度</w:t>
            </w:r>
          </w:p>
        </w:tc>
      </w:tr>
      <w:tr w:rsidR="00680024" w14:paraId="0DB1D923" w14:textId="77777777">
        <w:tc>
          <w:tcPr>
            <w:tcW w:w="1314" w:type="dxa"/>
            <w:shd w:val="clear" w:color="auto" w:fill="000000" w:themeFill="text1"/>
          </w:tcPr>
          <w:p w14:paraId="34FCE7CB" w14:textId="77777777" w:rsidR="00680024" w:rsidRDefault="00C40B59">
            <w:pPr>
              <w:jc w:val="center"/>
              <w:rPr>
                <w:b/>
                <w:bCs/>
              </w:rPr>
            </w:pPr>
            <w:r>
              <w:rPr>
                <w:rFonts w:hint="eastAsia"/>
                <w:b/>
                <w:bCs/>
              </w:rPr>
              <w:t>{A</w:t>
            </w:r>
            <w:r>
              <w:rPr>
                <w:rFonts w:hint="eastAsia"/>
                <w:b/>
                <w:bCs/>
              </w:rPr>
              <w:t>，</w:t>
            </w:r>
            <w:r>
              <w:rPr>
                <w:rFonts w:hint="eastAsia"/>
                <w:b/>
                <w:bCs/>
              </w:rPr>
              <w:t>B}</w:t>
            </w:r>
          </w:p>
        </w:tc>
        <w:tc>
          <w:tcPr>
            <w:tcW w:w="1219" w:type="dxa"/>
            <w:shd w:val="clear" w:color="auto" w:fill="000000" w:themeFill="text1"/>
          </w:tcPr>
          <w:p w14:paraId="65551FCD" w14:textId="77777777" w:rsidR="00680024" w:rsidRDefault="00C40B59">
            <w:pPr>
              <w:jc w:val="center"/>
              <w:rPr>
                <w:b/>
                <w:bCs/>
              </w:rPr>
            </w:pPr>
            <w:r>
              <w:rPr>
                <w:rFonts w:hint="eastAsia"/>
                <w:b/>
                <w:bCs/>
              </w:rPr>
              <w:t>25%</w:t>
            </w:r>
          </w:p>
        </w:tc>
      </w:tr>
      <w:tr w:rsidR="00680024" w14:paraId="4270E081" w14:textId="77777777">
        <w:tc>
          <w:tcPr>
            <w:tcW w:w="1314" w:type="dxa"/>
          </w:tcPr>
          <w:p w14:paraId="7AE3C923" w14:textId="77777777" w:rsidR="00680024" w:rsidRDefault="00C40B59">
            <w:pPr>
              <w:jc w:val="center"/>
              <w:rPr>
                <w:b/>
                <w:bCs/>
              </w:rPr>
            </w:pPr>
            <w:r>
              <w:rPr>
                <w:rFonts w:hint="eastAsia"/>
                <w:b/>
                <w:bCs/>
              </w:rPr>
              <w:t>{A</w:t>
            </w:r>
            <w:r>
              <w:rPr>
                <w:rFonts w:hint="eastAsia"/>
                <w:b/>
                <w:bCs/>
              </w:rPr>
              <w:t>，</w:t>
            </w:r>
            <w:r>
              <w:rPr>
                <w:rFonts w:hint="eastAsia"/>
                <w:b/>
                <w:bCs/>
              </w:rPr>
              <w:t>C}</w:t>
            </w:r>
          </w:p>
        </w:tc>
        <w:tc>
          <w:tcPr>
            <w:tcW w:w="1219" w:type="dxa"/>
          </w:tcPr>
          <w:p w14:paraId="0FA8311D" w14:textId="77777777" w:rsidR="00680024" w:rsidRDefault="00C40B59">
            <w:pPr>
              <w:jc w:val="center"/>
              <w:rPr>
                <w:b/>
                <w:bCs/>
              </w:rPr>
            </w:pPr>
            <w:r>
              <w:rPr>
                <w:rFonts w:hint="eastAsia"/>
                <w:b/>
                <w:bCs/>
              </w:rPr>
              <w:t>50%</w:t>
            </w:r>
          </w:p>
        </w:tc>
      </w:tr>
      <w:tr w:rsidR="00680024" w14:paraId="17342503" w14:textId="77777777">
        <w:tc>
          <w:tcPr>
            <w:tcW w:w="1314" w:type="dxa"/>
            <w:shd w:val="clear" w:color="auto" w:fill="000000" w:themeFill="text1"/>
          </w:tcPr>
          <w:p w14:paraId="7F618CD3" w14:textId="77777777" w:rsidR="00680024" w:rsidRDefault="00C40B59">
            <w:pPr>
              <w:jc w:val="center"/>
              <w:rPr>
                <w:b/>
                <w:bCs/>
              </w:rPr>
            </w:pPr>
            <w:r>
              <w:rPr>
                <w:rFonts w:hint="eastAsia"/>
                <w:b/>
                <w:bCs/>
              </w:rPr>
              <w:t>{A</w:t>
            </w:r>
            <w:r>
              <w:rPr>
                <w:rFonts w:hint="eastAsia"/>
                <w:b/>
                <w:bCs/>
              </w:rPr>
              <w:t>，</w:t>
            </w:r>
            <w:r>
              <w:rPr>
                <w:rFonts w:hint="eastAsia"/>
                <w:b/>
                <w:bCs/>
              </w:rPr>
              <w:t>E}</w:t>
            </w:r>
          </w:p>
        </w:tc>
        <w:tc>
          <w:tcPr>
            <w:tcW w:w="1219" w:type="dxa"/>
            <w:shd w:val="clear" w:color="auto" w:fill="000000" w:themeFill="text1"/>
          </w:tcPr>
          <w:p w14:paraId="5C64844B" w14:textId="77777777" w:rsidR="00680024" w:rsidRDefault="00C40B59">
            <w:pPr>
              <w:jc w:val="center"/>
              <w:rPr>
                <w:b/>
                <w:bCs/>
              </w:rPr>
            </w:pPr>
            <w:r>
              <w:rPr>
                <w:rFonts w:hint="eastAsia"/>
                <w:b/>
                <w:bCs/>
              </w:rPr>
              <w:t>25%</w:t>
            </w:r>
          </w:p>
        </w:tc>
      </w:tr>
      <w:tr w:rsidR="00680024" w14:paraId="13210931" w14:textId="77777777">
        <w:tc>
          <w:tcPr>
            <w:tcW w:w="1314" w:type="dxa"/>
            <w:shd w:val="clear" w:color="auto" w:fill="auto"/>
          </w:tcPr>
          <w:p w14:paraId="467CAFEB" w14:textId="77777777" w:rsidR="00680024" w:rsidRDefault="00C40B59">
            <w:pPr>
              <w:jc w:val="center"/>
              <w:rPr>
                <w:b/>
                <w:bCs/>
              </w:rPr>
            </w:pPr>
            <w:r>
              <w:rPr>
                <w:rFonts w:hint="eastAsia"/>
                <w:b/>
                <w:bCs/>
              </w:rPr>
              <w:t>{B</w:t>
            </w:r>
            <w:r>
              <w:rPr>
                <w:rFonts w:hint="eastAsia"/>
                <w:b/>
                <w:bCs/>
              </w:rPr>
              <w:t>，</w:t>
            </w:r>
            <w:r>
              <w:rPr>
                <w:rFonts w:hint="eastAsia"/>
                <w:b/>
                <w:bCs/>
              </w:rPr>
              <w:t>C}</w:t>
            </w:r>
          </w:p>
        </w:tc>
        <w:tc>
          <w:tcPr>
            <w:tcW w:w="1219" w:type="dxa"/>
            <w:shd w:val="clear" w:color="auto" w:fill="auto"/>
          </w:tcPr>
          <w:p w14:paraId="38759D51" w14:textId="77777777" w:rsidR="00680024" w:rsidRDefault="00C40B59">
            <w:pPr>
              <w:jc w:val="center"/>
              <w:rPr>
                <w:b/>
                <w:bCs/>
              </w:rPr>
            </w:pPr>
            <w:r>
              <w:rPr>
                <w:rFonts w:hint="eastAsia"/>
                <w:b/>
                <w:bCs/>
              </w:rPr>
              <w:t>50%</w:t>
            </w:r>
          </w:p>
        </w:tc>
      </w:tr>
      <w:tr w:rsidR="00680024" w14:paraId="5D63B2D6" w14:textId="77777777">
        <w:tc>
          <w:tcPr>
            <w:tcW w:w="1314" w:type="dxa"/>
          </w:tcPr>
          <w:p w14:paraId="756A4B54" w14:textId="77777777" w:rsidR="00680024" w:rsidRDefault="00C40B59">
            <w:pPr>
              <w:jc w:val="center"/>
              <w:rPr>
                <w:b/>
                <w:bCs/>
              </w:rPr>
            </w:pPr>
            <w:r>
              <w:rPr>
                <w:rFonts w:hint="eastAsia"/>
                <w:b/>
                <w:bCs/>
              </w:rPr>
              <w:t>{B</w:t>
            </w:r>
            <w:r>
              <w:rPr>
                <w:rFonts w:hint="eastAsia"/>
                <w:b/>
                <w:bCs/>
              </w:rPr>
              <w:t>，</w:t>
            </w:r>
            <w:r>
              <w:rPr>
                <w:rFonts w:hint="eastAsia"/>
                <w:b/>
                <w:bCs/>
              </w:rPr>
              <w:t>E}</w:t>
            </w:r>
          </w:p>
        </w:tc>
        <w:tc>
          <w:tcPr>
            <w:tcW w:w="1219" w:type="dxa"/>
          </w:tcPr>
          <w:p w14:paraId="09D8CE01" w14:textId="77777777" w:rsidR="00680024" w:rsidRDefault="00C40B59">
            <w:pPr>
              <w:jc w:val="center"/>
              <w:rPr>
                <w:b/>
                <w:bCs/>
              </w:rPr>
            </w:pPr>
            <w:r>
              <w:rPr>
                <w:rFonts w:hint="eastAsia"/>
                <w:b/>
                <w:bCs/>
              </w:rPr>
              <w:t>75%</w:t>
            </w:r>
          </w:p>
        </w:tc>
      </w:tr>
      <w:tr w:rsidR="00680024" w14:paraId="10A12AEA" w14:textId="77777777">
        <w:tc>
          <w:tcPr>
            <w:tcW w:w="1314" w:type="dxa"/>
          </w:tcPr>
          <w:p w14:paraId="54D0979A" w14:textId="77777777" w:rsidR="00680024" w:rsidRDefault="00C40B59">
            <w:pPr>
              <w:jc w:val="center"/>
              <w:rPr>
                <w:b/>
                <w:bCs/>
              </w:rPr>
            </w:pPr>
            <w:r>
              <w:rPr>
                <w:rFonts w:hint="eastAsia"/>
                <w:b/>
                <w:bCs/>
              </w:rPr>
              <w:t>{C</w:t>
            </w:r>
            <w:r>
              <w:rPr>
                <w:rFonts w:hint="eastAsia"/>
                <w:b/>
                <w:bCs/>
              </w:rPr>
              <w:t>，</w:t>
            </w:r>
            <w:r>
              <w:rPr>
                <w:rFonts w:hint="eastAsia"/>
                <w:b/>
                <w:bCs/>
              </w:rPr>
              <w:t>E}</w:t>
            </w:r>
          </w:p>
        </w:tc>
        <w:tc>
          <w:tcPr>
            <w:tcW w:w="1219" w:type="dxa"/>
          </w:tcPr>
          <w:p w14:paraId="6154E34F" w14:textId="77777777" w:rsidR="00680024" w:rsidRDefault="00C40B59">
            <w:pPr>
              <w:jc w:val="center"/>
              <w:rPr>
                <w:b/>
                <w:bCs/>
              </w:rPr>
            </w:pPr>
            <w:r>
              <w:rPr>
                <w:rFonts w:hint="eastAsia"/>
                <w:b/>
                <w:bCs/>
              </w:rPr>
              <w:t>50%</w:t>
            </w:r>
          </w:p>
        </w:tc>
      </w:tr>
    </w:tbl>
    <w:p w14:paraId="11F804FD" w14:textId="77777777" w:rsidR="00680024" w:rsidRDefault="00C40B59">
      <w:pPr>
        <w:rPr>
          <w:b/>
          <w:bCs/>
        </w:rPr>
      </w:pPr>
      <w:r>
        <w:rPr>
          <w:rFonts w:hint="eastAsia"/>
          <w:b/>
          <w:bCs/>
        </w:rPr>
        <w:lastRenderedPageBreak/>
        <w:t>第三步，生成</w:t>
      </w:r>
      <w:r>
        <w:rPr>
          <w:rFonts w:hint="eastAsia"/>
          <w:b/>
          <w:bCs/>
        </w:rPr>
        <w:t>3-</w:t>
      </w:r>
      <w:r>
        <w:rPr>
          <w:rFonts w:hint="eastAsia"/>
          <w:b/>
          <w:bCs/>
        </w:rPr>
        <w:t>项集及其支持度</w:t>
      </w:r>
    </w:p>
    <w:p w14:paraId="72E4174D" w14:textId="77777777" w:rsidR="00680024" w:rsidRDefault="00C40B59">
      <w:pPr>
        <w:rPr>
          <w:b/>
          <w:bCs/>
        </w:rPr>
      </w:pPr>
      <w:r>
        <w:rPr>
          <w:rFonts w:hint="eastAsia"/>
          <w:b/>
          <w:bCs/>
        </w:rPr>
        <w:t>得到下面的</w:t>
      </w:r>
      <w:r>
        <w:rPr>
          <w:rFonts w:hint="eastAsia"/>
          <w:b/>
          <w:bCs/>
        </w:rPr>
        <w:t>3-</w:t>
      </w:r>
      <w:r>
        <w:rPr>
          <w:rFonts w:hint="eastAsia"/>
          <w:b/>
          <w:bCs/>
        </w:rPr>
        <w:t>项集。</w:t>
      </w:r>
    </w:p>
    <w:p w14:paraId="335EEA6C" w14:textId="77777777" w:rsidR="00680024" w:rsidRDefault="00C40B59">
      <w:pPr>
        <w:rPr>
          <w:b/>
          <w:bCs/>
        </w:rPr>
      </w:pPr>
      <w:r>
        <w:rPr>
          <w:rFonts w:hint="eastAsia"/>
          <w:b/>
          <w:bCs/>
        </w:rPr>
        <w:t>只有一行，不能生成更大的频繁集了。</w:t>
      </w:r>
    </w:p>
    <w:tbl>
      <w:tblPr>
        <w:tblStyle w:val="a4"/>
        <w:tblW w:w="0" w:type="auto"/>
        <w:tblLook w:val="04A0" w:firstRow="1" w:lastRow="0" w:firstColumn="1" w:lastColumn="0" w:noHBand="0" w:noVBand="1"/>
      </w:tblPr>
      <w:tblGrid>
        <w:gridCol w:w="1314"/>
        <w:gridCol w:w="1219"/>
      </w:tblGrid>
      <w:tr w:rsidR="00680024" w14:paraId="4F4E3590" w14:textId="77777777">
        <w:tc>
          <w:tcPr>
            <w:tcW w:w="1314" w:type="dxa"/>
          </w:tcPr>
          <w:p w14:paraId="5B53F80A" w14:textId="77777777" w:rsidR="00680024" w:rsidRDefault="00C40B59">
            <w:pPr>
              <w:jc w:val="center"/>
              <w:rPr>
                <w:b/>
                <w:bCs/>
              </w:rPr>
            </w:pPr>
            <w:r>
              <w:rPr>
                <w:rFonts w:hint="eastAsia"/>
                <w:b/>
                <w:bCs/>
              </w:rPr>
              <w:t>候选项集</w:t>
            </w:r>
            <w:r>
              <w:rPr>
                <w:rFonts w:hint="eastAsia"/>
                <w:b/>
                <w:bCs/>
              </w:rPr>
              <w:t>C3</w:t>
            </w:r>
          </w:p>
        </w:tc>
        <w:tc>
          <w:tcPr>
            <w:tcW w:w="1219" w:type="dxa"/>
          </w:tcPr>
          <w:p w14:paraId="3F5F8A6C" w14:textId="77777777" w:rsidR="00680024" w:rsidRDefault="00C40B59">
            <w:pPr>
              <w:jc w:val="center"/>
              <w:rPr>
                <w:b/>
                <w:bCs/>
              </w:rPr>
            </w:pPr>
            <w:r>
              <w:rPr>
                <w:rFonts w:hint="eastAsia"/>
                <w:b/>
                <w:bCs/>
              </w:rPr>
              <w:t>支持度</w:t>
            </w:r>
          </w:p>
        </w:tc>
      </w:tr>
      <w:tr w:rsidR="00680024" w14:paraId="26BFC75C" w14:textId="77777777">
        <w:tc>
          <w:tcPr>
            <w:tcW w:w="1314" w:type="dxa"/>
          </w:tcPr>
          <w:p w14:paraId="0669B779" w14:textId="77777777" w:rsidR="00680024" w:rsidRDefault="00C40B59">
            <w:pPr>
              <w:jc w:val="center"/>
              <w:rPr>
                <w:b/>
                <w:bCs/>
              </w:rPr>
            </w:pPr>
            <w:r>
              <w:rPr>
                <w:rFonts w:hint="eastAsia"/>
                <w:b/>
                <w:bCs/>
              </w:rPr>
              <w:t>{B</w:t>
            </w:r>
            <w:r>
              <w:rPr>
                <w:rFonts w:hint="eastAsia"/>
                <w:b/>
                <w:bCs/>
              </w:rPr>
              <w:t>，</w:t>
            </w:r>
            <w:r>
              <w:rPr>
                <w:rFonts w:hint="eastAsia"/>
                <w:b/>
                <w:bCs/>
              </w:rPr>
              <w:t>C</w:t>
            </w:r>
            <w:r>
              <w:rPr>
                <w:rFonts w:hint="eastAsia"/>
                <w:b/>
                <w:bCs/>
              </w:rPr>
              <w:t>，</w:t>
            </w:r>
            <w:r>
              <w:rPr>
                <w:rFonts w:hint="eastAsia"/>
                <w:b/>
                <w:bCs/>
              </w:rPr>
              <w:t>E}</w:t>
            </w:r>
          </w:p>
        </w:tc>
        <w:tc>
          <w:tcPr>
            <w:tcW w:w="1219" w:type="dxa"/>
          </w:tcPr>
          <w:p w14:paraId="20B04E7D" w14:textId="77777777" w:rsidR="00680024" w:rsidRDefault="00C40B59">
            <w:pPr>
              <w:jc w:val="center"/>
              <w:rPr>
                <w:b/>
                <w:bCs/>
              </w:rPr>
            </w:pPr>
            <w:r>
              <w:rPr>
                <w:rFonts w:hint="eastAsia"/>
                <w:b/>
                <w:bCs/>
              </w:rPr>
              <w:t>50%</w:t>
            </w:r>
          </w:p>
        </w:tc>
      </w:tr>
    </w:tbl>
    <w:p w14:paraId="264FE5DF" w14:textId="77777777" w:rsidR="00680024" w:rsidRDefault="00C40B59">
      <w:pPr>
        <w:rPr>
          <w:b/>
          <w:bCs/>
        </w:rPr>
      </w:pPr>
      <w:r>
        <w:rPr>
          <w:rFonts w:hint="eastAsia"/>
          <w:b/>
          <w:bCs/>
        </w:rPr>
        <w:t>第四步，生成关联规则：</w:t>
      </w:r>
    </w:p>
    <w:p w14:paraId="6232607F" w14:textId="77777777" w:rsidR="00680024" w:rsidRDefault="00C40B59">
      <w:pPr>
        <w:rPr>
          <w:b/>
          <w:bCs/>
        </w:rPr>
      </w:pPr>
      <w:r>
        <w:rPr>
          <w:rFonts w:hint="eastAsia"/>
          <w:b/>
          <w:bCs/>
        </w:rPr>
        <w:t>综上，所有可能的频繁集是：</w:t>
      </w:r>
      <w:r>
        <w:rPr>
          <w:b/>
          <w:bCs/>
        </w:rPr>
        <w:t>{A}</w:t>
      </w:r>
      <w:r>
        <w:rPr>
          <w:rFonts w:hint="eastAsia"/>
          <w:b/>
          <w:bCs/>
        </w:rPr>
        <w:t>，</w:t>
      </w:r>
      <w:r>
        <w:rPr>
          <w:b/>
          <w:bCs/>
        </w:rPr>
        <w:t>{B}</w:t>
      </w:r>
      <w:r>
        <w:rPr>
          <w:rFonts w:hint="eastAsia"/>
          <w:b/>
          <w:bCs/>
        </w:rPr>
        <w:t>，</w:t>
      </w:r>
      <w:r>
        <w:rPr>
          <w:b/>
          <w:bCs/>
        </w:rPr>
        <w:t>{C}</w:t>
      </w:r>
      <w:r>
        <w:rPr>
          <w:rFonts w:hint="eastAsia"/>
          <w:b/>
          <w:bCs/>
        </w:rPr>
        <w:t>，</w:t>
      </w:r>
      <w:r>
        <w:rPr>
          <w:b/>
          <w:bCs/>
        </w:rPr>
        <w:t>{E}</w:t>
      </w:r>
      <w:r>
        <w:rPr>
          <w:rFonts w:hint="eastAsia"/>
          <w:b/>
          <w:bCs/>
        </w:rPr>
        <w:t>，</w:t>
      </w:r>
      <w:r>
        <w:rPr>
          <w:rFonts w:hint="eastAsia"/>
          <w:b/>
          <w:bCs/>
        </w:rPr>
        <w:t>{A</w:t>
      </w:r>
      <w:r>
        <w:rPr>
          <w:rFonts w:hint="eastAsia"/>
          <w:b/>
          <w:bCs/>
        </w:rPr>
        <w:t>，</w:t>
      </w:r>
      <w:r>
        <w:rPr>
          <w:rFonts w:hint="eastAsia"/>
          <w:b/>
          <w:bCs/>
        </w:rPr>
        <w:t>C}</w:t>
      </w:r>
      <w:r>
        <w:rPr>
          <w:rFonts w:hint="eastAsia"/>
          <w:b/>
          <w:bCs/>
        </w:rPr>
        <w:t>，</w:t>
      </w:r>
      <w:r>
        <w:rPr>
          <w:rFonts w:hint="eastAsia"/>
          <w:b/>
          <w:bCs/>
        </w:rPr>
        <w:t>{B</w:t>
      </w:r>
      <w:r>
        <w:rPr>
          <w:rFonts w:hint="eastAsia"/>
          <w:b/>
          <w:bCs/>
        </w:rPr>
        <w:t>，</w:t>
      </w:r>
      <w:r>
        <w:rPr>
          <w:rFonts w:hint="eastAsia"/>
          <w:b/>
          <w:bCs/>
        </w:rPr>
        <w:t>C}</w:t>
      </w:r>
      <w:r>
        <w:rPr>
          <w:rFonts w:hint="eastAsia"/>
          <w:b/>
          <w:bCs/>
        </w:rPr>
        <w:t>，</w:t>
      </w:r>
      <w:r>
        <w:rPr>
          <w:rFonts w:hint="eastAsia"/>
          <w:b/>
          <w:bCs/>
        </w:rPr>
        <w:t>{B</w:t>
      </w:r>
      <w:r>
        <w:rPr>
          <w:rFonts w:hint="eastAsia"/>
          <w:b/>
          <w:bCs/>
        </w:rPr>
        <w:t>，</w:t>
      </w:r>
      <w:r>
        <w:rPr>
          <w:rFonts w:hint="eastAsia"/>
          <w:b/>
          <w:bCs/>
        </w:rPr>
        <w:t>E}</w:t>
      </w:r>
      <w:r>
        <w:rPr>
          <w:rFonts w:hint="eastAsia"/>
          <w:b/>
          <w:bCs/>
        </w:rPr>
        <w:t>，</w:t>
      </w:r>
      <w:r>
        <w:rPr>
          <w:rFonts w:hint="eastAsia"/>
          <w:b/>
          <w:bCs/>
        </w:rPr>
        <w:t>{C</w:t>
      </w:r>
      <w:r>
        <w:rPr>
          <w:rFonts w:hint="eastAsia"/>
          <w:b/>
          <w:bCs/>
        </w:rPr>
        <w:t>，</w:t>
      </w:r>
      <w:r>
        <w:rPr>
          <w:rFonts w:hint="eastAsia"/>
          <w:b/>
          <w:bCs/>
        </w:rPr>
        <w:t>E}</w:t>
      </w:r>
      <w:r>
        <w:rPr>
          <w:rFonts w:hint="eastAsia"/>
          <w:b/>
          <w:bCs/>
        </w:rPr>
        <w:t>，</w:t>
      </w:r>
      <w:r>
        <w:rPr>
          <w:rFonts w:hint="eastAsia"/>
          <w:b/>
          <w:bCs/>
        </w:rPr>
        <w:t>{B</w:t>
      </w:r>
      <w:r>
        <w:rPr>
          <w:rFonts w:hint="eastAsia"/>
          <w:b/>
          <w:bCs/>
        </w:rPr>
        <w:t>，</w:t>
      </w:r>
      <w:r>
        <w:rPr>
          <w:rFonts w:hint="eastAsia"/>
          <w:b/>
          <w:bCs/>
        </w:rPr>
        <w:t>C</w:t>
      </w:r>
      <w:r>
        <w:rPr>
          <w:rFonts w:hint="eastAsia"/>
          <w:b/>
          <w:bCs/>
        </w:rPr>
        <w:t>，</w:t>
      </w:r>
      <w:r>
        <w:rPr>
          <w:rFonts w:hint="eastAsia"/>
          <w:b/>
          <w:bCs/>
        </w:rPr>
        <w:t>E}</w:t>
      </w:r>
    </w:p>
    <w:p w14:paraId="41ACC2BA" w14:textId="77777777" w:rsidR="00680024" w:rsidRDefault="00C40B59">
      <w:pPr>
        <w:rPr>
          <w:b/>
          <w:bCs/>
        </w:rPr>
      </w:pPr>
      <w:r>
        <w:rPr>
          <w:rFonts w:hint="eastAsia"/>
          <w:b/>
          <w:bCs/>
        </w:rPr>
        <w:t>（</w:t>
      </w:r>
      <w:r>
        <w:rPr>
          <w:rFonts w:hint="eastAsia"/>
          <w:b/>
          <w:bCs/>
        </w:rPr>
        <w:t>2</w:t>
      </w:r>
      <w:r>
        <w:rPr>
          <w:rFonts w:hint="eastAsia"/>
          <w:b/>
          <w:bCs/>
        </w:rPr>
        <w:t>）根据题意，只从</w:t>
      </w:r>
      <w:r>
        <w:rPr>
          <w:rFonts w:hint="eastAsia"/>
          <w:b/>
          <w:bCs/>
        </w:rPr>
        <w:t>3-</w:t>
      </w:r>
      <w:r>
        <w:rPr>
          <w:rFonts w:hint="eastAsia"/>
          <w:b/>
          <w:bCs/>
        </w:rPr>
        <w:t>项频繁集</w:t>
      </w:r>
      <w:r>
        <w:rPr>
          <w:rFonts w:hint="eastAsia"/>
          <w:b/>
          <w:bCs/>
        </w:rPr>
        <w:t>{B</w:t>
      </w:r>
      <w:r>
        <w:rPr>
          <w:rFonts w:hint="eastAsia"/>
          <w:b/>
          <w:bCs/>
        </w:rPr>
        <w:t>，</w:t>
      </w:r>
      <w:r>
        <w:rPr>
          <w:rFonts w:hint="eastAsia"/>
          <w:b/>
          <w:bCs/>
        </w:rPr>
        <w:t>C</w:t>
      </w:r>
      <w:r>
        <w:rPr>
          <w:rFonts w:hint="eastAsia"/>
          <w:b/>
          <w:bCs/>
        </w:rPr>
        <w:t>，</w:t>
      </w:r>
      <w:r>
        <w:rPr>
          <w:rFonts w:hint="eastAsia"/>
          <w:b/>
          <w:bCs/>
        </w:rPr>
        <w:t>E}</w:t>
      </w:r>
      <w:r>
        <w:rPr>
          <w:rFonts w:hint="eastAsia"/>
          <w:b/>
          <w:bCs/>
        </w:rPr>
        <w:t>生成右侧只包含一个商品的关联规则，结果如下所示：</w:t>
      </w:r>
    </w:p>
    <w:p w14:paraId="1BB72434" w14:textId="77777777" w:rsidR="00680024" w:rsidRDefault="00C40B59">
      <w:pPr>
        <w:ind w:firstLine="420"/>
        <w:rPr>
          <w:b/>
          <w:bCs/>
        </w:rPr>
      </w:pPr>
      <w:r>
        <w:rPr>
          <w:rFonts w:hint="eastAsia"/>
          <w:b/>
          <w:bCs/>
        </w:rPr>
        <w:t>{B</w:t>
      </w:r>
      <w:r>
        <w:rPr>
          <w:rFonts w:hint="eastAsia"/>
          <w:b/>
          <w:bCs/>
        </w:rPr>
        <w:t>，</w:t>
      </w:r>
      <w:r>
        <w:rPr>
          <w:rFonts w:hint="eastAsia"/>
          <w:b/>
          <w:bCs/>
        </w:rPr>
        <w:t xml:space="preserve">C} </w:t>
      </w:r>
      <w:r>
        <w:rPr>
          <w:rFonts w:hint="eastAsia"/>
          <w:b/>
          <w:bCs/>
        </w:rPr>
        <w:sym w:font="Symbol" w:char="00AE"/>
      </w:r>
      <w:r>
        <w:rPr>
          <w:rFonts w:hint="eastAsia"/>
          <w:b/>
          <w:bCs/>
        </w:rPr>
        <w:t xml:space="preserve"> {E}   </w:t>
      </w:r>
      <w:r>
        <w:rPr>
          <w:rFonts w:hint="eastAsia"/>
          <w:b/>
          <w:bCs/>
        </w:rPr>
        <w:t>置信度（</w:t>
      </w:r>
      <w:r>
        <w:rPr>
          <w:rFonts w:hint="eastAsia"/>
          <w:b/>
          <w:bCs/>
        </w:rPr>
        <w:t>{B</w:t>
      </w:r>
      <w:r>
        <w:rPr>
          <w:rFonts w:hint="eastAsia"/>
          <w:b/>
          <w:bCs/>
        </w:rPr>
        <w:t>，</w:t>
      </w:r>
      <w:r>
        <w:rPr>
          <w:rFonts w:hint="eastAsia"/>
          <w:b/>
          <w:bCs/>
        </w:rPr>
        <w:t xml:space="preserve">C} </w:t>
      </w:r>
      <w:r>
        <w:rPr>
          <w:rFonts w:hint="eastAsia"/>
          <w:b/>
          <w:bCs/>
        </w:rPr>
        <w:sym w:font="Symbol" w:char="00AE"/>
      </w:r>
      <w:r>
        <w:rPr>
          <w:rFonts w:hint="eastAsia"/>
          <w:b/>
          <w:bCs/>
        </w:rPr>
        <w:t xml:space="preserve"> {E}</w:t>
      </w:r>
      <w:r>
        <w:rPr>
          <w:rFonts w:hint="eastAsia"/>
          <w:b/>
          <w:bCs/>
        </w:rPr>
        <w:t>）</w:t>
      </w:r>
      <w:r>
        <w:rPr>
          <w:rFonts w:hint="eastAsia"/>
          <w:b/>
          <w:bCs/>
        </w:rPr>
        <w:t xml:space="preserve">= 2/2=1 &gt; </w:t>
      </w:r>
      <w:r>
        <w:rPr>
          <w:b/>
          <w:bCs/>
        </w:rPr>
        <w:t>“</w:t>
      </w:r>
      <w:r>
        <w:rPr>
          <w:rFonts w:hint="eastAsia"/>
          <w:b/>
          <w:bCs/>
        </w:rPr>
        <w:t>最小置信度阈值</w:t>
      </w:r>
      <w:r>
        <w:rPr>
          <w:b/>
          <w:bCs/>
        </w:rPr>
        <w:t>”</w:t>
      </w:r>
      <w:r>
        <w:rPr>
          <w:rFonts w:hint="eastAsia"/>
          <w:b/>
          <w:bCs/>
        </w:rPr>
        <w:t>，故该关联规则成立。</w:t>
      </w:r>
    </w:p>
    <w:p w14:paraId="5BF48F11" w14:textId="77777777" w:rsidR="00680024" w:rsidRDefault="00C40B59">
      <w:pPr>
        <w:ind w:firstLine="420"/>
        <w:rPr>
          <w:b/>
          <w:bCs/>
        </w:rPr>
      </w:pPr>
      <w:r>
        <w:rPr>
          <w:rFonts w:hint="eastAsia"/>
          <w:b/>
          <w:bCs/>
        </w:rPr>
        <w:t>{B</w:t>
      </w:r>
      <w:r>
        <w:rPr>
          <w:rFonts w:hint="eastAsia"/>
          <w:b/>
          <w:bCs/>
        </w:rPr>
        <w:t>，</w:t>
      </w:r>
      <w:r>
        <w:rPr>
          <w:rFonts w:hint="eastAsia"/>
          <w:b/>
          <w:bCs/>
        </w:rPr>
        <w:t xml:space="preserve">E} </w:t>
      </w:r>
      <w:r>
        <w:rPr>
          <w:rFonts w:hint="eastAsia"/>
          <w:b/>
          <w:bCs/>
        </w:rPr>
        <w:sym w:font="Symbol" w:char="00AE"/>
      </w:r>
      <w:r>
        <w:rPr>
          <w:rFonts w:hint="eastAsia"/>
          <w:b/>
          <w:bCs/>
        </w:rPr>
        <w:t xml:space="preserve"> {C}   </w:t>
      </w:r>
      <w:r>
        <w:rPr>
          <w:rFonts w:hint="eastAsia"/>
          <w:b/>
          <w:bCs/>
        </w:rPr>
        <w:t>置信度（</w:t>
      </w:r>
      <w:r>
        <w:rPr>
          <w:rFonts w:hint="eastAsia"/>
          <w:b/>
          <w:bCs/>
        </w:rPr>
        <w:t>{B</w:t>
      </w:r>
      <w:r>
        <w:rPr>
          <w:rFonts w:hint="eastAsia"/>
          <w:b/>
          <w:bCs/>
        </w:rPr>
        <w:t>，</w:t>
      </w:r>
      <w:r>
        <w:rPr>
          <w:rFonts w:hint="eastAsia"/>
          <w:b/>
          <w:bCs/>
        </w:rPr>
        <w:t xml:space="preserve">E} </w:t>
      </w:r>
      <w:r>
        <w:rPr>
          <w:rFonts w:hint="eastAsia"/>
          <w:b/>
          <w:bCs/>
        </w:rPr>
        <w:sym w:font="Symbol" w:char="00AE"/>
      </w:r>
      <w:r>
        <w:rPr>
          <w:rFonts w:hint="eastAsia"/>
          <w:b/>
          <w:bCs/>
        </w:rPr>
        <w:t xml:space="preserve"> {C}</w:t>
      </w:r>
      <w:r>
        <w:rPr>
          <w:rFonts w:hint="eastAsia"/>
          <w:b/>
          <w:bCs/>
        </w:rPr>
        <w:t>）</w:t>
      </w:r>
      <w:r>
        <w:rPr>
          <w:rFonts w:hint="eastAsia"/>
          <w:b/>
          <w:bCs/>
        </w:rPr>
        <w:t xml:space="preserve">= 2/3=0.67 &lt; </w:t>
      </w:r>
      <w:r>
        <w:rPr>
          <w:b/>
          <w:bCs/>
        </w:rPr>
        <w:t>“</w:t>
      </w:r>
      <w:r>
        <w:rPr>
          <w:rFonts w:hint="eastAsia"/>
          <w:b/>
          <w:bCs/>
        </w:rPr>
        <w:t>最小置信度阈值</w:t>
      </w:r>
      <w:r>
        <w:rPr>
          <w:b/>
          <w:bCs/>
        </w:rPr>
        <w:t>”</w:t>
      </w:r>
      <w:r>
        <w:rPr>
          <w:rFonts w:hint="eastAsia"/>
          <w:b/>
          <w:bCs/>
        </w:rPr>
        <w:t>，故抛弃该关联规则。</w:t>
      </w:r>
    </w:p>
    <w:p w14:paraId="50217783" w14:textId="77777777" w:rsidR="00680024" w:rsidRDefault="00C40B59">
      <w:pPr>
        <w:ind w:firstLine="420"/>
        <w:rPr>
          <w:b/>
          <w:bCs/>
        </w:rPr>
      </w:pPr>
      <w:r>
        <w:rPr>
          <w:rFonts w:hint="eastAsia"/>
          <w:b/>
          <w:bCs/>
        </w:rPr>
        <w:t>{C</w:t>
      </w:r>
      <w:r>
        <w:rPr>
          <w:rFonts w:hint="eastAsia"/>
          <w:b/>
          <w:bCs/>
        </w:rPr>
        <w:t>，</w:t>
      </w:r>
      <w:r>
        <w:rPr>
          <w:rFonts w:hint="eastAsia"/>
          <w:b/>
          <w:bCs/>
        </w:rPr>
        <w:t xml:space="preserve">E} </w:t>
      </w:r>
      <w:r>
        <w:rPr>
          <w:rFonts w:hint="eastAsia"/>
          <w:b/>
          <w:bCs/>
        </w:rPr>
        <w:sym w:font="Symbol" w:char="00AE"/>
      </w:r>
      <w:r>
        <w:rPr>
          <w:rFonts w:hint="eastAsia"/>
          <w:b/>
          <w:bCs/>
        </w:rPr>
        <w:t xml:space="preserve"> {B}   </w:t>
      </w:r>
      <w:r>
        <w:rPr>
          <w:rFonts w:hint="eastAsia"/>
          <w:b/>
          <w:bCs/>
        </w:rPr>
        <w:t>置信度（</w:t>
      </w:r>
      <w:r>
        <w:rPr>
          <w:rFonts w:hint="eastAsia"/>
          <w:b/>
          <w:bCs/>
        </w:rPr>
        <w:t>{C</w:t>
      </w:r>
      <w:r>
        <w:rPr>
          <w:rFonts w:hint="eastAsia"/>
          <w:b/>
          <w:bCs/>
        </w:rPr>
        <w:t>，</w:t>
      </w:r>
      <w:r>
        <w:rPr>
          <w:rFonts w:hint="eastAsia"/>
          <w:b/>
          <w:bCs/>
        </w:rPr>
        <w:t xml:space="preserve">E} </w:t>
      </w:r>
      <w:r>
        <w:rPr>
          <w:rFonts w:hint="eastAsia"/>
          <w:b/>
          <w:bCs/>
        </w:rPr>
        <w:sym w:font="Symbol" w:char="00AE"/>
      </w:r>
      <w:r>
        <w:rPr>
          <w:rFonts w:hint="eastAsia"/>
          <w:b/>
          <w:bCs/>
        </w:rPr>
        <w:t xml:space="preserve"> {B}</w:t>
      </w:r>
      <w:r>
        <w:rPr>
          <w:rFonts w:hint="eastAsia"/>
          <w:b/>
          <w:bCs/>
        </w:rPr>
        <w:t>）</w:t>
      </w:r>
      <w:r>
        <w:rPr>
          <w:rFonts w:hint="eastAsia"/>
          <w:b/>
          <w:bCs/>
        </w:rPr>
        <w:t xml:space="preserve">= 2/2=1 &gt; </w:t>
      </w:r>
      <w:r>
        <w:rPr>
          <w:b/>
          <w:bCs/>
        </w:rPr>
        <w:t>“</w:t>
      </w:r>
      <w:r>
        <w:rPr>
          <w:rFonts w:hint="eastAsia"/>
          <w:b/>
          <w:bCs/>
        </w:rPr>
        <w:t>最小置信度阈值</w:t>
      </w:r>
      <w:r>
        <w:rPr>
          <w:b/>
          <w:bCs/>
        </w:rPr>
        <w:t>”</w:t>
      </w:r>
      <w:r>
        <w:rPr>
          <w:rFonts w:hint="eastAsia"/>
          <w:b/>
          <w:bCs/>
        </w:rPr>
        <w:t>，故该关联规则成立。</w:t>
      </w:r>
    </w:p>
    <w:p w14:paraId="2EF2AB7E" w14:textId="77777777" w:rsidR="00680024" w:rsidRDefault="00C40B59">
      <w:pPr>
        <w:ind w:firstLine="420"/>
        <w:rPr>
          <w:b/>
          <w:bCs/>
        </w:rPr>
      </w:pPr>
      <w:r>
        <w:rPr>
          <w:rFonts w:hint="eastAsia"/>
          <w:b/>
          <w:bCs/>
        </w:rPr>
        <w:t>置信度的计算方法为：同时包含左、右侧商品的交易数</w:t>
      </w:r>
      <w:r>
        <w:rPr>
          <w:rFonts w:hint="eastAsia"/>
          <w:b/>
          <w:bCs/>
        </w:rPr>
        <w:t>/</w:t>
      </w:r>
      <w:r>
        <w:rPr>
          <w:rFonts w:hint="eastAsia"/>
          <w:b/>
          <w:bCs/>
        </w:rPr>
        <w:t>只包含左侧商品的交易数。</w:t>
      </w:r>
    </w:p>
    <w:p w14:paraId="2EA9BE84" w14:textId="77777777" w:rsidR="00680024" w:rsidRDefault="00C40B59">
      <w:pPr>
        <w:ind w:firstLine="420"/>
        <w:rPr>
          <w:b/>
          <w:bCs/>
        </w:rPr>
      </w:pPr>
      <w:r>
        <w:rPr>
          <w:rFonts w:hint="eastAsia"/>
          <w:b/>
          <w:bCs/>
        </w:rPr>
        <w:t>最终得到两个关联规则：</w:t>
      </w:r>
      <w:r>
        <w:rPr>
          <w:rFonts w:hint="eastAsia"/>
          <w:b/>
          <w:bCs/>
        </w:rPr>
        <w:t>{B</w:t>
      </w:r>
      <w:r>
        <w:rPr>
          <w:rFonts w:hint="eastAsia"/>
          <w:b/>
          <w:bCs/>
        </w:rPr>
        <w:t>，</w:t>
      </w:r>
      <w:r>
        <w:rPr>
          <w:rFonts w:hint="eastAsia"/>
          <w:b/>
          <w:bCs/>
        </w:rPr>
        <w:t xml:space="preserve">C} </w:t>
      </w:r>
      <w:r>
        <w:rPr>
          <w:rFonts w:hint="eastAsia"/>
          <w:b/>
          <w:bCs/>
        </w:rPr>
        <w:sym w:font="Symbol" w:char="00AE"/>
      </w:r>
      <w:r>
        <w:rPr>
          <w:rFonts w:hint="eastAsia"/>
          <w:b/>
          <w:bCs/>
        </w:rPr>
        <w:t xml:space="preserve"> {E}</w:t>
      </w:r>
      <w:r>
        <w:rPr>
          <w:rFonts w:hint="eastAsia"/>
          <w:b/>
          <w:bCs/>
        </w:rPr>
        <w:t>和</w:t>
      </w:r>
      <w:r>
        <w:rPr>
          <w:rFonts w:hint="eastAsia"/>
          <w:b/>
          <w:bCs/>
        </w:rPr>
        <w:t>{C</w:t>
      </w:r>
      <w:r>
        <w:rPr>
          <w:rFonts w:hint="eastAsia"/>
          <w:b/>
          <w:bCs/>
        </w:rPr>
        <w:t>，</w:t>
      </w:r>
      <w:r>
        <w:rPr>
          <w:rFonts w:hint="eastAsia"/>
          <w:b/>
          <w:bCs/>
        </w:rPr>
        <w:t xml:space="preserve">E} </w:t>
      </w:r>
      <w:r>
        <w:rPr>
          <w:rFonts w:hint="eastAsia"/>
          <w:b/>
          <w:bCs/>
        </w:rPr>
        <w:sym w:font="Symbol" w:char="00AE"/>
      </w:r>
      <w:r>
        <w:rPr>
          <w:rFonts w:hint="eastAsia"/>
          <w:b/>
          <w:bCs/>
        </w:rPr>
        <w:t xml:space="preserve"> {B}</w:t>
      </w:r>
      <w:r>
        <w:rPr>
          <w:rFonts w:hint="eastAsia"/>
          <w:b/>
          <w:bCs/>
        </w:rPr>
        <w:t>。</w:t>
      </w:r>
    </w:p>
    <w:p w14:paraId="40FE9B34" w14:textId="77777777" w:rsidR="00680024" w:rsidRDefault="00680024">
      <w:pPr>
        <w:ind w:firstLine="420"/>
        <w:rPr>
          <w:b/>
          <w:bCs/>
        </w:rPr>
      </w:pPr>
    </w:p>
    <w:p w14:paraId="0294FE26" w14:textId="77777777" w:rsidR="00680024" w:rsidRDefault="00680024">
      <w:pPr>
        <w:ind w:firstLine="420"/>
        <w:rPr>
          <w:b/>
          <w:bCs/>
        </w:rPr>
      </w:pPr>
    </w:p>
    <w:p w14:paraId="28E6ACA2" w14:textId="77777777" w:rsidR="00680024" w:rsidRDefault="00680024">
      <w:pPr>
        <w:ind w:firstLine="420"/>
        <w:rPr>
          <w:b/>
          <w:bCs/>
        </w:rPr>
      </w:pPr>
    </w:p>
    <w:p w14:paraId="34797881" w14:textId="77777777" w:rsidR="00680024" w:rsidRDefault="00C40B59">
      <w:pPr>
        <w:jc w:val="center"/>
        <w:rPr>
          <w:b/>
          <w:bCs/>
          <w:sz w:val="32"/>
          <w:szCs w:val="40"/>
        </w:rPr>
      </w:pPr>
      <w:r>
        <w:rPr>
          <w:rFonts w:hint="eastAsia"/>
          <w:b/>
          <w:bCs/>
          <w:sz w:val="32"/>
          <w:szCs w:val="40"/>
        </w:rPr>
        <w:t>第三章</w:t>
      </w:r>
    </w:p>
    <w:p w14:paraId="3310B971" w14:textId="77777777" w:rsidR="00680024" w:rsidRDefault="00C40B59">
      <w:r>
        <w:rPr>
          <w:rFonts w:hint="eastAsia"/>
        </w:rPr>
        <w:t>1</w:t>
      </w:r>
      <w:r>
        <w:rPr>
          <w:rFonts w:hint="eastAsia"/>
        </w:rPr>
        <w:t>、判断一个系统是否具有智能的标准是，看其是否能通过图灵测试</w:t>
      </w:r>
    </w:p>
    <w:p w14:paraId="23A6EFF5" w14:textId="77777777" w:rsidR="00680024" w:rsidRDefault="00C40B59">
      <w:r>
        <w:rPr>
          <w:rFonts w:hint="eastAsia"/>
        </w:rPr>
        <w:t>2</w:t>
      </w:r>
      <w:r>
        <w:rPr>
          <w:rFonts w:hint="eastAsia"/>
        </w:rPr>
        <w:t>、炭智能一般是指有碳基生命体，尤其是人类所展现的只能。</w:t>
      </w:r>
    </w:p>
    <w:p w14:paraId="56503D8E" w14:textId="77777777" w:rsidR="00680024" w:rsidRDefault="00C40B59">
      <w:pPr>
        <w:ind w:firstLine="420"/>
      </w:pPr>
      <w:r>
        <w:rPr>
          <w:rFonts w:hint="eastAsia"/>
        </w:rPr>
        <w:t>硅智能是指基于硅的计算设备，例如计算机和相关系统，所实现的智能，这主要是通过人工智能算法和技术实现的</w:t>
      </w:r>
    </w:p>
    <w:p w14:paraId="5F564939" w14:textId="77777777" w:rsidR="00680024" w:rsidRDefault="00C40B59">
      <w:r>
        <w:rPr>
          <w:rFonts w:hint="eastAsia"/>
        </w:rPr>
        <w:t>3</w:t>
      </w:r>
      <w:r>
        <w:rPr>
          <w:rFonts w:hint="eastAsia"/>
        </w:rPr>
        <w:t>、</w:t>
      </w:r>
      <w:r>
        <w:rPr>
          <w:noProof/>
        </w:rPr>
        <w:drawing>
          <wp:inline distT="0" distB="0" distL="114300" distR="114300" wp14:anchorId="5CB7D393" wp14:editId="133CA8D7">
            <wp:extent cx="4791710" cy="2453640"/>
            <wp:effectExtent l="0" t="0" r="8890" b="10160"/>
            <wp:docPr id="69" name="图片 6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descr="表格&#10;&#10;中度可信度描述已自动生成"/>
                    <pic:cNvPicPr>
                      <a:picLocks noChangeAspect="1"/>
                    </pic:cNvPicPr>
                  </pic:nvPicPr>
                  <pic:blipFill>
                    <a:blip r:embed="rId21" cstate="print"/>
                    <a:stretch>
                      <a:fillRect/>
                    </a:stretch>
                  </pic:blipFill>
                  <pic:spPr>
                    <a:xfrm>
                      <a:off x="0" y="0"/>
                      <a:ext cx="4791710" cy="2453640"/>
                    </a:xfrm>
                    <a:prstGeom prst="rect">
                      <a:avLst/>
                    </a:prstGeom>
                  </pic:spPr>
                </pic:pic>
              </a:graphicData>
            </a:graphic>
          </wp:inline>
        </w:drawing>
      </w:r>
    </w:p>
    <w:p w14:paraId="0C440B58" w14:textId="77777777" w:rsidR="00680024" w:rsidRDefault="00680024"/>
    <w:p w14:paraId="2973D735" w14:textId="77777777" w:rsidR="00680024" w:rsidRDefault="00C40B59">
      <w:pPr>
        <w:numPr>
          <w:ilvl w:val="0"/>
          <w:numId w:val="7"/>
        </w:numPr>
      </w:pPr>
      <w:r>
        <w:rPr>
          <w:rFonts w:hint="eastAsia"/>
          <w:b/>
          <w:bCs/>
          <w:color w:val="0000FF"/>
          <w:sz w:val="24"/>
          <w:szCs w:val="32"/>
        </w:rPr>
        <w:t>机器学习</w:t>
      </w:r>
      <w:r>
        <w:rPr>
          <w:rFonts w:hint="eastAsia"/>
        </w:rPr>
        <w:t>，是指从有限的观测数据中学习出具有一般性的规律，并利用这些规律对未知数据进行预测的方法</w:t>
      </w:r>
    </w:p>
    <w:p w14:paraId="5C13D47C" w14:textId="77777777" w:rsidR="00680024" w:rsidRDefault="00680024"/>
    <w:p w14:paraId="7FCB76C7" w14:textId="77777777" w:rsidR="00680024" w:rsidRDefault="00C40B59">
      <w:pPr>
        <w:numPr>
          <w:ilvl w:val="0"/>
          <w:numId w:val="7"/>
        </w:numPr>
      </w:pPr>
      <w:r>
        <w:rPr>
          <w:rFonts w:hint="eastAsia"/>
        </w:rPr>
        <w:t>有监督学习，使用已知模式预测数据，其使用前提是训练集为带标签数据（</w:t>
      </w:r>
      <w:r>
        <w:rPr>
          <w:rFonts w:hint="eastAsia"/>
        </w:rPr>
        <w:t>Labeled data</w:t>
      </w:r>
      <w:r>
        <w:rPr>
          <w:rFonts w:hint="eastAsia"/>
        </w:rPr>
        <w:t>）常见的有监督学习算法有最近邻，朴素贝叶斯，决策树，随机森林，线性回归，支持向量机（</w:t>
      </w:r>
      <w:r>
        <w:rPr>
          <w:rFonts w:hint="eastAsia"/>
        </w:rPr>
        <w:t>Vector Machines</w:t>
      </w:r>
      <w:r>
        <w:rPr>
          <w:rFonts w:hint="eastAsia"/>
        </w:rPr>
        <w:t>，</w:t>
      </w:r>
      <w:r>
        <w:rPr>
          <w:rFonts w:hint="eastAsia"/>
        </w:rPr>
        <w:t>SVM</w:t>
      </w:r>
      <w:r>
        <w:rPr>
          <w:rFonts w:hint="eastAsia"/>
        </w:rPr>
        <w:t>）和神经网络等</w:t>
      </w:r>
    </w:p>
    <w:p w14:paraId="3B98B96A" w14:textId="77777777" w:rsidR="00680024" w:rsidRDefault="00C40B59">
      <w:pPr>
        <w:ind w:firstLine="420"/>
      </w:pPr>
      <w:r>
        <w:rPr>
          <w:rFonts w:hint="eastAsia"/>
        </w:rPr>
        <w:t>无监督学习：从数据中发现未知的模式信息，当训练集中是不带标签的信息时，通常从用无监督学习法。常见的无监督学习算法有</w:t>
      </w:r>
      <w:r>
        <w:rPr>
          <w:rFonts w:hint="eastAsia"/>
        </w:rPr>
        <w:t>k-means</w:t>
      </w:r>
      <w:r>
        <w:rPr>
          <w:rFonts w:hint="eastAsia"/>
        </w:rPr>
        <w:t>聚类，主成分分析，关联规则分析等</w:t>
      </w:r>
    </w:p>
    <w:p w14:paraId="6D0DDA91" w14:textId="77777777" w:rsidR="00680024" w:rsidRDefault="00C40B59">
      <w:pPr>
        <w:ind w:firstLine="420"/>
      </w:pPr>
      <w:r>
        <w:rPr>
          <w:rFonts w:hint="eastAsia"/>
        </w:rPr>
        <w:t>监督学习：当训练集中的部分样本缺少标签信息时，通常采用半监督学习。常见的半监督学习算法有：半监督分类方法、</w:t>
      </w:r>
      <w:proofErr w:type="gramStart"/>
      <w:r>
        <w:rPr>
          <w:rFonts w:hint="eastAsia"/>
        </w:rPr>
        <w:t>半监督</w:t>
      </w:r>
      <w:proofErr w:type="gramEnd"/>
      <w:r>
        <w:rPr>
          <w:rFonts w:hint="eastAsia"/>
        </w:rPr>
        <w:t>回归方法、</w:t>
      </w:r>
      <w:proofErr w:type="gramStart"/>
      <w:r>
        <w:rPr>
          <w:rFonts w:hint="eastAsia"/>
        </w:rPr>
        <w:t>半监督</w:t>
      </w:r>
      <w:proofErr w:type="gramEnd"/>
      <w:r>
        <w:rPr>
          <w:rFonts w:hint="eastAsia"/>
        </w:rPr>
        <w:t>聚类方法和</w:t>
      </w:r>
      <w:proofErr w:type="gramStart"/>
      <w:r>
        <w:rPr>
          <w:rFonts w:hint="eastAsia"/>
        </w:rPr>
        <w:t>半监督降维</w:t>
      </w:r>
      <w:proofErr w:type="gramEnd"/>
      <w:r>
        <w:rPr>
          <w:rFonts w:hint="eastAsia"/>
        </w:rPr>
        <w:t>方法。</w:t>
      </w:r>
    </w:p>
    <w:p w14:paraId="4786DC52" w14:textId="77777777" w:rsidR="00680024" w:rsidRDefault="00680024">
      <w:pPr>
        <w:ind w:firstLine="420"/>
      </w:pPr>
    </w:p>
    <w:p w14:paraId="1BBF0225" w14:textId="77777777" w:rsidR="00680024" w:rsidRDefault="00680024">
      <w:pPr>
        <w:ind w:firstLine="420"/>
      </w:pPr>
    </w:p>
    <w:p w14:paraId="09C1FC71" w14:textId="77777777" w:rsidR="00680024" w:rsidRDefault="00C40B59">
      <w:pPr>
        <w:numPr>
          <w:ilvl w:val="0"/>
          <w:numId w:val="7"/>
        </w:numPr>
        <w:rPr>
          <w:b/>
          <w:bCs/>
          <w:color w:val="0000FF"/>
          <w:sz w:val="28"/>
          <w:szCs w:val="36"/>
        </w:rPr>
      </w:pPr>
      <w:r>
        <w:rPr>
          <w:rFonts w:hint="eastAsia"/>
        </w:rPr>
        <w:t>机器学习的</w:t>
      </w:r>
      <w:r>
        <w:rPr>
          <w:rFonts w:hint="eastAsia"/>
          <w:b/>
          <w:bCs/>
          <w:color w:val="0000FF"/>
          <w:sz w:val="28"/>
          <w:szCs w:val="36"/>
        </w:rPr>
        <w:t>目标函数</w:t>
      </w:r>
      <w:r>
        <w:rPr>
          <w:rFonts w:hint="eastAsia"/>
        </w:rPr>
        <w:t>由两部分组成，即</w:t>
      </w:r>
      <w:r>
        <w:rPr>
          <w:rFonts w:hint="eastAsia"/>
          <w:b/>
          <w:bCs/>
          <w:color w:val="0000FF"/>
          <w:sz w:val="28"/>
          <w:szCs w:val="36"/>
        </w:rPr>
        <w:t>误差函数</w:t>
      </w:r>
      <w:r>
        <w:rPr>
          <w:rFonts w:hint="eastAsia"/>
        </w:rPr>
        <w:t>和</w:t>
      </w:r>
      <w:r>
        <w:rPr>
          <w:rFonts w:hint="eastAsia"/>
          <w:b/>
          <w:bCs/>
          <w:color w:val="0000FF"/>
          <w:sz w:val="28"/>
          <w:szCs w:val="36"/>
        </w:rPr>
        <w:t>正则化项，</w:t>
      </w:r>
      <w:r>
        <w:rPr>
          <w:rFonts w:hint="eastAsia"/>
        </w:rPr>
        <w:t>加入</w:t>
      </w:r>
      <w:proofErr w:type="gramStart"/>
      <w:r>
        <w:rPr>
          <w:rFonts w:hint="eastAsia"/>
        </w:rPr>
        <w:t>正则化项的</w:t>
      </w:r>
      <w:proofErr w:type="gramEnd"/>
      <w:r>
        <w:rPr>
          <w:rFonts w:hint="eastAsia"/>
        </w:rPr>
        <w:t>目的是</w:t>
      </w:r>
      <w:r>
        <w:rPr>
          <w:rFonts w:hint="eastAsia"/>
          <w:b/>
          <w:bCs/>
          <w:color w:val="0000FF"/>
          <w:sz w:val="28"/>
          <w:szCs w:val="36"/>
        </w:rPr>
        <w:t>防止过拟合</w:t>
      </w:r>
    </w:p>
    <w:p w14:paraId="71FE3AF6" w14:textId="53FFF951" w:rsidR="00680024" w:rsidRDefault="00C40B59">
      <w:r>
        <w:rPr>
          <w:noProof/>
        </w:rPr>
        <w:drawing>
          <wp:inline distT="0" distB="0" distL="114300" distR="114300" wp14:anchorId="1925EBF1" wp14:editId="5ED939FE">
            <wp:extent cx="5266690" cy="2066290"/>
            <wp:effectExtent l="0" t="0" r="3810"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5266690" cy="2066290"/>
                    </a:xfrm>
                    <a:prstGeom prst="rect">
                      <a:avLst/>
                    </a:prstGeom>
                    <a:noFill/>
                    <a:ln>
                      <a:noFill/>
                    </a:ln>
                  </pic:spPr>
                </pic:pic>
              </a:graphicData>
            </a:graphic>
          </wp:inline>
        </w:drawing>
      </w:r>
    </w:p>
    <w:p w14:paraId="4128ED3F" w14:textId="77777777" w:rsidR="00680024" w:rsidRDefault="00C40B59">
      <w:pPr>
        <w:numPr>
          <w:ilvl w:val="0"/>
          <w:numId w:val="7"/>
        </w:numPr>
      </w:pPr>
      <w:r>
        <w:rPr>
          <w:rFonts w:hint="eastAsia"/>
        </w:rPr>
        <w:t>机器学习的数据集一般分为：训练集，测试集，验证集</w:t>
      </w:r>
    </w:p>
    <w:p w14:paraId="5A2269B8" w14:textId="77777777" w:rsidR="00680024" w:rsidRDefault="00680024"/>
    <w:p w14:paraId="753E9DE5" w14:textId="77777777" w:rsidR="00680024" w:rsidRDefault="00C40B59">
      <w:r>
        <w:rPr>
          <w:rFonts w:hint="eastAsia"/>
        </w:rPr>
        <w:t>8</w:t>
      </w:r>
      <w:r>
        <w:rPr>
          <w:rFonts w:hint="eastAsia"/>
        </w:rPr>
        <w:t>、（</w:t>
      </w:r>
      <w:r>
        <w:rPr>
          <w:rFonts w:hint="eastAsia"/>
        </w:rPr>
        <w:t>1</w:t>
      </w:r>
      <w:r>
        <w:rPr>
          <w:rFonts w:hint="eastAsia"/>
        </w:rPr>
        <w:t>）聚类（</w:t>
      </w:r>
      <w:r>
        <w:rPr>
          <w:rFonts w:hint="eastAsia"/>
        </w:rPr>
        <w:t>Clustering</w:t>
      </w:r>
      <w:r>
        <w:rPr>
          <w:rFonts w:hint="eastAsia"/>
        </w:rPr>
        <w:t>）</w:t>
      </w:r>
    </w:p>
    <w:p w14:paraId="7E3C432A" w14:textId="77777777" w:rsidR="00680024" w:rsidRDefault="00C40B59">
      <w:r>
        <w:rPr>
          <w:rFonts w:hint="eastAsia"/>
        </w:rPr>
        <w:t xml:space="preserve">    </w:t>
      </w:r>
      <w:r>
        <w:rPr>
          <w:rFonts w:hint="eastAsia"/>
        </w:rPr>
        <w:t>属于一种无监督学习算法，所涉及的属性为连续型属性（</w:t>
      </w:r>
      <w:r>
        <w:rPr>
          <w:rFonts w:hint="eastAsia"/>
        </w:rPr>
        <w:t>Continuous  Attribute</w:t>
      </w:r>
      <w:r>
        <w:rPr>
          <w:rFonts w:hint="eastAsia"/>
        </w:rPr>
        <w:t>）。</w:t>
      </w:r>
    </w:p>
    <w:p w14:paraId="68E98E87" w14:textId="77777777" w:rsidR="00680024" w:rsidRDefault="00C40B59">
      <w:r>
        <w:rPr>
          <w:rFonts w:hint="eastAsia"/>
        </w:rPr>
        <w:t xml:space="preserve">    </w:t>
      </w:r>
      <w:r>
        <w:rPr>
          <w:rFonts w:hint="eastAsia"/>
        </w:rPr>
        <w:t>常见的聚类算法有：</w:t>
      </w:r>
      <w:r>
        <w:rPr>
          <w:rFonts w:hint="eastAsia"/>
        </w:rPr>
        <w:t xml:space="preserve">k-means </w:t>
      </w:r>
      <w:r>
        <w:rPr>
          <w:rFonts w:hint="eastAsia"/>
        </w:rPr>
        <w:t>聚类、高斯混合聚类（</w:t>
      </w:r>
      <w:r>
        <w:rPr>
          <w:rFonts w:hint="eastAsia"/>
        </w:rPr>
        <w:t>Gaussian Mixture Model</w:t>
      </w:r>
      <w:r>
        <w:rPr>
          <w:rFonts w:hint="eastAsia"/>
        </w:rPr>
        <w:t>，</w:t>
      </w:r>
      <w:r>
        <w:rPr>
          <w:rFonts w:hint="eastAsia"/>
        </w:rPr>
        <w:t>GMM)</w:t>
      </w:r>
      <w:r>
        <w:rPr>
          <w:rFonts w:hint="eastAsia"/>
        </w:rPr>
        <w:t>、学习向量量化（</w:t>
      </w:r>
      <w:r>
        <w:rPr>
          <w:rFonts w:hint="eastAsia"/>
        </w:rPr>
        <w:t>Learning Vector Quantization</w:t>
      </w:r>
      <w:r>
        <w:rPr>
          <w:rFonts w:hint="eastAsia"/>
        </w:rPr>
        <w:t>，</w:t>
      </w:r>
      <w:r>
        <w:rPr>
          <w:rFonts w:hint="eastAsia"/>
        </w:rPr>
        <w:t>LVQ</w:t>
      </w:r>
      <w:r>
        <w:rPr>
          <w:rFonts w:hint="eastAsia"/>
        </w:rPr>
        <w:t>）和聚集嵌套（</w:t>
      </w:r>
      <w:r>
        <w:rPr>
          <w:rFonts w:hint="eastAsia"/>
        </w:rPr>
        <w:t>Agglomerative Nesting</w:t>
      </w:r>
      <w:r>
        <w:rPr>
          <w:rFonts w:hint="eastAsia"/>
        </w:rPr>
        <w:t>，</w:t>
      </w:r>
      <w:r>
        <w:rPr>
          <w:rFonts w:hint="eastAsia"/>
        </w:rPr>
        <w:t>AGNES</w:t>
      </w:r>
      <w:r>
        <w:rPr>
          <w:rFonts w:hint="eastAsia"/>
        </w:rPr>
        <w:t>）算法等。</w:t>
      </w:r>
    </w:p>
    <w:p w14:paraId="630DBD03" w14:textId="77777777" w:rsidR="00680024" w:rsidRDefault="00C40B59">
      <w:r>
        <w:t xml:space="preserve">  </w:t>
      </w:r>
      <w:r>
        <w:t>（</w:t>
      </w:r>
      <w:r>
        <w:t>2</w:t>
      </w:r>
      <w:r>
        <w:t>）分类（</w:t>
      </w:r>
      <w:r>
        <w:t>Classification</w:t>
      </w:r>
      <w:r>
        <w:t>）</w:t>
      </w:r>
    </w:p>
    <w:p w14:paraId="2119127B" w14:textId="77777777" w:rsidR="00680024" w:rsidRDefault="00C40B59">
      <w:r>
        <w:t xml:space="preserve">    </w:t>
      </w:r>
      <w:r>
        <w:t>属于一种有监督学习算法，所涉及的属性为分类型属性（</w:t>
      </w:r>
      <w:r>
        <w:t>Categorical Attribute</w:t>
      </w:r>
      <w:r>
        <w:t>）。</w:t>
      </w:r>
    </w:p>
    <w:p w14:paraId="59E6ABDC" w14:textId="77777777" w:rsidR="00680024" w:rsidRDefault="00C40B59">
      <w:r>
        <w:t xml:space="preserve">    </w:t>
      </w:r>
      <w:r>
        <w:t>常见的分类算法有</w:t>
      </w:r>
      <w:r>
        <w:t xml:space="preserve"> </w:t>
      </w:r>
      <w:r>
        <w:t>：</w:t>
      </w:r>
      <w:r>
        <w:t>K-</w:t>
      </w:r>
      <w:r>
        <w:t>最近邻（</w:t>
      </w:r>
      <w:r>
        <w:t>K-Nearest Neighbor</w:t>
      </w:r>
      <w:r>
        <w:t>，</w:t>
      </w:r>
      <w:r>
        <w:t>KNN</w:t>
      </w:r>
      <w:r>
        <w:t>）、逻辑回归、朴素贝叶斯、支持向量机（</w:t>
      </w:r>
      <w:r>
        <w:t>Support Vector Machine</w:t>
      </w:r>
      <w:r>
        <w:t>，</w:t>
      </w:r>
      <w:r>
        <w:t>SVM</w:t>
      </w:r>
      <w:r>
        <w:t>）、决策树与随机森林等算法。</w:t>
      </w:r>
    </w:p>
    <w:p w14:paraId="015BF316" w14:textId="77777777" w:rsidR="00680024" w:rsidRDefault="00C40B59">
      <w:pPr>
        <w:jc w:val="center"/>
      </w:pPr>
      <w:r>
        <w:rPr>
          <w:noProof/>
        </w:rPr>
        <w:drawing>
          <wp:inline distT="0" distB="0" distL="114300" distR="114300" wp14:anchorId="7E5B4EB4" wp14:editId="0FE7397E">
            <wp:extent cx="2720340" cy="1586865"/>
            <wp:effectExtent l="0" t="0" r="10160"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2720340" cy="1586865"/>
                    </a:xfrm>
                    <a:prstGeom prst="rect">
                      <a:avLst/>
                    </a:prstGeom>
                    <a:noFill/>
                    <a:ln>
                      <a:noFill/>
                    </a:ln>
                  </pic:spPr>
                </pic:pic>
              </a:graphicData>
            </a:graphic>
          </wp:inline>
        </w:drawing>
      </w:r>
      <w:r>
        <w:rPr>
          <w:noProof/>
        </w:rPr>
        <w:drawing>
          <wp:inline distT="0" distB="0" distL="114300" distR="114300" wp14:anchorId="3495520B" wp14:editId="5F793D78">
            <wp:extent cx="2538095" cy="1577340"/>
            <wp:effectExtent l="0" t="0" r="1905" b="1016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2538095" cy="1577340"/>
                    </a:xfrm>
                    <a:prstGeom prst="rect">
                      <a:avLst/>
                    </a:prstGeom>
                    <a:noFill/>
                    <a:ln>
                      <a:noFill/>
                    </a:ln>
                  </pic:spPr>
                </pic:pic>
              </a:graphicData>
            </a:graphic>
          </wp:inline>
        </w:drawing>
      </w:r>
    </w:p>
    <w:p w14:paraId="3F895681" w14:textId="77777777" w:rsidR="00680024" w:rsidRDefault="00C40B59">
      <w:r>
        <w:rPr>
          <w:rFonts w:hint="eastAsia"/>
        </w:rPr>
        <w:lastRenderedPageBreak/>
        <w:t>9</w:t>
      </w:r>
      <w:r>
        <w:rPr>
          <w:rFonts w:hint="eastAsia"/>
        </w:rPr>
        <w:t>、</w:t>
      </w:r>
      <w:r>
        <w:rPr>
          <w:rFonts w:hint="eastAsia"/>
        </w:rPr>
        <w:t xml:space="preserve">  </w:t>
      </w:r>
      <w:r>
        <w:rPr>
          <w:rFonts w:hint="eastAsia"/>
        </w:rPr>
        <w:t>（</w:t>
      </w:r>
      <w:r>
        <w:rPr>
          <w:rFonts w:hint="eastAsia"/>
        </w:rPr>
        <w:t>1</w:t>
      </w:r>
      <w:r>
        <w:rPr>
          <w:rFonts w:hint="eastAsia"/>
        </w:rPr>
        <w:t>）</w:t>
      </w:r>
      <w:r>
        <w:rPr>
          <w:rFonts w:hint="eastAsia"/>
        </w:rPr>
        <w:t>TP</w:t>
      </w:r>
      <w:r>
        <w:rPr>
          <w:rFonts w:hint="eastAsia"/>
        </w:rPr>
        <w:t>（</w:t>
      </w:r>
      <w:r>
        <w:rPr>
          <w:rFonts w:hint="eastAsia"/>
        </w:rPr>
        <w:t>True Positive)</w:t>
      </w:r>
    </w:p>
    <w:p w14:paraId="12C85F98" w14:textId="77777777" w:rsidR="00680024" w:rsidRDefault="00C40B59">
      <w:r>
        <w:rPr>
          <w:rFonts w:hint="eastAsia"/>
        </w:rPr>
        <w:t xml:space="preserve">      </w:t>
      </w:r>
      <w:r>
        <w:rPr>
          <w:rFonts w:hint="eastAsia"/>
        </w:rPr>
        <w:t>模型“正确地（真</w:t>
      </w:r>
      <w:r>
        <w:rPr>
          <w:rFonts w:hint="eastAsia"/>
        </w:rPr>
        <w:t>/True</w:t>
      </w:r>
      <w:r>
        <w:rPr>
          <w:rFonts w:hint="eastAsia"/>
        </w:rPr>
        <w:t>）”预测了样本的类别，为“正例”。</w:t>
      </w:r>
    </w:p>
    <w:p w14:paraId="2C080929" w14:textId="77777777" w:rsidR="00680024" w:rsidRDefault="00C40B59">
      <w:pPr>
        <w:numPr>
          <w:ilvl w:val="0"/>
          <w:numId w:val="8"/>
        </w:numPr>
      </w:pPr>
      <w:r>
        <w:rPr>
          <w:rFonts w:hint="eastAsia"/>
        </w:rPr>
        <w:t>FN</w:t>
      </w:r>
      <w:r>
        <w:rPr>
          <w:rFonts w:hint="eastAsia"/>
        </w:rPr>
        <w:t>（</w:t>
      </w:r>
      <w:r>
        <w:rPr>
          <w:rFonts w:hint="eastAsia"/>
        </w:rPr>
        <w:t>False Negative</w:t>
      </w:r>
      <w:r>
        <w:rPr>
          <w:rFonts w:hint="eastAsia"/>
        </w:rPr>
        <w:t>）</w:t>
      </w:r>
    </w:p>
    <w:p w14:paraId="4B54338C" w14:textId="77777777" w:rsidR="00680024" w:rsidRDefault="00C40B59">
      <w:pPr>
        <w:ind w:left="210" w:firstLine="418"/>
      </w:pPr>
      <w:r>
        <w:rPr>
          <w:rFonts w:hint="eastAsia"/>
        </w:rPr>
        <w:t>模型“错误地（假</w:t>
      </w:r>
      <w:r>
        <w:rPr>
          <w:rFonts w:hint="eastAsia"/>
        </w:rPr>
        <w:t>/False</w:t>
      </w:r>
      <w:r>
        <w:rPr>
          <w:rFonts w:hint="eastAsia"/>
        </w:rPr>
        <w:t>）”预测了样本的类别为“负例”，即模型犯了类似于统计学上的第一类错误（</w:t>
      </w:r>
      <w:r>
        <w:rPr>
          <w:rFonts w:hint="eastAsia"/>
        </w:rPr>
        <w:t>Type I Error</w:t>
      </w:r>
      <w:r>
        <w:rPr>
          <w:rFonts w:hint="eastAsia"/>
        </w:rPr>
        <w:t>）。</w:t>
      </w:r>
      <w:r>
        <w:rPr>
          <w:rFonts w:hint="eastAsia"/>
        </w:rPr>
        <w:t xml:space="preserve"> </w:t>
      </w:r>
    </w:p>
    <w:p w14:paraId="784A70E6" w14:textId="77777777" w:rsidR="00680024" w:rsidRDefault="00C40B59">
      <w:r>
        <w:rPr>
          <w:rFonts w:hint="eastAsia"/>
        </w:rPr>
        <w:t xml:space="preserve">  </w:t>
      </w:r>
      <w:r>
        <w:rPr>
          <w:rFonts w:hint="eastAsia"/>
        </w:rPr>
        <w:t>（</w:t>
      </w:r>
      <w:r>
        <w:rPr>
          <w:rFonts w:hint="eastAsia"/>
        </w:rPr>
        <w:t>3</w:t>
      </w:r>
      <w:r>
        <w:rPr>
          <w:rFonts w:hint="eastAsia"/>
        </w:rPr>
        <w:t>）</w:t>
      </w:r>
      <w:r>
        <w:rPr>
          <w:rFonts w:hint="eastAsia"/>
        </w:rPr>
        <w:t>FP</w:t>
      </w:r>
      <w:r>
        <w:rPr>
          <w:rFonts w:hint="eastAsia"/>
        </w:rPr>
        <w:t>（</w:t>
      </w:r>
      <w:r>
        <w:rPr>
          <w:rFonts w:hint="eastAsia"/>
        </w:rPr>
        <w:t>False Positive</w:t>
      </w:r>
      <w:r>
        <w:rPr>
          <w:rFonts w:hint="eastAsia"/>
        </w:rPr>
        <w:t>）</w:t>
      </w:r>
    </w:p>
    <w:p w14:paraId="5ADA2F19" w14:textId="77777777" w:rsidR="00680024" w:rsidRDefault="00C40B59">
      <w:r>
        <w:rPr>
          <w:rFonts w:hint="eastAsia"/>
        </w:rPr>
        <w:t xml:space="preserve">      </w:t>
      </w:r>
      <w:r>
        <w:rPr>
          <w:rFonts w:hint="eastAsia"/>
        </w:rPr>
        <w:t>模型“错误地（假</w:t>
      </w:r>
      <w:r>
        <w:rPr>
          <w:rFonts w:hint="eastAsia"/>
        </w:rPr>
        <w:t>/False</w:t>
      </w:r>
      <w:r>
        <w:rPr>
          <w:rFonts w:hint="eastAsia"/>
        </w:rPr>
        <w:t>）”预测了样本的类别为“正例”，即模型犯了类似于统计学上的第二类错误（</w:t>
      </w:r>
      <w:r>
        <w:rPr>
          <w:rFonts w:hint="eastAsia"/>
        </w:rPr>
        <w:t>Type II Error</w:t>
      </w:r>
      <w:r>
        <w:rPr>
          <w:rFonts w:hint="eastAsia"/>
        </w:rPr>
        <w:t>）。</w:t>
      </w:r>
      <w:r>
        <w:rPr>
          <w:rFonts w:hint="eastAsia"/>
        </w:rPr>
        <w:t xml:space="preserve"> </w:t>
      </w:r>
    </w:p>
    <w:p w14:paraId="7F4DC28C" w14:textId="77777777" w:rsidR="00680024" w:rsidRDefault="00C40B59">
      <w:r>
        <w:rPr>
          <w:rFonts w:hint="eastAsia"/>
        </w:rPr>
        <w:t xml:space="preserve">  </w:t>
      </w:r>
      <w:r>
        <w:rPr>
          <w:rFonts w:hint="eastAsia"/>
        </w:rPr>
        <w:t>（</w:t>
      </w:r>
      <w:r>
        <w:rPr>
          <w:rFonts w:hint="eastAsia"/>
        </w:rPr>
        <w:t>4</w:t>
      </w:r>
      <w:r>
        <w:rPr>
          <w:rFonts w:hint="eastAsia"/>
        </w:rPr>
        <w:t>）</w:t>
      </w:r>
      <w:r>
        <w:rPr>
          <w:rFonts w:hint="eastAsia"/>
        </w:rPr>
        <w:t>TN</w:t>
      </w:r>
      <w:r>
        <w:rPr>
          <w:rFonts w:hint="eastAsia"/>
        </w:rPr>
        <w:t>（</w:t>
      </w:r>
      <w:r>
        <w:rPr>
          <w:rFonts w:hint="eastAsia"/>
        </w:rPr>
        <w:t>True Negative</w:t>
      </w:r>
      <w:r>
        <w:rPr>
          <w:rFonts w:hint="eastAsia"/>
        </w:rPr>
        <w:t>）</w:t>
      </w:r>
    </w:p>
    <w:p w14:paraId="652D6759" w14:textId="77777777" w:rsidR="00680024" w:rsidRDefault="00C40B59">
      <w:r>
        <w:rPr>
          <w:rFonts w:hint="eastAsia"/>
        </w:rPr>
        <w:t xml:space="preserve">       </w:t>
      </w:r>
      <w:r>
        <w:rPr>
          <w:rFonts w:hint="eastAsia"/>
        </w:rPr>
        <w:t>模型“正确地（真</w:t>
      </w:r>
      <w:r>
        <w:rPr>
          <w:rFonts w:hint="eastAsia"/>
        </w:rPr>
        <w:t>/True</w:t>
      </w:r>
      <w:r>
        <w:rPr>
          <w:rFonts w:hint="eastAsia"/>
        </w:rPr>
        <w:t>）”预测了样本的类别为“负例”。</w:t>
      </w:r>
    </w:p>
    <w:p w14:paraId="19E2B027" w14:textId="77777777" w:rsidR="00680024" w:rsidRDefault="00C40B59">
      <w:r>
        <w:rPr>
          <w:rFonts w:hint="eastAsia"/>
        </w:rPr>
        <w:t>10</w:t>
      </w:r>
      <w:r>
        <w:rPr>
          <w:rFonts w:hint="eastAsia"/>
        </w:rPr>
        <w:t>、贝叶斯分类也是通过概率推断的方法</w:t>
      </w:r>
    </w:p>
    <w:p w14:paraId="288C9472" w14:textId="77777777" w:rsidR="00680024" w:rsidRDefault="00C40B59">
      <w:pPr>
        <w:numPr>
          <w:ilvl w:val="0"/>
          <w:numId w:val="6"/>
        </w:numPr>
      </w:pPr>
      <w:r>
        <w:rPr>
          <w:rFonts w:hint="eastAsia"/>
        </w:rPr>
        <w:t>Roc</w:t>
      </w:r>
      <w:r>
        <w:rPr>
          <w:rFonts w:hint="eastAsia"/>
        </w:rPr>
        <w:t>曲线越靠近左上角效果越好</w:t>
      </w:r>
    </w:p>
    <w:p w14:paraId="3427AFCF" w14:textId="77777777" w:rsidR="00680024" w:rsidRDefault="00C40B59">
      <w:pPr>
        <w:numPr>
          <w:ilvl w:val="0"/>
          <w:numId w:val="6"/>
        </w:numPr>
      </w:pPr>
      <w:r>
        <w:rPr>
          <w:rFonts w:hint="eastAsia"/>
        </w:rPr>
        <w:t>强化学习的原理</w:t>
      </w:r>
    </w:p>
    <w:p w14:paraId="71905C3B" w14:textId="77777777" w:rsidR="00680024" w:rsidRDefault="00C40B59">
      <w:pPr>
        <w:jc w:val="center"/>
      </w:pPr>
      <w:r>
        <w:rPr>
          <w:noProof/>
        </w:rPr>
        <w:drawing>
          <wp:inline distT="0" distB="0" distL="114300" distR="114300" wp14:anchorId="49381DC1" wp14:editId="08DA43F1">
            <wp:extent cx="2304415" cy="993775"/>
            <wp:effectExtent l="0" t="0" r="698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5"/>
                    <a:srcRect/>
                    <a:stretch>
                      <a:fillRect/>
                    </a:stretch>
                  </pic:blipFill>
                  <pic:spPr>
                    <a:xfrm>
                      <a:off x="0" y="0"/>
                      <a:ext cx="2304415" cy="993775"/>
                    </a:xfrm>
                    <a:prstGeom prst="rect">
                      <a:avLst/>
                    </a:prstGeom>
                    <a:noFill/>
                    <a:ln w="9525">
                      <a:noFill/>
                      <a:miter lim="800000"/>
                      <a:headEnd/>
                      <a:tailEnd/>
                    </a:ln>
                    <a:effectLst/>
                  </pic:spPr>
                </pic:pic>
              </a:graphicData>
            </a:graphic>
          </wp:inline>
        </w:drawing>
      </w:r>
    </w:p>
    <w:p w14:paraId="4A2F40F0" w14:textId="77777777" w:rsidR="00680024" w:rsidRDefault="00680024"/>
    <w:p w14:paraId="11DB1A9F" w14:textId="77777777" w:rsidR="00680024" w:rsidRDefault="00C40B59">
      <w:pPr>
        <w:numPr>
          <w:ilvl w:val="0"/>
          <w:numId w:val="6"/>
        </w:numPr>
      </w:pPr>
      <w:r>
        <w:rPr>
          <w:rFonts w:hint="eastAsia"/>
        </w:rPr>
        <w:t>KNN</w:t>
      </w:r>
      <w:r>
        <w:rPr>
          <w:rFonts w:hint="eastAsia"/>
        </w:rPr>
        <w:t>分类</w:t>
      </w:r>
    </w:p>
    <w:p w14:paraId="1D98FAAA" w14:textId="77777777" w:rsidR="00680024" w:rsidRDefault="00C40B59">
      <w:r>
        <w:rPr>
          <w:noProof/>
        </w:rPr>
        <w:drawing>
          <wp:inline distT="0" distB="0" distL="114300" distR="114300" wp14:anchorId="386D2B53" wp14:editId="4F23E086">
            <wp:extent cx="4553585" cy="1144270"/>
            <wp:effectExtent l="0" t="0" r="5715" b="1143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6"/>
                    <a:stretch>
                      <a:fillRect/>
                    </a:stretch>
                  </pic:blipFill>
                  <pic:spPr>
                    <a:xfrm>
                      <a:off x="0" y="0"/>
                      <a:ext cx="4553585" cy="1144270"/>
                    </a:xfrm>
                    <a:prstGeom prst="rect">
                      <a:avLst/>
                    </a:prstGeom>
                    <a:noFill/>
                    <a:ln>
                      <a:noFill/>
                    </a:ln>
                  </pic:spPr>
                </pic:pic>
              </a:graphicData>
            </a:graphic>
          </wp:inline>
        </w:drawing>
      </w:r>
      <w:r>
        <w:rPr>
          <w:rFonts w:ascii="宋体" w:eastAsia="宋体" w:hAnsi="宋体" w:cs="宋体"/>
          <w:noProof/>
          <w:sz w:val="24"/>
        </w:rPr>
        <w:drawing>
          <wp:inline distT="0" distB="0" distL="114300" distR="114300" wp14:anchorId="2E69588F" wp14:editId="1A7744A9">
            <wp:extent cx="4478655" cy="1198880"/>
            <wp:effectExtent l="0" t="0" r="4445" b="762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7"/>
                    <a:stretch>
                      <a:fillRect/>
                    </a:stretch>
                  </pic:blipFill>
                  <pic:spPr>
                    <a:xfrm>
                      <a:off x="0" y="0"/>
                      <a:ext cx="4478655" cy="1198880"/>
                    </a:xfrm>
                    <a:prstGeom prst="rect">
                      <a:avLst/>
                    </a:prstGeom>
                    <a:noFill/>
                    <a:ln w="9525">
                      <a:noFill/>
                    </a:ln>
                  </pic:spPr>
                </pic:pic>
              </a:graphicData>
            </a:graphic>
          </wp:inline>
        </w:drawing>
      </w:r>
    </w:p>
    <w:p w14:paraId="10D50861" w14:textId="77777777" w:rsidR="00680024" w:rsidRDefault="00C40B59">
      <w:pPr>
        <w:numPr>
          <w:ilvl w:val="0"/>
          <w:numId w:val="6"/>
        </w:numPr>
        <w:rPr>
          <w:rFonts w:ascii="Helvetica" w:eastAsia="Helvetica" w:hAnsi="Helvetica" w:cs="Helvetica"/>
          <w:color w:val="000000"/>
          <w:sz w:val="20"/>
          <w:szCs w:val="20"/>
          <w:shd w:val="clear" w:color="auto" w:fill="FFFFFF"/>
        </w:rPr>
      </w:pPr>
      <w:r>
        <w:rPr>
          <w:rFonts w:ascii="Helvetica" w:eastAsia="Helvetica" w:hAnsi="Helvetica" w:cs="Helvetica"/>
          <w:color w:val="000000"/>
          <w:sz w:val="20"/>
          <w:szCs w:val="20"/>
          <w:shd w:val="clear" w:color="auto" w:fill="FFFFFF"/>
        </w:rPr>
        <w:t>K-Means聚类</w:t>
      </w:r>
    </w:p>
    <w:p w14:paraId="57AF22B1" w14:textId="77777777" w:rsidR="00680024" w:rsidRDefault="00C40B59">
      <w:pPr>
        <w:jc w:val="center"/>
        <w:rPr>
          <w:rFonts w:ascii="宋体" w:eastAsia="宋体" w:hAnsi="宋体" w:cs="宋体"/>
          <w:b/>
          <w:bCs/>
          <w:sz w:val="40"/>
          <w:szCs w:val="40"/>
        </w:rPr>
      </w:pPr>
      <w:r>
        <w:rPr>
          <w:noProof/>
        </w:rPr>
        <w:drawing>
          <wp:inline distT="0" distB="0" distL="114300" distR="114300" wp14:anchorId="6C91D1A5" wp14:editId="3124A75F">
            <wp:extent cx="5273675" cy="1052195"/>
            <wp:effectExtent l="0" t="0" r="9525" b="19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8"/>
                    <a:stretch>
                      <a:fillRect/>
                    </a:stretch>
                  </pic:blipFill>
                  <pic:spPr>
                    <a:xfrm>
                      <a:off x="0" y="0"/>
                      <a:ext cx="5273675" cy="1052195"/>
                    </a:xfrm>
                    <a:prstGeom prst="rect">
                      <a:avLst/>
                    </a:prstGeom>
                    <a:noFill/>
                    <a:ln>
                      <a:noFill/>
                    </a:ln>
                  </pic:spPr>
                </pic:pic>
              </a:graphicData>
            </a:graphic>
          </wp:inline>
        </w:drawing>
      </w:r>
      <w:r>
        <w:rPr>
          <w:rFonts w:ascii="宋体" w:eastAsia="宋体" w:hAnsi="宋体" w:cs="宋体"/>
          <w:noProof/>
          <w:sz w:val="24"/>
        </w:rPr>
        <w:lastRenderedPageBreak/>
        <w:drawing>
          <wp:inline distT="0" distB="0" distL="114300" distR="114300" wp14:anchorId="6635A7E0" wp14:editId="33761757">
            <wp:extent cx="2229485" cy="3082925"/>
            <wp:effectExtent l="0" t="0" r="5715" b="317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29"/>
                    <a:stretch>
                      <a:fillRect/>
                    </a:stretch>
                  </pic:blipFill>
                  <pic:spPr>
                    <a:xfrm>
                      <a:off x="0" y="0"/>
                      <a:ext cx="2229485" cy="3082925"/>
                    </a:xfrm>
                    <a:prstGeom prst="rect">
                      <a:avLst/>
                    </a:prstGeom>
                    <a:noFill/>
                    <a:ln w="9525">
                      <a:noFill/>
                    </a:ln>
                  </pic:spPr>
                </pic:pic>
              </a:graphicData>
            </a:graphic>
          </wp:inline>
        </w:drawing>
      </w:r>
    </w:p>
    <w:p w14:paraId="74D2B5A4" w14:textId="77777777" w:rsidR="00680024" w:rsidRDefault="00C40B59">
      <w:pPr>
        <w:jc w:val="center"/>
        <w:rPr>
          <w:rFonts w:ascii="宋体" w:eastAsia="宋体" w:hAnsi="宋体" w:cs="宋体"/>
          <w:b/>
          <w:bCs/>
          <w:sz w:val="40"/>
          <w:szCs w:val="40"/>
        </w:rPr>
      </w:pPr>
      <w:r>
        <w:rPr>
          <w:rFonts w:ascii="宋体" w:eastAsia="宋体" w:hAnsi="宋体" w:cs="宋体" w:hint="eastAsia"/>
          <w:b/>
          <w:bCs/>
          <w:sz w:val="40"/>
          <w:szCs w:val="40"/>
        </w:rPr>
        <w:t>第四章</w:t>
      </w:r>
    </w:p>
    <w:p w14:paraId="528F5082" w14:textId="77777777" w:rsidR="00680024" w:rsidRDefault="00C40B59">
      <w:pPr>
        <w:numPr>
          <w:ilvl w:val="0"/>
          <w:numId w:val="9"/>
        </w:numPr>
      </w:pPr>
      <w:r>
        <w:rPr>
          <w:rFonts w:hint="eastAsia"/>
        </w:rPr>
        <w:t>数据可视化工作应遵循的基本原则为终于原始数据，尊重目标用户，突出重点，强调用户体验</w:t>
      </w:r>
    </w:p>
    <w:p w14:paraId="5F1075D9" w14:textId="77777777" w:rsidR="00680024" w:rsidRDefault="00C40B59">
      <w:pPr>
        <w:numPr>
          <w:ilvl w:val="0"/>
          <w:numId w:val="9"/>
        </w:numPr>
      </w:pPr>
      <w:r>
        <w:rPr>
          <w:rFonts w:hint="eastAsia"/>
        </w:rPr>
        <w:t>视觉编码涉及两个维度，图形元素和视觉通道</w:t>
      </w:r>
    </w:p>
    <w:p w14:paraId="1585F1E2" w14:textId="77777777" w:rsidR="00680024" w:rsidRDefault="00C40B59">
      <w:pPr>
        <w:numPr>
          <w:ilvl w:val="0"/>
          <w:numId w:val="9"/>
        </w:numPr>
      </w:pPr>
      <w:r>
        <w:rPr>
          <w:rFonts w:hint="eastAsia"/>
        </w:rPr>
        <w:t>从可视化处理视角来看，可以将数据分为四个类型，定类，定序，定距，以及定比</w:t>
      </w:r>
    </w:p>
    <w:p w14:paraId="4E9D1BBB" w14:textId="77777777" w:rsidR="00680024" w:rsidRDefault="00C40B59">
      <w:pPr>
        <w:numPr>
          <w:ilvl w:val="0"/>
          <w:numId w:val="9"/>
        </w:numPr>
      </w:pPr>
      <w:r>
        <w:rPr>
          <w:rFonts w:hint="eastAsia"/>
        </w:rPr>
        <w:t>通道表现力的评价指标有：精确性，可辨认性，可分离性，视觉突出性</w:t>
      </w:r>
    </w:p>
    <w:p w14:paraId="7C3DAA59" w14:textId="77777777" w:rsidR="00680024" w:rsidRDefault="00C40B59">
      <w:pPr>
        <w:numPr>
          <w:ilvl w:val="0"/>
          <w:numId w:val="9"/>
        </w:numPr>
      </w:pPr>
      <w:r>
        <w:t xml:space="preserve"> </w:t>
      </w:r>
      <w:r>
        <w:t>精度对比型</w:t>
      </w:r>
      <w:r>
        <w:t xml:space="preserve"> </w:t>
      </w:r>
    </w:p>
    <w:p w14:paraId="64BD1B3B" w14:textId="77777777" w:rsidR="00680024" w:rsidRDefault="00C40B59">
      <w:r>
        <w:t>"</w:t>
      </w:r>
      <w:r>
        <w:t>下列视觉通道中，对数值差异感知最不敏感的是？</w:t>
      </w:r>
      <w:r>
        <w:t xml:space="preserve">" </w:t>
      </w:r>
    </w:p>
    <w:p w14:paraId="45CA8CDC" w14:textId="77777777" w:rsidR="00680024" w:rsidRDefault="00C40B59">
      <w:r>
        <w:t>（答案：颜色饱和度）</w:t>
      </w:r>
      <w:r>
        <w:t xml:space="preserve"> </w:t>
      </w:r>
    </w:p>
    <w:p w14:paraId="068AB961" w14:textId="77777777" w:rsidR="00680024" w:rsidRDefault="00C40B59">
      <w:r>
        <w:t>"</w:t>
      </w:r>
      <w:r>
        <w:t>在需要精确对比定量数据时，应避免使用哪种通道？</w:t>
      </w:r>
      <w:r>
        <w:t xml:space="preserve">" </w:t>
      </w:r>
    </w:p>
    <w:p w14:paraId="12F66F78" w14:textId="77777777" w:rsidR="00680024" w:rsidRDefault="00C40B59">
      <w:r>
        <w:t>（答案：面积）</w:t>
      </w:r>
      <w:r>
        <w:t xml:space="preserve"> </w:t>
      </w:r>
    </w:p>
    <w:p w14:paraId="131F0F09" w14:textId="77777777" w:rsidR="00680024" w:rsidRDefault="00C40B59">
      <w:r>
        <w:t>任务适配型</w:t>
      </w:r>
      <w:r>
        <w:t xml:space="preserve"> </w:t>
      </w:r>
    </w:p>
    <w:p w14:paraId="299087D7" w14:textId="77777777" w:rsidR="00680024" w:rsidRDefault="00C40B59">
      <w:r>
        <w:t>"</w:t>
      </w:r>
      <w:r>
        <w:t>设计热力图时</w:t>
      </w:r>
      <w:proofErr w:type="gramStart"/>
      <w:r>
        <w:t>最</w:t>
      </w:r>
      <w:proofErr w:type="gramEnd"/>
      <w:r>
        <w:t>核心的视觉通道是？</w:t>
      </w:r>
      <w:r>
        <w:t xml:space="preserve">" </w:t>
      </w:r>
    </w:p>
    <w:p w14:paraId="28B80618" w14:textId="77777777" w:rsidR="00680024" w:rsidRDefault="00C40B59">
      <w:r>
        <w:t>（答案：颜色）</w:t>
      </w:r>
      <w:r>
        <w:t xml:space="preserve"> </w:t>
      </w:r>
    </w:p>
    <w:p w14:paraId="36CE8908" w14:textId="77777777" w:rsidR="00680024" w:rsidRDefault="00C40B59">
      <w:r>
        <w:t>当需要展示部分占整体比例时，最优选择是？</w:t>
      </w:r>
    </w:p>
    <w:p w14:paraId="2C6BC83B" w14:textId="77777777" w:rsidR="00680024" w:rsidRDefault="00C40B59">
      <w:r>
        <w:t xml:space="preserve"> </w:t>
      </w:r>
      <w:r>
        <w:t>（答案：面积</w:t>
      </w:r>
      <w:r>
        <w:t>/</w:t>
      </w:r>
      <w:r>
        <w:t>角度）</w:t>
      </w:r>
      <w:r>
        <w:t xml:space="preserve"> </w:t>
      </w:r>
    </w:p>
    <w:p w14:paraId="3DED4E7C" w14:textId="77777777" w:rsidR="00680024" w:rsidRDefault="00C40B59">
      <w:r>
        <w:t>感知特性型</w:t>
      </w:r>
      <w:r>
        <w:t xml:space="preserve"> </w:t>
      </w:r>
    </w:p>
    <w:p w14:paraId="53E8B6B9" w14:textId="77777777" w:rsidR="00680024" w:rsidRDefault="00C40B59">
      <w:r>
        <w:t>"</w:t>
      </w:r>
      <w:r>
        <w:t>人眼对以下哪种通道的微小变化最迟钝？</w:t>
      </w:r>
      <w:r>
        <w:t xml:space="preserve">" </w:t>
      </w:r>
    </w:p>
    <w:p w14:paraId="21B6C295" w14:textId="77777777" w:rsidR="00680024" w:rsidRDefault="00C40B59">
      <w:r>
        <w:t>（答案：颜色明度）</w:t>
      </w:r>
    </w:p>
    <w:p w14:paraId="7B538CC4" w14:textId="77777777" w:rsidR="00680024" w:rsidRDefault="00C40B59">
      <w:r>
        <w:t xml:space="preserve"> "</w:t>
      </w:r>
      <w:r>
        <w:t>在散点图中起核心作用的通道是？</w:t>
      </w:r>
      <w:r>
        <w:t xml:space="preserve">" </w:t>
      </w:r>
    </w:p>
    <w:p w14:paraId="4F4C35B6" w14:textId="77777777" w:rsidR="00680024" w:rsidRDefault="00C40B59">
      <w:r>
        <w:t>（答案：位置）</w:t>
      </w:r>
      <w:r>
        <w:t xml:space="preserve"> </w:t>
      </w:r>
    </w:p>
    <w:p w14:paraId="39B5605C" w14:textId="77777777" w:rsidR="00680024" w:rsidRDefault="00C40B59">
      <w:r>
        <w:t>多通道组合</w:t>
      </w:r>
      <w:r>
        <w:t xml:space="preserve"> </w:t>
      </w:r>
    </w:p>
    <w:p w14:paraId="7E3E69B5" w14:textId="77777777" w:rsidR="00680024" w:rsidRDefault="00C40B59">
      <w:r>
        <w:t>"</w:t>
      </w:r>
      <w:r>
        <w:t>树状</w:t>
      </w:r>
      <w:proofErr w:type="gramStart"/>
      <w:r>
        <w:t>图同时</w:t>
      </w:r>
      <w:proofErr w:type="gramEnd"/>
      <w:r>
        <w:t>利用了哪两种通道？</w:t>
      </w:r>
      <w:r>
        <w:t xml:space="preserve">" </w:t>
      </w:r>
    </w:p>
    <w:p w14:paraId="3B6A3F1D" w14:textId="77777777" w:rsidR="00680024" w:rsidRDefault="00C40B59">
      <w:r>
        <w:t>（答案：面积</w:t>
      </w:r>
      <w:r>
        <w:t>+</w:t>
      </w:r>
      <w:r>
        <w:t>位置）</w:t>
      </w:r>
      <w:r>
        <w:t xml:space="preserve"> </w:t>
      </w:r>
    </w:p>
    <w:p w14:paraId="760406D6" w14:textId="77777777" w:rsidR="00680024" w:rsidRDefault="00C40B59">
      <w:r>
        <w:t>"</w:t>
      </w:r>
      <w:r>
        <w:t>堆叠条形图的核心通道组合是？</w:t>
      </w:r>
      <w:r>
        <w:t xml:space="preserve">" </w:t>
      </w:r>
    </w:p>
    <w:p w14:paraId="13872EA4" w14:textId="77777777" w:rsidR="00680024" w:rsidRDefault="00C40B59">
      <w:r>
        <w:t>（答案：长度</w:t>
      </w:r>
      <w:r>
        <w:t>+</w:t>
      </w:r>
      <w:r>
        <w:t>颜色）</w:t>
      </w:r>
    </w:p>
    <w:p w14:paraId="4414F676" w14:textId="77777777" w:rsidR="00680024" w:rsidRDefault="00C40B59">
      <w:r>
        <w:t xml:space="preserve"> </w:t>
      </w:r>
      <w:r>
        <w:t>特殊场景</w:t>
      </w:r>
      <w:r>
        <w:t xml:space="preserve"> "</w:t>
      </w:r>
      <w:r>
        <w:t>色盲用户可视化应慎用哪种通道？</w:t>
      </w:r>
      <w:r>
        <w:t xml:space="preserve">" </w:t>
      </w:r>
    </w:p>
    <w:p w14:paraId="733FDF23" w14:textId="77777777" w:rsidR="00680024" w:rsidRDefault="00C40B59">
      <w:r>
        <w:lastRenderedPageBreak/>
        <w:t>（答案：颜色）</w:t>
      </w:r>
    </w:p>
    <w:p w14:paraId="74602C7C" w14:textId="77777777" w:rsidR="00680024" w:rsidRDefault="00C40B59">
      <w:r>
        <w:t xml:space="preserve"> "</w:t>
      </w:r>
      <w:r>
        <w:t>在小尺寸图表中最易失效的通道是？</w:t>
      </w:r>
      <w:r>
        <w:t xml:space="preserve">" </w:t>
      </w:r>
    </w:p>
    <w:p w14:paraId="28978B1B" w14:textId="77777777" w:rsidR="00680024" w:rsidRDefault="00C40B59">
      <w:r>
        <w:t>（答案：面积）</w:t>
      </w:r>
    </w:p>
    <w:p w14:paraId="58C0609A" w14:textId="77777777" w:rsidR="00680024" w:rsidRDefault="00C40B59">
      <w:pPr>
        <w:numPr>
          <w:ilvl w:val="0"/>
          <w:numId w:val="9"/>
        </w:numPr>
      </w:pPr>
      <w:r>
        <w:rPr>
          <w:rFonts w:hint="eastAsia"/>
        </w:rPr>
        <w:t>“两种视觉通道之间不能互相影响对方的表现力”，这表明的是视觉通道表现力评价中的可分离性</w:t>
      </w:r>
    </w:p>
    <w:p w14:paraId="6746CCF5" w14:textId="77777777" w:rsidR="00680024" w:rsidRDefault="00C40B59">
      <w:pPr>
        <w:numPr>
          <w:ilvl w:val="0"/>
          <w:numId w:val="9"/>
        </w:numPr>
      </w:pPr>
      <w:proofErr w:type="gramStart"/>
      <w:r>
        <w:rPr>
          <w:rFonts w:hint="eastAsia"/>
        </w:rPr>
        <w:t>完图法则</w:t>
      </w:r>
      <w:proofErr w:type="gramEnd"/>
      <w:r>
        <w:rPr>
          <w:rFonts w:hint="eastAsia"/>
        </w:rPr>
        <w:t>人类的视觉感知活动往往倾向于将被感知对象当作一个整体去认知，并理解为与自己经验相关的、简单的、相连的、对称的或有序的以及基于直觉的完整结构。因此，视觉感知结果往往不等同于感知对象的各部分的独立感知结果之</w:t>
      </w:r>
      <w:proofErr w:type="gramStart"/>
      <w:r>
        <w:rPr>
          <w:rFonts w:hint="eastAsia"/>
        </w:rPr>
        <w:t>和</w:t>
      </w:r>
      <w:proofErr w:type="gramEnd"/>
      <w:r>
        <w:rPr>
          <w:rFonts w:hint="eastAsia"/>
        </w:rPr>
        <w:t>。</w:t>
      </w:r>
    </w:p>
    <w:p w14:paraId="2231CB1E" w14:textId="77777777" w:rsidR="00680024" w:rsidRDefault="00C40B59">
      <w:pPr>
        <w:jc w:val="center"/>
      </w:pPr>
      <w:r>
        <w:rPr>
          <w:noProof/>
        </w:rPr>
        <w:drawing>
          <wp:inline distT="0" distB="0" distL="114300" distR="114300" wp14:anchorId="546A2BB6" wp14:editId="081BCD6C">
            <wp:extent cx="1668780" cy="1600835"/>
            <wp:effectExtent l="0" t="0" r="762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1668780" cy="1600835"/>
                    </a:xfrm>
                    <a:prstGeom prst="rect">
                      <a:avLst/>
                    </a:prstGeom>
                    <a:noFill/>
                    <a:ln>
                      <a:noFill/>
                    </a:ln>
                  </pic:spPr>
                </pic:pic>
              </a:graphicData>
            </a:graphic>
          </wp:inline>
        </w:drawing>
      </w:r>
    </w:p>
    <w:p w14:paraId="6B49F7E4" w14:textId="77777777" w:rsidR="00680024" w:rsidRDefault="00C40B59">
      <w:pPr>
        <w:numPr>
          <w:ilvl w:val="0"/>
          <w:numId w:val="9"/>
        </w:numPr>
      </w:pPr>
      <w:r>
        <w:t>视觉假象</w:t>
      </w:r>
    </w:p>
    <w:p w14:paraId="0FB7D64C" w14:textId="77777777" w:rsidR="00680024" w:rsidRDefault="00C40B59">
      <w:r>
        <w:t>是指给目标用户产生的错误或不准确的视觉感知，而这种感知与数据可视化者的意图或数据本身的真实情况不一致。原因：</w:t>
      </w:r>
    </w:p>
    <w:p w14:paraId="1AA4EDD0" w14:textId="77777777" w:rsidR="00680024" w:rsidRDefault="00C40B59">
      <w:r>
        <w:t xml:space="preserve">  </w:t>
      </w:r>
      <w:r>
        <w:t>（</w:t>
      </w:r>
      <w:r>
        <w:t>1</w:t>
      </w:r>
      <w:r>
        <w:t>）</w:t>
      </w:r>
      <w:r>
        <w:rPr>
          <w:b/>
          <w:bCs/>
          <w:sz w:val="24"/>
          <w:szCs w:val="32"/>
        </w:rPr>
        <w:t>可视化视图所处的上下文（周边环境）可能导致视觉假象。</w:t>
      </w:r>
    </w:p>
    <w:p w14:paraId="444413FD" w14:textId="77777777" w:rsidR="00680024" w:rsidRDefault="00C40B59">
      <w:r>
        <w:t xml:space="preserve">  </w:t>
      </w:r>
      <w:r>
        <w:t>（</w:t>
      </w:r>
      <w:r>
        <w:t>2</w:t>
      </w:r>
      <w:r>
        <w:t>）人们对亮度和颜色的相对判断容易造成视觉假象。</w:t>
      </w:r>
    </w:p>
    <w:p w14:paraId="02BF9912" w14:textId="77777777" w:rsidR="00680024" w:rsidRDefault="00C40B59">
      <w:r>
        <w:t xml:space="preserve">  </w:t>
      </w:r>
      <w:r>
        <w:t>（</w:t>
      </w:r>
      <w:r>
        <w:t>3</w:t>
      </w:r>
      <w:r>
        <w:t>）目标用户的经历与经验可能导致视觉假象。</w:t>
      </w:r>
    </w:p>
    <w:p w14:paraId="0B5FF7F2" w14:textId="77777777" w:rsidR="00680024" w:rsidRDefault="00C40B59">
      <w:r>
        <w:rPr>
          <w:rFonts w:hint="eastAsia"/>
        </w:rPr>
        <w:t>9</w:t>
      </w:r>
      <w:r>
        <w:rPr>
          <w:rFonts w:hint="eastAsia"/>
        </w:rPr>
        <w:t>、可视分析学的特点有：强调数据到知识的转化过程，强调可视化分析与自动化建模之间的相互作用，强调数据映射和数据挖掘的重要性，强调人机交互的重要性，强调数据加工活动的必要性</w:t>
      </w:r>
    </w:p>
    <w:p w14:paraId="7BB7BF6D" w14:textId="77777777" w:rsidR="00680024" w:rsidRDefault="00C40B59">
      <w:r>
        <w:rPr>
          <w:rFonts w:hint="eastAsia"/>
        </w:rPr>
        <w:t>10</w:t>
      </w:r>
      <w:r>
        <w:rPr>
          <w:rFonts w:hint="eastAsia"/>
        </w:rPr>
        <w:t>、</w:t>
      </w:r>
      <w:proofErr w:type="gramStart"/>
      <w:r>
        <w:rPr>
          <w:rFonts w:hint="eastAsia"/>
          <w:b/>
          <w:bCs/>
          <w:sz w:val="32"/>
          <w:szCs w:val="40"/>
        </w:rPr>
        <w:t>饼图</w:t>
      </w:r>
      <w:r>
        <w:rPr>
          <w:rFonts w:hint="eastAsia"/>
        </w:rPr>
        <w:t>主要</w:t>
      </w:r>
      <w:proofErr w:type="gramEnd"/>
      <w:r>
        <w:rPr>
          <w:rFonts w:hint="eastAsia"/>
        </w:rPr>
        <w:t>用于表示整体与部分之间的关系</w:t>
      </w:r>
    </w:p>
    <w:p w14:paraId="5337B87D" w14:textId="77777777" w:rsidR="00680024" w:rsidRDefault="00C40B59">
      <w:pPr>
        <w:ind w:firstLine="420"/>
      </w:pPr>
      <w:r>
        <w:rPr>
          <w:b/>
          <w:bCs/>
          <w:sz w:val="32"/>
          <w:szCs w:val="40"/>
        </w:rPr>
        <w:t>箱线图</w:t>
      </w:r>
      <w:r>
        <w:t>是由约翰</w:t>
      </w:r>
      <w:r>
        <w:t>·</w:t>
      </w:r>
      <w:r>
        <w:t>图基（</w:t>
      </w:r>
      <w:r>
        <w:t>John W. Tukey</w:t>
      </w:r>
      <w:r>
        <w:t>）发明的一种用于可视化数据分布的制图方法，如图</w:t>
      </w:r>
      <w:r>
        <w:t xml:space="preserve"> 4-13 </w:t>
      </w:r>
      <w:r>
        <w:t>所示（</w:t>
      </w:r>
      <w:r>
        <w:t>1</w:t>
      </w:r>
      <w:r>
        <w:t>）箱（长方形盒子）。表示数据的大致范围，一般为数据取值范围的</w:t>
      </w:r>
      <w:r>
        <w:t xml:space="preserve"> 25%</w:t>
      </w:r>
      <w:r>
        <w:t>～</w:t>
      </w:r>
      <w:r>
        <w:t>75%</w:t>
      </w:r>
      <w:r>
        <w:t>。需要注意的是，数据的实际取值范围用盒子上方和下方的两根横线表示。（</w:t>
      </w:r>
      <w:r>
        <w:t>2</w:t>
      </w:r>
      <w:r>
        <w:t>）线（盒子中的横线）。表示中位数的位置。</w:t>
      </w:r>
      <w:r>
        <w:t xml:space="preserve"> </w:t>
      </w:r>
    </w:p>
    <w:p w14:paraId="1BAD86BA" w14:textId="77777777" w:rsidR="00680024" w:rsidRDefault="00C40B59">
      <w:pPr>
        <w:ind w:firstLine="420"/>
        <w:jc w:val="center"/>
      </w:pPr>
      <w:r>
        <w:rPr>
          <w:noProof/>
        </w:rPr>
        <w:lastRenderedPageBreak/>
        <w:drawing>
          <wp:inline distT="0" distB="0" distL="114300" distR="114300" wp14:anchorId="2DA455B8" wp14:editId="14793123">
            <wp:extent cx="2761615" cy="2481580"/>
            <wp:effectExtent l="0" t="0" r="6985" b="7620"/>
            <wp:docPr id="26"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8.png"/>
                    <pic:cNvPicPr>
                      <a:picLocks noChangeAspect="1"/>
                    </pic:cNvPicPr>
                  </pic:nvPicPr>
                  <pic:blipFill>
                    <a:blip r:embed="rId31" cstate="print"/>
                    <a:stretch>
                      <a:fillRect/>
                    </a:stretch>
                  </pic:blipFill>
                  <pic:spPr>
                    <a:xfrm>
                      <a:off x="0" y="0"/>
                      <a:ext cx="2761615" cy="2481580"/>
                    </a:xfrm>
                    <a:prstGeom prst="rect">
                      <a:avLst/>
                    </a:prstGeom>
                  </pic:spPr>
                </pic:pic>
              </a:graphicData>
            </a:graphic>
          </wp:inline>
        </w:drawing>
      </w:r>
    </w:p>
    <w:p w14:paraId="6B1655F3" w14:textId="77777777" w:rsidR="00680024" w:rsidRDefault="00680024">
      <w:pPr>
        <w:ind w:firstLine="420"/>
        <w:jc w:val="left"/>
        <w:rPr>
          <w:b/>
          <w:bCs/>
          <w:sz w:val="32"/>
          <w:szCs w:val="40"/>
        </w:rPr>
      </w:pPr>
    </w:p>
    <w:p w14:paraId="52EC36F3" w14:textId="77777777" w:rsidR="00680024" w:rsidRDefault="00C40B59">
      <w:pPr>
        <w:ind w:firstLine="420"/>
        <w:jc w:val="left"/>
      </w:pPr>
      <w:r>
        <w:rPr>
          <w:rFonts w:hint="eastAsia"/>
          <w:b/>
          <w:bCs/>
          <w:sz w:val="32"/>
          <w:szCs w:val="40"/>
        </w:rPr>
        <w:t>散点图</w:t>
      </w:r>
      <w:r>
        <w:rPr>
          <w:rFonts w:hint="eastAsia"/>
        </w:rPr>
        <w:t>主要用于显示数据点在笛卡儿坐标系中的分布情况，每个点所对应的横、纵坐标代表的是该数据在对应维度上的属性值，如图</w:t>
      </w:r>
      <w:r>
        <w:rPr>
          <w:rFonts w:hint="eastAsia"/>
        </w:rPr>
        <w:t xml:space="preserve"> 4-14 </w:t>
      </w:r>
      <w:r>
        <w:rPr>
          <w:rFonts w:hint="eastAsia"/>
        </w:rPr>
        <w:t>所示。在实际应用中，我们经常采用散点图矩阵的方式表示多维</w:t>
      </w:r>
    </w:p>
    <w:p w14:paraId="4B04E2DE" w14:textId="77777777" w:rsidR="00680024" w:rsidRDefault="00680024">
      <w:pPr>
        <w:ind w:firstLine="420"/>
        <w:jc w:val="center"/>
      </w:pPr>
    </w:p>
    <w:p w14:paraId="15802948" w14:textId="77777777" w:rsidR="00680024" w:rsidRDefault="00C40B59">
      <w:pPr>
        <w:ind w:firstLine="420"/>
        <w:jc w:val="center"/>
      </w:pPr>
      <w:r>
        <w:rPr>
          <w:noProof/>
        </w:rPr>
        <w:drawing>
          <wp:inline distT="0" distB="0" distL="114300" distR="114300" wp14:anchorId="085ED586" wp14:editId="393225EF">
            <wp:extent cx="1899285" cy="1363345"/>
            <wp:effectExtent l="0" t="0" r="5715" b="8255"/>
            <wp:docPr id="2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9.png"/>
                    <pic:cNvPicPr>
                      <a:picLocks noChangeAspect="1"/>
                    </pic:cNvPicPr>
                  </pic:nvPicPr>
                  <pic:blipFill>
                    <a:blip r:embed="rId32" cstate="print"/>
                    <a:stretch>
                      <a:fillRect/>
                    </a:stretch>
                  </pic:blipFill>
                  <pic:spPr>
                    <a:xfrm>
                      <a:off x="0" y="0"/>
                      <a:ext cx="1899285" cy="1363345"/>
                    </a:xfrm>
                    <a:prstGeom prst="rect">
                      <a:avLst/>
                    </a:prstGeom>
                  </pic:spPr>
                </pic:pic>
              </a:graphicData>
            </a:graphic>
          </wp:inline>
        </w:drawing>
      </w:r>
      <w:r>
        <w:rPr>
          <w:noProof/>
        </w:rPr>
        <w:drawing>
          <wp:inline distT="0" distB="0" distL="114300" distR="114300" wp14:anchorId="53E61AC3" wp14:editId="3D9D9BFB">
            <wp:extent cx="1742440" cy="1624965"/>
            <wp:effectExtent l="0" t="0" r="10160" b="635"/>
            <wp:docPr id="28" name="图片 11" descr="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pairs"/>
                    <pic:cNvPicPr>
                      <a:picLocks noChangeAspect="1"/>
                    </pic:cNvPicPr>
                  </pic:nvPicPr>
                  <pic:blipFill>
                    <a:blip r:embed="rId33" cstate="print"/>
                    <a:srcRect t="6916"/>
                    <a:stretch>
                      <a:fillRect/>
                    </a:stretch>
                  </pic:blipFill>
                  <pic:spPr>
                    <a:xfrm>
                      <a:off x="0" y="0"/>
                      <a:ext cx="1742440" cy="1624965"/>
                    </a:xfrm>
                    <a:prstGeom prst="rect">
                      <a:avLst/>
                    </a:prstGeom>
                    <a:noFill/>
                    <a:ln w="9525">
                      <a:noFill/>
                      <a:miter lim="800000"/>
                      <a:headEnd/>
                      <a:tailEnd/>
                    </a:ln>
                  </pic:spPr>
                </pic:pic>
              </a:graphicData>
            </a:graphic>
          </wp:inline>
        </w:drawing>
      </w:r>
    </w:p>
    <w:p w14:paraId="70BC5F55" w14:textId="77777777" w:rsidR="00680024" w:rsidRDefault="00C40B59">
      <w:pPr>
        <w:ind w:firstLine="420"/>
        <w:jc w:val="left"/>
      </w:pPr>
      <w:r>
        <w:rPr>
          <w:rFonts w:hint="eastAsia"/>
          <w:b/>
          <w:bCs/>
          <w:sz w:val="32"/>
          <w:szCs w:val="40"/>
        </w:rPr>
        <w:t>维恩图</w:t>
      </w:r>
      <w:r>
        <w:rPr>
          <w:rFonts w:hint="eastAsia"/>
        </w:rPr>
        <w:t>一种表示数据集合运算的可视化方法—用平面上的封闭图形元素之间的重叠关系表示数据集合的并与交等集合运</w:t>
      </w:r>
    </w:p>
    <w:p w14:paraId="05A23838" w14:textId="77777777" w:rsidR="00680024" w:rsidRDefault="00C40B59">
      <w:pPr>
        <w:ind w:firstLine="420"/>
        <w:jc w:val="left"/>
      </w:pPr>
      <w:r>
        <w:rPr>
          <w:b/>
          <w:bCs/>
          <w:sz w:val="32"/>
          <w:szCs w:val="40"/>
        </w:rPr>
        <w:t>热地图</w:t>
      </w:r>
      <w:r>
        <w:t>一般以地图为基础，采用不同色彩（如颜色、亮度、透明度等）表示数据值的大小。常用于显示数据的分布和变化趋势。近年来，基于位置的服务（</w:t>
      </w:r>
      <w:r>
        <w:t>Location Based Services</w:t>
      </w:r>
      <w:r>
        <w:t>，</w:t>
      </w:r>
      <w:r>
        <w:t>LBS</w:t>
      </w:r>
      <w:r>
        <w:t>）系统的兴起推动了包括热点图在内的、基于地图的数据可视化方法的广泛应用。</w:t>
      </w:r>
    </w:p>
    <w:p w14:paraId="3B536508" w14:textId="77777777" w:rsidR="00680024" w:rsidRDefault="00C40B59">
      <w:pPr>
        <w:ind w:firstLine="420"/>
        <w:jc w:val="center"/>
      </w:pPr>
      <w:r>
        <w:rPr>
          <w:noProof/>
        </w:rPr>
        <w:lastRenderedPageBreak/>
        <w:drawing>
          <wp:inline distT="0" distB="0" distL="114300" distR="114300" wp14:anchorId="6275D0A9" wp14:editId="5CD2D37C">
            <wp:extent cx="2955925" cy="2042795"/>
            <wp:effectExtent l="0" t="0" r="3175" b="1905"/>
            <wp:docPr id="29" name="图片 3" descr="奥巴马赢得2012年美国大选 将再掌白宫4年"/>
            <wp:cNvGraphicFramePr/>
            <a:graphic xmlns:a="http://schemas.openxmlformats.org/drawingml/2006/main">
              <a:graphicData uri="http://schemas.openxmlformats.org/drawingml/2006/picture">
                <pic:pic xmlns:pic="http://schemas.openxmlformats.org/drawingml/2006/picture">
                  <pic:nvPicPr>
                    <pic:cNvPr id="29" name="图片 3" descr="奥巴马赢得2012年美国大选 将再掌白宫4年"/>
                    <pic:cNvPicPr/>
                  </pic:nvPicPr>
                  <pic:blipFill>
                    <a:blip r:embed="rId34" cstate="print"/>
                    <a:srcRect/>
                    <a:stretch>
                      <a:fillRect/>
                    </a:stretch>
                  </pic:blipFill>
                  <pic:spPr>
                    <a:xfrm>
                      <a:off x="0" y="0"/>
                      <a:ext cx="2955925" cy="2042795"/>
                    </a:xfrm>
                    <a:prstGeom prst="rect">
                      <a:avLst/>
                    </a:prstGeom>
                    <a:noFill/>
                    <a:ln w="9525">
                      <a:noFill/>
                      <a:miter lim="800000"/>
                      <a:headEnd/>
                      <a:tailEnd/>
                    </a:ln>
                  </pic:spPr>
                </pic:pic>
              </a:graphicData>
            </a:graphic>
          </wp:inline>
        </w:drawing>
      </w:r>
    </w:p>
    <w:p w14:paraId="0957AF96" w14:textId="77777777" w:rsidR="00680024" w:rsidRDefault="00680024">
      <w:pPr>
        <w:ind w:firstLine="420"/>
        <w:jc w:val="left"/>
      </w:pPr>
    </w:p>
    <w:p w14:paraId="03F7D281" w14:textId="77777777" w:rsidR="00680024" w:rsidRDefault="00C40B59">
      <w:pPr>
        <w:ind w:firstLine="420"/>
        <w:jc w:val="left"/>
      </w:pPr>
      <w:r>
        <w:rPr>
          <w:b/>
          <w:bCs/>
          <w:sz w:val="32"/>
          <w:szCs w:val="40"/>
        </w:rPr>
        <w:t>等值线</w:t>
      </w:r>
      <w:r>
        <w:t>主要用于显示等值数据的分布情况，</w:t>
      </w:r>
      <w:r>
        <w:t xml:space="preserve"> </w:t>
      </w:r>
      <w:r>
        <w:t>其画法为将多维空间中的具有相同值的数据点相互连接后投影到二维平面上，一般为三无（无相交、无分支、无中断）封闭线路。</w:t>
      </w:r>
    </w:p>
    <w:p w14:paraId="55535D81" w14:textId="77777777" w:rsidR="00680024" w:rsidRDefault="00C40B59">
      <w:pPr>
        <w:jc w:val="left"/>
      </w:pPr>
      <w:r>
        <w:t>等值线在地理（如等高线等）、气象（如等温线、等压线、等降水量线等）、物理（如</w:t>
      </w:r>
      <w:proofErr w:type="gramStart"/>
      <w:r>
        <w:t>等磁线</w:t>
      </w:r>
      <w:proofErr w:type="gramEnd"/>
      <w:r>
        <w:t>、等势线等）等领域具有较为广泛的应用。</w:t>
      </w:r>
    </w:p>
    <w:p w14:paraId="7A36F201" w14:textId="77777777" w:rsidR="00680024" w:rsidRDefault="00C40B59">
      <w:pPr>
        <w:ind w:firstLine="420"/>
        <w:jc w:val="left"/>
      </w:pPr>
      <w:r>
        <w:rPr>
          <w:b/>
          <w:bCs/>
          <w:sz w:val="32"/>
          <w:szCs w:val="40"/>
        </w:rPr>
        <w:t>雷达图</w:t>
      </w:r>
      <w:r>
        <w:t>主要用于可视化多个属性的数据</w:t>
      </w:r>
    </w:p>
    <w:p w14:paraId="28EF0FE5" w14:textId="77777777" w:rsidR="00680024" w:rsidRDefault="00C40B59">
      <w:pPr>
        <w:ind w:firstLine="420"/>
        <w:jc w:val="center"/>
      </w:pPr>
      <w:r>
        <w:rPr>
          <w:noProof/>
        </w:rPr>
        <w:drawing>
          <wp:inline distT="0" distB="0" distL="114300" distR="114300" wp14:anchorId="1F083210" wp14:editId="18754683">
            <wp:extent cx="2501900" cy="1878330"/>
            <wp:effectExtent l="0" t="0" r="0" b="12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5" cstate="print"/>
                    <a:srcRect/>
                    <a:stretch>
                      <a:fillRect/>
                    </a:stretch>
                  </pic:blipFill>
                  <pic:spPr>
                    <a:xfrm>
                      <a:off x="0" y="0"/>
                      <a:ext cx="2501900" cy="1878330"/>
                    </a:xfrm>
                    <a:prstGeom prst="rect">
                      <a:avLst/>
                    </a:prstGeom>
                    <a:noFill/>
                    <a:ln w="9525">
                      <a:noFill/>
                      <a:miter lim="800000"/>
                      <a:headEnd/>
                      <a:tailEnd/>
                    </a:ln>
                  </pic:spPr>
                </pic:pic>
              </a:graphicData>
            </a:graphic>
          </wp:inline>
        </w:drawing>
      </w:r>
    </w:p>
    <w:p w14:paraId="76417DA9" w14:textId="77777777" w:rsidR="00680024" w:rsidRDefault="00C40B59">
      <w:pPr>
        <w:numPr>
          <w:ilvl w:val="0"/>
          <w:numId w:val="10"/>
        </w:numPr>
        <w:ind w:firstLine="420"/>
      </w:pPr>
      <w:r>
        <w:t>视觉隐喻可以在实际图像上进行，也可以在抽象化后的图像上进行</w:t>
      </w:r>
    </w:p>
    <w:p w14:paraId="497EA272" w14:textId="77777777" w:rsidR="00680024" w:rsidRDefault="00C40B59">
      <w:pPr>
        <w:numPr>
          <w:ilvl w:val="0"/>
          <w:numId w:val="10"/>
        </w:numPr>
        <w:ind w:firstLine="420"/>
      </w:pPr>
      <w:r>
        <w:t>若要对因果关系进行隐喻，最适合采</w:t>
      </w:r>
      <w:r>
        <w:rPr>
          <w:rFonts w:hint="eastAsia"/>
        </w:rPr>
        <w:t>用鱼刺图</w:t>
      </w:r>
    </w:p>
    <w:p w14:paraId="1A2AD88B" w14:textId="77777777" w:rsidR="00680024" w:rsidRDefault="00C40B59">
      <w:pPr>
        <w:numPr>
          <w:ilvl w:val="0"/>
          <w:numId w:val="10"/>
        </w:numPr>
        <w:ind w:firstLine="420"/>
      </w:pPr>
      <w:r>
        <w:rPr>
          <w:rFonts w:hint="eastAsia"/>
        </w:rPr>
        <w:t>目前的地铁的线路图图最早起源于伦敦地铁线路图</w:t>
      </w:r>
    </w:p>
    <w:p w14:paraId="78C1F9E6" w14:textId="77777777" w:rsidR="00680024" w:rsidRDefault="00680024"/>
    <w:p w14:paraId="449CEF9B" w14:textId="77777777" w:rsidR="00680024" w:rsidRDefault="00680024"/>
    <w:p w14:paraId="53A0DB4F" w14:textId="77777777" w:rsidR="00680024" w:rsidRDefault="00680024"/>
    <w:p w14:paraId="5D0A42E9" w14:textId="77777777" w:rsidR="00680024" w:rsidRDefault="00C40B59">
      <w:pPr>
        <w:ind w:left="420"/>
        <w:jc w:val="center"/>
        <w:rPr>
          <w:b/>
          <w:bCs/>
          <w:sz w:val="36"/>
          <w:szCs w:val="44"/>
        </w:rPr>
      </w:pPr>
      <w:r>
        <w:rPr>
          <w:rFonts w:hint="eastAsia"/>
          <w:b/>
          <w:bCs/>
          <w:sz w:val="36"/>
          <w:szCs w:val="44"/>
        </w:rPr>
        <w:t>第五章</w:t>
      </w:r>
    </w:p>
    <w:p w14:paraId="6DB5BCFC" w14:textId="77777777" w:rsidR="00680024" w:rsidRDefault="00C40B59">
      <w:pPr>
        <w:numPr>
          <w:ilvl w:val="0"/>
          <w:numId w:val="11"/>
        </w:numPr>
      </w:pPr>
      <w:r>
        <w:rPr>
          <w:rFonts w:hint="eastAsia"/>
        </w:rPr>
        <w:t>数据质量的基本属性有正确性，完整性，和一致性，扩展属性有形式化程度，时效性，精确性，子描述性</w:t>
      </w:r>
    </w:p>
    <w:p w14:paraId="701FEF4D" w14:textId="77777777" w:rsidR="00680024" w:rsidRDefault="00C40B59">
      <w:r>
        <w:t>正确性（</w:t>
      </w:r>
      <w:r>
        <w:t>Correctness</w:t>
      </w:r>
      <w:r>
        <w:t>）：数据是否实事求是地记录了客观现象。</w:t>
      </w:r>
    </w:p>
    <w:p w14:paraId="142C6293" w14:textId="77777777" w:rsidR="00680024" w:rsidRDefault="00C40B59">
      <w:r>
        <w:t>完整性（</w:t>
      </w:r>
      <w:r>
        <w:t>Integrity</w:t>
      </w:r>
      <w:r>
        <w:t>）：数据是否未被未授权篡改或损坏。</w:t>
      </w:r>
    </w:p>
    <w:p w14:paraId="05CE4FC9" w14:textId="77777777" w:rsidR="00680024" w:rsidRDefault="00C40B59">
      <w:r>
        <w:t>一致性（</w:t>
      </w:r>
      <w:r>
        <w:t>Consistency</w:t>
      </w:r>
      <w:r>
        <w:t>）：数据内容之间是否存在自相矛盾的现象。</w:t>
      </w:r>
    </w:p>
    <w:p w14:paraId="56D79634" w14:textId="77777777" w:rsidR="00680024" w:rsidRDefault="00C40B59">
      <w:r>
        <w:t>形式化程度（</w:t>
      </w:r>
      <w:r>
        <w:t>Formalization</w:t>
      </w:r>
      <w:r>
        <w:t>）：数据的形式化表示程度。程度越高，越易于被计算机自动处</w:t>
      </w:r>
      <w:r>
        <w:lastRenderedPageBreak/>
        <w:t>理。</w:t>
      </w:r>
    </w:p>
    <w:p w14:paraId="27AA2DF8" w14:textId="77777777" w:rsidR="00680024" w:rsidRDefault="00C40B59">
      <w:r>
        <w:t>时效性（</w:t>
      </w:r>
      <w:r>
        <w:t>Timeliness</w:t>
      </w:r>
      <w:r>
        <w:t>）：数据是否被及时记录下来，确保数据与客观世界之间的同步性。</w:t>
      </w:r>
    </w:p>
    <w:p w14:paraId="46B25E35" w14:textId="77777777" w:rsidR="00680024" w:rsidRDefault="00C40B59">
      <w:r>
        <w:t>精确性（</w:t>
      </w:r>
      <w:r>
        <w:t>Accuracy</w:t>
      </w:r>
      <w:r>
        <w:t>）：数据的精度是否满足后续处理的要求。</w:t>
      </w:r>
    </w:p>
    <w:p w14:paraId="43D4EC4C" w14:textId="77777777" w:rsidR="00680024" w:rsidRDefault="00C40B59">
      <w:r>
        <w:t>自描述性（</w:t>
      </w:r>
      <w:r>
        <w:t>Self-Description</w:t>
      </w:r>
      <w:r>
        <w:t>）：数据是否带有自描述信息，如数据模式信息，有效性验证方法。</w:t>
      </w:r>
    </w:p>
    <w:p w14:paraId="5A79FFAB" w14:textId="77777777" w:rsidR="00680024" w:rsidRDefault="00680024"/>
    <w:p w14:paraId="155217B8" w14:textId="77777777" w:rsidR="00680024" w:rsidRDefault="00C40B59">
      <w:r>
        <w:rPr>
          <w:rFonts w:hint="eastAsia"/>
        </w:rPr>
        <w:t>2</w:t>
      </w:r>
      <w:r>
        <w:rPr>
          <w:rFonts w:hint="eastAsia"/>
        </w:rPr>
        <w:t>、</w:t>
      </w:r>
      <w:r>
        <w:t>数字签名消息鉴别保护双方的数据交换不被第三方侵犯，但不保证双方互相欺骗或抵赖，故需要数字签名来实现实体鉴别的功能。</w:t>
      </w:r>
    </w:p>
    <w:p w14:paraId="0964A418" w14:textId="77777777" w:rsidR="00680024" w:rsidRDefault="00680024"/>
    <w:p w14:paraId="74F7F3AC" w14:textId="77777777" w:rsidR="00680024" w:rsidRDefault="00C40B59">
      <w:r>
        <w:rPr>
          <w:rFonts w:hint="eastAsia"/>
        </w:rPr>
        <w:t>3</w:t>
      </w:r>
      <w:r>
        <w:rPr>
          <w:rFonts w:hint="eastAsia"/>
        </w:rPr>
        <w:t>、</w:t>
      </w:r>
      <w:r>
        <w:t>第一数字定律（</w:t>
      </w:r>
      <w:r>
        <w:t>First-Digit Law</w:t>
      </w:r>
      <w:r>
        <w:t>，</w:t>
      </w:r>
      <w:proofErr w:type="gramStart"/>
      <w:r>
        <w:t>也称本福特定</w:t>
      </w:r>
      <w:proofErr w:type="gramEnd"/>
      <w:r>
        <w:t>律）描述的是自然数</w:t>
      </w:r>
      <w:r>
        <w:t>“1”</w:t>
      </w:r>
      <w:r>
        <w:t>到</w:t>
      </w:r>
      <w:r>
        <w:t>“9”</w:t>
      </w:r>
      <w:r>
        <w:t>的使用频率，设</w:t>
      </w:r>
      <w:r>
        <w:t xml:space="preserve"> d ϵ {1,2,3,4,5,6,7,8,9}</w:t>
      </w:r>
      <w:r>
        <w:t>，</w:t>
      </w:r>
      <w:r>
        <w:t xml:space="preserve"> </w:t>
      </w:r>
      <w:r>
        <w:t>其中</w:t>
      </w:r>
      <w:r>
        <w:t>,</w:t>
      </w:r>
      <w:r>
        <w:t>数字</w:t>
      </w:r>
      <w:r>
        <w:t>“1”</w:t>
      </w:r>
      <w:r>
        <w:t>的使用最多接近三分之一，</w:t>
      </w:r>
      <w:r>
        <w:t>“2”</w:t>
      </w:r>
      <w:r>
        <w:t>为</w:t>
      </w:r>
      <w:r>
        <w:t>17.6%</w:t>
      </w:r>
      <w:r>
        <w:t>，</w:t>
      </w:r>
      <w:r>
        <w:t>“3”</w:t>
      </w:r>
      <w:r>
        <w:t>为</w:t>
      </w:r>
      <w:r>
        <w:t>12.5%</w:t>
      </w:r>
      <w:r>
        <w:t>，依次递减，</w:t>
      </w:r>
      <w:r>
        <w:t>“9”</w:t>
      </w:r>
      <w:r>
        <w:t>的频率是</w:t>
      </w:r>
      <w:r>
        <w:t xml:space="preserve">4.6% </w:t>
      </w:r>
      <w:r>
        <w:t>该定律可用来检查各种数据是否有造假的可能。</w:t>
      </w:r>
    </w:p>
    <w:p w14:paraId="674C0E36" w14:textId="77777777" w:rsidR="00680024" w:rsidRDefault="00C40B59">
      <w:pPr>
        <w:ind w:firstLine="420"/>
      </w:pPr>
      <w:r>
        <w:t>小概率原理基本思想：一个事件如果发生的概率很小的话，那么它在一次试验中是几乎不可能发生的，但在多次重复试验中几乎是必然发生的，数学上称之小概率原理。</w:t>
      </w:r>
    </w:p>
    <w:p w14:paraId="6BCA09DA" w14:textId="77777777" w:rsidR="00680024" w:rsidRDefault="00C40B59">
      <w:pPr>
        <w:ind w:firstLine="420"/>
      </w:pPr>
      <w:r>
        <w:t>语言学规律：各个字母的使用次数不一样，有的偏高，有的偏低，这种现象称为偏用现象</w:t>
      </w:r>
      <w:r>
        <w:rPr>
          <w:rFonts w:hint="eastAsia"/>
        </w:rPr>
        <w:t>。</w:t>
      </w:r>
      <w:r>
        <w:t>连接特征</w:t>
      </w:r>
      <w:r>
        <w:t>/</w:t>
      </w:r>
      <w:r>
        <w:t>重复特征</w:t>
      </w:r>
    </w:p>
    <w:p w14:paraId="40E8E10A" w14:textId="77777777" w:rsidR="00680024" w:rsidRDefault="00680024">
      <w:pPr>
        <w:ind w:firstLine="420"/>
      </w:pPr>
    </w:p>
    <w:p w14:paraId="410E0563" w14:textId="77777777" w:rsidR="00680024" w:rsidRDefault="00C40B59">
      <w:pPr>
        <w:numPr>
          <w:ilvl w:val="0"/>
          <w:numId w:val="12"/>
        </w:numPr>
      </w:pPr>
      <w:r>
        <w:rPr>
          <w:rFonts w:hint="eastAsia"/>
        </w:rPr>
        <w:t>对于具有耐抗性的分析结果，当数据的</w:t>
      </w:r>
      <w:proofErr w:type="gramStart"/>
      <w:r>
        <w:rPr>
          <w:rFonts w:hint="eastAsia"/>
        </w:rPr>
        <w:t>一</w:t>
      </w:r>
      <w:proofErr w:type="gramEnd"/>
      <w:r>
        <w:rPr>
          <w:rFonts w:hint="eastAsia"/>
        </w:rPr>
        <w:t>小部分被新的数据代替时，即使它们与原来的数值差别很大，分析结果也只会有轻微的改变</w:t>
      </w:r>
    </w:p>
    <w:p w14:paraId="51F18F1D" w14:textId="77777777" w:rsidR="00680024" w:rsidRDefault="00680024"/>
    <w:p w14:paraId="3B0C37CF" w14:textId="77777777" w:rsidR="00680024" w:rsidRDefault="00C40B59">
      <w:pPr>
        <w:numPr>
          <w:ilvl w:val="0"/>
          <w:numId w:val="12"/>
        </w:numPr>
      </w:pPr>
      <w:r>
        <w:rPr>
          <w:rFonts w:hint="eastAsia"/>
        </w:rPr>
        <w:t>表示</w:t>
      </w:r>
      <w:proofErr w:type="gramStart"/>
      <w:r>
        <w:rPr>
          <w:rFonts w:hint="eastAsia"/>
        </w:rPr>
        <w:t>数据分布峰态的</w:t>
      </w:r>
      <w:proofErr w:type="gramEnd"/>
      <w:r>
        <w:rPr>
          <w:rFonts w:hint="eastAsia"/>
        </w:rPr>
        <w:t>术语是</w:t>
      </w:r>
      <w:r>
        <w:rPr>
          <w:rFonts w:hint="eastAsia"/>
        </w:rPr>
        <w:t>Kurtosis,</w:t>
      </w:r>
      <w:r>
        <w:rPr>
          <w:rFonts w:hint="eastAsia"/>
        </w:rPr>
        <w:t>而表示数据分布对称性的术语是</w:t>
      </w:r>
      <w:r>
        <w:rPr>
          <w:rFonts w:hint="eastAsia"/>
        </w:rPr>
        <w:t>Skewness / skewness</w:t>
      </w:r>
    </w:p>
    <w:p w14:paraId="5EC5C5BB" w14:textId="77777777" w:rsidR="00680024" w:rsidRDefault="00680024"/>
    <w:p w14:paraId="643F865A" w14:textId="77777777" w:rsidR="00680024" w:rsidRDefault="00C40B59">
      <w:pPr>
        <w:numPr>
          <w:ilvl w:val="0"/>
          <w:numId w:val="12"/>
        </w:numPr>
      </w:pPr>
      <w:proofErr w:type="gramStart"/>
      <w:r>
        <w:rPr>
          <w:rFonts w:hint="eastAsia"/>
        </w:rPr>
        <w:t>脏数据</w:t>
      </w:r>
      <w:proofErr w:type="gramEnd"/>
      <w:r>
        <w:rPr>
          <w:rFonts w:hint="eastAsia"/>
        </w:rPr>
        <w:t>体现在缺失数据，异常数据，冗余数据，错误数据</w:t>
      </w:r>
    </w:p>
    <w:p w14:paraId="7412085A" w14:textId="77777777" w:rsidR="00680024" w:rsidRDefault="00C40B59">
      <w:pPr>
        <w:numPr>
          <w:ilvl w:val="0"/>
          <w:numId w:val="12"/>
        </w:numPr>
      </w:pPr>
      <w:r>
        <w:rPr>
          <w:noProof/>
        </w:rPr>
        <w:drawing>
          <wp:inline distT="0" distB="0" distL="114300" distR="114300" wp14:anchorId="661ED9FE" wp14:editId="489DCD46">
            <wp:extent cx="2745105" cy="1503680"/>
            <wp:effectExtent l="0" t="0" r="10795"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6"/>
                    <a:stretch>
                      <a:fillRect/>
                    </a:stretch>
                  </pic:blipFill>
                  <pic:spPr>
                    <a:xfrm>
                      <a:off x="0" y="0"/>
                      <a:ext cx="2745105" cy="1503680"/>
                    </a:xfrm>
                    <a:prstGeom prst="rect">
                      <a:avLst/>
                    </a:prstGeom>
                    <a:noFill/>
                    <a:ln>
                      <a:noFill/>
                    </a:ln>
                  </pic:spPr>
                </pic:pic>
              </a:graphicData>
            </a:graphic>
          </wp:inline>
        </w:drawing>
      </w:r>
      <w:r>
        <w:rPr>
          <w:noProof/>
        </w:rPr>
        <w:drawing>
          <wp:inline distT="0" distB="0" distL="114300" distR="114300" wp14:anchorId="68D8D4C3" wp14:editId="616730FA">
            <wp:extent cx="2021205" cy="1507490"/>
            <wp:effectExtent l="0" t="0" r="10795" b="381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2021205" cy="1507490"/>
                    </a:xfrm>
                    <a:prstGeom prst="rect">
                      <a:avLst/>
                    </a:prstGeom>
                    <a:noFill/>
                    <a:ln>
                      <a:noFill/>
                    </a:ln>
                  </pic:spPr>
                </pic:pic>
              </a:graphicData>
            </a:graphic>
          </wp:inline>
        </w:drawing>
      </w:r>
    </w:p>
    <w:p w14:paraId="72D766D8" w14:textId="77777777" w:rsidR="00680024" w:rsidRDefault="00C40B59">
      <w:pPr>
        <w:numPr>
          <w:ilvl w:val="0"/>
          <w:numId w:val="12"/>
        </w:numPr>
      </w:pPr>
      <w:r>
        <w:t>非随机缺失</w:t>
      </w:r>
      <w:r>
        <w:rPr>
          <w:rFonts w:hint="eastAsia"/>
        </w:rPr>
        <w:t>的解决方法</w:t>
      </w:r>
      <w:r>
        <w:t>较为复杂，可以采用模型选择法和模式混合法等</w:t>
      </w:r>
    </w:p>
    <w:p w14:paraId="4C9159F0" w14:textId="77777777" w:rsidR="00680024" w:rsidRDefault="00C40B59">
      <w:pPr>
        <w:numPr>
          <w:ilvl w:val="0"/>
          <w:numId w:val="12"/>
        </w:numPr>
      </w:pPr>
      <w:r>
        <w:rPr>
          <w:rFonts w:hint="eastAsia"/>
        </w:rPr>
        <w:t>.</w:t>
      </w:r>
      <w:r>
        <w:rPr>
          <w:noProof/>
        </w:rPr>
        <w:drawing>
          <wp:inline distT="0" distB="0" distL="114300" distR="114300" wp14:anchorId="4ECED57D" wp14:editId="6FE1011C">
            <wp:extent cx="3171825" cy="1554480"/>
            <wp:effectExtent l="0" t="0" r="317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3171825" cy="1554480"/>
                    </a:xfrm>
                    <a:prstGeom prst="rect">
                      <a:avLst/>
                    </a:prstGeom>
                    <a:noFill/>
                    <a:ln>
                      <a:noFill/>
                    </a:ln>
                  </pic:spPr>
                </pic:pic>
              </a:graphicData>
            </a:graphic>
          </wp:inline>
        </w:drawing>
      </w:r>
      <w:r>
        <w:rPr>
          <w:noProof/>
        </w:rPr>
        <w:drawing>
          <wp:inline distT="0" distB="0" distL="114300" distR="114300" wp14:anchorId="25F4942C" wp14:editId="32E51F59">
            <wp:extent cx="1806575" cy="1492885"/>
            <wp:effectExtent l="0" t="0" r="9525" b="57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9"/>
                    <a:stretch>
                      <a:fillRect/>
                    </a:stretch>
                  </pic:blipFill>
                  <pic:spPr>
                    <a:xfrm>
                      <a:off x="0" y="0"/>
                      <a:ext cx="1806575" cy="1492885"/>
                    </a:xfrm>
                    <a:prstGeom prst="rect">
                      <a:avLst/>
                    </a:prstGeom>
                    <a:noFill/>
                    <a:ln>
                      <a:noFill/>
                    </a:ln>
                  </pic:spPr>
                </pic:pic>
              </a:graphicData>
            </a:graphic>
          </wp:inline>
        </w:drawing>
      </w:r>
    </w:p>
    <w:p w14:paraId="7F34348F" w14:textId="77777777" w:rsidR="00680024" w:rsidRDefault="00C40B59">
      <w:pPr>
        <w:numPr>
          <w:ilvl w:val="0"/>
          <w:numId w:val="12"/>
        </w:numPr>
      </w:pPr>
      <w:r>
        <w:t xml:space="preserve">Z-score </w:t>
      </w:r>
      <w:r>
        <w:t>标准化</w:t>
      </w:r>
      <w:r>
        <w:rPr>
          <w:rFonts w:hint="eastAsia"/>
        </w:rPr>
        <w:t>：</w:t>
      </w:r>
      <w:r>
        <w:t xml:space="preserve">* Z-score </w:t>
      </w:r>
      <w:r>
        <w:t>标准化（</w:t>
      </w:r>
      <w:r>
        <w:t>Zero-Score Normalization</w:t>
      </w:r>
      <w:r>
        <w:t>）指使经过处理的数据符合标准正态分布，即均值为</w:t>
      </w:r>
      <w:r>
        <w:t xml:space="preserve"> 0</w:t>
      </w:r>
      <w:r>
        <w:t>，标准差为</w:t>
      </w:r>
      <w:r>
        <w:t xml:space="preserve"> 1</w:t>
      </w:r>
      <w:r>
        <w:rPr>
          <w:rFonts w:hint="eastAsia"/>
        </w:rPr>
        <w:t>。</w:t>
      </w:r>
    </w:p>
    <w:p w14:paraId="10D15321" w14:textId="77777777" w:rsidR="00680024" w:rsidRDefault="00C40B59">
      <w:pPr>
        <w:numPr>
          <w:ilvl w:val="0"/>
          <w:numId w:val="12"/>
        </w:numPr>
      </w:pPr>
      <w:r>
        <w:rPr>
          <w:noProof/>
        </w:rPr>
        <w:lastRenderedPageBreak/>
        <w:drawing>
          <wp:inline distT="0" distB="0" distL="114300" distR="114300" wp14:anchorId="1AF05820" wp14:editId="11717F59">
            <wp:extent cx="4408170" cy="2162810"/>
            <wp:effectExtent l="0" t="0" r="11430"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0"/>
                    <a:stretch>
                      <a:fillRect/>
                    </a:stretch>
                  </pic:blipFill>
                  <pic:spPr>
                    <a:xfrm>
                      <a:off x="0" y="0"/>
                      <a:ext cx="4408170" cy="2162810"/>
                    </a:xfrm>
                    <a:prstGeom prst="rect">
                      <a:avLst/>
                    </a:prstGeom>
                    <a:noFill/>
                    <a:ln>
                      <a:noFill/>
                    </a:ln>
                  </pic:spPr>
                </pic:pic>
              </a:graphicData>
            </a:graphic>
          </wp:inline>
        </w:drawing>
      </w:r>
    </w:p>
    <w:p w14:paraId="496ED229" w14:textId="77777777" w:rsidR="00680024" w:rsidRDefault="00C40B59">
      <w:pPr>
        <w:numPr>
          <w:ilvl w:val="0"/>
          <w:numId w:val="12"/>
        </w:numPr>
      </w:pPr>
      <w:r>
        <w:t>离群点：模型预测的</w:t>
      </w:r>
      <w:r>
        <w:t>y</w:t>
      </w:r>
      <w:r>
        <w:t>值与真实的</w:t>
      </w:r>
      <w:r>
        <w:t>y</w:t>
      </w:r>
      <w:r>
        <w:t>值相差非常大。</w:t>
      </w:r>
    </w:p>
    <w:p w14:paraId="3B813913" w14:textId="77777777" w:rsidR="00680024" w:rsidRDefault="00C40B59">
      <w:pPr>
        <w:ind w:firstLine="420"/>
      </w:pPr>
      <w:r>
        <w:t>高杠杆点：</w:t>
      </w:r>
      <w:r>
        <w:t>x</w:t>
      </w:r>
      <w:r>
        <w:t>值比较异常，通常与因变量值</w:t>
      </w:r>
      <w:r>
        <w:t>y</w:t>
      </w:r>
      <w:r>
        <w:t>没有关系。</w:t>
      </w:r>
    </w:p>
    <w:p w14:paraId="677760FF" w14:textId="77777777" w:rsidR="00680024" w:rsidRDefault="00C40B59">
      <w:pPr>
        <w:ind w:firstLine="420"/>
      </w:pPr>
      <w:r>
        <w:t>强影响点：对模型有较大影响的点。</w:t>
      </w:r>
    </w:p>
    <w:p w14:paraId="69D10155" w14:textId="77777777" w:rsidR="00680024" w:rsidRDefault="00C40B59">
      <w:r>
        <w:rPr>
          <w:rFonts w:hint="eastAsia"/>
        </w:rPr>
        <w:t>13</w:t>
      </w:r>
      <w:r>
        <w:rPr>
          <w:rFonts w:hint="eastAsia"/>
        </w:rPr>
        <w:t>、</w:t>
      </w:r>
    </w:p>
    <w:p w14:paraId="122D0CE6" w14:textId="77777777" w:rsidR="00680024" w:rsidRDefault="00C40B59">
      <w:pPr>
        <w:jc w:val="center"/>
      </w:pPr>
      <w:r>
        <w:rPr>
          <w:noProof/>
        </w:rPr>
        <w:drawing>
          <wp:inline distT="0" distB="0" distL="114300" distR="114300" wp14:anchorId="4A2F23E4" wp14:editId="0D80C244">
            <wp:extent cx="2896235" cy="1559560"/>
            <wp:effectExtent l="0" t="0" r="12065" b="254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2896235" cy="1559560"/>
                    </a:xfrm>
                    <a:prstGeom prst="rect">
                      <a:avLst/>
                    </a:prstGeom>
                    <a:noFill/>
                    <a:ln>
                      <a:noFill/>
                    </a:ln>
                  </pic:spPr>
                </pic:pic>
              </a:graphicData>
            </a:graphic>
          </wp:inline>
        </w:drawing>
      </w:r>
      <w:r>
        <w:rPr>
          <w:noProof/>
        </w:rPr>
        <w:drawing>
          <wp:inline distT="0" distB="0" distL="114300" distR="114300" wp14:anchorId="1FA9556A" wp14:editId="3E3E8B84">
            <wp:extent cx="2886075" cy="1816100"/>
            <wp:effectExtent l="0" t="0" r="9525"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2"/>
                    <a:stretch>
                      <a:fillRect/>
                    </a:stretch>
                  </pic:blipFill>
                  <pic:spPr>
                    <a:xfrm>
                      <a:off x="0" y="0"/>
                      <a:ext cx="2886075" cy="1816100"/>
                    </a:xfrm>
                    <a:prstGeom prst="rect">
                      <a:avLst/>
                    </a:prstGeom>
                    <a:noFill/>
                    <a:ln>
                      <a:noFill/>
                    </a:ln>
                  </pic:spPr>
                </pic:pic>
              </a:graphicData>
            </a:graphic>
          </wp:inline>
        </w:drawing>
      </w:r>
    </w:p>
    <w:p w14:paraId="6554800F" w14:textId="77777777" w:rsidR="00680024" w:rsidRDefault="00C40B59">
      <w:r>
        <w:t xml:space="preserve"> </w:t>
      </w:r>
      <w:r>
        <w:rPr>
          <w:rFonts w:hint="eastAsia"/>
        </w:rPr>
        <w:t>14</w:t>
      </w:r>
      <w:r>
        <w:rPr>
          <w:rFonts w:hint="eastAsia"/>
        </w:rPr>
        <w:t>、</w:t>
      </w:r>
      <w:r>
        <w:t>过滤法</w:t>
      </w:r>
      <w:r>
        <w:rPr>
          <w:rFonts w:hint="eastAsia"/>
        </w:rPr>
        <w:t>、包裹法、嵌入法、主成分分析</w:t>
      </w:r>
    </w:p>
    <w:p w14:paraId="75C1BB9A" w14:textId="77777777" w:rsidR="00680024" w:rsidRDefault="00C40B59">
      <w:pPr>
        <w:jc w:val="center"/>
      </w:pPr>
      <w:r>
        <w:rPr>
          <w:noProof/>
        </w:rPr>
        <w:lastRenderedPageBreak/>
        <w:drawing>
          <wp:inline distT="0" distB="0" distL="114300" distR="114300" wp14:anchorId="007B0FCA" wp14:editId="0C195AC7">
            <wp:extent cx="2519680" cy="2140585"/>
            <wp:effectExtent l="0" t="0" r="7620" b="571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3"/>
                    <a:stretch>
                      <a:fillRect/>
                    </a:stretch>
                  </pic:blipFill>
                  <pic:spPr>
                    <a:xfrm>
                      <a:off x="0" y="0"/>
                      <a:ext cx="2519680" cy="2140585"/>
                    </a:xfrm>
                    <a:prstGeom prst="rect">
                      <a:avLst/>
                    </a:prstGeom>
                    <a:noFill/>
                    <a:ln>
                      <a:noFill/>
                    </a:ln>
                  </pic:spPr>
                </pic:pic>
              </a:graphicData>
            </a:graphic>
          </wp:inline>
        </w:drawing>
      </w:r>
    </w:p>
    <w:p w14:paraId="24470253" w14:textId="77777777" w:rsidR="00680024" w:rsidRDefault="00C40B59">
      <w:pPr>
        <w:numPr>
          <w:ilvl w:val="0"/>
          <w:numId w:val="10"/>
        </w:numPr>
        <w:ind w:firstLine="420"/>
      </w:pPr>
      <w:r>
        <w:rPr>
          <w:rFonts w:hint="eastAsia"/>
        </w:rPr>
        <w:t>数据脱敏处理的要求：单向性、无残留、易于实现</w:t>
      </w:r>
    </w:p>
    <w:p w14:paraId="5330FBE6" w14:textId="77777777" w:rsidR="00680024" w:rsidRDefault="00C40B59">
      <w:pPr>
        <w:numPr>
          <w:ilvl w:val="0"/>
          <w:numId w:val="10"/>
        </w:numPr>
        <w:ind w:firstLine="420"/>
      </w:pPr>
      <w:r>
        <w:rPr>
          <w:rFonts w:hint="eastAsia"/>
        </w:rPr>
        <w:t>按标注活动的自动化程度，数据标注可以分为手工标注、自动化标注和半自动化标注。</w:t>
      </w:r>
    </w:p>
    <w:p w14:paraId="193C86EA" w14:textId="77777777" w:rsidR="00680024" w:rsidRDefault="00C40B59">
      <w:pPr>
        <w:numPr>
          <w:ilvl w:val="0"/>
          <w:numId w:val="10"/>
        </w:numPr>
        <w:ind w:firstLine="420"/>
      </w:pPr>
      <w:r>
        <w:rPr>
          <w:rFonts w:hint="eastAsia"/>
        </w:rPr>
        <w:t>所谓“规整数据”应同时满足以下</w:t>
      </w:r>
      <w:r>
        <w:rPr>
          <w:rFonts w:hint="eastAsia"/>
        </w:rPr>
        <w:t xml:space="preserve"> 3 </w:t>
      </w:r>
      <w:proofErr w:type="gramStart"/>
      <w:r>
        <w:rPr>
          <w:rFonts w:hint="eastAsia"/>
        </w:rPr>
        <w:t>个</w:t>
      </w:r>
      <w:proofErr w:type="gramEnd"/>
      <w:r>
        <w:rPr>
          <w:rFonts w:hint="eastAsia"/>
        </w:rPr>
        <w:t>基本原则，如图</w:t>
      </w:r>
      <w:r>
        <w:rPr>
          <w:rFonts w:hint="eastAsia"/>
        </w:rPr>
        <w:t xml:space="preserve"> 5-9 </w:t>
      </w:r>
      <w:r>
        <w:rPr>
          <w:rFonts w:hint="eastAsia"/>
        </w:rPr>
        <w:t>所示：</w:t>
      </w:r>
    </w:p>
    <w:p w14:paraId="4210891D" w14:textId="77777777" w:rsidR="00680024" w:rsidRDefault="00C40B59">
      <w:r>
        <w:rPr>
          <w:rFonts w:hint="eastAsia"/>
        </w:rPr>
        <w:t>（</w:t>
      </w:r>
      <w:r>
        <w:rPr>
          <w:rFonts w:hint="eastAsia"/>
        </w:rPr>
        <w:t>1</w:t>
      </w:r>
      <w:r>
        <w:rPr>
          <w:rFonts w:hint="eastAsia"/>
        </w:rPr>
        <w:t>）每个</w:t>
      </w:r>
      <w:proofErr w:type="gramStart"/>
      <w:r>
        <w:rPr>
          <w:rFonts w:hint="eastAsia"/>
        </w:rPr>
        <w:t>观察占且</w:t>
      </w:r>
      <w:proofErr w:type="gramEnd"/>
      <w:r>
        <w:rPr>
          <w:rFonts w:hint="eastAsia"/>
        </w:rPr>
        <w:t>仅占一行。</w:t>
      </w:r>
    </w:p>
    <w:p w14:paraId="0F68E9AA" w14:textId="77777777" w:rsidR="00680024" w:rsidRDefault="00C40B59">
      <w:r>
        <w:rPr>
          <w:rFonts w:hint="eastAsia"/>
        </w:rPr>
        <w:t>（</w:t>
      </w:r>
      <w:r>
        <w:rPr>
          <w:rFonts w:hint="eastAsia"/>
        </w:rPr>
        <w:t>2</w:t>
      </w:r>
      <w:r>
        <w:rPr>
          <w:rFonts w:hint="eastAsia"/>
        </w:rPr>
        <w:t>）每个</w:t>
      </w:r>
      <w:proofErr w:type="gramStart"/>
      <w:r>
        <w:rPr>
          <w:rFonts w:hint="eastAsia"/>
        </w:rPr>
        <w:t>变量占且仅</w:t>
      </w:r>
      <w:proofErr w:type="gramEnd"/>
      <w:r>
        <w:rPr>
          <w:rFonts w:hint="eastAsia"/>
        </w:rPr>
        <w:t>占一列。</w:t>
      </w:r>
    </w:p>
    <w:p w14:paraId="46D8E737" w14:textId="77777777" w:rsidR="00680024" w:rsidRDefault="00C40B59">
      <w:r>
        <w:rPr>
          <w:rFonts w:hint="eastAsia"/>
        </w:rPr>
        <w:t>（</w:t>
      </w:r>
      <w:r>
        <w:rPr>
          <w:rFonts w:hint="eastAsia"/>
        </w:rPr>
        <w:t>3</w:t>
      </w:r>
      <w:r>
        <w:rPr>
          <w:rFonts w:hint="eastAsia"/>
        </w:rPr>
        <w:t>）每一类观察单元构成一个关系（表）。</w:t>
      </w:r>
    </w:p>
    <w:p w14:paraId="0A2AF543" w14:textId="77777777" w:rsidR="00680024" w:rsidRDefault="00C40B59">
      <w:r>
        <w:rPr>
          <w:rFonts w:hint="eastAsia"/>
        </w:rPr>
        <w:t>17</w:t>
      </w:r>
      <w:r>
        <w:rPr>
          <w:rFonts w:hint="eastAsia"/>
        </w:rPr>
        <w:t>、</w:t>
      </w:r>
    </w:p>
    <w:p w14:paraId="2D0FBB5F" w14:textId="77777777" w:rsidR="00680024" w:rsidRDefault="00C40B59">
      <w:r>
        <w:rPr>
          <w:noProof/>
        </w:rPr>
        <w:drawing>
          <wp:inline distT="0" distB="0" distL="114300" distR="114300" wp14:anchorId="43BC4615" wp14:editId="28D9650A">
            <wp:extent cx="4561840" cy="1005840"/>
            <wp:effectExtent l="0" t="0" r="10160" b="1016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4"/>
                    <a:stretch>
                      <a:fillRect/>
                    </a:stretch>
                  </pic:blipFill>
                  <pic:spPr>
                    <a:xfrm>
                      <a:off x="0" y="0"/>
                      <a:ext cx="4561840" cy="1005840"/>
                    </a:xfrm>
                    <a:prstGeom prst="rect">
                      <a:avLst/>
                    </a:prstGeom>
                    <a:noFill/>
                    <a:ln>
                      <a:noFill/>
                    </a:ln>
                  </pic:spPr>
                </pic:pic>
              </a:graphicData>
            </a:graphic>
          </wp:inline>
        </w:drawing>
      </w:r>
    </w:p>
    <w:p w14:paraId="4F93EF8C" w14:textId="77777777" w:rsidR="00680024" w:rsidRDefault="00680024"/>
    <w:p w14:paraId="7959A4FF" w14:textId="77777777" w:rsidR="00680024" w:rsidRDefault="00C40B59">
      <w:pPr>
        <w:rPr>
          <w:b/>
          <w:bCs/>
        </w:rPr>
      </w:pPr>
      <w:r>
        <w:rPr>
          <w:rFonts w:hint="eastAsia"/>
          <w:b/>
          <w:bCs/>
        </w:rPr>
        <w:t>例题：假设有一组数据：</w:t>
      </w:r>
      <w:r>
        <w:rPr>
          <w:rFonts w:hint="eastAsia"/>
          <w:b/>
          <w:bCs/>
        </w:rPr>
        <w:t>31, 15, 14, 16, 15, 17, 19, 18</w:t>
      </w:r>
      <w:r>
        <w:rPr>
          <w:rFonts w:hint="eastAsia"/>
          <w:b/>
          <w:bCs/>
        </w:rPr>
        <w:t>，要求通过箱线图的方法识别该数据集中的离群点。</w:t>
      </w:r>
    </w:p>
    <w:p w14:paraId="7F1BD45A" w14:textId="77777777" w:rsidR="00680024" w:rsidRDefault="00C40B59">
      <w:pPr>
        <w:rPr>
          <w:b/>
          <w:bCs/>
        </w:rPr>
      </w:pPr>
      <w:r>
        <w:rPr>
          <w:rFonts w:hint="eastAsia"/>
          <w:b/>
          <w:bCs/>
        </w:rPr>
        <w:t>解答：</w:t>
      </w:r>
    </w:p>
    <w:p w14:paraId="69AE7B80" w14:textId="77777777" w:rsidR="00680024" w:rsidRDefault="00C40B59">
      <w:pPr>
        <w:rPr>
          <w:b/>
          <w:bCs/>
        </w:rPr>
      </w:pPr>
      <w:r>
        <w:rPr>
          <w:rFonts w:hint="eastAsia"/>
          <w:b/>
          <w:bCs/>
        </w:rPr>
        <w:t>首先将数据从小到大排序：</w:t>
      </w:r>
      <w:r>
        <w:rPr>
          <w:rFonts w:hint="eastAsia"/>
          <w:b/>
          <w:bCs/>
        </w:rPr>
        <w:t xml:space="preserve">{14, 15, 15, 16, 17, 18, 19, 31} </w:t>
      </w:r>
      <w:r>
        <w:rPr>
          <w:rFonts w:hint="eastAsia"/>
          <w:b/>
          <w:bCs/>
        </w:rPr>
        <w:t>；最大值为</w:t>
      </w:r>
      <w:r>
        <w:rPr>
          <w:rFonts w:hint="eastAsia"/>
          <w:b/>
          <w:bCs/>
        </w:rPr>
        <w:t>31</w:t>
      </w:r>
      <w:r>
        <w:rPr>
          <w:rFonts w:hint="eastAsia"/>
          <w:b/>
          <w:bCs/>
        </w:rPr>
        <w:t>，最小值为</w:t>
      </w:r>
      <w:r>
        <w:rPr>
          <w:rFonts w:hint="eastAsia"/>
          <w:b/>
          <w:bCs/>
        </w:rPr>
        <w:t>14</w:t>
      </w:r>
      <w:r>
        <w:rPr>
          <w:rFonts w:hint="eastAsia"/>
          <w:b/>
          <w:bCs/>
        </w:rPr>
        <w:t>，数据个数</w:t>
      </w:r>
      <w:r>
        <w:rPr>
          <w:rFonts w:hint="eastAsia"/>
          <w:b/>
          <w:bCs/>
        </w:rPr>
        <w:t>N=8</w:t>
      </w:r>
      <w:r>
        <w:rPr>
          <w:rFonts w:hint="eastAsia"/>
          <w:b/>
          <w:bCs/>
        </w:rPr>
        <w:t>。</w:t>
      </w:r>
    </w:p>
    <w:p w14:paraId="65C4D29C" w14:textId="77777777" w:rsidR="00680024" w:rsidRDefault="00C40B59">
      <w:pPr>
        <w:rPr>
          <w:b/>
          <w:bCs/>
        </w:rPr>
      </w:pPr>
      <w:r>
        <w:rPr>
          <w:rFonts w:hint="eastAsia"/>
          <w:b/>
          <w:bCs/>
        </w:rPr>
        <w:t>（下四分位数）</w:t>
      </w:r>
      <w:r>
        <w:rPr>
          <w:rFonts w:hint="eastAsia"/>
          <w:b/>
          <w:bCs/>
        </w:rPr>
        <w:t>Q1</w:t>
      </w:r>
      <w:r>
        <w:rPr>
          <w:rFonts w:hint="eastAsia"/>
          <w:b/>
          <w:bCs/>
        </w:rPr>
        <w:t>的位置</w:t>
      </w:r>
      <w:r>
        <w:rPr>
          <w:rFonts w:hint="eastAsia"/>
          <w:b/>
          <w:bCs/>
        </w:rPr>
        <w:t xml:space="preserve"> = N * 0.25 = 8 * 0.25 = 2</w:t>
      </w:r>
    </w:p>
    <w:p w14:paraId="4AD0A734" w14:textId="77777777" w:rsidR="00680024" w:rsidRDefault="00C40B59">
      <w:pPr>
        <w:rPr>
          <w:b/>
          <w:bCs/>
        </w:rPr>
      </w:pPr>
      <w:r>
        <w:rPr>
          <w:rFonts w:hint="eastAsia"/>
          <w:b/>
          <w:bCs/>
        </w:rPr>
        <w:t>（中位数）</w:t>
      </w:r>
      <w:r>
        <w:rPr>
          <w:rFonts w:hint="eastAsia"/>
          <w:b/>
          <w:bCs/>
        </w:rPr>
        <w:t>Q2</w:t>
      </w:r>
      <w:r>
        <w:rPr>
          <w:rFonts w:hint="eastAsia"/>
          <w:b/>
          <w:bCs/>
        </w:rPr>
        <w:t>的位置</w:t>
      </w:r>
      <w:r>
        <w:rPr>
          <w:rFonts w:hint="eastAsia"/>
          <w:b/>
          <w:bCs/>
        </w:rPr>
        <w:t xml:space="preserve"> = N * 0.5 = 8 * 0.5 = 4</w:t>
      </w:r>
    </w:p>
    <w:p w14:paraId="41AB4B62" w14:textId="77777777" w:rsidR="00680024" w:rsidRDefault="00C40B59">
      <w:pPr>
        <w:rPr>
          <w:b/>
          <w:bCs/>
        </w:rPr>
      </w:pPr>
      <w:r>
        <w:rPr>
          <w:rFonts w:hint="eastAsia"/>
          <w:b/>
          <w:bCs/>
        </w:rPr>
        <w:t>（上四分位数）</w:t>
      </w:r>
      <w:r>
        <w:rPr>
          <w:rFonts w:hint="eastAsia"/>
          <w:b/>
          <w:bCs/>
        </w:rPr>
        <w:t>Q3</w:t>
      </w:r>
      <w:r>
        <w:rPr>
          <w:rFonts w:hint="eastAsia"/>
          <w:b/>
          <w:bCs/>
        </w:rPr>
        <w:t>的位置</w:t>
      </w:r>
      <w:r>
        <w:rPr>
          <w:rFonts w:hint="eastAsia"/>
          <w:b/>
          <w:bCs/>
        </w:rPr>
        <w:t xml:space="preserve"> = N * 0.75 = 8 * 0.75 = 6</w:t>
      </w:r>
    </w:p>
    <w:p w14:paraId="6377D21B" w14:textId="77777777" w:rsidR="00680024" w:rsidRDefault="00C40B59">
      <w:pPr>
        <w:rPr>
          <w:b/>
          <w:bCs/>
        </w:rPr>
      </w:pPr>
      <w:r>
        <w:rPr>
          <w:rFonts w:hint="eastAsia"/>
          <w:b/>
          <w:bCs/>
        </w:rPr>
        <w:t>对应</w:t>
      </w:r>
      <w:r>
        <w:rPr>
          <w:rFonts w:hint="eastAsia"/>
          <w:b/>
          <w:bCs/>
        </w:rPr>
        <w:t>Q1</w:t>
      </w:r>
      <w:r>
        <w:rPr>
          <w:rFonts w:hint="eastAsia"/>
          <w:b/>
          <w:bCs/>
        </w:rPr>
        <w:t>（第</w:t>
      </w:r>
      <w:r>
        <w:rPr>
          <w:rFonts w:hint="eastAsia"/>
          <w:b/>
          <w:bCs/>
        </w:rPr>
        <w:t>2</w:t>
      </w:r>
      <w:r>
        <w:rPr>
          <w:rFonts w:hint="eastAsia"/>
          <w:b/>
          <w:bCs/>
        </w:rPr>
        <w:t>个）位置的数为</w:t>
      </w:r>
      <w:r>
        <w:rPr>
          <w:rFonts w:hint="eastAsia"/>
          <w:b/>
          <w:bCs/>
        </w:rPr>
        <w:t>15</w:t>
      </w:r>
      <w:r>
        <w:rPr>
          <w:rFonts w:hint="eastAsia"/>
          <w:b/>
          <w:bCs/>
        </w:rPr>
        <w:t>，对应</w:t>
      </w:r>
      <w:r>
        <w:rPr>
          <w:rFonts w:hint="eastAsia"/>
          <w:b/>
          <w:bCs/>
        </w:rPr>
        <w:t>Q2</w:t>
      </w:r>
      <w:r>
        <w:rPr>
          <w:rFonts w:hint="eastAsia"/>
          <w:b/>
          <w:bCs/>
        </w:rPr>
        <w:t>（第</w:t>
      </w:r>
      <w:r>
        <w:rPr>
          <w:rFonts w:hint="eastAsia"/>
          <w:b/>
          <w:bCs/>
        </w:rPr>
        <w:t>4</w:t>
      </w:r>
      <w:r>
        <w:rPr>
          <w:rFonts w:hint="eastAsia"/>
          <w:b/>
          <w:bCs/>
        </w:rPr>
        <w:t>个）位置的数为</w:t>
      </w:r>
      <w:r>
        <w:rPr>
          <w:rFonts w:hint="eastAsia"/>
          <w:b/>
          <w:bCs/>
        </w:rPr>
        <w:t>16</w:t>
      </w:r>
      <w:r>
        <w:rPr>
          <w:rFonts w:hint="eastAsia"/>
          <w:b/>
          <w:bCs/>
        </w:rPr>
        <w:t>，对应</w:t>
      </w:r>
      <w:r>
        <w:rPr>
          <w:rFonts w:hint="eastAsia"/>
          <w:b/>
          <w:bCs/>
        </w:rPr>
        <w:t>Q3</w:t>
      </w:r>
      <w:r>
        <w:rPr>
          <w:rFonts w:hint="eastAsia"/>
          <w:b/>
          <w:bCs/>
        </w:rPr>
        <w:t>（第</w:t>
      </w:r>
      <w:r>
        <w:rPr>
          <w:rFonts w:hint="eastAsia"/>
          <w:b/>
          <w:bCs/>
        </w:rPr>
        <w:t>6</w:t>
      </w:r>
      <w:r>
        <w:rPr>
          <w:rFonts w:hint="eastAsia"/>
          <w:b/>
          <w:bCs/>
        </w:rPr>
        <w:t>个）位置的数为</w:t>
      </w:r>
      <w:r>
        <w:rPr>
          <w:rFonts w:hint="eastAsia"/>
          <w:b/>
          <w:bCs/>
        </w:rPr>
        <w:t>18</w:t>
      </w:r>
      <w:r>
        <w:rPr>
          <w:rFonts w:hint="eastAsia"/>
          <w:b/>
          <w:bCs/>
        </w:rPr>
        <w:t>。简言之：</w:t>
      </w:r>
      <w:r>
        <w:rPr>
          <w:rFonts w:hint="eastAsia"/>
          <w:b/>
          <w:bCs/>
        </w:rPr>
        <w:t>Q1 = 15</w:t>
      </w:r>
      <w:r>
        <w:rPr>
          <w:rFonts w:hint="eastAsia"/>
          <w:b/>
          <w:bCs/>
        </w:rPr>
        <w:t>，</w:t>
      </w:r>
      <w:r>
        <w:rPr>
          <w:rFonts w:hint="eastAsia"/>
          <w:b/>
          <w:bCs/>
        </w:rPr>
        <w:t>Q3 = 18</w:t>
      </w:r>
      <w:r>
        <w:rPr>
          <w:rFonts w:hint="eastAsia"/>
          <w:b/>
          <w:bCs/>
        </w:rPr>
        <w:t>。</w:t>
      </w:r>
    </w:p>
    <w:p w14:paraId="06C4380B" w14:textId="77777777" w:rsidR="00680024" w:rsidRDefault="00C40B59">
      <w:pPr>
        <w:rPr>
          <w:b/>
          <w:bCs/>
        </w:rPr>
      </w:pPr>
      <w:r>
        <w:rPr>
          <w:rFonts w:hint="eastAsia"/>
          <w:b/>
          <w:bCs/>
        </w:rPr>
        <w:t>IRQ = Q3 - Q1 = 18 - 15 = 3</w:t>
      </w:r>
    </w:p>
    <w:p w14:paraId="30A6B67E" w14:textId="77777777" w:rsidR="00680024" w:rsidRDefault="00C40B59">
      <w:pPr>
        <w:rPr>
          <w:b/>
          <w:bCs/>
        </w:rPr>
      </w:pPr>
      <w:r>
        <w:rPr>
          <w:rFonts w:hint="eastAsia"/>
          <w:b/>
          <w:bCs/>
        </w:rPr>
        <w:t>下边缘</w:t>
      </w:r>
      <w:r>
        <w:rPr>
          <w:rFonts w:hint="eastAsia"/>
          <w:b/>
          <w:bCs/>
        </w:rPr>
        <w:t xml:space="preserve"> = Q1 - 1.5 * IQR = 15 - 1.5 * 3 = 10.5</w:t>
      </w:r>
    </w:p>
    <w:p w14:paraId="06B3D7F8" w14:textId="77777777" w:rsidR="00680024" w:rsidRDefault="00C40B59">
      <w:pPr>
        <w:rPr>
          <w:b/>
          <w:bCs/>
        </w:rPr>
      </w:pPr>
      <w:r>
        <w:rPr>
          <w:rFonts w:hint="eastAsia"/>
          <w:b/>
          <w:bCs/>
        </w:rPr>
        <w:t>上边缘</w:t>
      </w:r>
      <w:r>
        <w:rPr>
          <w:rFonts w:hint="eastAsia"/>
          <w:b/>
          <w:bCs/>
        </w:rPr>
        <w:t xml:space="preserve"> = Q3 + 1.5 * IQR = 18 + 1.5 * 3 = 22.5</w:t>
      </w:r>
    </w:p>
    <w:p w14:paraId="3C70F08D" w14:textId="77777777" w:rsidR="00680024" w:rsidRDefault="00C40B59">
      <w:pPr>
        <w:rPr>
          <w:b/>
          <w:bCs/>
        </w:rPr>
      </w:pPr>
      <w:r>
        <w:rPr>
          <w:rFonts w:hint="eastAsia"/>
          <w:b/>
          <w:bCs/>
        </w:rPr>
        <w:t>上下边缘的区间为：</w:t>
      </w:r>
      <w:r>
        <w:rPr>
          <w:rFonts w:hint="eastAsia"/>
          <w:b/>
          <w:bCs/>
        </w:rPr>
        <w:t>[10.5, 22.5]</w:t>
      </w:r>
      <w:r>
        <w:rPr>
          <w:rFonts w:hint="eastAsia"/>
          <w:b/>
          <w:bCs/>
        </w:rPr>
        <w:t>，在数据</w:t>
      </w:r>
      <w:r>
        <w:rPr>
          <w:rFonts w:hint="eastAsia"/>
          <w:b/>
          <w:bCs/>
        </w:rPr>
        <w:t>{14, 15, 15, 16, 17, 18, 19, 31 }</w:t>
      </w:r>
      <w:r>
        <w:rPr>
          <w:rFonts w:hint="eastAsia"/>
          <w:b/>
          <w:bCs/>
        </w:rPr>
        <w:t>中，只有</w:t>
      </w:r>
      <w:r>
        <w:rPr>
          <w:rFonts w:hint="eastAsia"/>
          <w:b/>
          <w:bCs/>
        </w:rPr>
        <w:t>31</w:t>
      </w:r>
      <w:r>
        <w:rPr>
          <w:rFonts w:hint="eastAsia"/>
          <w:b/>
          <w:bCs/>
        </w:rPr>
        <w:t>在该区间之外，可判定为离群点。</w:t>
      </w:r>
    </w:p>
    <w:p w14:paraId="53C9388C" w14:textId="77777777" w:rsidR="00680024" w:rsidRDefault="00C40B59">
      <w:pPr>
        <w:rPr>
          <w:b/>
          <w:bCs/>
        </w:rPr>
      </w:pPr>
      <w:r>
        <w:rPr>
          <w:rFonts w:hint="eastAsia"/>
          <w:b/>
          <w:bCs/>
        </w:rPr>
        <w:t>还应能绘制相应的箱线图（箱线图画法见第</w:t>
      </w:r>
      <w:r>
        <w:rPr>
          <w:rFonts w:hint="eastAsia"/>
          <w:b/>
          <w:bCs/>
        </w:rPr>
        <w:t>5</w:t>
      </w:r>
      <w:r>
        <w:rPr>
          <w:rFonts w:hint="eastAsia"/>
          <w:b/>
          <w:bCs/>
        </w:rPr>
        <w:t>章课件）。</w:t>
      </w:r>
    </w:p>
    <w:p w14:paraId="698B3F34" w14:textId="77777777" w:rsidR="00680024" w:rsidRPr="005A68EC" w:rsidRDefault="00C40B59">
      <w:pPr>
        <w:widowControl/>
        <w:numPr>
          <w:ilvl w:val="0"/>
          <w:numId w:val="13"/>
        </w:numPr>
        <w:spacing w:beforeAutospacing="1" w:after="120" w:line="16" w:lineRule="atLeast"/>
        <w:jc w:val="left"/>
        <w:textAlignment w:val="top"/>
        <w:rPr>
          <w:rFonts w:ascii="Inter" w:eastAsia="Inter" w:hAnsi="Inter" w:cs="Inter"/>
        </w:rPr>
      </w:pPr>
      <w:r w:rsidRPr="005A68EC">
        <w:rPr>
          <w:rFonts w:ascii="Inter" w:eastAsia="Inter" w:hAnsi="Inter" w:cs="Inter"/>
          <w:sz w:val="16"/>
          <w:szCs w:val="16"/>
        </w:rPr>
        <w:t>1.5是一个经验值，基于正态分布的性质：</w:t>
      </w:r>
    </w:p>
    <w:p w14:paraId="1E04A0C2" w14:textId="77777777" w:rsidR="00680024" w:rsidRPr="005A68EC" w:rsidRDefault="00C40B59">
      <w:pPr>
        <w:widowControl/>
        <w:numPr>
          <w:ilvl w:val="1"/>
          <w:numId w:val="13"/>
        </w:numPr>
        <w:spacing w:beforeAutospacing="1" w:after="120" w:line="16" w:lineRule="atLeast"/>
        <w:jc w:val="left"/>
        <w:textAlignment w:val="top"/>
        <w:rPr>
          <w:rFonts w:ascii="Inter" w:eastAsia="Inter" w:hAnsi="Inter" w:cs="Inter"/>
        </w:rPr>
      </w:pPr>
      <w:r w:rsidRPr="005A68EC">
        <w:rPr>
          <w:rFonts w:ascii="Inter" w:eastAsia="Inter" w:hAnsi="Inter" w:cs="Inter"/>
          <w:sz w:val="16"/>
          <w:szCs w:val="16"/>
        </w:rPr>
        <w:t>在正态分布中，大约99.3%的数据落在均值±2.7个标准差范围内。</w:t>
      </w:r>
    </w:p>
    <w:p w14:paraId="3297F769" w14:textId="77777777" w:rsidR="00680024" w:rsidRPr="005A68EC" w:rsidRDefault="00C40B59">
      <w:pPr>
        <w:widowControl/>
        <w:numPr>
          <w:ilvl w:val="1"/>
          <w:numId w:val="13"/>
        </w:numPr>
        <w:spacing w:after="120" w:line="16" w:lineRule="atLeast"/>
        <w:jc w:val="left"/>
        <w:textAlignment w:val="top"/>
        <w:rPr>
          <w:rFonts w:ascii="Inter" w:eastAsia="Inter" w:hAnsi="Inter" w:cs="Inter"/>
        </w:rPr>
      </w:pPr>
      <w:r w:rsidRPr="005A68EC">
        <w:rPr>
          <w:rFonts w:ascii="Inter" w:eastAsia="Inter" w:hAnsi="Inter" w:cs="Inter"/>
          <w:sz w:val="16"/>
          <w:szCs w:val="16"/>
        </w:rPr>
        <w:lastRenderedPageBreak/>
        <w:t>IQR大约覆盖了正态分布中50%的数据，IQR ≈ 1.35个标准差（对于标准正态分布）。</w:t>
      </w:r>
    </w:p>
    <w:p w14:paraId="0AFB552F" w14:textId="77777777" w:rsidR="00680024" w:rsidRPr="005A68EC" w:rsidRDefault="00C40B59">
      <w:pPr>
        <w:widowControl/>
        <w:numPr>
          <w:ilvl w:val="1"/>
          <w:numId w:val="13"/>
        </w:numPr>
        <w:spacing w:after="120" w:line="16" w:lineRule="atLeast"/>
        <w:jc w:val="left"/>
        <w:textAlignment w:val="top"/>
        <w:rPr>
          <w:rFonts w:ascii="Inter" w:eastAsia="Inter" w:hAnsi="Inter" w:cs="Inter"/>
        </w:rPr>
      </w:pPr>
      <w:r w:rsidRPr="005A68EC">
        <w:rPr>
          <w:rFonts w:ascii="Inter" w:eastAsia="Inter" w:hAnsi="Inter" w:cs="Inter"/>
          <w:sz w:val="16"/>
          <w:szCs w:val="16"/>
        </w:rPr>
        <w:t>1.5 * IQR ≈ 2.7个标准差，因此上下边缘大约对应均值±2.7个标准差。</w:t>
      </w:r>
    </w:p>
    <w:p w14:paraId="66FF9DF9" w14:textId="77777777" w:rsidR="00680024" w:rsidRPr="005A68EC" w:rsidRDefault="00C40B59">
      <w:pPr>
        <w:widowControl/>
        <w:numPr>
          <w:ilvl w:val="1"/>
          <w:numId w:val="13"/>
        </w:numPr>
        <w:spacing w:after="120" w:line="16" w:lineRule="atLeast"/>
        <w:jc w:val="left"/>
        <w:textAlignment w:val="top"/>
        <w:rPr>
          <w:rFonts w:ascii="Inter" w:eastAsia="Inter" w:hAnsi="Inter" w:cs="Inter"/>
        </w:rPr>
      </w:pPr>
      <w:r w:rsidRPr="005A68EC">
        <w:rPr>
          <w:rFonts w:ascii="Inter" w:eastAsia="Inter" w:hAnsi="Inter" w:cs="Inter"/>
          <w:sz w:val="16"/>
          <w:szCs w:val="16"/>
        </w:rPr>
        <w:t>这样定义的离群点大约对应正态分布中0.7%的极端值（即</w:t>
      </w:r>
      <w:proofErr w:type="gramStart"/>
      <w:r w:rsidRPr="005A68EC">
        <w:rPr>
          <w:rFonts w:ascii="Inter" w:eastAsia="Inter" w:hAnsi="Inter" w:cs="Inter"/>
          <w:sz w:val="16"/>
          <w:szCs w:val="16"/>
        </w:rPr>
        <w:t>每侧约</w:t>
      </w:r>
      <w:proofErr w:type="gramEnd"/>
      <w:r w:rsidRPr="005A68EC">
        <w:rPr>
          <w:rFonts w:ascii="Inter" w:eastAsia="Inter" w:hAnsi="Inter" w:cs="Inter"/>
          <w:sz w:val="16"/>
          <w:szCs w:val="16"/>
        </w:rPr>
        <w:t>0.35%）。</w:t>
      </w:r>
    </w:p>
    <w:p w14:paraId="775C589B" w14:textId="77777777" w:rsidR="00680024" w:rsidRPr="005A68EC" w:rsidRDefault="00C40B59">
      <w:pPr>
        <w:widowControl/>
        <w:numPr>
          <w:ilvl w:val="0"/>
          <w:numId w:val="13"/>
        </w:numPr>
        <w:spacing w:after="120" w:line="16" w:lineRule="atLeast"/>
        <w:jc w:val="left"/>
        <w:textAlignment w:val="top"/>
        <w:rPr>
          <w:rFonts w:ascii="Inter" w:eastAsia="Inter" w:hAnsi="Inter" w:cs="Inter"/>
        </w:rPr>
      </w:pPr>
      <w:r w:rsidRPr="005A68EC">
        <w:rPr>
          <w:rFonts w:ascii="Inter" w:eastAsia="Inter" w:hAnsi="Inter" w:cs="Inter"/>
          <w:sz w:val="16"/>
          <w:szCs w:val="16"/>
        </w:rPr>
        <w:t>1.5的选择可以捕捉到大多数真实的离群点，同时避免将太多正常数据标记为离群点。</w:t>
      </w:r>
    </w:p>
    <w:p w14:paraId="2CC03BE1" w14:textId="77777777" w:rsidR="00680024" w:rsidRPr="005A68EC" w:rsidRDefault="00C40B59">
      <w:pPr>
        <w:widowControl/>
        <w:numPr>
          <w:ilvl w:val="0"/>
          <w:numId w:val="13"/>
        </w:numPr>
        <w:spacing w:after="120" w:line="16" w:lineRule="atLeast"/>
        <w:jc w:val="left"/>
        <w:textAlignment w:val="top"/>
        <w:rPr>
          <w:rFonts w:ascii="Inter" w:eastAsia="Inter" w:hAnsi="Inter" w:cs="Inter"/>
        </w:rPr>
      </w:pPr>
      <w:r w:rsidRPr="005A68EC">
        <w:rPr>
          <w:rFonts w:ascii="Inter" w:eastAsia="Inter" w:hAnsi="Inter" w:cs="Inter"/>
          <w:sz w:val="16"/>
          <w:szCs w:val="16"/>
        </w:rPr>
        <w:t>如果需要更严格或更宽松的标准，可以调整乘数（例如用3.0定义“极端离群点”）。</w:t>
      </w:r>
    </w:p>
    <w:p w14:paraId="65C5ED18" w14:textId="77777777" w:rsidR="00680024" w:rsidRDefault="00680024">
      <w:pPr>
        <w:rPr>
          <w:b/>
          <w:bCs/>
        </w:rPr>
      </w:pPr>
    </w:p>
    <w:p w14:paraId="7525A10F" w14:textId="77777777" w:rsidR="00680024" w:rsidRDefault="00680024"/>
    <w:p w14:paraId="3FA0B981" w14:textId="77777777" w:rsidR="00680024" w:rsidRDefault="00C40B59">
      <w:r>
        <w:rPr>
          <w:noProof/>
        </w:rPr>
        <w:drawing>
          <wp:inline distT="0" distB="0" distL="114300" distR="114300" wp14:anchorId="370604DA" wp14:editId="7CF4FF53">
            <wp:extent cx="5076190" cy="3693795"/>
            <wp:effectExtent l="0" t="0" r="3810" b="190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5"/>
                    <a:stretch>
                      <a:fillRect/>
                    </a:stretch>
                  </pic:blipFill>
                  <pic:spPr>
                    <a:xfrm>
                      <a:off x="0" y="0"/>
                      <a:ext cx="5076190" cy="3693795"/>
                    </a:xfrm>
                    <a:prstGeom prst="rect">
                      <a:avLst/>
                    </a:prstGeom>
                    <a:noFill/>
                    <a:ln>
                      <a:noFill/>
                    </a:ln>
                  </pic:spPr>
                </pic:pic>
              </a:graphicData>
            </a:graphic>
          </wp:inline>
        </w:drawing>
      </w:r>
    </w:p>
    <w:p w14:paraId="13F969D9" w14:textId="77777777" w:rsidR="00680024" w:rsidRDefault="00C40B59">
      <w:pPr>
        <w:jc w:val="center"/>
        <w:rPr>
          <w:b/>
          <w:bCs/>
          <w:sz w:val="36"/>
          <w:szCs w:val="44"/>
        </w:rPr>
      </w:pPr>
      <w:r>
        <w:rPr>
          <w:rFonts w:hint="eastAsia"/>
          <w:b/>
          <w:bCs/>
          <w:sz w:val="36"/>
          <w:szCs w:val="44"/>
        </w:rPr>
        <w:t>第六七章</w:t>
      </w:r>
    </w:p>
    <w:p w14:paraId="625E7775" w14:textId="77777777" w:rsidR="00680024" w:rsidRDefault="00C40B59">
      <w:r>
        <w:rPr>
          <w:rFonts w:hint="eastAsia"/>
        </w:rPr>
        <w:t>1</w:t>
      </w:r>
      <w:r>
        <w:rPr>
          <w:rFonts w:hint="eastAsia"/>
        </w:rPr>
        <w:t>、</w:t>
      </w:r>
    </w:p>
    <w:p w14:paraId="5D19A43C" w14:textId="77777777" w:rsidR="00680024" w:rsidRDefault="00C40B59">
      <w:pPr>
        <w:jc w:val="center"/>
      </w:pPr>
      <w:r>
        <w:rPr>
          <w:noProof/>
        </w:rPr>
        <w:drawing>
          <wp:inline distT="0" distB="0" distL="114300" distR="114300" wp14:anchorId="5DF41514" wp14:editId="77D978E7">
            <wp:extent cx="2682875" cy="1402715"/>
            <wp:effectExtent l="0" t="0" r="9525"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6"/>
                    <a:stretch>
                      <a:fillRect/>
                    </a:stretch>
                  </pic:blipFill>
                  <pic:spPr>
                    <a:xfrm>
                      <a:off x="0" y="0"/>
                      <a:ext cx="2682875" cy="1402715"/>
                    </a:xfrm>
                    <a:prstGeom prst="rect">
                      <a:avLst/>
                    </a:prstGeom>
                    <a:noFill/>
                    <a:ln>
                      <a:noFill/>
                    </a:ln>
                  </pic:spPr>
                </pic:pic>
              </a:graphicData>
            </a:graphic>
          </wp:inline>
        </w:drawing>
      </w:r>
    </w:p>
    <w:p w14:paraId="3BBE7EBE" w14:textId="77777777" w:rsidR="00680024" w:rsidRDefault="00680024"/>
    <w:p w14:paraId="16111CE9" w14:textId="77777777" w:rsidR="00680024" w:rsidRDefault="00680024"/>
    <w:p w14:paraId="298EE0FA" w14:textId="77777777" w:rsidR="00680024" w:rsidRDefault="00680024"/>
    <w:p w14:paraId="6959917D" w14:textId="77777777" w:rsidR="00680024" w:rsidRDefault="00680024"/>
    <w:p w14:paraId="2C2F4ADE" w14:textId="77777777" w:rsidR="00680024" w:rsidRDefault="00C40B59">
      <w:r>
        <w:rPr>
          <w:rFonts w:hint="eastAsia"/>
        </w:rPr>
        <w:t>2</w:t>
      </w:r>
      <w:r>
        <w:rPr>
          <w:rFonts w:hint="eastAsia"/>
        </w:rPr>
        <w:t>、</w:t>
      </w:r>
      <w:r>
        <w:rPr>
          <w:rFonts w:hint="eastAsia"/>
        </w:rPr>
        <w:t xml:space="preserve">Hadoop </w:t>
      </w:r>
      <w:r>
        <w:rPr>
          <w:rFonts w:hint="eastAsia"/>
        </w:rPr>
        <w:t>生态系统</w:t>
      </w:r>
    </w:p>
    <w:p w14:paraId="2D57F40D" w14:textId="77777777" w:rsidR="00680024" w:rsidRDefault="00C40B59">
      <w:pPr>
        <w:jc w:val="center"/>
      </w:pPr>
      <w:r>
        <w:rPr>
          <w:noProof/>
        </w:rPr>
        <w:lastRenderedPageBreak/>
        <w:drawing>
          <wp:inline distT="0" distB="0" distL="114300" distR="114300" wp14:anchorId="6D00318C" wp14:editId="3B79BCF9">
            <wp:extent cx="3930015" cy="2004695"/>
            <wp:effectExtent l="0" t="0" r="6985" b="1905"/>
            <wp:docPr id="42"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8.png"/>
                    <pic:cNvPicPr>
                      <a:picLocks noChangeAspect="1"/>
                    </pic:cNvPicPr>
                  </pic:nvPicPr>
                  <pic:blipFill>
                    <a:blip r:embed="rId47" cstate="print"/>
                    <a:stretch>
                      <a:fillRect/>
                    </a:stretch>
                  </pic:blipFill>
                  <pic:spPr>
                    <a:xfrm>
                      <a:off x="0" y="0"/>
                      <a:ext cx="3930015" cy="2004695"/>
                    </a:xfrm>
                    <a:prstGeom prst="rect">
                      <a:avLst/>
                    </a:prstGeom>
                  </pic:spPr>
                </pic:pic>
              </a:graphicData>
            </a:graphic>
          </wp:inline>
        </w:drawing>
      </w:r>
    </w:p>
    <w:p w14:paraId="223A628D" w14:textId="77777777" w:rsidR="00680024" w:rsidRDefault="00C40B59">
      <w:pPr>
        <w:numPr>
          <w:ilvl w:val="0"/>
          <w:numId w:val="11"/>
        </w:numPr>
      </w:pPr>
      <w:r>
        <w:rPr>
          <w:rFonts w:hint="eastAsia"/>
        </w:rPr>
        <w:t xml:space="preserve">MapReduce </w:t>
      </w:r>
      <w:r>
        <w:rPr>
          <w:rFonts w:hint="eastAsia"/>
        </w:rPr>
        <w:t>编程模型将问题</w:t>
      </w:r>
      <w:r>
        <w:rPr>
          <w:rFonts w:hint="eastAsia"/>
          <w:b/>
          <w:bCs/>
          <w:color w:val="0000FF"/>
          <w:sz w:val="24"/>
          <w:szCs w:val="32"/>
        </w:rPr>
        <w:t>抽象为两个阶段—</w:t>
      </w:r>
      <w:r>
        <w:rPr>
          <w:rFonts w:hint="eastAsia"/>
          <w:b/>
          <w:bCs/>
          <w:color w:val="0000FF"/>
          <w:sz w:val="24"/>
          <w:szCs w:val="32"/>
        </w:rPr>
        <w:t xml:space="preserve">Map </w:t>
      </w:r>
      <w:r>
        <w:rPr>
          <w:rFonts w:hint="eastAsia"/>
          <w:b/>
          <w:bCs/>
          <w:color w:val="0000FF"/>
          <w:sz w:val="24"/>
          <w:szCs w:val="32"/>
        </w:rPr>
        <w:t>阶段和</w:t>
      </w:r>
      <w:r>
        <w:rPr>
          <w:rFonts w:hint="eastAsia"/>
          <w:b/>
          <w:bCs/>
          <w:color w:val="0000FF"/>
          <w:sz w:val="24"/>
          <w:szCs w:val="32"/>
        </w:rPr>
        <w:t xml:space="preserve"> Reduce </w:t>
      </w:r>
      <w:r>
        <w:rPr>
          <w:rFonts w:hint="eastAsia"/>
          <w:b/>
          <w:bCs/>
          <w:color w:val="0000FF"/>
          <w:sz w:val="24"/>
          <w:szCs w:val="32"/>
        </w:rPr>
        <w:t>阶段</w:t>
      </w:r>
      <w:r>
        <w:rPr>
          <w:rFonts w:hint="eastAsia"/>
        </w:rPr>
        <w:t>；其输入和输出值均为</w:t>
      </w:r>
      <w:r>
        <w:rPr>
          <w:rFonts w:hint="eastAsia"/>
        </w:rPr>
        <w:t>&lt;key, value&gt;</w:t>
      </w:r>
      <w:r>
        <w:rPr>
          <w:rFonts w:hint="eastAsia"/>
        </w:rPr>
        <w:t>型，即“键</w:t>
      </w:r>
      <w:r>
        <w:rPr>
          <w:rFonts w:hint="eastAsia"/>
        </w:rPr>
        <w:t>-</w:t>
      </w:r>
      <w:r>
        <w:rPr>
          <w:rFonts w:hint="eastAsia"/>
        </w:rPr>
        <w:t>值对”</w:t>
      </w:r>
    </w:p>
    <w:p w14:paraId="34E38E2B" w14:textId="77777777" w:rsidR="00680024" w:rsidRDefault="00C40B59">
      <w:pPr>
        <w:numPr>
          <w:ilvl w:val="0"/>
          <w:numId w:val="11"/>
        </w:numPr>
        <w:rPr>
          <w:color w:val="0000FF"/>
        </w:rPr>
      </w:pPr>
      <w:r>
        <w:rPr>
          <w:rFonts w:hint="eastAsia"/>
        </w:rPr>
        <w:t>早期的</w:t>
      </w:r>
      <w:r>
        <w:rPr>
          <w:rFonts w:hint="eastAsia"/>
        </w:rPr>
        <w:t xml:space="preserve"> HDFS </w:t>
      </w:r>
      <w:r>
        <w:rPr>
          <w:rFonts w:hint="eastAsia"/>
        </w:rPr>
        <w:t>是按照</w:t>
      </w:r>
      <w:r>
        <w:rPr>
          <w:rFonts w:hint="eastAsia"/>
        </w:rPr>
        <w:t xml:space="preserve"> Google </w:t>
      </w:r>
      <w:r>
        <w:rPr>
          <w:rFonts w:hint="eastAsia"/>
        </w:rPr>
        <w:t>文件系统（</w:t>
      </w:r>
      <w:r>
        <w:rPr>
          <w:rFonts w:hint="eastAsia"/>
        </w:rPr>
        <w:t>Google File System</w:t>
      </w:r>
      <w:r>
        <w:rPr>
          <w:rFonts w:hint="eastAsia"/>
        </w:rPr>
        <w:t>，</w:t>
      </w:r>
      <w:r>
        <w:rPr>
          <w:rFonts w:hint="eastAsia"/>
        </w:rPr>
        <w:t>GFS</w:t>
      </w:r>
      <w:r>
        <w:rPr>
          <w:rFonts w:hint="eastAsia"/>
        </w:rPr>
        <w:t>）的思想设计的，因此</w:t>
      </w:r>
      <w:r>
        <w:rPr>
          <w:rFonts w:hint="eastAsia"/>
        </w:rPr>
        <w:t xml:space="preserve"> </w:t>
      </w:r>
      <w:r>
        <w:rPr>
          <w:rFonts w:hint="eastAsia"/>
          <w:b/>
          <w:bCs/>
          <w:color w:val="0000FF"/>
          <w:sz w:val="24"/>
          <w:szCs w:val="32"/>
        </w:rPr>
        <w:t xml:space="preserve">HDFS </w:t>
      </w:r>
      <w:r>
        <w:rPr>
          <w:rFonts w:hint="eastAsia"/>
          <w:b/>
          <w:bCs/>
          <w:color w:val="0000FF"/>
          <w:sz w:val="24"/>
          <w:szCs w:val="32"/>
        </w:rPr>
        <w:t>通常被认为是</w:t>
      </w:r>
      <w:r>
        <w:rPr>
          <w:rFonts w:hint="eastAsia"/>
          <w:b/>
          <w:bCs/>
          <w:color w:val="0000FF"/>
          <w:sz w:val="24"/>
          <w:szCs w:val="32"/>
        </w:rPr>
        <w:t xml:space="preserve"> GFS </w:t>
      </w:r>
      <w:r>
        <w:rPr>
          <w:rFonts w:hint="eastAsia"/>
          <w:b/>
          <w:bCs/>
          <w:color w:val="0000FF"/>
          <w:sz w:val="24"/>
          <w:szCs w:val="32"/>
        </w:rPr>
        <w:t>的开源版本</w:t>
      </w:r>
    </w:p>
    <w:p w14:paraId="18D1E463" w14:textId="77777777" w:rsidR="00680024" w:rsidRDefault="00C40B59">
      <w:pPr>
        <w:numPr>
          <w:ilvl w:val="0"/>
          <w:numId w:val="11"/>
        </w:numPr>
      </w:pPr>
      <w:r>
        <w:t>与</w:t>
      </w:r>
      <w:r>
        <w:t xml:space="preserve"> Hadoop MapReduce </w:t>
      </w:r>
      <w:r>
        <w:t>的磁盘计算不同的是，</w:t>
      </w:r>
      <w:r>
        <w:t xml:space="preserve">Spark </w:t>
      </w:r>
      <w:r>
        <w:t>采用的是</w:t>
      </w:r>
      <w:r>
        <w:rPr>
          <w:b/>
          <w:bCs/>
          <w:color w:val="0000FF"/>
          <w:sz w:val="32"/>
          <w:szCs w:val="40"/>
        </w:rPr>
        <w:t>内存</w:t>
      </w:r>
      <w:r>
        <w:t>计算模式</w:t>
      </w:r>
    </w:p>
    <w:p w14:paraId="4733587F" w14:textId="77777777" w:rsidR="00680024" w:rsidRDefault="00C40B59">
      <w:pPr>
        <w:numPr>
          <w:ilvl w:val="0"/>
          <w:numId w:val="11"/>
        </w:numPr>
      </w:pPr>
      <w:r>
        <w:rPr>
          <w:color w:val="0000FF"/>
        </w:rPr>
        <w:t>RDD</w:t>
      </w:r>
      <w:r>
        <w:t xml:space="preserve"> </w:t>
      </w:r>
      <w:r>
        <w:t>是</w:t>
      </w:r>
      <w:r>
        <w:t xml:space="preserve"> Spark </w:t>
      </w:r>
      <w:r>
        <w:t>的抽象数据模型；</w:t>
      </w:r>
    </w:p>
    <w:p w14:paraId="17D6D243" w14:textId="77777777" w:rsidR="00680024" w:rsidRDefault="00C40B59">
      <w:pPr>
        <w:numPr>
          <w:ilvl w:val="0"/>
          <w:numId w:val="11"/>
        </w:numPr>
      </w:pPr>
      <w:r>
        <w:t xml:space="preserve">Spark </w:t>
      </w:r>
      <w:r>
        <w:t>的技术架构可以分为</w:t>
      </w:r>
      <w:r>
        <w:t xml:space="preserve"> 3 </w:t>
      </w:r>
      <w:proofErr w:type="gramStart"/>
      <w:r>
        <w:t>个</w:t>
      </w:r>
      <w:proofErr w:type="gramEnd"/>
      <w:r>
        <w:t>层：资源管理层、</w:t>
      </w:r>
      <w:r>
        <w:t xml:space="preserve">Spark </w:t>
      </w:r>
      <w:r>
        <w:t>核心层和服务层。</w:t>
      </w:r>
    </w:p>
    <w:p w14:paraId="274D0AD1" w14:textId="77777777" w:rsidR="00680024" w:rsidRDefault="00C40B59">
      <w:pPr>
        <w:numPr>
          <w:ilvl w:val="0"/>
          <w:numId w:val="11"/>
        </w:numPr>
      </w:pPr>
      <w:r>
        <w:rPr>
          <w:rFonts w:hint="eastAsia"/>
        </w:rPr>
        <w:t>事务是数据库管理系统运行的基本工作单位，也是用户定义的一个数据库操作序列，这些操作要么全部执行，要么全部不执行，是一种不可分割的工作单位</w:t>
      </w:r>
    </w:p>
    <w:p w14:paraId="51A4A96D" w14:textId="77777777" w:rsidR="00680024" w:rsidRDefault="00C40B59">
      <w:r>
        <w:rPr>
          <w:noProof/>
        </w:rPr>
        <w:drawing>
          <wp:inline distT="0" distB="0" distL="114300" distR="114300" wp14:anchorId="485372B3" wp14:editId="4464197D">
            <wp:extent cx="5273675" cy="1360805"/>
            <wp:effectExtent l="0" t="0" r="9525" b="1079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8"/>
                    <a:stretch>
                      <a:fillRect/>
                    </a:stretch>
                  </pic:blipFill>
                  <pic:spPr>
                    <a:xfrm>
                      <a:off x="0" y="0"/>
                      <a:ext cx="5273675" cy="1360805"/>
                    </a:xfrm>
                    <a:prstGeom prst="rect">
                      <a:avLst/>
                    </a:prstGeom>
                    <a:noFill/>
                    <a:ln>
                      <a:noFill/>
                    </a:ln>
                  </pic:spPr>
                </pic:pic>
              </a:graphicData>
            </a:graphic>
          </wp:inline>
        </w:drawing>
      </w:r>
    </w:p>
    <w:p w14:paraId="35048899" w14:textId="77777777" w:rsidR="00680024" w:rsidRDefault="00C40B59">
      <w:r>
        <w:rPr>
          <w:noProof/>
        </w:rPr>
        <w:drawing>
          <wp:inline distT="0" distB="0" distL="114300" distR="114300" wp14:anchorId="4F32AFCB" wp14:editId="668EE15A">
            <wp:extent cx="5269865" cy="1062355"/>
            <wp:effectExtent l="0" t="0" r="635"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9"/>
                    <a:stretch>
                      <a:fillRect/>
                    </a:stretch>
                  </pic:blipFill>
                  <pic:spPr>
                    <a:xfrm>
                      <a:off x="0" y="0"/>
                      <a:ext cx="5269865" cy="1062355"/>
                    </a:xfrm>
                    <a:prstGeom prst="rect">
                      <a:avLst/>
                    </a:prstGeom>
                    <a:noFill/>
                    <a:ln>
                      <a:noFill/>
                    </a:ln>
                  </pic:spPr>
                </pic:pic>
              </a:graphicData>
            </a:graphic>
          </wp:inline>
        </w:drawing>
      </w:r>
    </w:p>
    <w:p w14:paraId="09F932CC" w14:textId="77777777" w:rsidR="00680024" w:rsidRDefault="00C40B59">
      <w:r>
        <w:rPr>
          <w:rFonts w:hint="eastAsia"/>
        </w:rPr>
        <w:t>8</w:t>
      </w:r>
      <w:r>
        <w:rPr>
          <w:rFonts w:hint="eastAsia"/>
        </w:rPr>
        <w:t>、</w:t>
      </w:r>
      <w:r>
        <w:rPr>
          <w:rFonts w:hint="eastAsia"/>
        </w:rPr>
        <w:t xml:space="preserve">NoSQL </w:t>
      </w:r>
      <w:r>
        <w:rPr>
          <w:rFonts w:hint="eastAsia"/>
        </w:rPr>
        <w:t>指那些非关系型的、分布式的、不保证遵循</w:t>
      </w:r>
      <w:r>
        <w:rPr>
          <w:rFonts w:hint="eastAsia"/>
        </w:rPr>
        <w:t xml:space="preserve"> ACID </w:t>
      </w:r>
      <w:r>
        <w:rPr>
          <w:rFonts w:hint="eastAsia"/>
        </w:rPr>
        <w:t>特征的数据存储系统</w:t>
      </w:r>
    </w:p>
    <w:p w14:paraId="381E6E16" w14:textId="77777777" w:rsidR="00680024" w:rsidRDefault="00C40B59">
      <w:r>
        <w:rPr>
          <w:rFonts w:hint="eastAsia"/>
        </w:rPr>
        <w:t>9</w:t>
      </w:r>
      <w:r>
        <w:rPr>
          <w:rFonts w:hint="eastAsia"/>
        </w:rPr>
        <w:t>、</w:t>
      </w:r>
      <w:r>
        <w:rPr>
          <w:rFonts w:hint="eastAsia"/>
        </w:rPr>
        <w:t xml:space="preserve"> NoSQL </w:t>
      </w:r>
      <w:r>
        <w:rPr>
          <w:rFonts w:hint="eastAsia"/>
        </w:rPr>
        <w:t>数据库中采用的主要数据模型有</w:t>
      </w:r>
      <w:r>
        <w:rPr>
          <w:rFonts w:hint="eastAsia"/>
        </w:rPr>
        <w:t xml:space="preserve"> 4 </w:t>
      </w:r>
      <w:r>
        <w:rPr>
          <w:rFonts w:hint="eastAsia"/>
        </w:rPr>
        <w:t>种：</w:t>
      </w:r>
      <w:r>
        <w:rPr>
          <w:rFonts w:hint="eastAsia"/>
        </w:rPr>
        <w:t>key-value</w:t>
      </w:r>
      <w:r>
        <w:rPr>
          <w:rFonts w:hint="eastAsia"/>
        </w:rPr>
        <w:t>、</w:t>
      </w:r>
      <w:r>
        <w:rPr>
          <w:rFonts w:hint="eastAsia"/>
        </w:rPr>
        <w:t>key-document</w:t>
      </w:r>
      <w:r>
        <w:rPr>
          <w:rFonts w:hint="eastAsia"/>
        </w:rPr>
        <w:t>、</w:t>
      </w:r>
      <w:r>
        <w:rPr>
          <w:rFonts w:hint="eastAsia"/>
        </w:rPr>
        <w:t xml:space="preserve">key-column </w:t>
      </w:r>
      <w:r>
        <w:rPr>
          <w:rFonts w:hint="eastAsia"/>
        </w:rPr>
        <w:t>和图存储</w:t>
      </w:r>
    </w:p>
    <w:p w14:paraId="027221C1" w14:textId="77777777" w:rsidR="00680024" w:rsidRDefault="00C40B59">
      <w:r>
        <w:rPr>
          <w:rFonts w:hint="eastAsia"/>
        </w:rPr>
        <w:t>10</w:t>
      </w:r>
      <w:r>
        <w:rPr>
          <w:rFonts w:hint="eastAsia"/>
        </w:rPr>
        <w:t>、</w:t>
      </w:r>
      <w:r>
        <w:rPr>
          <w:rFonts w:hint="eastAsia"/>
        </w:rPr>
        <w:t>ACID</w:t>
      </w:r>
      <w:r>
        <w:rPr>
          <w:rFonts w:hint="eastAsia"/>
        </w:rPr>
        <w:t>（原子性、一致性、隔离性、持久性）</w:t>
      </w:r>
    </w:p>
    <w:p w14:paraId="6F85A1D5" w14:textId="77777777" w:rsidR="00680024" w:rsidRDefault="00C40B59">
      <w:r>
        <w:rPr>
          <w:rFonts w:hint="eastAsia"/>
        </w:rPr>
        <w:t>11</w:t>
      </w:r>
      <w:r>
        <w:rPr>
          <w:rFonts w:hint="eastAsia"/>
        </w:rPr>
        <w:t>、</w:t>
      </w:r>
      <w:r>
        <w:rPr>
          <w:rFonts w:hint="eastAsia"/>
        </w:rPr>
        <w:t>CAP</w:t>
      </w:r>
      <w:r>
        <w:rPr>
          <w:rFonts w:hint="eastAsia"/>
        </w:rPr>
        <w:t>理论的基本思想如下：一个分布式系统不能同时满足一致性（</w:t>
      </w:r>
      <w:r>
        <w:rPr>
          <w:rFonts w:hint="eastAsia"/>
        </w:rPr>
        <w:t>Consistency</w:t>
      </w:r>
      <w:r>
        <w:rPr>
          <w:rFonts w:hint="eastAsia"/>
        </w:rPr>
        <w:t>）、可用性（</w:t>
      </w:r>
      <w:r>
        <w:rPr>
          <w:rFonts w:hint="eastAsia"/>
        </w:rPr>
        <w:t>Availability</w:t>
      </w:r>
      <w:r>
        <w:rPr>
          <w:rFonts w:hint="eastAsia"/>
        </w:rPr>
        <w:t>）和分区容错性（</w:t>
      </w:r>
      <w:r>
        <w:rPr>
          <w:rFonts w:hint="eastAsia"/>
        </w:rPr>
        <w:t>Partition Tolerance</w:t>
      </w:r>
      <w:r>
        <w:rPr>
          <w:rFonts w:hint="eastAsia"/>
        </w:rPr>
        <w:t>）</w:t>
      </w:r>
    </w:p>
    <w:p w14:paraId="749E5579" w14:textId="77777777" w:rsidR="00680024" w:rsidRDefault="00C40B59">
      <w:r>
        <w:rPr>
          <w:rFonts w:hint="eastAsia"/>
        </w:rPr>
        <w:t>12</w:t>
      </w:r>
      <w:r>
        <w:rPr>
          <w:rFonts w:hint="eastAsia"/>
        </w:rPr>
        <w:t>、</w:t>
      </w:r>
      <w:r>
        <w:rPr>
          <w:rFonts w:hint="eastAsia"/>
        </w:rPr>
        <w:t xml:space="preserve">BASE </w:t>
      </w:r>
      <w:r>
        <w:rPr>
          <w:rFonts w:hint="eastAsia"/>
        </w:rPr>
        <w:t>原则是基本可用（</w:t>
      </w:r>
      <w:r>
        <w:rPr>
          <w:rFonts w:hint="eastAsia"/>
        </w:rPr>
        <w:t>Basically Available)</w:t>
      </w:r>
      <w:r>
        <w:rPr>
          <w:rFonts w:hint="eastAsia"/>
        </w:rPr>
        <w:t>、柔性状态（</w:t>
      </w:r>
      <w:r>
        <w:rPr>
          <w:rFonts w:hint="eastAsia"/>
        </w:rPr>
        <w:t>Soft State)</w:t>
      </w:r>
      <w:r>
        <w:rPr>
          <w:rFonts w:hint="eastAsia"/>
        </w:rPr>
        <w:t>和最终一致（</w:t>
      </w:r>
      <w:r>
        <w:rPr>
          <w:rFonts w:hint="eastAsia"/>
        </w:rPr>
        <w:t>Eventually Consistent)</w:t>
      </w:r>
      <w:r>
        <w:rPr>
          <w:rFonts w:hint="eastAsia"/>
        </w:rPr>
        <w:t>的缩写。</w:t>
      </w:r>
      <w:r>
        <w:rPr>
          <w:rFonts w:hint="eastAsia"/>
        </w:rPr>
        <w:t xml:space="preserve"> </w:t>
      </w:r>
    </w:p>
    <w:p w14:paraId="794205DB" w14:textId="77777777" w:rsidR="00680024" w:rsidRDefault="00C40B59">
      <w:r>
        <w:rPr>
          <w:rFonts w:hint="eastAsia"/>
        </w:rPr>
        <w:t>13</w:t>
      </w:r>
      <w:r>
        <w:rPr>
          <w:rFonts w:hint="eastAsia"/>
        </w:rPr>
        <w:t>、</w:t>
      </w:r>
      <w:r>
        <w:t>在</w:t>
      </w:r>
      <w:r>
        <w:t xml:space="preserve"> NoSQL </w:t>
      </w:r>
      <w:r>
        <w:t>中，分片（</w:t>
      </w:r>
      <w:proofErr w:type="spellStart"/>
      <w:r>
        <w:t>Sharding</w:t>
      </w:r>
      <w:proofErr w:type="spellEnd"/>
      <w:r>
        <w:t>）与复制（</w:t>
      </w:r>
      <w:r>
        <w:t>Replication</w:t>
      </w:r>
      <w:r>
        <w:t>）是数据分布的两种技术</w:t>
      </w:r>
    </w:p>
    <w:p w14:paraId="74E788FC" w14:textId="77777777" w:rsidR="00680024" w:rsidRDefault="00C40B59">
      <w:r>
        <w:rPr>
          <w:rFonts w:hint="eastAsia"/>
        </w:rPr>
        <w:t>14</w:t>
      </w:r>
      <w:r>
        <w:rPr>
          <w:rFonts w:hint="eastAsia"/>
        </w:rPr>
        <w:t>、该论文将数据分析的方法、技术和工具—分析工具的应用时代分为</w:t>
      </w:r>
      <w:r>
        <w:rPr>
          <w:rFonts w:hint="eastAsia"/>
        </w:rPr>
        <w:t xml:space="preserve"> 3 </w:t>
      </w:r>
      <w:proofErr w:type="gramStart"/>
      <w:r>
        <w:rPr>
          <w:rFonts w:hint="eastAsia"/>
        </w:rPr>
        <w:t>个</w:t>
      </w:r>
      <w:proofErr w:type="gramEnd"/>
      <w:r>
        <w:rPr>
          <w:rFonts w:hint="eastAsia"/>
        </w:rPr>
        <w:t>，即商务智能</w:t>
      </w:r>
      <w:r>
        <w:rPr>
          <w:rFonts w:hint="eastAsia"/>
        </w:rPr>
        <w:lastRenderedPageBreak/>
        <w:t>时代、大数据时代和数据富足供给时代</w:t>
      </w:r>
    </w:p>
    <w:p w14:paraId="717F1112" w14:textId="77777777" w:rsidR="00680024" w:rsidRDefault="00C40B59">
      <w:r>
        <w:rPr>
          <w:rFonts w:hint="eastAsia"/>
        </w:rPr>
        <w:t>15</w:t>
      </w:r>
      <w:r>
        <w:rPr>
          <w:rFonts w:hint="eastAsia"/>
        </w:rPr>
        <w:t>、从复杂度及价值高低两个维度，可以将数据分析分为</w:t>
      </w:r>
    </w:p>
    <w:p w14:paraId="32BEE48A" w14:textId="77777777" w:rsidR="00680024" w:rsidRDefault="00C40B59">
      <w:pPr>
        <w:ind w:firstLineChars="300" w:firstLine="630"/>
      </w:pPr>
      <w:r>
        <w:rPr>
          <w:rFonts w:hint="eastAsia"/>
        </w:rPr>
        <w:t>描述性分析（</w:t>
      </w:r>
      <w:r>
        <w:rPr>
          <w:rFonts w:hint="eastAsia"/>
        </w:rPr>
        <w:t>Descriptive Analytic</w:t>
      </w:r>
      <w:r>
        <w:rPr>
          <w:rFonts w:hint="eastAsia"/>
        </w:rPr>
        <w:t>）、</w:t>
      </w:r>
      <w:r>
        <w:rPr>
          <w:rFonts w:hint="eastAsia"/>
        </w:rPr>
        <w:t xml:space="preserve"> </w:t>
      </w:r>
    </w:p>
    <w:p w14:paraId="6052457E" w14:textId="77777777" w:rsidR="00680024" w:rsidRDefault="00C40B59">
      <w:r>
        <w:rPr>
          <w:rFonts w:hint="eastAsia"/>
        </w:rPr>
        <w:t xml:space="preserve">    </w:t>
      </w:r>
      <w:r>
        <w:rPr>
          <w:rFonts w:hint="eastAsia"/>
        </w:rPr>
        <w:t>诊断性分析（</w:t>
      </w:r>
      <w:r>
        <w:rPr>
          <w:rFonts w:hint="eastAsia"/>
        </w:rPr>
        <w:t>Diagnostic Analytics</w:t>
      </w:r>
      <w:r>
        <w:rPr>
          <w:rFonts w:hint="eastAsia"/>
        </w:rPr>
        <w:t>）</w:t>
      </w:r>
    </w:p>
    <w:p w14:paraId="4F40D7ED" w14:textId="77777777" w:rsidR="00680024" w:rsidRDefault="00C40B59">
      <w:pPr>
        <w:ind w:firstLine="420"/>
      </w:pPr>
      <w:r>
        <w:rPr>
          <w:rFonts w:hint="eastAsia"/>
        </w:rPr>
        <w:t>预测性分析（</w:t>
      </w:r>
      <w:r>
        <w:rPr>
          <w:rFonts w:hint="eastAsia"/>
        </w:rPr>
        <w:t>Predictive Analytics</w:t>
      </w:r>
      <w:r>
        <w:rPr>
          <w:rFonts w:hint="eastAsia"/>
        </w:rPr>
        <w:t>）</w:t>
      </w:r>
    </w:p>
    <w:p w14:paraId="05A8812F" w14:textId="77777777" w:rsidR="00680024" w:rsidRDefault="00C40B59">
      <w:pPr>
        <w:ind w:firstLine="420"/>
      </w:pPr>
      <w:r>
        <w:rPr>
          <w:rFonts w:hint="eastAsia"/>
        </w:rPr>
        <w:t>规范性分析（</w:t>
      </w:r>
      <w:r>
        <w:rPr>
          <w:rFonts w:hint="eastAsia"/>
        </w:rPr>
        <w:t>Prescriptive Analytics</w:t>
      </w:r>
      <w:r>
        <w:rPr>
          <w:rFonts w:hint="eastAsia"/>
        </w:rPr>
        <w:t>）</w:t>
      </w:r>
    </w:p>
    <w:p w14:paraId="2C7092A3" w14:textId="77777777" w:rsidR="00680024" w:rsidRDefault="00C40B59">
      <w:r>
        <w:rPr>
          <w:rFonts w:hint="eastAsia"/>
        </w:rPr>
        <w:t>16</w:t>
      </w:r>
      <w:r>
        <w:rPr>
          <w:rFonts w:hint="eastAsia"/>
        </w:rPr>
        <w:t>、</w:t>
      </w:r>
      <w:r>
        <w:rPr>
          <w:noProof/>
        </w:rPr>
        <w:drawing>
          <wp:inline distT="0" distB="0" distL="114300" distR="114300" wp14:anchorId="12681509" wp14:editId="3DFBBDDB">
            <wp:extent cx="3075940" cy="1949450"/>
            <wp:effectExtent l="0" t="0" r="10160" b="635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0"/>
                    <a:stretch>
                      <a:fillRect/>
                    </a:stretch>
                  </pic:blipFill>
                  <pic:spPr>
                    <a:xfrm>
                      <a:off x="0" y="0"/>
                      <a:ext cx="3075940" cy="1949450"/>
                    </a:xfrm>
                    <a:prstGeom prst="rect">
                      <a:avLst/>
                    </a:prstGeom>
                    <a:noFill/>
                    <a:ln>
                      <a:noFill/>
                    </a:ln>
                  </pic:spPr>
                </pic:pic>
              </a:graphicData>
            </a:graphic>
          </wp:inline>
        </w:drawing>
      </w:r>
    </w:p>
    <w:p w14:paraId="75B63148" w14:textId="77777777" w:rsidR="00680024" w:rsidRDefault="00C40B59">
      <w:r>
        <w:rPr>
          <w:noProof/>
        </w:rPr>
        <w:drawing>
          <wp:inline distT="0" distB="0" distL="114300" distR="114300" wp14:anchorId="7DAF4E40" wp14:editId="4959E955">
            <wp:extent cx="4798695" cy="2777490"/>
            <wp:effectExtent l="0" t="0" r="190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4798695" cy="2777490"/>
                    </a:xfrm>
                    <a:prstGeom prst="rect">
                      <a:avLst/>
                    </a:prstGeom>
                    <a:noFill/>
                    <a:ln>
                      <a:noFill/>
                    </a:ln>
                  </pic:spPr>
                </pic:pic>
              </a:graphicData>
            </a:graphic>
          </wp:inline>
        </w:drawing>
      </w:r>
      <w:r>
        <w:rPr>
          <w:noProof/>
        </w:rPr>
        <w:drawing>
          <wp:inline distT="0" distB="0" distL="114300" distR="114300" wp14:anchorId="195933EE" wp14:editId="0E29E0F8">
            <wp:extent cx="4725035" cy="906780"/>
            <wp:effectExtent l="0" t="0" r="1206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725035" cy="906780"/>
                    </a:xfrm>
                    <a:prstGeom prst="rect">
                      <a:avLst/>
                    </a:prstGeom>
                    <a:noFill/>
                    <a:ln>
                      <a:noFill/>
                    </a:ln>
                  </pic:spPr>
                </pic:pic>
              </a:graphicData>
            </a:graphic>
          </wp:inline>
        </w:drawing>
      </w:r>
    </w:p>
    <w:p w14:paraId="698D8E97" w14:textId="77777777" w:rsidR="00680024" w:rsidRDefault="00C40B59">
      <w:r>
        <w:rPr>
          <w:noProof/>
        </w:rPr>
        <w:drawing>
          <wp:inline distT="0" distB="0" distL="114300" distR="114300" wp14:anchorId="77A843B6" wp14:editId="0D3A911C">
            <wp:extent cx="5299710" cy="781050"/>
            <wp:effectExtent l="0" t="0" r="889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rcRect b="36528"/>
                    <a:stretch>
                      <a:fillRect/>
                    </a:stretch>
                  </pic:blipFill>
                  <pic:spPr>
                    <a:xfrm>
                      <a:off x="0" y="0"/>
                      <a:ext cx="5299710" cy="781050"/>
                    </a:xfrm>
                    <a:prstGeom prst="rect">
                      <a:avLst/>
                    </a:prstGeom>
                    <a:noFill/>
                    <a:ln>
                      <a:noFill/>
                    </a:ln>
                  </pic:spPr>
                </pic:pic>
              </a:graphicData>
            </a:graphic>
          </wp:inline>
        </w:drawing>
      </w:r>
    </w:p>
    <w:p w14:paraId="76A4255F" w14:textId="77777777" w:rsidR="00680024" w:rsidRDefault="00680024"/>
    <w:p w14:paraId="123AAAA5" w14:textId="77777777" w:rsidR="00680024" w:rsidRDefault="00680024"/>
    <w:p w14:paraId="6FB13C9A" w14:textId="77777777" w:rsidR="00680024" w:rsidRDefault="00C40B59">
      <w:r>
        <w:rPr>
          <w:rFonts w:hint="eastAsia"/>
        </w:rPr>
        <w:t>17</w:t>
      </w:r>
      <w:r>
        <w:rPr>
          <w:rFonts w:hint="eastAsia"/>
        </w:rPr>
        <w:t>、</w:t>
      </w:r>
      <w:r>
        <w:rPr>
          <w:rFonts w:hint="eastAsia"/>
        </w:rPr>
        <w:t xml:space="preserve">Mahout </w:t>
      </w:r>
      <w:r>
        <w:rPr>
          <w:rFonts w:hint="eastAsia"/>
        </w:rPr>
        <w:t>的主要目标是提供可扩展的机器学习算法及其实现，旨在帮助开发人员更加方</w:t>
      </w:r>
      <w:r>
        <w:rPr>
          <w:rFonts w:hint="eastAsia"/>
        </w:rPr>
        <w:lastRenderedPageBreak/>
        <w:t>便快捷地创建智能应用程序。</w:t>
      </w:r>
    </w:p>
    <w:p w14:paraId="7D6ED6C7" w14:textId="77777777" w:rsidR="00680024" w:rsidRDefault="00680024"/>
    <w:sectPr w:rsidR="006800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Inter">
    <w:altName w:val="Calibri"/>
    <w:charset w:val="00"/>
    <w:family w:val="auto"/>
    <w:pitch w:val="default"/>
    <w:sig w:usb0="E0000AFF" w:usb1="5200A1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E04057"/>
    <w:multiLevelType w:val="singleLevel"/>
    <w:tmpl w:val="98E04057"/>
    <w:lvl w:ilvl="0">
      <w:start w:val="4"/>
      <w:numFmt w:val="decimal"/>
      <w:suff w:val="nothing"/>
      <w:lvlText w:val="%1、"/>
      <w:lvlJc w:val="left"/>
    </w:lvl>
  </w:abstractNum>
  <w:abstractNum w:abstractNumId="1" w15:restartNumberingAfterBreak="0">
    <w:nsid w:val="A3CA06E9"/>
    <w:multiLevelType w:val="singleLevel"/>
    <w:tmpl w:val="A3CA06E9"/>
    <w:lvl w:ilvl="0">
      <w:start w:val="1"/>
      <w:numFmt w:val="decimal"/>
      <w:suff w:val="nothing"/>
      <w:lvlText w:val="%1、"/>
      <w:lvlJc w:val="left"/>
    </w:lvl>
  </w:abstractNum>
  <w:abstractNum w:abstractNumId="2" w15:restartNumberingAfterBreak="0">
    <w:nsid w:val="AD265473"/>
    <w:multiLevelType w:val="singleLevel"/>
    <w:tmpl w:val="AD265473"/>
    <w:lvl w:ilvl="0">
      <w:start w:val="1"/>
      <w:numFmt w:val="decimal"/>
      <w:suff w:val="nothing"/>
      <w:lvlText w:val="%1、"/>
      <w:lvlJc w:val="left"/>
    </w:lvl>
  </w:abstractNum>
  <w:abstractNum w:abstractNumId="3" w15:restartNumberingAfterBreak="0">
    <w:nsid w:val="BF7D2F43"/>
    <w:multiLevelType w:val="singleLevel"/>
    <w:tmpl w:val="BF7D2F43"/>
    <w:lvl w:ilvl="0">
      <w:start w:val="1"/>
      <w:numFmt w:val="decimal"/>
      <w:suff w:val="nothing"/>
      <w:lvlText w:val="%1、"/>
      <w:lvlJc w:val="left"/>
    </w:lvl>
  </w:abstractNum>
  <w:abstractNum w:abstractNumId="4" w15:restartNumberingAfterBreak="0">
    <w:nsid w:val="DCD599A8"/>
    <w:multiLevelType w:val="singleLevel"/>
    <w:tmpl w:val="DCD599A8"/>
    <w:lvl w:ilvl="0">
      <w:start w:val="1"/>
      <w:numFmt w:val="decimal"/>
      <w:suff w:val="nothing"/>
      <w:lvlText w:val="（%1）"/>
      <w:lvlJc w:val="left"/>
    </w:lvl>
  </w:abstractNum>
  <w:abstractNum w:abstractNumId="5" w15:restartNumberingAfterBreak="0">
    <w:nsid w:val="1EDA808F"/>
    <w:multiLevelType w:val="multilevel"/>
    <w:tmpl w:val="1EDA808F"/>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6" w15:restartNumberingAfterBreak="0">
    <w:nsid w:val="2279B402"/>
    <w:multiLevelType w:val="singleLevel"/>
    <w:tmpl w:val="2279B402"/>
    <w:lvl w:ilvl="0">
      <w:start w:val="9"/>
      <w:numFmt w:val="decimal"/>
      <w:suff w:val="nothing"/>
      <w:lvlText w:val="%1、"/>
      <w:lvlJc w:val="left"/>
    </w:lvl>
  </w:abstractNum>
  <w:abstractNum w:abstractNumId="7" w15:restartNumberingAfterBreak="0">
    <w:nsid w:val="33FC04C1"/>
    <w:multiLevelType w:val="singleLevel"/>
    <w:tmpl w:val="33FC04C1"/>
    <w:lvl w:ilvl="0">
      <w:start w:val="1"/>
      <w:numFmt w:val="decimal"/>
      <w:suff w:val="nothing"/>
      <w:lvlText w:val="%1、"/>
      <w:lvlJc w:val="left"/>
    </w:lvl>
  </w:abstractNum>
  <w:abstractNum w:abstractNumId="8" w15:restartNumberingAfterBreak="0">
    <w:nsid w:val="3B8AD24E"/>
    <w:multiLevelType w:val="singleLevel"/>
    <w:tmpl w:val="3B8AD24E"/>
    <w:lvl w:ilvl="0">
      <w:start w:val="4"/>
      <w:numFmt w:val="decimal"/>
      <w:suff w:val="nothing"/>
      <w:lvlText w:val="%1、"/>
      <w:lvlJc w:val="left"/>
    </w:lvl>
  </w:abstractNum>
  <w:abstractNum w:abstractNumId="9" w15:restartNumberingAfterBreak="0">
    <w:nsid w:val="593BD265"/>
    <w:multiLevelType w:val="singleLevel"/>
    <w:tmpl w:val="593BD265"/>
    <w:lvl w:ilvl="0">
      <w:start w:val="4"/>
      <w:numFmt w:val="decimal"/>
      <w:suff w:val="nothing"/>
      <w:lvlText w:val="%1、"/>
      <w:lvlJc w:val="left"/>
    </w:lvl>
  </w:abstractNum>
  <w:abstractNum w:abstractNumId="10" w15:restartNumberingAfterBreak="0">
    <w:nsid w:val="5C83E70E"/>
    <w:multiLevelType w:val="singleLevel"/>
    <w:tmpl w:val="5C83E70E"/>
    <w:lvl w:ilvl="0">
      <w:start w:val="11"/>
      <w:numFmt w:val="decimal"/>
      <w:suff w:val="nothing"/>
      <w:lvlText w:val="%1、"/>
      <w:lvlJc w:val="left"/>
      <w:pPr>
        <w:ind w:left="-420"/>
      </w:pPr>
    </w:lvl>
  </w:abstractNum>
  <w:abstractNum w:abstractNumId="11" w15:restartNumberingAfterBreak="0">
    <w:nsid w:val="66135E34"/>
    <w:multiLevelType w:val="singleLevel"/>
    <w:tmpl w:val="66135E34"/>
    <w:lvl w:ilvl="0">
      <w:start w:val="2"/>
      <w:numFmt w:val="decimal"/>
      <w:suff w:val="nothing"/>
      <w:lvlText w:val="（%1）"/>
      <w:lvlJc w:val="left"/>
      <w:pPr>
        <w:ind w:left="210" w:firstLine="0"/>
      </w:pPr>
    </w:lvl>
  </w:abstractNum>
  <w:abstractNum w:abstractNumId="12" w15:restartNumberingAfterBreak="0">
    <w:nsid w:val="77FAB6B0"/>
    <w:multiLevelType w:val="singleLevel"/>
    <w:tmpl w:val="77FAB6B0"/>
    <w:lvl w:ilvl="0">
      <w:start w:val="9"/>
      <w:numFmt w:val="decimal"/>
      <w:suff w:val="nothing"/>
      <w:lvlText w:val="%1、"/>
      <w:lvlJc w:val="left"/>
    </w:lvl>
  </w:abstractNum>
  <w:num w:numId="1">
    <w:abstractNumId w:val="4"/>
  </w:num>
  <w:num w:numId="2">
    <w:abstractNumId w:val="7"/>
  </w:num>
  <w:num w:numId="3">
    <w:abstractNumId w:val="0"/>
  </w:num>
  <w:num w:numId="4">
    <w:abstractNumId w:val="12"/>
  </w:num>
  <w:num w:numId="5">
    <w:abstractNumId w:val="1"/>
  </w:num>
  <w:num w:numId="6">
    <w:abstractNumId w:val="6"/>
  </w:num>
  <w:num w:numId="7">
    <w:abstractNumId w:val="9"/>
  </w:num>
  <w:num w:numId="8">
    <w:abstractNumId w:val="11"/>
  </w:num>
  <w:num w:numId="9">
    <w:abstractNumId w:val="3"/>
  </w:num>
  <w:num w:numId="10">
    <w:abstractNumId w:val="10"/>
  </w:num>
  <w:num w:numId="11">
    <w:abstractNumId w:val="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c2MTVjYWQyYjllYzExMTM5Y2M3ZWE2MTY0YTEwYzkifQ=="/>
  </w:docVars>
  <w:rsids>
    <w:rsidRoot w:val="1A08374F"/>
    <w:rsid w:val="002C7A93"/>
    <w:rsid w:val="005A68EC"/>
    <w:rsid w:val="00680024"/>
    <w:rsid w:val="00B12E10"/>
    <w:rsid w:val="00BF22D7"/>
    <w:rsid w:val="00C40B59"/>
    <w:rsid w:val="00D5295C"/>
    <w:rsid w:val="00DB76E6"/>
    <w:rsid w:val="00F56D7A"/>
    <w:rsid w:val="035A5180"/>
    <w:rsid w:val="03BA78B9"/>
    <w:rsid w:val="05ED01D7"/>
    <w:rsid w:val="08346591"/>
    <w:rsid w:val="0DBE0DD6"/>
    <w:rsid w:val="0F11571A"/>
    <w:rsid w:val="14EB7FD7"/>
    <w:rsid w:val="15634011"/>
    <w:rsid w:val="1A08374F"/>
    <w:rsid w:val="44C5563C"/>
    <w:rsid w:val="46BF716D"/>
    <w:rsid w:val="54641415"/>
    <w:rsid w:val="547A7A25"/>
    <w:rsid w:val="54B41BB8"/>
    <w:rsid w:val="55964CF9"/>
    <w:rsid w:val="56484C52"/>
    <w:rsid w:val="598C3104"/>
    <w:rsid w:val="65C9123C"/>
    <w:rsid w:val="6C474C68"/>
    <w:rsid w:val="6DC87C51"/>
    <w:rsid w:val="6F6451D9"/>
    <w:rsid w:val="7CAB4D9F"/>
    <w:rsid w:val="7F563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583014"/>
  <w15:docId w15:val="{CF6F1BA1-2C22-47A3-8765-387475342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1744</Words>
  <Characters>9941</Characters>
  <Application>Microsoft Office Word</Application>
  <DocSecurity>0</DocSecurity>
  <Lines>82</Lines>
  <Paragraphs>23</Paragraphs>
  <ScaleCrop>false</ScaleCrop>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天真的和感伤的做梦家</dc:creator>
  <cp:lastModifiedBy>1563883475@qq.com</cp:lastModifiedBy>
  <cp:revision>6</cp:revision>
  <dcterms:created xsi:type="dcterms:W3CDTF">2025-05-08T08:37:00Z</dcterms:created>
  <dcterms:modified xsi:type="dcterms:W3CDTF">2025-05-09T13:37:00Z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07A131E223324D088EA7BDD77E728B66_13</vt:lpwstr>
  </property>
  <property fmtid="{D5CDD505-2E9C-101B-9397-08002B2CF9AE}" pid="4" name="KSOTemplateDocerSaveRecord">
    <vt:lpwstr>eyJoZGlkIjoiODc2MTVjYWQyYjllYzExMTM5Y2M3ZWE2MTY0YTEwYzkiLCJ1c2VySWQiOiI5MDI4NTUzNzQifQ==</vt:lpwstr>
  </property>
</Properties>
</file>