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37D20" w14:textId="77777777" w:rsidR="00087679" w:rsidRDefault="00087679">
      <w:pPr>
        <w:spacing w:line="240" w:lineRule="atLeast"/>
        <w:jc w:val="center"/>
        <w:rPr>
          <w:rFonts w:ascii="黑体" w:eastAsia="黑体"/>
          <w:sz w:val="56"/>
        </w:rPr>
      </w:pPr>
    </w:p>
    <w:p w14:paraId="7BE3FE93" w14:textId="77777777" w:rsidR="00A55F00" w:rsidRPr="007E4AD9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sz w:val="32"/>
        </w:rPr>
      </w:pPr>
      <w:r w:rsidRPr="007E4AD9">
        <w:rPr>
          <w:rFonts w:eastAsia="黑体" w:hint="eastAsia"/>
          <w:sz w:val="32"/>
        </w:rPr>
        <w:t>中国石油大学（北京）</w:t>
      </w:r>
    </w:p>
    <w:p w14:paraId="74AA5851" w14:textId="77777777" w:rsidR="00A55F00" w:rsidRDefault="00A55F00" w:rsidP="00A55F00">
      <w:pPr>
        <w:adjustRightInd w:val="0"/>
        <w:snapToGrid w:val="0"/>
        <w:spacing w:line="560" w:lineRule="exact"/>
        <w:jc w:val="center"/>
        <w:rPr>
          <w:rFonts w:eastAsia="黑体"/>
          <w:color w:val="000000"/>
          <w:sz w:val="32"/>
        </w:rPr>
      </w:pPr>
      <w:r>
        <w:rPr>
          <w:rFonts w:eastAsia="黑体" w:hint="eastAsia"/>
          <w:color w:val="000000"/>
          <w:sz w:val="32"/>
        </w:rPr>
        <w:t>20</w:t>
      </w:r>
      <w:r w:rsidR="002C559F">
        <w:rPr>
          <w:rFonts w:eastAsia="黑体"/>
          <w:color w:val="000000"/>
          <w:sz w:val="32"/>
        </w:rPr>
        <w:t>2</w:t>
      </w:r>
      <w:r w:rsidR="00B91D68">
        <w:rPr>
          <w:rFonts w:eastAsia="黑体" w:hint="eastAsia"/>
          <w:color w:val="000000"/>
          <w:sz w:val="32"/>
        </w:rPr>
        <w:t>5</w:t>
      </w:r>
      <w:r>
        <w:rPr>
          <w:rFonts w:eastAsia="黑体" w:hint="eastAsia"/>
          <w:color w:val="000000"/>
          <w:sz w:val="32"/>
        </w:rPr>
        <w:t>—</w:t>
      </w:r>
      <w:r>
        <w:rPr>
          <w:rFonts w:eastAsia="黑体" w:hint="eastAsia"/>
          <w:color w:val="000000"/>
          <w:sz w:val="32"/>
        </w:rPr>
        <w:t xml:space="preserve"> 20</w:t>
      </w:r>
      <w:r w:rsidR="002C559F">
        <w:rPr>
          <w:rFonts w:eastAsia="黑体"/>
          <w:color w:val="000000"/>
          <w:sz w:val="32"/>
        </w:rPr>
        <w:t>2</w:t>
      </w:r>
      <w:r w:rsidR="00B91D68">
        <w:rPr>
          <w:rFonts w:eastAsia="黑体" w:hint="eastAsia"/>
          <w:color w:val="000000"/>
          <w:sz w:val="32"/>
        </w:rPr>
        <w:t>6</w:t>
      </w:r>
      <w:r>
        <w:rPr>
          <w:rFonts w:eastAsia="黑体" w:hint="eastAsia"/>
          <w:color w:val="000000"/>
          <w:sz w:val="32"/>
        </w:rPr>
        <w:t>学年</w:t>
      </w:r>
      <w:r w:rsidR="00C168C5">
        <w:rPr>
          <w:rFonts w:eastAsia="黑体" w:hint="eastAsia"/>
          <w:color w:val="000000"/>
          <w:sz w:val="32"/>
        </w:rPr>
        <w:t>春</w:t>
      </w:r>
      <w:r>
        <w:rPr>
          <w:rFonts w:eastAsia="黑体" w:hint="eastAsia"/>
          <w:color w:val="000000"/>
          <w:sz w:val="32"/>
        </w:rPr>
        <w:t>季学期</w:t>
      </w:r>
    </w:p>
    <w:p w14:paraId="460B12A3" w14:textId="77777777" w:rsidR="00A55F00" w:rsidRPr="007E4AD9" w:rsidRDefault="00A55F00" w:rsidP="00A55F00">
      <w:pPr>
        <w:spacing w:line="360" w:lineRule="auto"/>
        <w:rPr>
          <w:rFonts w:ascii="宋体" w:hAnsi="宋体"/>
          <w:b/>
          <w:szCs w:val="21"/>
        </w:rPr>
      </w:pPr>
    </w:p>
    <w:p w14:paraId="31D6D0C1" w14:textId="77777777" w:rsidR="00420135" w:rsidRDefault="00A55F00" w:rsidP="00A55F00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《</w:t>
      </w:r>
      <w:r w:rsidR="008B6A4D" w:rsidRPr="008B6A4D">
        <w:rPr>
          <w:rFonts w:ascii="黑体" w:eastAsia="黑体" w:hAnsi="黑体" w:cs="黑体" w:hint="eastAsia"/>
          <w:b/>
          <w:color w:val="000000"/>
          <w:sz w:val="52"/>
          <w:szCs w:val="52"/>
        </w:rPr>
        <w:t>Hadoop大数据应用</w:t>
      </w:r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》</w:t>
      </w:r>
    </w:p>
    <w:p w14:paraId="19135847" w14:textId="77777777" w:rsidR="00A55F00" w:rsidRDefault="00A55F00" w:rsidP="00A55F00">
      <w:pPr>
        <w:spacing w:line="360" w:lineRule="auto"/>
        <w:jc w:val="center"/>
        <w:rPr>
          <w:rFonts w:ascii="黑体" w:eastAsia="黑体" w:hAnsi="黑体" w:cs="黑体"/>
          <w:b/>
          <w:color w:val="000000"/>
          <w:sz w:val="52"/>
          <w:szCs w:val="52"/>
        </w:rPr>
      </w:pPr>
      <w:proofErr w:type="gramStart"/>
      <w:r>
        <w:rPr>
          <w:rFonts w:ascii="黑体" w:eastAsia="黑体" w:hAnsi="黑体" w:cs="黑体" w:hint="eastAsia"/>
          <w:b/>
          <w:color w:val="000000"/>
          <w:sz w:val="52"/>
          <w:szCs w:val="52"/>
        </w:rPr>
        <w:t>结课报告</w:t>
      </w:r>
      <w:proofErr w:type="gramEnd"/>
    </w:p>
    <w:p w14:paraId="162E5F4E" w14:textId="77777777" w:rsidR="00087679" w:rsidRDefault="00087679">
      <w:pPr>
        <w:spacing w:line="240" w:lineRule="atLeast"/>
        <w:jc w:val="center"/>
        <w:rPr>
          <w:rFonts w:ascii="宋体"/>
          <w:sz w:val="28"/>
        </w:rPr>
      </w:pPr>
    </w:p>
    <w:p w14:paraId="0C0B0011" w14:textId="4A97AF40" w:rsidR="00087679" w:rsidRPr="00DA08A7" w:rsidRDefault="003B680F">
      <w:pPr>
        <w:spacing w:line="480" w:lineRule="auto"/>
        <w:jc w:val="center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题</w:t>
      </w:r>
      <w:r w:rsidR="003F498C">
        <w:rPr>
          <w:rFonts w:ascii="黑体" w:eastAsia="黑体" w:hint="eastAsia"/>
          <w:sz w:val="28"/>
        </w:rPr>
        <w:t xml:space="preserve"> </w:t>
      </w:r>
      <w:r w:rsidR="003F498C">
        <w:rPr>
          <w:rFonts w:ascii="黑体" w:eastAsia="黑体"/>
          <w:sz w:val="28"/>
        </w:rPr>
        <w:t xml:space="preserve">   </w:t>
      </w:r>
      <w:r>
        <w:rPr>
          <w:rFonts w:ascii="黑体" w:eastAsia="黑体" w:hint="eastAsia"/>
          <w:sz w:val="28"/>
        </w:rPr>
        <w:t>目</w:t>
      </w:r>
      <w:r w:rsidR="00087679">
        <w:rPr>
          <w:rFonts w:ascii="黑体" w:eastAsia="黑体" w:hint="eastAsia"/>
          <w:sz w:val="28"/>
        </w:rPr>
        <w:t>：</w:t>
      </w:r>
      <w:r w:rsidR="00DA08A7" w:rsidRPr="00DA08A7">
        <w:rPr>
          <w:rFonts w:ascii="黑体" w:eastAsia="黑体" w:hint="eastAsia"/>
          <w:sz w:val="28"/>
          <w:u w:val="single"/>
        </w:rPr>
        <w:t>基于</w:t>
      </w:r>
      <w:proofErr w:type="spellStart"/>
      <w:r w:rsidR="00DA08A7" w:rsidRPr="00DA08A7">
        <w:rPr>
          <w:rFonts w:ascii="黑体" w:eastAsia="黑体" w:hint="eastAsia"/>
          <w:sz w:val="28"/>
          <w:u w:val="single"/>
        </w:rPr>
        <w:t>MovieLens</w:t>
      </w:r>
      <w:proofErr w:type="spellEnd"/>
      <w:r w:rsidR="00DA08A7" w:rsidRPr="00DA08A7">
        <w:rPr>
          <w:rFonts w:ascii="黑体" w:eastAsia="黑体"/>
          <w:sz w:val="28"/>
          <w:u w:val="single"/>
        </w:rPr>
        <w:t xml:space="preserve"> </w:t>
      </w:r>
      <w:r w:rsidR="00DA08A7" w:rsidRPr="00DA08A7">
        <w:rPr>
          <w:rFonts w:ascii="黑体" w:eastAsia="黑体" w:hint="eastAsia"/>
          <w:sz w:val="28"/>
          <w:u w:val="single"/>
        </w:rPr>
        <w:t>100K的电影推荐系统研究</w:t>
      </w:r>
    </w:p>
    <w:p w14:paraId="1D0E3FA7" w14:textId="5CDC480A" w:rsidR="003F498C" w:rsidRPr="009B12A3" w:rsidRDefault="003B680F">
      <w:pPr>
        <w:spacing w:line="480" w:lineRule="auto"/>
        <w:jc w:val="center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</w:rPr>
        <w:t>小组成员</w:t>
      </w:r>
      <w:r w:rsidR="009B12A3">
        <w:rPr>
          <w:rFonts w:ascii="黑体" w:eastAsia="黑体" w:hint="eastAsia"/>
          <w:sz w:val="28"/>
        </w:rPr>
        <w:t>:</w:t>
      </w:r>
      <w:r w:rsidR="009B12A3">
        <w:rPr>
          <w:rFonts w:ascii="黑体" w:eastAsia="黑体" w:hint="eastAsia"/>
          <w:sz w:val="28"/>
          <w:u w:val="single"/>
        </w:rPr>
        <w:t xml:space="preserve"> 陈</w:t>
      </w:r>
      <w:r w:rsidR="00DA08A7" w:rsidRPr="009B12A3">
        <w:rPr>
          <w:rFonts w:ascii="黑体" w:eastAsia="黑体" w:hint="eastAsia"/>
          <w:sz w:val="28"/>
          <w:u w:val="single"/>
        </w:rPr>
        <w:t>永睿</w:t>
      </w:r>
      <w:r w:rsidR="009B12A3">
        <w:rPr>
          <w:rFonts w:ascii="黑体" w:eastAsia="黑体" w:hint="eastAsia"/>
          <w:sz w:val="28"/>
          <w:u w:val="single"/>
        </w:rPr>
        <w:t xml:space="preserve"> </w:t>
      </w:r>
    </w:p>
    <w:p w14:paraId="200E5A80" w14:textId="09C489B8" w:rsidR="00DA08A7" w:rsidRPr="009B12A3" w:rsidRDefault="009B12A3" w:rsidP="009B12A3">
      <w:pPr>
        <w:spacing w:line="480" w:lineRule="auto"/>
        <w:ind w:left="840" w:firstLine="420"/>
        <w:jc w:val="center"/>
        <w:rPr>
          <w:rFonts w:ascii="黑体" w:eastAsia="黑体"/>
          <w:sz w:val="28"/>
          <w:u w:val="single"/>
        </w:rPr>
      </w:pPr>
      <w:r>
        <w:rPr>
          <w:rFonts w:ascii="黑体" w:eastAsia="黑体"/>
          <w:sz w:val="28"/>
          <w:u w:val="single"/>
        </w:rPr>
        <w:t xml:space="preserve"> </w:t>
      </w:r>
      <w:r w:rsidR="00DA08A7" w:rsidRPr="009B12A3">
        <w:rPr>
          <w:rFonts w:ascii="黑体" w:eastAsia="黑体" w:hint="eastAsia"/>
          <w:sz w:val="28"/>
          <w:u w:val="single"/>
        </w:rPr>
        <w:t>胡林森</w:t>
      </w:r>
      <w:r>
        <w:rPr>
          <w:rFonts w:ascii="黑体" w:eastAsia="黑体" w:hint="eastAsia"/>
          <w:sz w:val="28"/>
          <w:u w:val="single"/>
        </w:rPr>
        <w:t xml:space="preserve"> </w:t>
      </w:r>
    </w:p>
    <w:p w14:paraId="3D2CF527" w14:textId="6D3D09D9" w:rsidR="00DA08A7" w:rsidRDefault="009B12A3" w:rsidP="009B12A3">
      <w:pPr>
        <w:spacing w:line="480" w:lineRule="auto"/>
        <w:ind w:left="840" w:firstLine="420"/>
        <w:jc w:val="center"/>
        <w:rPr>
          <w:rFonts w:ascii="黑体" w:eastAsia="黑体"/>
          <w:sz w:val="28"/>
          <w:u w:val="single"/>
        </w:rPr>
      </w:pPr>
      <w:r>
        <w:rPr>
          <w:rFonts w:ascii="黑体" w:eastAsia="黑体" w:hint="eastAsia"/>
          <w:sz w:val="28"/>
          <w:u w:val="single"/>
        </w:rPr>
        <w:t xml:space="preserve"> </w:t>
      </w:r>
      <w:r w:rsidRPr="009B12A3">
        <w:rPr>
          <w:rFonts w:ascii="黑体" w:eastAsia="黑体" w:hint="eastAsia"/>
          <w:sz w:val="28"/>
          <w:u w:val="single"/>
        </w:rPr>
        <w:t xml:space="preserve">郑 </w:t>
      </w:r>
      <w:r w:rsidRPr="009B12A3">
        <w:rPr>
          <w:rFonts w:ascii="黑体" w:eastAsia="黑体"/>
          <w:sz w:val="28"/>
          <w:u w:val="single"/>
        </w:rPr>
        <w:t xml:space="preserve"> </w:t>
      </w:r>
      <w:r w:rsidRPr="009B12A3">
        <w:rPr>
          <w:rFonts w:ascii="黑体" w:eastAsia="黑体" w:hint="eastAsia"/>
          <w:sz w:val="28"/>
          <w:u w:val="single"/>
        </w:rPr>
        <w:t>智</w:t>
      </w:r>
      <w:r>
        <w:rPr>
          <w:rFonts w:ascii="黑体" w:eastAsia="黑体" w:hint="eastAsia"/>
          <w:sz w:val="28"/>
          <w:u w:val="single"/>
        </w:rPr>
        <w:t xml:space="preserve"> </w:t>
      </w:r>
    </w:p>
    <w:p w14:paraId="59AFC144" w14:textId="77777777" w:rsidR="009B12A3" w:rsidRPr="009B12A3" w:rsidRDefault="009B12A3" w:rsidP="009B12A3">
      <w:pPr>
        <w:spacing w:line="480" w:lineRule="auto"/>
        <w:ind w:left="840" w:firstLine="420"/>
        <w:jc w:val="center"/>
        <w:rPr>
          <w:rFonts w:ascii="黑体" w:eastAsia="黑体"/>
          <w:sz w:val="28"/>
          <w:u w:val="single"/>
        </w:rPr>
      </w:pPr>
    </w:p>
    <w:p w14:paraId="04F2770B" w14:textId="77777777" w:rsidR="0019493D" w:rsidRDefault="00775BA4" w:rsidP="0019493D">
      <w:pPr>
        <w:spacing w:line="480" w:lineRule="auto"/>
        <w:jc w:val="center"/>
        <w:rPr>
          <w:rFonts w:ascii="黑体" w:eastAsia="黑体"/>
          <w:sz w:val="28"/>
        </w:rPr>
      </w:pPr>
      <w:r>
        <w:rPr>
          <w:rFonts w:ascii="黑体" w:eastAsia="黑体" w:hint="eastAsia"/>
          <w:sz w:val="28"/>
        </w:rPr>
        <w:t>成</w:t>
      </w:r>
      <w:r w:rsidR="0019493D">
        <w:rPr>
          <w:rFonts w:ascii="黑体" w:eastAsia="黑体" w:hint="eastAsia"/>
          <w:sz w:val="28"/>
        </w:rPr>
        <w:t xml:space="preserve">    </w:t>
      </w:r>
      <w:r>
        <w:rPr>
          <w:rFonts w:ascii="黑体" w:eastAsia="黑体" w:hint="eastAsia"/>
          <w:sz w:val="28"/>
        </w:rPr>
        <w:t>绩</w:t>
      </w:r>
      <w:r w:rsidR="0019493D">
        <w:rPr>
          <w:rFonts w:ascii="黑体" w:eastAsia="黑体" w:hint="eastAsia"/>
          <w:sz w:val="28"/>
        </w:rPr>
        <w:t>：________________________</w:t>
      </w:r>
    </w:p>
    <w:p w14:paraId="64CD869C" w14:textId="77777777" w:rsidR="00722D4C" w:rsidRDefault="00722D4C">
      <w:pPr>
        <w:spacing w:line="480" w:lineRule="auto"/>
        <w:jc w:val="center"/>
        <w:rPr>
          <w:rFonts w:ascii="黑体" w:eastAsia="黑体"/>
          <w:sz w:val="28"/>
        </w:rPr>
      </w:pPr>
    </w:p>
    <w:p w14:paraId="3BB1EF8E" w14:textId="77777777" w:rsidR="00087679" w:rsidRDefault="00087679">
      <w:pPr>
        <w:spacing w:line="480" w:lineRule="auto"/>
        <w:jc w:val="center"/>
        <w:rPr>
          <w:rFonts w:ascii="黑体" w:eastAsia="黑体"/>
          <w:sz w:val="28"/>
        </w:rPr>
      </w:pPr>
    </w:p>
    <w:p w14:paraId="343FEF1B" w14:textId="77777777" w:rsidR="00DE36E7" w:rsidRDefault="00DE36E7">
      <w:pPr>
        <w:spacing w:line="480" w:lineRule="auto"/>
        <w:jc w:val="center"/>
        <w:rPr>
          <w:rFonts w:ascii="黑体" w:eastAsia="黑体"/>
          <w:sz w:val="28"/>
        </w:rPr>
      </w:pPr>
    </w:p>
    <w:p w14:paraId="13C4B474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7C4B9137" w14:textId="77777777" w:rsidR="00E95D67" w:rsidRDefault="00E95D67">
      <w:pPr>
        <w:spacing w:line="480" w:lineRule="auto"/>
        <w:jc w:val="center"/>
        <w:rPr>
          <w:rFonts w:ascii="黑体" w:eastAsia="黑体"/>
          <w:sz w:val="28"/>
        </w:rPr>
      </w:pPr>
    </w:p>
    <w:p w14:paraId="6ECD9B80" w14:textId="77777777" w:rsidR="003B680F" w:rsidRDefault="003B680F" w:rsidP="006F661F">
      <w:pPr>
        <w:spacing w:line="480" w:lineRule="auto"/>
        <w:rPr>
          <w:rFonts w:ascii="黑体" w:eastAsia="黑体"/>
          <w:sz w:val="28"/>
        </w:rPr>
      </w:pPr>
    </w:p>
    <w:p w14:paraId="60D375AF" w14:textId="77777777" w:rsidR="00087679" w:rsidRPr="004551CC" w:rsidRDefault="00C80FBE">
      <w:pPr>
        <w:spacing w:line="240" w:lineRule="atLeast"/>
        <w:jc w:val="center"/>
        <w:rPr>
          <w:rFonts w:ascii="黑体" w:eastAsia="黑体" w:hAnsi="黑体"/>
          <w:sz w:val="28"/>
        </w:rPr>
      </w:pPr>
      <w:r w:rsidRPr="004551CC">
        <w:rPr>
          <w:rFonts w:ascii="黑体" w:eastAsia="黑体" w:hAnsi="黑体" w:hint="eastAsia"/>
          <w:sz w:val="28"/>
        </w:rPr>
        <w:t>中国石油大学（北京）克拉玛依校区</w:t>
      </w:r>
    </w:p>
    <w:p w14:paraId="2B56A1E7" w14:textId="441B9ED6" w:rsidR="00087679" w:rsidRDefault="00087679" w:rsidP="00632DF8">
      <w:pPr>
        <w:jc w:val="center"/>
        <w:rPr>
          <w:rFonts w:ascii="黑体" w:eastAsia="黑体"/>
          <w:sz w:val="28"/>
        </w:rPr>
      </w:pPr>
      <w:r>
        <w:rPr>
          <w:rFonts w:ascii="黑体" w:eastAsia="黑体"/>
          <w:sz w:val="28"/>
        </w:rPr>
        <w:t xml:space="preserve">      </w:t>
      </w:r>
      <w:r w:rsidR="009B12A3">
        <w:rPr>
          <w:rFonts w:ascii="黑体" w:eastAsia="黑体"/>
          <w:sz w:val="28"/>
        </w:rPr>
        <w:t>2026</w:t>
      </w:r>
      <w:r>
        <w:rPr>
          <w:rFonts w:ascii="黑体" w:eastAsia="黑体" w:hint="eastAsia"/>
          <w:sz w:val="28"/>
        </w:rPr>
        <w:t>年</w:t>
      </w:r>
      <w:r>
        <w:rPr>
          <w:rFonts w:ascii="黑体" w:eastAsia="黑体"/>
          <w:sz w:val="28"/>
        </w:rPr>
        <w:t xml:space="preserve">  </w:t>
      </w:r>
      <w:r w:rsidR="008C3CBE">
        <w:rPr>
          <w:rFonts w:ascii="黑体" w:eastAsia="黑体"/>
          <w:sz w:val="28"/>
        </w:rPr>
        <w:t xml:space="preserve"> </w:t>
      </w:r>
      <w:r>
        <w:rPr>
          <w:rFonts w:ascii="黑体" w:eastAsia="黑体"/>
          <w:sz w:val="28"/>
        </w:rPr>
        <w:t xml:space="preserve">  </w:t>
      </w:r>
      <w:r w:rsidR="009B12A3">
        <w:rPr>
          <w:rFonts w:ascii="黑体" w:eastAsia="黑体"/>
          <w:sz w:val="28"/>
        </w:rPr>
        <w:t>4</w:t>
      </w:r>
      <w:r>
        <w:rPr>
          <w:rFonts w:ascii="黑体" w:eastAsia="黑体" w:hint="eastAsia"/>
          <w:sz w:val="28"/>
        </w:rPr>
        <w:t>月</w:t>
      </w:r>
      <w:r>
        <w:rPr>
          <w:rFonts w:ascii="黑体" w:eastAsia="黑体"/>
          <w:sz w:val="28"/>
        </w:rPr>
        <w:t xml:space="preserve">    </w:t>
      </w:r>
      <w:r w:rsidR="009B12A3">
        <w:rPr>
          <w:rFonts w:ascii="黑体" w:eastAsia="黑体"/>
          <w:sz w:val="28"/>
        </w:rPr>
        <w:t>29</w:t>
      </w:r>
      <w:r>
        <w:rPr>
          <w:rFonts w:ascii="黑体" w:eastAsia="黑体" w:hint="eastAsia"/>
          <w:sz w:val="28"/>
        </w:rPr>
        <w:t>日</w:t>
      </w:r>
    </w:p>
    <w:p w14:paraId="358DE0E7" w14:textId="77777777" w:rsidR="00E95D67" w:rsidRDefault="00E95D67" w:rsidP="00E95D67">
      <w:pPr>
        <w:jc w:val="center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lastRenderedPageBreak/>
        <w:t>撰写</w:t>
      </w:r>
      <w:r w:rsidR="00180930">
        <w:rPr>
          <w:rFonts w:ascii="宋体" w:hAnsi="宋体" w:hint="eastAsia"/>
          <w:b/>
          <w:sz w:val="28"/>
          <w:szCs w:val="28"/>
        </w:rPr>
        <w:t>说明</w:t>
      </w:r>
      <w:r>
        <w:rPr>
          <w:rFonts w:ascii="宋体" w:hAnsi="宋体" w:hint="eastAsia"/>
          <w:b/>
          <w:sz w:val="28"/>
          <w:szCs w:val="28"/>
        </w:rPr>
        <w:t>：</w:t>
      </w:r>
    </w:p>
    <w:p w14:paraId="1EF9CA6C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为了提高学生的大数据存储和分析的应用能力和实践水平，客观考察学生的大数据分析能力，以</w:t>
      </w:r>
      <w:r w:rsidR="002533C1" w:rsidRPr="009025BC">
        <w:rPr>
          <w:rFonts w:ascii="宋体" w:hAnsi="宋体" w:hint="eastAsia"/>
          <w:bCs/>
          <w:sz w:val="24"/>
        </w:rPr>
        <w:t>小组任务完成一个</w:t>
      </w:r>
      <w:r w:rsidRPr="009025BC">
        <w:rPr>
          <w:rFonts w:ascii="宋体" w:hAnsi="宋体" w:hint="eastAsia"/>
          <w:bCs/>
          <w:sz w:val="24"/>
        </w:rPr>
        <w:t>大数据存储和分析</w:t>
      </w:r>
      <w:r w:rsidR="002533C1" w:rsidRPr="009025BC">
        <w:rPr>
          <w:rFonts w:ascii="宋体" w:hAnsi="宋体" w:hint="eastAsia"/>
          <w:bCs/>
          <w:sz w:val="24"/>
        </w:rPr>
        <w:t>应用案例</w:t>
      </w:r>
      <w:r w:rsidR="00E95D67" w:rsidRPr="009025BC">
        <w:rPr>
          <w:rFonts w:ascii="宋体" w:hAnsi="宋体" w:hint="eastAsia"/>
          <w:bCs/>
          <w:sz w:val="24"/>
        </w:rPr>
        <w:t>。</w:t>
      </w:r>
      <w:r w:rsidRPr="009025BC">
        <w:rPr>
          <w:rFonts w:ascii="宋体" w:hAnsi="宋体" w:hint="eastAsia"/>
          <w:bCs/>
          <w:sz w:val="24"/>
        </w:rPr>
        <w:t>小组成员自行组合，每组人数</w:t>
      </w:r>
      <w:r w:rsidR="00B91D68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人。不够</w:t>
      </w:r>
      <w:r w:rsidR="00B91D68">
        <w:rPr>
          <w:rFonts w:ascii="宋体" w:hAnsi="宋体" w:hint="eastAsia"/>
          <w:bCs/>
          <w:sz w:val="24"/>
        </w:rPr>
        <w:t>3</w:t>
      </w:r>
      <w:r w:rsidRPr="009025BC">
        <w:rPr>
          <w:rFonts w:ascii="宋体" w:hAnsi="宋体" w:hint="eastAsia"/>
          <w:bCs/>
          <w:sz w:val="24"/>
        </w:rPr>
        <w:t>人或者无法自行组合，由老师安排。</w:t>
      </w:r>
    </w:p>
    <w:p w14:paraId="6FD7562A" w14:textId="77777777" w:rsidR="00E95D67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项目内容包括数据收集、数据预处理、数据存储、数据分析和结果展示。</w:t>
      </w:r>
    </w:p>
    <w:p w14:paraId="33118DA8" w14:textId="77777777" w:rsidR="00E95D67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数据收集可以是公开的数据集或者模拟数据，体现一定的数据量，数据预处理包括确保数据的一致性，数据分析包括数据分析统计，结果展示包括报表或者可视化仪表盘等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43743E5F" w14:textId="77777777" w:rsidR="00E95D67" w:rsidRPr="009025BC" w:rsidRDefault="00EE091E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任务选题自定</w:t>
      </w:r>
      <w:r w:rsidR="00180930" w:rsidRPr="009025BC">
        <w:rPr>
          <w:rFonts w:ascii="宋体" w:hAnsi="宋体" w:hint="eastAsia"/>
          <w:bCs/>
          <w:sz w:val="24"/>
        </w:rPr>
        <w:t>，体现用户对数据挖掘的需求，数据存储和分析使用H</w:t>
      </w:r>
      <w:r w:rsidR="00180930" w:rsidRPr="009025BC">
        <w:rPr>
          <w:rFonts w:ascii="宋体" w:hAnsi="宋体"/>
          <w:bCs/>
          <w:sz w:val="24"/>
        </w:rPr>
        <w:t>DFS</w:t>
      </w:r>
      <w:r w:rsidR="00180930" w:rsidRPr="009025BC">
        <w:rPr>
          <w:rFonts w:ascii="宋体" w:hAnsi="宋体" w:hint="eastAsia"/>
          <w:bCs/>
          <w:sz w:val="24"/>
        </w:rPr>
        <w:t>和</w:t>
      </w:r>
      <w:proofErr w:type="spellStart"/>
      <w:r w:rsidR="00180930" w:rsidRPr="009025BC">
        <w:rPr>
          <w:rFonts w:ascii="宋体" w:hAnsi="宋体"/>
          <w:bCs/>
          <w:sz w:val="24"/>
        </w:rPr>
        <w:t>Mapreduce</w:t>
      </w:r>
      <w:proofErr w:type="spellEnd"/>
      <w:r w:rsidR="00671B9A">
        <w:rPr>
          <w:rFonts w:ascii="宋体" w:hAnsi="宋体" w:hint="eastAsia"/>
          <w:bCs/>
          <w:sz w:val="24"/>
        </w:rPr>
        <w:t>框架</w:t>
      </w:r>
      <w:r w:rsidR="00E95D67" w:rsidRPr="009025BC">
        <w:rPr>
          <w:rFonts w:ascii="宋体" w:hAnsi="宋体" w:hint="eastAsia"/>
          <w:bCs/>
          <w:sz w:val="24"/>
        </w:rPr>
        <w:t>。</w:t>
      </w:r>
    </w:p>
    <w:p w14:paraId="5D89A245" w14:textId="77777777" w:rsidR="00180930" w:rsidRPr="009025BC" w:rsidRDefault="00180930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任务体现一定工作量，体现团队合作精神，明确每个成员的分工和贡献。</w:t>
      </w:r>
    </w:p>
    <w:p w14:paraId="04231028" w14:textId="77777777" w:rsidR="00EE091E" w:rsidRPr="009025BC" w:rsidRDefault="00EE091E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撰写体例参照目录。</w:t>
      </w:r>
    </w:p>
    <w:p w14:paraId="502F6EE6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报告需要提交</w:t>
      </w:r>
      <w:r w:rsidR="009025BC" w:rsidRPr="009025BC">
        <w:rPr>
          <w:rFonts w:ascii="宋体" w:hAnsi="宋体" w:hint="eastAsia"/>
          <w:bCs/>
          <w:sz w:val="24"/>
        </w:rPr>
        <w:t>电子版和</w:t>
      </w:r>
      <w:r w:rsidRPr="009025BC">
        <w:rPr>
          <w:rFonts w:ascii="宋体" w:hAnsi="宋体" w:hint="eastAsia"/>
          <w:bCs/>
          <w:sz w:val="24"/>
        </w:rPr>
        <w:t>打印版，提交时间为</w:t>
      </w:r>
      <w:r w:rsidR="00DE36E7" w:rsidRPr="009025BC">
        <w:rPr>
          <w:rFonts w:ascii="宋体" w:hAnsi="宋体" w:hint="eastAsia"/>
          <w:bCs/>
          <w:sz w:val="24"/>
        </w:rPr>
        <w:t>结课时间</w:t>
      </w:r>
      <w:r w:rsidR="009025BC" w:rsidRPr="009025BC">
        <w:rPr>
          <w:rFonts w:ascii="宋体" w:hAnsi="宋体" w:hint="eastAsia"/>
          <w:bCs/>
          <w:sz w:val="24"/>
        </w:rPr>
        <w:t>一周内</w:t>
      </w:r>
      <w:r w:rsidRPr="009025BC">
        <w:rPr>
          <w:rFonts w:ascii="宋体" w:hAnsi="宋体" w:hint="eastAsia"/>
          <w:bCs/>
          <w:sz w:val="24"/>
        </w:rPr>
        <w:t>。</w:t>
      </w:r>
    </w:p>
    <w:p w14:paraId="46BE5960" w14:textId="77777777" w:rsidR="00671B9A" w:rsidRDefault="009025BC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报告</w:t>
      </w:r>
      <w:r w:rsidR="00671B9A">
        <w:rPr>
          <w:rFonts w:ascii="宋体" w:hAnsi="宋体" w:hint="eastAsia"/>
          <w:bCs/>
          <w:sz w:val="24"/>
        </w:rPr>
        <w:t>成绩评定</w:t>
      </w:r>
      <w:r w:rsidR="008256C5">
        <w:rPr>
          <w:rFonts w:ascii="宋体" w:hAnsi="宋体" w:hint="eastAsia"/>
          <w:bCs/>
          <w:sz w:val="24"/>
        </w:rPr>
        <w:t>结合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和</w:t>
      </w:r>
      <w:r w:rsidR="00A47C9B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。</w:t>
      </w:r>
      <w:r w:rsidR="00A47C9B">
        <w:rPr>
          <w:rFonts w:ascii="宋体" w:hAnsi="宋体" w:hint="eastAsia"/>
          <w:bCs/>
          <w:sz w:val="24"/>
        </w:rPr>
        <w:t>小组成绩</w:t>
      </w:r>
      <w:r w:rsidR="008256C5">
        <w:rPr>
          <w:rFonts w:ascii="宋体" w:hAnsi="宋体" w:hint="eastAsia"/>
          <w:bCs/>
          <w:sz w:val="24"/>
        </w:rPr>
        <w:t>是师生按照8:2权重，对小组汇报的</w:t>
      </w:r>
      <w:r w:rsidRPr="009025BC">
        <w:rPr>
          <w:rFonts w:ascii="宋体" w:hAnsi="宋体" w:hint="eastAsia"/>
          <w:bCs/>
          <w:sz w:val="24"/>
        </w:rPr>
        <w:t>报告工作成果</w:t>
      </w:r>
      <w:r w:rsidR="008256C5">
        <w:rPr>
          <w:rFonts w:ascii="宋体" w:hAnsi="宋体" w:hint="eastAsia"/>
          <w:bCs/>
          <w:sz w:val="24"/>
        </w:rPr>
        <w:t>进行打分。</w:t>
      </w:r>
      <w:r w:rsidR="005F2137">
        <w:rPr>
          <w:rFonts w:ascii="宋体" w:hAnsi="宋体" w:hint="eastAsia"/>
          <w:bCs/>
          <w:sz w:val="24"/>
        </w:rPr>
        <w:t>个人成绩</w:t>
      </w:r>
      <w:r w:rsidR="008256C5">
        <w:rPr>
          <w:rFonts w:ascii="宋体" w:hAnsi="宋体" w:hint="eastAsia"/>
          <w:bCs/>
          <w:sz w:val="24"/>
        </w:rPr>
        <w:t>根据</w:t>
      </w:r>
      <w:r w:rsidR="005F2137">
        <w:rPr>
          <w:rFonts w:ascii="宋体" w:hAnsi="宋体" w:hint="eastAsia"/>
          <w:bCs/>
          <w:sz w:val="24"/>
        </w:rPr>
        <w:t>小组</w:t>
      </w:r>
      <w:r w:rsidR="008256C5">
        <w:rPr>
          <w:rFonts w:ascii="宋体" w:hAnsi="宋体" w:hint="eastAsia"/>
          <w:bCs/>
          <w:sz w:val="24"/>
        </w:rPr>
        <w:t>分数，按照贡献度进行成员内部分配。例如，</w:t>
      </w:r>
      <w:proofErr w:type="gramStart"/>
      <w:r w:rsidR="008256C5">
        <w:rPr>
          <w:rFonts w:ascii="宋体" w:hAnsi="宋体" w:hint="eastAsia"/>
          <w:bCs/>
          <w:sz w:val="24"/>
        </w:rPr>
        <w:t>某小组</w:t>
      </w:r>
      <w:proofErr w:type="gramEnd"/>
      <w:r w:rsidR="00A47C9B">
        <w:rPr>
          <w:rFonts w:ascii="宋体" w:hAnsi="宋体" w:hint="eastAsia"/>
          <w:bCs/>
          <w:sz w:val="24"/>
        </w:rPr>
        <w:t>成绩为8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，该小组的成员总分为8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*</w:t>
      </w:r>
      <w:r w:rsidR="00B91D68">
        <w:rPr>
          <w:rFonts w:ascii="宋体" w:hAnsi="宋体" w:hint="eastAsia"/>
          <w:bCs/>
          <w:sz w:val="24"/>
        </w:rPr>
        <w:t>3</w:t>
      </w:r>
      <w:r w:rsidR="00A47C9B">
        <w:rPr>
          <w:rFonts w:ascii="宋体" w:hAnsi="宋体"/>
          <w:bCs/>
          <w:sz w:val="24"/>
        </w:rPr>
        <w:t>=</w:t>
      </w:r>
      <w:r w:rsidR="00B91D68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，成员A</w:t>
      </w:r>
      <w:r w:rsidR="00A47C9B">
        <w:rPr>
          <w:rFonts w:ascii="宋体" w:hAnsi="宋体"/>
          <w:bCs/>
          <w:sz w:val="24"/>
        </w:rPr>
        <w:t>BCD</w:t>
      </w:r>
      <w:r w:rsidR="00A47C9B">
        <w:rPr>
          <w:rFonts w:ascii="宋体" w:hAnsi="宋体" w:hint="eastAsia"/>
          <w:bCs/>
          <w:sz w:val="24"/>
        </w:rPr>
        <w:t>根据贡献分配</w:t>
      </w:r>
      <w:r w:rsidR="00B91D68">
        <w:rPr>
          <w:rFonts w:ascii="宋体" w:hAnsi="宋体" w:hint="eastAsia"/>
          <w:bCs/>
          <w:sz w:val="24"/>
        </w:rPr>
        <w:t>24</w:t>
      </w:r>
      <w:r w:rsidR="00A47C9B">
        <w:rPr>
          <w:rFonts w:ascii="宋体" w:hAnsi="宋体"/>
          <w:bCs/>
          <w:sz w:val="24"/>
        </w:rPr>
        <w:t>0</w:t>
      </w:r>
      <w:r w:rsidR="00A47C9B">
        <w:rPr>
          <w:rFonts w:ascii="宋体" w:hAnsi="宋体" w:hint="eastAsia"/>
          <w:bCs/>
          <w:sz w:val="24"/>
        </w:rPr>
        <w:t>分，个人分不超1</w:t>
      </w:r>
      <w:r w:rsidR="00A47C9B">
        <w:rPr>
          <w:rFonts w:ascii="宋体" w:hAnsi="宋体"/>
          <w:bCs/>
          <w:sz w:val="24"/>
        </w:rPr>
        <w:t>00</w:t>
      </w:r>
      <w:r w:rsidR="00A47C9B">
        <w:rPr>
          <w:rFonts w:ascii="宋体" w:hAnsi="宋体" w:hint="eastAsia"/>
          <w:bCs/>
          <w:sz w:val="24"/>
        </w:rPr>
        <w:t>分。</w:t>
      </w:r>
    </w:p>
    <w:p w14:paraId="0F77A054" w14:textId="77777777" w:rsidR="00E95D67" w:rsidRPr="009025BC" w:rsidRDefault="00E95D67" w:rsidP="009025BC">
      <w:pPr>
        <w:numPr>
          <w:ilvl w:val="0"/>
          <w:numId w:val="4"/>
        </w:numPr>
        <w:jc w:val="left"/>
        <w:rPr>
          <w:rFonts w:ascii="宋体" w:hAnsi="宋体"/>
          <w:bCs/>
          <w:sz w:val="24"/>
        </w:rPr>
      </w:pPr>
      <w:r w:rsidRPr="009025BC">
        <w:rPr>
          <w:rFonts w:ascii="宋体" w:hAnsi="宋体" w:hint="eastAsia"/>
          <w:bCs/>
          <w:sz w:val="24"/>
        </w:rPr>
        <w:t>严禁抄袭，一经发现，报告为0分。</w:t>
      </w:r>
    </w:p>
    <w:p w14:paraId="7B4E71EE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0B75B93E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3E5023B7" w14:textId="77777777" w:rsidR="00DE36E7" w:rsidRDefault="0019493D" w:rsidP="0019493D">
      <w:pPr>
        <w:jc w:val="left"/>
        <w:rPr>
          <w:rFonts w:ascii="宋体" w:hAnsi="宋体"/>
          <w:b/>
          <w:szCs w:val="21"/>
        </w:rPr>
      </w:pPr>
      <w:r w:rsidRPr="0019493D">
        <w:rPr>
          <w:rFonts w:ascii="宋体" w:hAnsi="宋体" w:hint="eastAsia"/>
          <w:b/>
          <w:szCs w:val="21"/>
        </w:rPr>
        <w:t>注：</w:t>
      </w:r>
      <w:r w:rsidR="00CE0C9B">
        <w:rPr>
          <w:rFonts w:ascii="宋体" w:hAnsi="宋体" w:hint="eastAsia"/>
          <w:b/>
          <w:szCs w:val="21"/>
        </w:rPr>
        <w:t>依据参与度、合作度和贡献度，</w:t>
      </w:r>
      <w:r>
        <w:rPr>
          <w:rFonts w:ascii="宋体" w:hAnsi="宋体" w:hint="eastAsia"/>
          <w:b/>
          <w:szCs w:val="21"/>
        </w:rPr>
        <w:t>报告个人贡献</w:t>
      </w:r>
      <w:r w:rsidR="00CE0C9B">
        <w:rPr>
          <w:rFonts w:ascii="宋体" w:hAnsi="宋体" w:hint="eastAsia"/>
          <w:b/>
          <w:szCs w:val="21"/>
        </w:rPr>
        <w:t>。</w:t>
      </w:r>
      <w:r w:rsidR="005215FA">
        <w:rPr>
          <w:rFonts w:ascii="宋体" w:hAnsi="宋体" w:hint="eastAsia"/>
          <w:b/>
          <w:szCs w:val="21"/>
        </w:rPr>
        <w:t>各位在提交报告时，只需填写成员和任务贡献%这一列，，不但填自己的贡献，还要</w:t>
      </w:r>
      <w:proofErr w:type="gramStart"/>
      <w:r w:rsidR="005215FA">
        <w:rPr>
          <w:rFonts w:ascii="宋体" w:hAnsi="宋体" w:hint="eastAsia"/>
          <w:b/>
          <w:szCs w:val="21"/>
        </w:rPr>
        <w:t>填小组</w:t>
      </w:r>
      <w:proofErr w:type="gramEnd"/>
      <w:r w:rsidR="005215FA">
        <w:rPr>
          <w:rFonts w:ascii="宋体" w:hAnsi="宋体" w:hint="eastAsia"/>
          <w:b/>
          <w:szCs w:val="21"/>
        </w:rPr>
        <w:t>其他成员的贡献，</w:t>
      </w:r>
      <w:proofErr w:type="gramStart"/>
      <w:r w:rsidR="005215FA">
        <w:rPr>
          <w:rFonts w:ascii="宋体" w:hAnsi="宋体" w:hint="eastAsia"/>
          <w:b/>
          <w:szCs w:val="21"/>
        </w:rPr>
        <w:t>且小组</w:t>
      </w:r>
      <w:proofErr w:type="gramEnd"/>
      <w:r w:rsidR="005215FA">
        <w:rPr>
          <w:rFonts w:ascii="宋体" w:hAnsi="宋体" w:hint="eastAsia"/>
          <w:b/>
          <w:szCs w:val="21"/>
        </w:rPr>
        <w:t>内各个成员取得一致。</w:t>
      </w:r>
    </w:p>
    <w:p w14:paraId="2376F30E" w14:textId="77777777" w:rsidR="00CE0C9B" w:rsidRPr="0019493D" w:rsidRDefault="00CE0C9B" w:rsidP="0019493D">
      <w:pPr>
        <w:jc w:val="left"/>
        <w:rPr>
          <w:rFonts w:ascii="宋体" w:hAnsi="宋体"/>
          <w:b/>
          <w:szCs w:val="21"/>
        </w:rPr>
      </w:pPr>
    </w:p>
    <w:p w14:paraId="2557362E" w14:textId="77777777" w:rsidR="00DE36E7" w:rsidRPr="00CE0C9B" w:rsidRDefault="00CE0C9B" w:rsidP="00CE0C9B">
      <w:pPr>
        <w:jc w:val="left"/>
        <w:rPr>
          <w:rFonts w:ascii="宋体" w:hAnsi="宋体"/>
          <w:b/>
          <w:sz w:val="44"/>
          <w:szCs w:val="44"/>
        </w:rPr>
      </w:pPr>
      <w:r w:rsidRPr="0019493D">
        <w:rPr>
          <w:rFonts w:ascii="宋体" w:hAnsi="宋体" w:hint="eastAsia"/>
          <w:b/>
          <w:szCs w:val="21"/>
        </w:rPr>
        <w:t>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4"/>
        <w:gridCol w:w="1062"/>
        <w:gridCol w:w="2487"/>
        <w:gridCol w:w="1497"/>
        <w:gridCol w:w="1626"/>
      </w:tblGrid>
      <w:tr w:rsidR="005215FA" w:rsidRPr="00EE1BBF" w14:paraId="1A7E988A" w14:textId="77777777" w:rsidTr="005215FA">
        <w:tc>
          <w:tcPr>
            <w:tcW w:w="1674" w:type="dxa"/>
          </w:tcPr>
          <w:p w14:paraId="1DC6513D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bookmarkStart w:id="0" w:name="OLE_LINK2"/>
            <w:r w:rsidRPr="00EE1BBF">
              <w:rPr>
                <w:rFonts w:ascii="宋体" w:hAnsi="宋体" w:hint="eastAsia"/>
                <w:b/>
                <w:szCs w:val="21"/>
              </w:rPr>
              <w:t>组号</w:t>
            </w:r>
          </w:p>
        </w:tc>
        <w:tc>
          <w:tcPr>
            <w:tcW w:w="1080" w:type="dxa"/>
          </w:tcPr>
          <w:p w14:paraId="5C27526C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成员</w:t>
            </w:r>
          </w:p>
        </w:tc>
        <w:tc>
          <w:tcPr>
            <w:tcW w:w="2566" w:type="dxa"/>
          </w:tcPr>
          <w:p w14:paraId="6B91DB17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任务贡献</w:t>
            </w:r>
            <w:r>
              <w:rPr>
                <w:rFonts w:ascii="宋体" w:hAnsi="宋体" w:hint="eastAsia"/>
                <w:b/>
                <w:szCs w:val="21"/>
              </w:rPr>
              <w:t>%</w:t>
            </w:r>
          </w:p>
        </w:tc>
        <w:tc>
          <w:tcPr>
            <w:tcW w:w="1538" w:type="dxa"/>
          </w:tcPr>
          <w:p w14:paraId="558EE3BC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个人分数</w:t>
            </w:r>
          </w:p>
        </w:tc>
        <w:tc>
          <w:tcPr>
            <w:tcW w:w="1664" w:type="dxa"/>
          </w:tcPr>
          <w:p w14:paraId="65C3902A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备注</w:t>
            </w:r>
          </w:p>
        </w:tc>
      </w:tr>
      <w:tr w:rsidR="005215FA" w:rsidRPr="00EE1BBF" w14:paraId="2CA4D0BF" w14:textId="77777777" w:rsidTr="005215FA">
        <w:tc>
          <w:tcPr>
            <w:tcW w:w="1674" w:type="dxa"/>
            <w:vMerge w:val="restart"/>
          </w:tcPr>
          <w:p w14:paraId="05AEB496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b/>
                <w:szCs w:val="21"/>
              </w:rPr>
              <w:t>6</w:t>
            </w:r>
          </w:p>
        </w:tc>
        <w:tc>
          <w:tcPr>
            <w:tcW w:w="1080" w:type="dxa"/>
          </w:tcPr>
          <w:p w14:paraId="1A5298CA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</w:t>
            </w:r>
          </w:p>
        </w:tc>
        <w:tc>
          <w:tcPr>
            <w:tcW w:w="2566" w:type="dxa"/>
          </w:tcPr>
          <w:p w14:paraId="6DBC3CFF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697CE4A4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775C57E5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7C5CBAEC" w14:textId="77777777" w:rsidTr="005215FA">
        <w:tc>
          <w:tcPr>
            <w:tcW w:w="1674" w:type="dxa"/>
            <w:vMerge/>
          </w:tcPr>
          <w:p w14:paraId="49E9003C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0ABAD744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</w:t>
            </w:r>
          </w:p>
        </w:tc>
        <w:tc>
          <w:tcPr>
            <w:tcW w:w="2566" w:type="dxa"/>
          </w:tcPr>
          <w:p w14:paraId="3CE0FA89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30%</w:t>
            </w:r>
          </w:p>
        </w:tc>
        <w:tc>
          <w:tcPr>
            <w:tcW w:w="1538" w:type="dxa"/>
          </w:tcPr>
          <w:p w14:paraId="1DF82167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72</w:t>
            </w:r>
          </w:p>
        </w:tc>
        <w:tc>
          <w:tcPr>
            <w:tcW w:w="1664" w:type="dxa"/>
          </w:tcPr>
          <w:p w14:paraId="532638C5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6E5D902D" w14:textId="77777777" w:rsidTr="005215FA">
        <w:tc>
          <w:tcPr>
            <w:tcW w:w="1674" w:type="dxa"/>
            <w:vMerge/>
          </w:tcPr>
          <w:p w14:paraId="0C7BFC61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1080" w:type="dxa"/>
          </w:tcPr>
          <w:p w14:paraId="0B8DC678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</w:t>
            </w:r>
          </w:p>
        </w:tc>
        <w:tc>
          <w:tcPr>
            <w:tcW w:w="2566" w:type="dxa"/>
          </w:tcPr>
          <w:p w14:paraId="5903AA08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</w:t>
            </w:r>
            <w:r w:rsidR="005215FA">
              <w:rPr>
                <w:rFonts w:ascii="宋体" w:hAnsi="宋体"/>
                <w:szCs w:val="21"/>
              </w:rPr>
              <w:t>0%</w:t>
            </w:r>
          </w:p>
        </w:tc>
        <w:tc>
          <w:tcPr>
            <w:tcW w:w="1538" w:type="dxa"/>
          </w:tcPr>
          <w:p w14:paraId="7C9ED6D6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96</w:t>
            </w:r>
          </w:p>
        </w:tc>
        <w:tc>
          <w:tcPr>
            <w:tcW w:w="1664" w:type="dxa"/>
          </w:tcPr>
          <w:p w14:paraId="74A4B917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&lt;</w:t>
            </w:r>
            <w:r w:rsidRPr="00EE1BBF">
              <w:rPr>
                <w:rFonts w:ascii="宋体" w:hAnsi="宋体"/>
                <w:szCs w:val="21"/>
              </w:rPr>
              <w:t>=100</w:t>
            </w:r>
          </w:p>
        </w:tc>
      </w:tr>
      <w:tr w:rsidR="005215FA" w:rsidRPr="00EE1BBF" w14:paraId="5A247F4B" w14:textId="77777777" w:rsidTr="005215FA">
        <w:tc>
          <w:tcPr>
            <w:tcW w:w="1674" w:type="dxa"/>
          </w:tcPr>
          <w:p w14:paraId="1671130C" w14:textId="77777777" w:rsidR="005215FA" w:rsidRPr="00EE1BBF" w:rsidRDefault="005215FA" w:rsidP="00EE1BBF">
            <w:pPr>
              <w:jc w:val="center"/>
              <w:rPr>
                <w:rFonts w:ascii="宋体" w:hAnsi="宋体"/>
                <w:b/>
                <w:szCs w:val="21"/>
              </w:rPr>
            </w:pPr>
            <w:r w:rsidRPr="00EE1BBF">
              <w:rPr>
                <w:rFonts w:ascii="宋体" w:hAnsi="宋体" w:hint="eastAsia"/>
                <w:szCs w:val="21"/>
              </w:rPr>
              <w:t>总计</w:t>
            </w:r>
          </w:p>
        </w:tc>
        <w:tc>
          <w:tcPr>
            <w:tcW w:w="1080" w:type="dxa"/>
          </w:tcPr>
          <w:p w14:paraId="0AF48137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8</w:t>
            </w:r>
            <w:r>
              <w:rPr>
                <w:rFonts w:ascii="宋体" w:hAnsi="宋体"/>
                <w:szCs w:val="21"/>
              </w:rPr>
              <w:t>0*</w:t>
            </w:r>
            <w:r w:rsidR="00B91D68">
              <w:rPr>
                <w:rFonts w:ascii="宋体" w:hAnsi="宋体" w:hint="eastAsia"/>
                <w:szCs w:val="21"/>
              </w:rPr>
              <w:t>3</w:t>
            </w:r>
          </w:p>
        </w:tc>
        <w:tc>
          <w:tcPr>
            <w:tcW w:w="2566" w:type="dxa"/>
          </w:tcPr>
          <w:p w14:paraId="610DC3E4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100%</w:t>
            </w:r>
          </w:p>
        </w:tc>
        <w:tc>
          <w:tcPr>
            <w:tcW w:w="1538" w:type="dxa"/>
          </w:tcPr>
          <w:p w14:paraId="6820E269" w14:textId="77777777" w:rsidR="005215FA" w:rsidRPr="00EE1BBF" w:rsidRDefault="00B91D68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24</w:t>
            </w:r>
            <w:r w:rsidR="005215FA">
              <w:rPr>
                <w:rFonts w:ascii="宋体" w:hAnsi="宋体"/>
                <w:szCs w:val="21"/>
              </w:rPr>
              <w:t>0</w:t>
            </w:r>
          </w:p>
        </w:tc>
        <w:tc>
          <w:tcPr>
            <w:tcW w:w="1664" w:type="dxa"/>
          </w:tcPr>
          <w:p w14:paraId="509AB527" w14:textId="77777777" w:rsidR="005215FA" w:rsidRPr="00EE1BBF" w:rsidRDefault="005215FA" w:rsidP="00EE1BBF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小组得分8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  <w:bookmarkEnd w:id="0"/>
    </w:tbl>
    <w:p w14:paraId="45345030" w14:textId="77777777" w:rsidR="00DE36E7" w:rsidRPr="002E7405" w:rsidRDefault="00DE36E7">
      <w:pPr>
        <w:jc w:val="center"/>
        <w:rPr>
          <w:rFonts w:ascii="宋体" w:hAnsi="宋体"/>
          <w:b/>
          <w:szCs w:val="21"/>
        </w:rPr>
      </w:pPr>
    </w:p>
    <w:p w14:paraId="02F52984" w14:textId="77777777" w:rsidR="00DE36E7" w:rsidRDefault="00DE36E7">
      <w:pPr>
        <w:jc w:val="center"/>
        <w:rPr>
          <w:rFonts w:ascii="宋体" w:hAnsi="宋体"/>
          <w:b/>
          <w:sz w:val="44"/>
          <w:szCs w:val="44"/>
        </w:rPr>
      </w:pPr>
    </w:p>
    <w:p w14:paraId="12466BE5" w14:textId="77777777" w:rsidR="00555ACD" w:rsidRDefault="00555ACD" w:rsidP="00555ACD">
      <w:pPr>
        <w:rPr>
          <w:rFonts w:eastAsia="仿宋"/>
          <w:b/>
          <w:color w:val="000000"/>
          <w:sz w:val="30"/>
          <w:szCs w:val="30"/>
        </w:rPr>
      </w:pP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897"/>
      </w:tblGrid>
      <w:tr w:rsidR="00555ACD" w14:paraId="45A758CB" w14:textId="77777777" w:rsidTr="00C168C5">
        <w:trPr>
          <w:trHeight w:val="3748"/>
        </w:trPr>
        <w:tc>
          <w:tcPr>
            <w:tcW w:w="8895" w:type="dxa"/>
          </w:tcPr>
          <w:p w14:paraId="32A5F9D9" w14:textId="77777777" w:rsidR="00555ACD" w:rsidRPr="00555ACD" w:rsidRDefault="00555ACD" w:rsidP="00555ACD">
            <w:pPr>
              <w:jc w:val="left"/>
              <w:rPr>
                <w:bCs/>
                <w:sz w:val="28"/>
                <w:szCs w:val="28"/>
              </w:rPr>
            </w:pPr>
            <w:bookmarkStart w:id="1" w:name="OLE_LINK1"/>
            <w:r w:rsidRPr="00555ACD">
              <w:rPr>
                <w:bCs/>
                <w:sz w:val="28"/>
                <w:szCs w:val="28"/>
              </w:rPr>
              <w:lastRenderedPageBreak/>
              <w:t>一、</w:t>
            </w:r>
            <w:r w:rsidRPr="00555ACD">
              <w:rPr>
                <w:rFonts w:hint="eastAsia"/>
                <w:bCs/>
                <w:sz w:val="28"/>
                <w:szCs w:val="28"/>
              </w:rPr>
              <w:t>选题与组内任务分配</w:t>
            </w:r>
          </w:p>
          <w:p w14:paraId="54336D23" w14:textId="74018FC5" w:rsidR="00E0408A" w:rsidRP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proofErr w:type="spellStart"/>
            <w:r w:rsidRPr="00832BB9">
              <w:rPr>
                <w:rFonts w:hint="eastAsia"/>
                <w:bCs/>
                <w:sz w:val="24"/>
              </w:rPr>
              <w:t>MovieLens</w:t>
            </w:r>
            <w:proofErr w:type="spellEnd"/>
            <w:r w:rsidR="00832BB9">
              <w:rPr>
                <w:bCs/>
                <w:sz w:val="24"/>
              </w:rPr>
              <w:t xml:space="preserve"> </w:t>
            </w:r>
            <w:r w:rsidRPr="00832BB9">
              <w:rPr>
                <w:rFonts w:hint="eastAsia"/>
                <w:bCs/>
                <w:sz w:val="24"/>
              </w:rPr>
              <w:t>100K</w:t>
            </w:r>
            <w:r w:rsidRPr="00832BB9">
              <w:rPr>
                <w:rFonts w:hint="eastAsia"/>
                <w:bCs/>
                <w:sz w:val="24"/>
              </w:rPr>
              <w:t>是由明尼苏达大学</w:t>
            </w:r>
            <w:proofErr w:type="spellStart"/>
            <w:r w:rsidRPr="00832BB9">
              <w:rPr>
                <w:rFonts w:hint="eastAsia"/>
                <w:bCs/>
                <w:sz w:val="24"/>
              </w:rPr>
              <w:t>GroupLens</w:t>
            </w:r>
            <w:proofErr w:type="spellEnd"/>
            <w:r w:rsidRPr="00832BB9">
              <w:rPr>
                <w:rFonts w:hint="eastAsia"/>
                <w:bCs/>
                <w:sz w:val="24"/>
              </w:rPr>
              <w:t>实验室发布的经典推荐系统基准数据集，包含</w:t>
            </w:r>
            <w:r w:rsidRPr="00832BB9">
              <w:rPr>
                <w:rFonts w:hint="eastAsia"/>
                <w:bCs/>
                <w:sz w:val="24"/>
              </w:rPr>
              <w:t>943</w:t>
            </w:r>
            <w:r w:rsidRPr="00832BB9">
              <w:rPr>
                <w:rFonts w:hint="eastAsia"/>
                <w:bCs/>
                <w:sz w:val="24"/>
              </w:rPr>
              <w:t>名用户对</w:t>
            </w:r>
            <w:r w:rsidRPr="00832BB9">
              <w:rPr>
                <w:rFonts w:hint="eastAsia"/>
                <w:bCs/>
                <w:sz w:val="24"/>
              </w:rPr>
              <w:t>1682</w:t>
            </w:r>
            <w:r w:rsidRPr="00832BB9">
              <w:rPr>
                <w:rFonts w:hint="eastAsia"/>
                <w:bCs/>
                <w:sz w:val="24"/>
              </w:rPr>
              <w:t>部电影的</w:t>
            </w:r>
            <w:r w:rsidRPr="00832BB9">
              <w:rPr>
                <w:rFonts w:hint="eastAsia"/>
                <w:bCs/>
                <w:sz w:val="24"/>
              </w:rPr>
              <w:t>100,000</w:t>
            </w:r>
            <w:r w:rsidRPr="00832BB9">
              <w:rPr>
                <w:rFonts w:hint="eastAsia"/>
                <w:bCs/>
                <w:sz w:val="24"/>
              </w:rPr>
              <w:t>条评分记录（评分范围</w:t>
            </w:r>
            <w:r w:rsidRPr="00832BB9">
              <w:rPr>
                <w:rFonts w:hint="eastAsia"/>
                <w:bCs/>
                <w:sz w:val="24"/>
              </w:rPr>
              <w:t>1</w:t>
            </w:r>
            <w:r w:rsidRPr="00832BB9">
              <w:rPr>
                <w:rFonts w:hint="eastAsia"/>
                <w:bCs/>
                <w:sz w:val="24"/>
              </w:rPr>
              <w:t>–</w:t>
            </w:r>
            <w:r w:rsidRPr="00832BB9">
              <w:rPr>
                <w:rFonts w:hint="eastAsia"/>
                <w:bCs/>
                <w:sz w:val="24"/>
              </w:rPr>
              <w:t>5</w:t>
            </w:r>
            <w:r w:rsidRPr="00832BB9">
              <w:rPr>
                <w:rFonts w:hint="eastAsia"/>
                <w:bCs/>
                <w:sz w:val="24"/>
              </w:rPr>
              <w:t>分），并附有用户人口统计信息（年龄、性别、职业）及电影类型标签。数据集规模适中、标注完整、划分规范，是研究协同过滤与混合推荐方法的理想实验平台。</w:t>
            </w:r>
          </w:p>
          <w:p w14:paraId="5889BDBD" w14:textId="77777777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本研究的核心问题是：在隐式反馈场景下，如何融合协同过滤与分类模型，为用户生成高质量的个性化电影推荐列表。</w:t>
            </w:r>
          </w:p>
          <w:p w14:paraId="53EEB48D" w14:textId="3740E7EF" w:rsidR="00E0408A" w:rsidRP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系统将评分≥</w:t>
            </w:r>
            <w:r w:rsidRPr="00832BB9">
              <w:rPr>
                <w:rFonts w:hint="eastAsia"/>
                <w:bCs/>
                <w:sz w:val="24"/>
              </w:rPr>
              <w:t>4</w:t>
            </w:r>
            <w:r w:rsidRPr="00832BB9">
              <w:rPr>
                <w:rFonts w:hint="eastAsia"/>
                <w:bCs/>
                <w:sz w:val="24"/>
              </w:rPr>
              <w:t>的记录视为正样本，构造隐式偏好信号，并以此驱动后续的候选召回阶段。</w:t>
            </w:r>
          </w:p>
          <w:p w14:paraId="5582809E" w14:textId="617228C7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选题具有以下三方面意义</w:t>
            </w:r>
            <w:r w:rsidR="00832BB9">
              <w:rPr>
                <w:rFonts w:hint="eastAsia"/>
                <w:bCs/>
                <w:sz w:val="24"/>
              </w:rPr>
              <w:t>：</w:t>
            </w:r>
          </w:p>
          <w:p w14:paraId="714F4D81" w14:textId="77777777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第一，工程实践价值。</w:t>
            </w:r>
          </w:p>
          <w:p w14:paraId="0D6F3DD7" w14:textId="7393346E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本系统完整实现了从</w:t>
            </w:r>
            <w:r w:rsidRPr="00832BB9">
              <w:rPr>
                <w:rFonts w:hint="eastAsia"/>
                <w:bCs/>
                <w:sz w:val="24"/>
              </w:rPr>
              <w:t>Hadoop</w:t>
            </w:r>
            <w:r w:rsidR="00832BB9">
              <w:rPr>
                <w:bCs/>
                <w:sz w:val="24"/>
              </w:rPr>
              <w:t xml:space="preserve"> </w:t>
            </w:r>
            <w:r w:rsidRPr="00832BB9">
              <w:rPr>
                <w:rFonts w:hint="eastAsia"/>
                <w:bCs/>
                <w:sz w:val="24"/>
              </w:rPr>
              <w:t>MapReduce</w:t>
            </w:r>
            <w:r w:rsidRPr="00832BB9">
              <w:rPr>
                <w:rFonts w:hint="eastAsia"/>
                <w:bCs/>
                <w:sz w:val="24"/>
              </w:rPr>
              <w:t>数据预处理、</w:t>
            </w:r>
            <w:r w:rsidRPr="00832BB9">
              <w:rPr>
                <w:rFonts w:hint="eastAsia"/>
                <w:bCs/>
                <w:sz w:val="24"/>
              </w:rPr>
              <w:t>HDFS</w:t>
            </w:r>
            <w:r w:rsidRPr="00832BB9">
              <w:rPr>
                <w:rFonts w:hint="eastAsia"/>
                <w:bCs/>
                <w:sz w:val="24"/>
              </w:rPr>
              <w:t>存储、</w:t>
            </w:r>
            <w:r w:rsidRPr="00832BB9">
              <w:rPr>
                <w:rFonts w:hint="eastAsia"/>
                <w:bCs/>
                <w:sz w:val="24"/>
              </w:rPr>
              <w:t>Item-CF</w:t>
            </w:r>
            <w:r w:rsidRPr="00832BB9">
              <w:rPr>
                <w:rFonts w:hint="eastAsia"/>
                <w:bCs/>
                <w:sz w:val="24"/>
              </w:rPr>
              <w:t>候选召回，到</w:t>
            </w:r>
            <w:r w:rsidRPr="00832BB9">
              <w:rPr>
                <w:rFonts w:hint="eastAsia"/>
                <w:bCs/>
                <w:sz w:val="24"/>
              </w:rPr>
              <w:t>Spark</w:t>
            </w:r>
            <w:r w:rsidRPr="00832BB9">
              <w:rPr>
                <w:rFonts w:hint="eastAsia"/>
                <w:bCs/>
                <w:sz w:val="24"/>
              </w:rPr>
              <w:t>特征工程与</w:t>
            </w:r>
            <w:r w:rsidRPr="00832BB9">
              <w:rPr>
                <w:rFonts w:hint="eastAsia"/>
                <w:bCs/>
                <w:sz w:val="24"/>
              </w:rPr>
              <w:t>GBT/LR/RF</w:t>
            </w:r>
            <w:r w:rsidRPr="00832BB9">
              <w:rPr>
                <w:rFonts w:hint="eastAsia"/>
                <w:bCs/>
                <w:sz w:val="24"/>
              </w:rPr>
              <w:t>分类排序的全链路推荐管道，覆盖大数据课程的核心技术</w:t>
            </w:r>
            <w:proofErr w:type="gramStart"/>
            <w:r w:rsidRPr="00832BB9">
              <w:rPr>
                <w:rFonts w:hint="eastAsia"/>
                <w:bCs/>
                <w:sz w:val="24"/>
              </w:rPr>
              <w:t>栈</w:t>
            </w:r>
            <w:proofErr w:type="gramEnd"/>
            <w:r w:rsidRPr="00832BB9">
              <w:rPr>
                <w:rFonts w:hint="eastAsia"/>
                <w:bCs/>
                <w:sz w:val="24"/>
              </w:rPr>
              <w:t>。</w:t>
            </w:r>
          </w:p>
          <w:p w14:paraId="3604D0E4" w14:textId="77777777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第二，方法对比价值。</w:t>
            </w:r>
          </w:p>
          <w:p w14:paraId="753FDB80" w14:textId="77777777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通过对</w:t>
            </w:r>
            <w:r w:rsidRPr="00832BB9">
              <w:rPr>
                <w:rFonts w:hint="eastAsia"/>
                <w:bCs/>
                <w:sz w:val="24"/>
              </w:rPr>
              <w:t>LR</w:t>
            </w:r>
            <w:r w:rsidRPr="00832BB9">
              <w:rPr>
                <w:rFonts w:hint="eastAsia"/>
                <w:bCs/>
                <w:sz w:val="24"/>
              </w:rPr>
              <w:t>、</w:t>
            </w:r>
            <w:r w:rsidRPr="00832BB9">
              <w:rPr>
                <w:rFonts w:hint="eastAsia"/>
                <w:bCs/>
                <w:sz w:val="24"/>
              </w:rPr>
              <w:t>GBT</w:t>
            </w:r>
            <w:r w:rsidRPr="00832BB9">
              <w:rPr>
                <w:rFonts w:hint="eastAsia"/>
                <w:bCs/>
                <w:sz w:val="24"/>
              </w:rPr>
              <w:t>、随机森林三种分类器在验证集</w:t>
            </w:r>
            <w:r w:rsidRPr="00832BB9">
              <w:rPr>
                <w:rFonts w:hint="eastAsia"/>
                <w:bCs/>
                <w:sz w:val="24"/>
              </w:rPr>
              <w:t>AUC</w:t>
            </w:r>
            <w:r w:rsidRPr="00832BB9">
              <w:rPr>
                <w:rFonts w:hint="eastAsia"/>
                <w:bCs/>
                <w:sz w:val="24"/>
              </w:rPr>
              <w:t>上的系统对比，以及融合权重α的网格搜索，可以定量分析协同过滤信号与用户</w:t>
            </w:r>
            <w:r w:rsidRPr="00832BB9">
              <w:rPr>
                <w:rFonts w:hint="eastAsia"/>
                <w:bCs/>
                <w:sz w:val="24"/>
              </w:rPr>
              <w:t>/</w:t>
            </w:r>
            <w:r w:rsidRPr="00832BB9">
              <w:rPr>
                <w:rFonts w:hint="eastAsia"/>
                <w:bCs/>
                <w:sz w:val="24"/>
              </w:rPr>
              <w:t>商品画像特征的互补效果。</w:t>
            </w:r>
          </w:p>
          <w:p w14:paraId="544DC1D8" w14:textId="77777777" w:rsid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第三，评估严谨性。</w:t>
            </w:r>
          </w:p>
          <w:p w14:paraId="246ED984" w14:textId="2DD4B5C3" w:rsidR="00555ACD" w:rsidRPr="00832BB9" w:rsidRDefault="00E0408A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研究采用时序留出（</w:t>
            </w:r>
            <w:proofErr w:type="spellStart"/>
            <w:r w:rsidRPr="00832BB9">
              <w:rPr>
                <w:rFonts w:hint="eastAsia"/>
                <w:bCs/>
                <w:sz w:val="24"/>
              </w:rPr>
              <w:t>time_last</w:t>
            </w:r>
            <w:proofErr w:type="spellEnd"/>
            <w:r w:rsidRPr="00832BB9">
              <w:rPr>
                <w:rFonts w:hint="eastAsia"/>
                <w:bCs/>
                <w:sz w:val="24"/>
              </w:rPr>
              <w:t>）作为主评估协议，同时支持</w:t>
            </w:r>
            <w:r w:rsidRPr="00832BB9">
              <w:rPr>
                <w:rFonts w:hint="eastAsia"/>
                <w:bCs/>
                <w:sz w:val="24"/>
              </w:rPr>
              <w:t>LOO</w:t>
            </w:r>
            <w:r w:rsidRPr="00832BB9">
              <w:rPr>
                <w:rFonts w:hint="eastAsia"/>
                <w:bCs/>
                <w:sz w:val="24"/>
              </w:rPr>
              <w:t>与官方</w:t>
            </w:r>
            <w:r w:rsidRPr="00832BB9">
              <w:rPr>
                <w:rFonts w:hint="eastAsia"/>
                <w:bCs/>
                <w:sz w:val="24"/>
              </w:rPr>
              <w:t>u1</w:t>
            </w:r>
            <w:r w:rsidRPr="00832BB9">
              <w:rPr>
                <w:rFonts w:hint="eastAsia"/>
                <w:bCs/>
                <w:sz w:val="24"/>
              </w:rPr>
              <w:t>–</w:t>
            </w:r>
            <w:r w:rsidRPr="00832BB9">
              <w:rPr>
                <w:rFonts w:hint="eastAsia"/>
                <w:bCs/>
                <w:sz w:val="24"/>
              </w:rPr>
              <w:t>u5</w:t>
            </w:r>
            <w:r w:rsidRPr="00832BB9">
              <w:rPr>
                <w:rFonts w:hint="eastAsia"/>
                <w:bCs/>
                <w:sz w:val="24"/>
              </w:rPr>
              <w:t>固定切分，从</w:t>
            </w:r>
            <w:r w:rsidRPr="00832BB9">
              <w:rPr>
                <w:rFonts w:hint="eastAsia"/>
                <w:bCs/>
                <w:sz w:val="24"/>
              </w:rPr>
              <w:t>Globalhit@10</w:t>
            </w:r>
            <w:r w:rsidRPr="00832BB9">
              <w:rPr>
                <w:rFonts w:hint="eastAsia"/>
                <w:bCs/>
                <w:sz w:val="24"/>
              </w:rPr>
              <w:t>、</w:t>
            </w:r>
            <w:r w:rsidRPr="00832BB9">
              <w:rPr>
                <w:rFonts w:hint="eastAsia"/>
                <w:bCs/>
                <w:sz w:val="24"/>
              </w:rPr>
              <w:t>StrictPrecision@10</w:t>
            </w:r>
            <w:r w:rsidRPr="00832BB9">
              <w:rPr>
                <w:rFonts w:hint="eastAsia"/>
                <w:bCs/>
                <w:sz w:val="24"/>
              </w:rPr>
              <w:t>、</w:t>
            </w:r>
            <w:r w:rsidRPr="00832BB9">
              <w:rPr>
                <w:rFonts w:hint="eastAsia"/>
                <w:bCs/>
                <w:sz w:val="24"/>
              </w:rPr>
              <w:t>NDCG@10</w:t>
            </w:r>
            <w:r w:rsidRPr="00832BB9">
              <w:rPr>
                <w:rFonts w:hint="eastAsia"/>
                <w:bCs/>
                <w:sz w:val="24"/>
              </w:rPr>
              <w:t>及分层分析（性别、活跃度、主导品类）多维度衡量推荐质量，具备较强的可复现性与可比较性。</w:t>
            </w:r>
          </w:p>
          <w:p w14:paraId="4B9B7512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25E6FE65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29BA2DC7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667AF0E6" w14:textId="77777777" w:rsidR="00555ACD" w:rsidRDefault="00555ACD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15789DF2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4F500017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4B204E84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p w14:paraId="317107D4" w14:textId="77777777" w:rsidR="00C168C5" w:rsidRDefault="00C168C5">
            <w:pPr>
              <w:spacing w:beforeLines="50" w:before="156"/>
              <w:rPr>
                <w:color w:val="000000"/>
                <w:kern w:val="0"/>
                <w:sz w:val="24"/>
                <w:szCs w:val="21"/>
              </w:rPr>
            </w:pP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266"/>
              <w:gridCol w:w="2265"/>
              <w:gridCol w:w="4140"/>
            </w:tblGrid>
            <w:tr w:rsidR="00C168C5" w:rsidRPr="00EE1BBF" w14:paraId="62955164" w14:textId="77777777" w:rsidTr="00B91D68">
              <w:tc>
                <w:tcPr>
                  <w:tcW w:w="1307" w:type="pct"/>
                </w:tcPr>
                <w:p w14:paraId="58461CBE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组号</w:t>
                  </w:r>
                </w:p>
              </w:tc>
              <w:tc>
                <w:tcPr>
                  <w:tcW w:w="1306" w:type="pct"/>
                </w:tcPr>
                <w:p w14:paraId="14C97EDE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成员</w:t>
                  </w:r>
                </w:p>
              </w:tc>
              <w:tc>
                <w:tcPr>
                  <w:tcW w:w="2387" w:type="pct"/>
                </w:tcPr>
                <w:p w14:paraId="1114B5F6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b/>
                      <w:szCs w:val="21"/>
                    </w:rPr>
                    <w:t>任务贡献</w:t>
                  </w:r>
                  <w:r>
                    <w:rPr>
                      <w:rFonts w:ascii="宋体" w:hAnsi="宋体" w:hint="eastAsia"/>
                      <w:b/>
                      <w:szCs w:val="21"/>
                    </w:rPr>
                    <w:t>%</w:t>
                  </w:r>
                </w:p>
              </w:tc>
            </w:tr>
            <w:tr w:rsidR="00C168C5" w:rsidRPr="00EE1BBF" w14:paraId="6F64FBD3" w14:textId="77777777" w:rsidTr="00B91D68">
              <w:tc>
                <w:tcPr>
                  <w:tcW w:w="1307" w:type="pct"/>
                  <w:vMerge w:val="restart"/>
                </w:tcPr>
                <w:p w14:paraId="15605DE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2CFFCC20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6C46B39A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</w:tr>
            <w:tr w:rsidR="00C168C5" w:rsidRPr="00EE1BBF" w14:paraId="667ED493" w14:textId="77777777" w:rsidTr="00B91D68">
              <w:tc>
                <w:tcPr>
                  <w:tcW w:w="1307" w:type="pct"/>
                  <w:vMerge/>
                </w:tcPr>
                <w:p w14:paraId="101DC89D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61A5E55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345CC859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</w:tr>
            <w:tr w:rsidR="00C168C5" w:rsidRPr="00EE1BBF" w14:paraId="54341CE8" w14:textId="77777777" w:rsidTr="00B91D68">
              <w:tc>
                <w:tcPr>
                  <w:tcW w:w="1307" w:type="pct"/>
                  <w:vMerge/>
                </w:tcPr>
                <w:p w14:paraId="2AADE7DE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</w:p>
              </w:tc>
              <w:tc>
                <w:tcPr>
                  <w:tcW w:w="1306" w:type="pct"/>
                </w:tcPr>
                <w:p w14:paraId="6CA4E8A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0D7ECABB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</w:tr>
            <w:tr w:rsidR="00C168C5" w:rsidRPr="00EE1BBF" w14:paraId="5419A1AC" w14:textId="77777777" w:rsidTr="00B91D68">
              <w:tc>
                <w:tcPr>
                  <w:tcW w:w="1307" w:type="pct"/>
                </w:tcPr>
                <w:p w14:paraId="6E45DA3A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b/>
                      <w:szCs w:val="21"/>
                    </w:rPr>
                  </w:pPr>
                  <w:r w:rsidRPr="00EE1BBF">
                    <w:rPr>
                      <w:rFonts w:ascii="宋体" w:hAnsi="宋体" w:hint="eastAsia"/>
                      <w:szCs w:val="21"/>
                    </w:rPr>
                    <w:t>总计</w:t>
                  </w:r>
                </w:p>
              </w:tc>
              <w:tc>
                <w:tcPr>
                  <w:tcW w:w="1306" w:type="pct"/>
                </w:tcPr>
                <w:p w14:paraId="08D1DD22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  <w:tc>
                <w:tcPr>
                  <w:tcW w:w="2387" w:type="pct"/>
                </w:tcPr>
                <w:p w14:paraId="761D10C7" w14:textId="77777777" w:rsidR="00C168C5" w:rsidRPr="00EE1BBF" w:rsidRDefault="00C168C5" w:rsidP="00C168C5">
                  <w:pPr>
                    <w:jc w:val="center"/>
                    <w:rPr>
                      <w:rFonts w:ascii="宋体" w:hAnsi="宋体"/>
                      <w:szCs w:val="21"/>
                    </w:rPr>
                  </w:pPr>
                </w:p>
              </w:tc>
            </w:tr>
          </w:tbl>
          <w:p w14:paraId="765C153A" w14:textId="77777777" w:rsidR="00555ACD" w:rsidRDefault="00555ACD">
            <w:pPr>
              <w:spacing w:beforeLines="50" w:before="156"/>
              <w:rPr>
                <w:b/>
              </w:rPr>
            </w:pPr>
          </w:p>
        </w:tc>
      </w:tr>
      <w:tr w:rsidR="00555ACD" w14:paraId="6A742937" w14:textId="77777777" w:rsidTr="00C168C5">
        <w:trPr>
          <w:trHeight w:val="5132"/>
        </w:trPr>
        <w:tc>
          <w:tcPr>
            <w:tcW w:w="8895" w:type="dxa"/>
          </w:tcPr>
          <w:p w14:paraId="40062E00" w14:textId="77777777" w:rsidR="00555ACD" w:rsidRPr="00555ACD" w:rsidRDefault="00555ACD" w:rsidP="00555ACD">
            <w:pPr>
              <w:jc w:val="left"/>
              <w:rPr>
                <w:bCs/>
                <w:sz w:val="28"/>
                <w:szCs w:val="28"/>
              </w:rPr>
            </w:pPr>
            <w:r w:rsidRPr="00555ACD">
              <w:rPr>
                <w:bCs/>
                <w:sz w:val="28"/>
                <w:szCs w:val="28"/>
              </w:rPr>
              <w:lastRenderedPageBreak/>
              <w:t>二、</w:t>
            </w:r>
            <w:r w:rsidRPr="00555ACD">
              <w:rPr>
                <w:rFonts w:hint="eastAsia"/>
                <w:bCs/>
                <w:sz w:val="28"/>
                <w:szCs w:val="28"/>
              </w:rPr>
              <w:t>需求分析</w:t>
            </w:r>
          </w:p>
          <w:p w14:paraId="4FE451BB" w14:textId="77777777" w:rsidR="00957765" w:rsidRDefault="00E45E7D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E45E7D">
              <w:rPr>
                <w:rFonts w:hint="eastAsia"/>
                <w:bCs/>
                <w:sz w:val="24"/>
              </w:rPr>
              <w:t>本实验旨在利用经典的</w:t>
            </w:r>
            <w:proofErr w:type="spellStart"/>
            <w:r w:rsidRPr="00E45E7D">
              <w:rPr>
                <w:rFonts w:hint="eastAsia"/>
                <w:bCs/>
                <w:sz w:val="24"/>
              </w:rPr>
              <w:t>MovieLens</w:t>
            </w:r>
            <w:proofErr w:type="spellEnd"/>
            <w:r w:rsidRPr="00E45E7D">
              <w:rPr>
                <w:rFonts w:hint="eastAsia"/>
                <w:bCs/>
                <w:sz w:val="24"/>
              </w:rPr>
              <w:t xml:space="preserve"> 100K</w:t>
            </w:r>
            <w:r w:rsidRPr="00E45E7D">
              <w:rPr>
                <w:rFonts w:hint="eastAsia"/>
                <w:bCs/>
                <w:sz w:val="24"/>
              </w:rPr>
              <w:t>数据集构建并评估一个个性</w:t>
            </w:r>
            <w:proofErr w:type="gramStart"/>
            <w:r w:rsidRPr="00E45E7D">
              <w:rPr>
                <w:rFonts w:hint="eastAsia"/>
                <w:bCs/>
                <w:sz w:val="24"/>
              </w:rPr>
              <w:t>化电影</w:t>
            </w:r>
            <w:proofErr w:type="gramEnd"/>
            <w:r w:rsidRPr="00E45E7D">
              <w:rPr>
                <w:rFonts w:hint="eastAsia"/>
                <w:bCs/>
                <w:sz w:val="24"/>
              </w:rPr>
              <w:t>推荐系统。</w:t>
            </w:r>
          </w:p>
          <w:p w14:paraId="45D47B15" w14:textId="77777777" w:rsidR="00957765" w:rsidRDefault="00E45E7D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E45E7D">
              <w:rPr>
                <w:rFonts w:hint="eastAsia"/>
                <w:bCs/>
                <w:sz w:val="24"/>
              </w:rPr>
              <w:t>其核心需求包括：</w:t>
            </w:r>
          </w:p>
          <w:p w14:paraId="45555B52" w14:textId="77777777" w:rsidR="00957765" w:rsidRDefault="00E45E7D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E45E7D">
              <w:rPr>
                <w:rFonts w:hint="eastAsia"/>
                <w:bCs/>
                <w:sz w:val="24"/>
              </w:rPr>
              <w:t>个性化排序预测：不仅要预测用户是否喜欢某部电影，更要实现从海量候选中筛选出用户最感兴趣的前</w:t>
            </w:r>
            <m:oMath>
              <m:r>
                <w:rPr>
                  <w:rFonts w:ascii="Cambria Math" w:hAnsi="Cambria Math" w:hint="eastAsia"/>
                  <w:sz w:val="24"/>
                </w:rPr>
                <m:t>N</m:t>
              </m:r>
            </m:oMath>
            <w:r w:rsidRPr="00E45E7D">
              <w:rPr>
                <w:rFonts w:hint="eastAsia"/>
                <w:bCs/>
                <w:sz w:val="24"/>
              </w:rPr>
              <w:t>部电影（</w:t>
            </w:r>
            <w:r w:rsidRPr="00E45E7D">
              <w:rPr>
                <w:rFonts w:hint="eastAsia"/>
                <w:bCs/>
                <w:sz w:val="24"/>
              </w:rPr>
              <w:t xml:space="preserve">Top-N </w:t>
            </w:r>
            <w:r w:rsidRPr="00E45E7D">
              <w:rPr>
                <w:rFonts w:hint="eastAsia"/>
                <w:bCs/>
                <w:sz w:val="24"/>
              </w:rPr>
              <w:t>推荐）。</w:t>
            </w:r>
          </w:p>
          <w:p w14:paraId="077E1E3C" w14:textId="77777777" w:rsidR="00957765" w:rsidRDefault="00E45E7D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E45E7D">
              <w:rPr>
                <w:rFonts w:hint="eastAsia"/>
                <w:bCs/>
                <w:sz w:val="24"/>
              </w:rPr>
              <w:t>特征多维利用：数据集包含用户信息（年龄、性别、职业）和电影元数据（题材类型）。</w:t>
            </w:r>
          </w:p>
          <w:p w14:paraId="481F9010" w14:textId="769D316D" w:rsidR="00555ACD" w:rsidRPr="00E45E7D" w:rsidRDefault="00E45E7D" w:rsidP="00832BB9">
            <w:pPr>
              <w:ind w:firstLineChars="200" w:firstLine="480"/>
              <w:jc w:val="left"/>
              <w:rPr>
                <w:bCs/>
                <w:sz w:val="24"/>
              </w:rPr>
            </w:pPr>
            <w:r w:rsidRPr="00E45E7D">
              <w:rPr>
                <w:rFonts w:hint="eastAsia"/>
                <w:bCs/>
                <w:sz w:val="24"/>
              </w:rPr>
              <w:t>需求在于如何有效融合协同过滤（</w:t>
            </w:r>
            <w:r w:rsidRPr="00E45E7D">
              <w:rPr>
                <w:rFonts w:hint="eastAsia"/>
                <w:bCs/>
                <w:sz w:val="24"/>
              </w:rPr>
              <w:t>CF</w:t>
            </w:r>
            <w:r w:rsidRPr="00E45E7D">
              <w:rPr>
                <w:rFonts w:hint="eastAsia"/>
                <w:bCs/>
                <w:sz w:val="24"/>
              </w:rPr>
              <w:t>）的交互信息与内容特征，以缓解冷启动或稀疏性问题。多维度公平性与鲁棒性评估：系统需在不同活跃度（低</w:t>
            </w:r>
            <w:r w:rsidRPr="00E45E7D">
              <w:rPr>
                <w:rFonts w:hint="eastAsia"/>
                <w:bCs/>
                <w:sz w:val="24"/>
              </w:rPr>
              <w:t>/</w:t>
            </w:r>
            <w:r w:rsidRPr="00E45E7D">
              <w:rPr>
                <w:rFonts w:hint="eastAsia"/>
                <w:bCs/>
                <w:sz w:val="24"/>
              </w:rPr>
              <w:t>中</w:t>
            </w:r>
            <w:r w:rsidRPr="00E45E7D">
              <w:rPr>
                <w:rFonts w:hint="eastAsia"/>
                <w:bCs/>
                <w:sz w:val="24"/>
              </w:rPr>
              <w:t>/</w:t>
            </w:r>
            <w:r w:rsidRPr="00E45E7D">
              <w:rPr>
                <w:rFonts w:hint="eastAsia"/>
                <w:bCs/>
                <w:sz w:val="24"/>
              </w:rPr>
              <w:t>高频用户）、不同性别及不同电影类别下表现稳定，不应产生明显的偏差。</w:t>
            </w:r>
          </w:p>
          <w:p w14:paraId="7DE69C63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130A755C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1344F369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573AC455" w14:textId="77777777" w:rsidR="00555ACD" w:rsidRDefault="00555ACD" w:rsidP="00555ACD">
            <w:pPr>
              <w:jc w:val="left"/>
              <w:rPr>
                <w:bCs/>
                <w:sz w:val="24"/>
              </w:rPr>
            </w:pPr>
          </w:p>
          <w:p w14:paraId="048ACBC5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5BB804B4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3D9959D0" w14:textId="77777777" w:rsidR="00555ACD" w:rsidRDefault="00555ACD">
            <w:pPr>
              <w:spacing w:beforeLines="50" w:before="156"/>
              <w:rPr>
                <w:bCs/>
                <w:sz w:val="24"/>
              </w:rPr>
            </w:pPr>
          </w:p>
          <w:p w14:paraId="3F175408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  <w:p w14:paraId="7CFF9E14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  <w:p w14:paraId="75606A09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  <w:p w14:paraId="0ED0D661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  <w:p w14:paraId="7CBD0B7F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  <w:p w14:paraId="7B6EF32E" w14:textId="77777777" w:rsidR="00C168C5" w:rsidRDefault="00C168C5">
            <w:pPr>
              <w:spacing w:beforeLines="50" w:before="156"/>
              <w:rPr>
                <w:bCs/>
                <w:sz w:val="24"/>
              </w:rPr>
            </w:pPr>
          </w:p>
        </w:tc>
      </w:tr>
      <w:tr w:rsidR="00555ACD" w14:paraId="2F7F1927" w14:textId="77777777" w:rsidTr="00C168C5">
        <w:tc>
          <w:tcPr>
            <w:tcW w:w="8897" w:type="dxa"/>
          </w:tcPr>
          <w:p w14:paraId="055E066A" w14:textId="77777777" w:rsidR="00555ACD" w:rsidRDefault="00555ACD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三、</w:t>
            </w:r>
            <w:r>
              <w:rPr>
                <w:rFonts w:hint="eastAsia"/>
                <w:sz w:val="28"/>
                <w:szCs w:val="28"/>
              </w:rPr>
              <w:t>设计思路与实现方法（可加页）</w:t>
            </w:r>
          </w:p>
          <w:p w14:paraId="3B4FC75D" w14:textId="0C5A8C30" w:rsidR="003E2790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本实验采用了融合协同过滤与深度学习特征的排序模型架构：</w:t>
            </w:r>
          </w:p>
          <w:p w14:paraId="08C0BD3F" w14:textId="7B31AB62" w:rsidR="00957765" w:rsidRDefault="00957765" w:rsidP="009C34AC">
            <w:pPr>
              <w:ind w:firstLineChars="200" w:firstLine="48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E</w:t>
            </w:r>
            <w:r>
              <w:rPr>
                <w:bCs/>
                <w:sz w:val="24"/>
              </w:rPr>
              <w:t>DA</w:t>
            </w:r>
            <w:r>
              <w:rPr>
                <w:rFonts w:hint="eastAsia"/>
                <w:bCs/>
                <w:sz w:val="24"/>
              </w:rPr>
              <w:t>探索</w:t>
            </w:r>
          </w:p>
          <w:p w14:paraId="3B88CF8E" w14:textId="7C51C91E" w:rsidR="009C34AC" w:rsidRDefault="009C34AC" w:rsidP="009C34AC">
            <w:pPr>
              <w:ind w:firstLineChars="200" w:firstLine="480"/>
              <w:jc w:val="left"/>
              <w:rPr>
                <w:rFonts w:hint="eastAsia"/>
                <w:bCs/>
                <w:sz w:val="24"/>
              </w:rPr>
            </w:pPr>
            <w:r w:rsidRPr="009C34AC">
              <w:rPr>
                <w:bCs/>
                <w:sz w:val="24"/>
              </w:rPr>
              <w:t>数据集由三个核心文件组成。</w:t>
            </w:r>
            <w:proofErr w:type="spellStart"/>
            <w:r w:rsidRPr="009C34AC">
              <w:rPr>
                <w:bCs/>
                <w:sz w:val="24"/>
              </w:rPr>
              <w:t>u.data</w:t>
            </w:r>
            <w:proofErr w:type="spellEnd"/>
            <w:r w:rsidRPr="009C34AC">
              <w:rPr>
                <w:bCs/>
                <w:sz w:val="24"/>
              </w:rPr>
              <w:t>存储评分交互记录，每行包含用户</w:t>
            </w:r>
            <w:r w:rsidRPr="009C34AC">
              <w:rPr>
                <w:bCs/>
                <w:sz w:val="24"/>
              </w:rPr>
              <w:t>ID</w:t>
            </w:r>
            <w:r w:rsidRPr="009C34AC">
              <w:rPr>
                <w:bCs/>
                <w:sz w:val="24"/>
              </w:rPr>
              <w:t>、电影</w:t>
            </w:r>
            <w:r w:rsidRPr="009C34AC">
              <w:rPr>
                <w:bCs/>
                <w:sz w:val="24"/>
              </w:rPr>
              <w:t>ID</w:t>
            </w:r>
            <w:r w:rsidRPr="009C34AC">
              <w:rPr>
                <w:bCs/>
                <w:sz w:val="24"/>
              </w:rPr>
              <w:t>、评分值与</w:t>
            </w:r>
            <w:r w:rsidRPr="009C34AC">
              <w:rPr>
                <w:bCs/>
                <w:sz w:val="24"/>
              </w:rPr>
              <w:t>Unix</w:t>
            </w:r>
            <w:r w:rsidRPr="009C34AC">
              <w:rPr>
                <w:bCs/>
                <w:sz w:val="24"/>
              </w:rPr>
              <w:t>时间戳四个字段，以制表符分隔；本研究正是利用其中的时间戳字段实现了</w:t>
            </w:r>
            <w:proofErr w:type="spellStart"/>
            <w:r w:rsidRPr="009C34AC">
              <w:rPr>
                <w:bCs/>
                <w:sz w:val="24"/>
              </w:rPr>
              <w:t>time_last</w:t>
            </w:r>
            <w:proofErr w:type="spellEnd"/>
            <w:r w:rsidRPr="009C34AC">
              <w:rPr>
                <w:bCs/>
                <w:sz w:val="24"/>
              </w:rPr>
              <w:t>时序评估协议。</w:t>
            </w:r>
            <w:proofErr w:type="spellStart"/>
            <w:r w:rsidRPr="009C34AC">
              <w:rPr>
                <w:bCs/>
                <w:sz w:val="24"/>
              </w:rPr>
              <w:t>u.item</w:t>
            </w:r>
            <w:proofErr w:type="spellEnd"/>
            <w:r w:rsidRPr="009C34AC">
              <w:rPr>
                <w:bCs/>
                <w:sz w:val="24"/>
              </w:rPr>
              <w:t>存储电影元数据，包含电影标题、上映年份以及</w:t>
            </w:r>
            <w:r w:rsidRPr="009C34AC">
              <w:rPr>
                <w:bCs/>
                <w:sz w:val="24"/>
              </w:rPr>
              <w:t>19</w:t>
            </w:r>
            <w:r w:rsidRPr="009C34AC">
              <w:rPr>
                <w:bCs/>
                <w:sz w:val="24"/>
              </w:rPr>
              <w:t>个类型标志位（</w:t>
            </w:r>
            <w:r w:rsidRPr="009C34AC">
              <w:rPr>
                <w:bCs/>
                <w:sz w:val="24"/>
              </w:rPr>
              <w:t>Action</w:t>
            </w:r>
            <w:r w:rsidRPr="009C34AC">
              <w:rPr>
                <w:bCs/>
                <w:sz w:val="24"/>
              </w:rPr>
              <w:t>、</w:t>
            </w:r>
            <w:r w:rsidRPr="009C34AC">
              <w:rPr>
                <w:bCs/>
                <w:sz w:val="24"/>
              </w:rPr>
              <w:t>Drama</w:t>
            </w:r>
            <w:r w:rsidRPr="009C34AC">
              <w:rPr>
                <w:bCs/>
                <w:sz w:val="24"/>
              </w:rPr>
              <w:t>、</w:t>
            </w:r>
            <w:r w:rsidRPr="009C34AC">
              <w:rPr>
                <w:bCs/>
                <w:sz w:val="24"/>
              </w:rPr>
              <w:t>Comedy</w:t>
            </w:r>
            <w:r w:rsidRPr="009C34AC">
              <w:rPr>
                <w:bCs/>
                <w:sz w:val="24"/>
              </w:rPr>
              <w:t>等），本研究从中提取每部电影的主导类型作为</w:t>
            </w:r>
            <w:r w:rsidRPr="009C34AC">
              <w:rPr>
                <w:bCs/>
                <w:sz w:val="24"/>
              </w:rPr>
              <w:t>category</w:t>
            </w:r>
            <w:r w:rsidRPr="009C34AC">
              <w:rPr>
                <w:bCs/>
                <w:sz w:val="24"/>
              </w:rPr>
              <w:t>特征。</w:t>
            </w:r>
            <w:proofErr w:type="spellStart"/>
            <w:r w:rsidRPr="009C34AC">
              <w:rPr>
                <w:bCs/>
                <w:sz w:val="24"/>
              </w:rPr>
              <w:t>u.user</w:t>
            </w:r>
            <w:proofErr w:type="spellEnd"/>
            <w:r w:rsidRPr="009C34AC">
              <w:rPr>
                <w:bCs/>
                <w:sz w:val="24"/>
              </w:rPr>
              <w:t>存储用户人口统计信息，包含年龄、性别（</w:t>
            </w:r>
            <w:r w:rsidRPr="009C34AC">
              <w:rPr>
                <w:bCs/>
                <w:sz w:val="24"/>
              </w:rPr>
              <w:t>M/F</w:t>
            </w:r>
            <w:r w:rsidRPr="009C34AC">
              <w:rPr>
                <w:bCs/>
                <w:sz w:val="24"/>
              </w:rPr>
              <w:t>）、职业编码与邮政编码，对应系统中的</w:t>
            </w:r>
            <w:r w:rsidRPr="009C34AC">
              <w:rPr>
                <w:bCs/>
                <w:sz w:val="24"/>
              </w:rPr>
              <w:t>age</w:t>
            </w:r>
            <w:r w:rsidRPr="009C34AC">
              <w:rPr>
                <w:bCs/>
                <w:sz w:val="24"/>
              </w:rPr>
              <w:t>、</w:t>
            </w:r>
            <w:r w:rsidRPr="009C34AC">
              <w:rPr>
                <w:bCs/>
                <w:sz w:val="24"/>
              </w:rPr>
              <w:t>gender</w:t>
            </w:r>
            <w:r w:rsidRPr="009C34AC">
              <w:rPr>
                <w:bCs/>
                <w:sz w:val="24"/>
              </w:rPr>
              <w:t>、</w:t>
            </w:r>
            <w:proofErr w:type="spellStart"/>
            <w:r w:rsidRPr="009C34AC">
              <w:rPr>
                <w:bCs/>
                <w:sz w:val="24"/>
              </w:rPr>
              <w:t>user_level</w:t>
            </w:r>
            <w:proofErr w:type="spellEnd"/>
            <w:r w:rsidRPr="009C34AC">
              <w:rPr>
                <w:bCs/>
                <w:sz w:val="24"/>
              </w:rPr>
              <w:t>等用户侧特征。</w:t>
            </w:r>
          </w:p>
          <w:p w14:paraId="218B3776" w14:textId="77777777" w:rsidR="00957765" w:rsidRPr="00832BB9" w:rsidRDefault="00957765" w:rsidP="00957765">
            <w:pPr>
              <w:jc w:val="center"/>
              <w:rPr>
                <w:rFonts w:hint="eastAsia"/>
                <w:b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E3C461F" wp14:editId="595AEFF3">
                  <wp:extent cx="5274310" cy="589280"/>
                  <wp:effectExtent l="0" t="0" r="254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00D6D" w14:textId="77777777" w:rsidR="003E2790" w:rsidRPr="00832BB9" w:rsidRDefault="003E2790" w:rsidP="003E2790">
            <w:pPr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 xml:space="preserve">1. </w:t>
            </w:r>
            <w:r w:rsidRPr="00832BB9">
              <w:rPr>
                <w:rFonts w:hint="eastAsia"/>
                <w:bCs/>
                <w:sz w:val="24"/>
              </w:rPr>
              <w:t>数据预处理与分层</w:t>
            </w:r>
          </w:p>
          <w:p w14:paraId="19B72926" w14:textId="07797742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样本构建：将用户评分行为转化为二分类任务（正样本：高分评价；负样本：未</w:t>
            </w:r>
            <w:proofErr w:type="gramStart"/>
            <w:r w:rsidRPr="00832BB9">
              <w:rPr>
                <w:rFonts w:hint="eastAsia"/>
                <w:bCs/>
                <w:sz w:val="24"/>
              </w:rPr>
              <w:t>交互或</w:t>
            </w:r>
            <w:proofErr w:type="gramEnd"/>
            <w:r w:rsidRPr="00832BB9">
              <w:rPr>
                <w:rFonts w:hint="eastAsia"/>
                <w:bCs/>
                <w:sz w:val="24"/>
              </w:rPr>
              <w:t>低分评价）。</w:t>
            </w:r>
          </w:p>
          <w:p w14:paraId="2D8D95AF" w14:textId="59E0D573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特征工程：</w:t>
            </w:r>
          </w:p>
          <w:p w14:paraId="36D0ABC8" w14:textId="216978A4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用户侧：性别、职业、年龄分段及历史活跃度分层。</w:t>
            </w:r>
          </w:p>
          <w:p w14:paraId="011210C5" w14:textId="6645F994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物品侧：提取电影的</w:t>
            </w:r>
            <w:r w:rsidRPr="00832BB9">
              <w:rPr>
                <w:rFonts w:hint="eastAsia"/>
                <w:bCs/>
                <w:sz w:val="24"/>
              </w:rPr>
              <w:t xml:space="preserve"> Dominant Category</w:t>
            </w:r>
            <w:r w:rsidRPr="00832BB9">
              <w:rPr>
                <w:rFonts w:hint="eastAsia"/>
                <w:bCs/>
                <w:sz w:val="24"/>
              </w:rPr>
              <w:t>（主类型）。</w:t>
            </w:r>
          </w:p>
          <w:p w14:paraId="5C5AEB57" w14:textId="25847FFA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数据集划分：采用留一法或时间切分，确保模型在未见过的用户</w:t>
            </w:r>
            <w:proofErr w:type="gramStart"/>
            <w:r w:rsidRPr="00832BB9">
              <w:rPr>
                <w:rFonts w:hint="eastAsia"/>
                <w:bCs/>
                <w:sz w:val="24"/>
              </w:rPr>
              <w:t>交互上</w:t>
            </w:r>
            <w:proofErr w:type="gramEnd"/>
            <w:r w:rsidRPr="00832BB9">
              <w:rPr>
                <w:rFonts w:hint="eastAsia"/>
                <w:bCs/>
                <w:sz w:val="24"/>
              </w:rPr>
              <w:t>进行测试。</w:t>
            </w:r>
          </w:p>
          <w:p w14:paraId="27033E5D" w14:textId="77777777" w:rsidR="003E2790" w:rsidRPr="00832BB9" w:rsidRDefault="003E2790" w:rsidP="003E2790">
            <w:pPr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 xml:space="preserve">2. </w:t>
            </w:r>
            <w:r w:rsidRPr="00832BB9">
              <w:rPr>
                <w:rFonts w:hint="eastAsia"/>
                <w:bCs/>
                <w:sz w:val="24"/>
              </w:rPr>
              <w:t>模型架构</w:t>
            </w:r>
          </w:p>
          <w:p w14:paraId="3283C747" w14:textId="672E7229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基准模型：采用协同过滤（</w:t>
            </w:r>
            <w:r w:rsidRPr="00832BB9">
              <w:rPr>
                <w:rFonts w:hint="eastAsia"/>
                <w:bCs/>
                <w:sz w:val="24"/>
              </w:rPr>
              <w:t>CF</w:t>
            </w:r>
            <w:r w:rsidRPr="00832BB9">
              <w:rPr>
                <w:rFonts w:hint="eastAsia"/>
                <w:bCs/>
                <w:sz w:val="24"/>
              </w:rPr>
              <w:t>）捕捉</w:t>
            </w:r>
            <w:r w:rsidRPr="00832BB9">
              <w:rPr>
                <w:rFonts w:hint="eastAsia"/>
                <w:bCs/>
                <w:sz w:val="24"/>
              </w:rPr>
              <w:t xml:space="preserve"> User-Item </w:t>
            </w:r>
            <w:r w:rsidRPr="00832BB9">
              <w:rPr>
                <w:rFonts w:hint="eastAsia"/>
                <w:bCs/>
                <w:sz w:val="24"/>
              </w:rPr>
              <w:t>的潜在因子。</w:t>
            </w:r>
          </w:p>
          <w:p w14:paraId="5961BA42" w14:textId="3B56C4E3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融合模型（</w:t>
            </w:r>
            <w:r w:rsidRPr="00832BB9">
              <w:rPr>
                <w:rFonts w:hint="eastAsia"/>
                <w:bCs/>
                <w:sz w:val="24"/>
              </w:rPr>
              <w:t>Fused Model</w:t>
            </w:r>
            <w:r w:rsidRPr="00832BB9">
              <w:rPr>
                <w:rFonts w:hint="eastAsia"/>
                <w:bCs/>
                <w:sz w:val="24"/>
              </w:rPr>
              <w:t>）：在协同过滤的基础上，引入</w:t>
            </w:r>
            <w:r w:rsidRPr="00832BB9">
              <w:rPr>
                <w:rFonts w:hint="eastAsia"/>
                <w:bCs/>
                <w:sz w:val="24"/>
              </w:rPr>
              <w:t xml:space="preserve"> Wide &amp; Deep </w:t>
            </w:r>
            <w:r w:rsidRPr="00832BB9">
              <w:rPr>
                <w:rFonts w:hint="eastAsia"/>
                <w:bCs/>
                <w:sz w:val="24"/>
              </w:rPr>
              <w:t>或类似的交叉网络结构，将用户的人口统计学特征与电影类别特征进行</w:t>
            </w:r>
            <w:r w:rsidRPr="00832BB9">
              <w:rPr>
                <w:rFonts w:hint="eastAsia"/>
                <w:bCs/>
                <w:sz w:val="24"/>
              </w:rPr>
              <w:t>Embedding</w:t>
            </w:r>
            <w:r w:rsidRPr="00832BB9">
              <w:rPr>
                <w:rFonts w:hint="eastAsia"/>
                <w:bCs/>
                <w:sz w:val="24"/>
              </w:rPr>
              <w:t>编码并拼接。</w:t>
            </w:r>
          </w:p>
          <w:p w14:paraId="15335DD5" w14:textId="77777777" w:rsidR="003E2790" w:rsidRPr="00832BB9" w:rsidRDefault="003E2790" w:rsidP="003E2790">
            <w:pPr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 xml:space="preserve">3. </w:t>
            </w:r>
            <w:r w:rsidRPr="00832BB9">
              <w:rPr>
                <w:rFonts w:hint="eastAsia"/>
                <w:bCs/>
                <w:sz w:val="24"/>
              </w:rPr>
              <w:t>评估指标</w:t>
            </w:r>
          </w:p>
          <w:p w14:paraId="0C69DE87" w14:textId="1F47DBC1" w:rsidR="003E2790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AUC (Area Under Curve)</w:t>
            </w:r>
            <w:r w:rsidRPr="00832BB9">
              <w:rPr>
                <w:rFonts w:hint="eastAsia"/>
                <w:bCs/>
                <w:sz w:val="24"/>
              </w:rPr>
              <w:t>：衡量模型对正负样本的排序能力。</w:t>
            </w:r>
          </w:p>
          <w:p w14:paraId="0328C569" w14:textId="548AA899" w:rsidR="00555ACD" w:rsidRPr="00832BB9" w:rsidRDefault="003E2790" w:rsidP="003E2790">
            <w:pPr>
              <w:ind w:firstLineChars="200" w:firstLine="480"/>
              <w:jc w:val="left"/>
              <w:rPr>
                <w:bCs/>
                <w:sz w:val="24"/>
              </w:rPr>
            </w:pPr>
            <w:r w:rsidRPr="00832BB9">
              <w:rPr>
                <w:rFonts w:hint="eastAsia"/>
                <w:bCs/>
                <w:sz w:val="24"/>
              </w:rPr>
              <w:t>Hit Rate @ 10 (HR@10)</w:t>
            </w:r>
            <w:r w:rsidRPr="00832BB9">
              <w:rPr>
                <w:rFonts w:hint="eastAsia"/>
                <w:bCs/>
                <w:sz w:val="24"/>
              </w:rPr>
              <w:t>：在前</w:t>
            </w:r>
            <w:r w:rsidRPr="00832BB9">
              <w:rPr>
                <w:rFonts w:hint="eastAsia"/>
                <w:bCs/>
                <w:sz w:val="24"/>
              </w:rPr>
              <w:t xml:space="preserve"> 10 </w:t>
            </w:r>
            <w:proofErr w:type="gramStart"/>
            <w:r w:rsidRPr="00832BB9">
              <w:rPr>
                <w:rFonts w:hint="eastAsia"/>
                <w:bCs/>
                <w:sz w:val="24"/>
              </w:rPr>
              <w:t>个</w:t>
            </w:r>
            <w:proofErr w:type="gramEnd"/>
            <w:r w:rsidRPr="00832BB9">
              <w:rPr>
                <w:rFonts w:hint="eastAsia"/>
                <w:bCs/>
                <w:sz w:val="24"/>
              </w:rPr>
              <w:t>推荐位中包含用户真实感兴趣电影的概率，直接反映用户感知体验。</w:t>
            </w:r>
          </w:p>
          <w:p w14:paraId="4E2A09C3" w14:textId="77777777" w:rsidR="00555ACD" w:rsidRPr="003E2790" w:rsidRDefault="00555ACD" w:rsidP="003E2790">
            <w:pPr>
              <w:ind w:firstLineChars="200" w:firstLine="560"/>
              <w:jc w:val="left"/>
              <w:rPr>
                <w:bCs/>
                <w:sz w:val="28"/>
                <w:szCs w:val="28"/>
              </w:rPr>
            </w:pPr>
          </w:p>
          <w:p w14:paraId="3DC555A9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673FA60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A5927B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95668F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3055D0A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FCF20E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82DF059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56A432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89FDBB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7BC77B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44A3DF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F38F2D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6C828F3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7D7B0C4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8A53BC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5F2FC5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5C74E2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A0EF383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AA08FE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CBE5EC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E47A0E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CF5CF2A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D1925A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8C6FFCA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54FCD16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17BA3A0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F411AC6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FACFC1D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A50CABC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387E853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8C9263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7CBA4EF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A832AF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513D372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4A3791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E69DF97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EB39B70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D67D246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2FA86C0" w14:textId="77777777" w:rsidR="00555ACD" w:rsidRDefault="00555ACD" w:rsidP="00555ACD">
            <w:pPr>
              <w:spacing w:line="360" w:lineRule="auto"/>
              <w:jc w:val="left"/>
              <w:rPr>
                <w:rFonts w:ascii="宋体" w:hAnsi="宋体"/>
                <w:bCs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四、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>结果展示和关键代码分析（可加页）</w:t>
            </w:r>
          </w:p>
          <w:p w14:paraId="60101385" w14:textId="0D833878" w:rsidR="00555ACD" w:rsidRPr="00E0408A" w:rsidRDefault="00E0408A">
            <w:pPr>
              <w:jc w:val="left"/>
              <w:rPr>
                <w:sz w:val="28"/>
                <w:szCs w:val="28"/>
              </w:rPr>
            </w:pPr>
            <w:r w:rsidRPr="00E0408A">
              <w:rPr>
                <w:noProof/>
                <w:sz w:val="28"/>
                <w:szCs w:val="28"/>
              </w:rPr>
              <w:drawing>
                <wp:inline distT="0" distB="0" distL="0" distR="0" wp14:anchorId="7E1A1AFF" wp14:editId="4A8AACCF">
                  <wp:extent cx="5274310" cy="3939540"/>
                  <wp:effectExtent l="0" t="0" r="254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3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9AFC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B68792C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1FD62B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0C0656F" w14:textId="77777777" w:rsidR="00555ACD" w:rsidRPr="00C168C5" w:rsidRDefault="00555ACD">
            <w:pPr>
              <w:jc w:val="left"/>
              <w:rPr>
                <w:sz w:val="28"/>
                <w:szCs w:val="28"/>
              </w:rPr>
            </w:pPr>
          </w:p>
          <w:p w14:paraId="20004F8F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6F8F1A6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575B38D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1A020D0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5717B8CF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419B098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898976E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0F61322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B48AD5B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E2F6A21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C0752EC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700506E4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0BE64D0C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1D266E59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66640D8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27678235" w14:textId="77777777" w:rsidR="00555ACD" w:rsidRDefault="00555ACD">
            <w:pPr>
              <w:jc w:val="left"/>
              <w:rPr>
                <w:sz w:val="28"/>
                <w:szCs w:val="28"/>
              </w:rPr>
            </w:pPr>
          </w:p>
          <w:p w14:paraId="48FAEB64" w14:textId="77777777" w:rsidR="00555ACD" w:rsidRDefault="00555ACD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五、</w:t>
            </w:r>
            <w:r w:rsidRPr="00555ACD">
              <w:rPr>
                <w:rFonts w:hint="eastAsia"/>
                <w:sz w:val="28"/>
                <w:szCs w:val="28"/>
              </w:rPr>
              <w:t>团队沟通记录</w:t>
            </w:r>
          </w:p>
          <w:p w14:paraId="5D2547B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A3E643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6979F8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1CF8FC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2CC872F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B6AFC81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2659FF4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FB62B3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AA55D3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4F6A8B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75B3D0F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E658FE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94EF6B9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55BF49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3C244F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4EDC1C2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6D310A5D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D6777D7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56D35DE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9B8596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04B3A90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31124DE0" w14:textId="77777777" w:rsidR="00555ACD" w:rsidRPr="00555ACD" w:rsidRDefault="00555ACD" w:rsidP="00555ACD">
            <w:pPr>
              <w:spacing w:line="48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六</w:t>
            </w:r>
            <w:r w:rsidRPr="00555ACD">
              <w:rPr>
                <w:rFonts w:hint="eastAsia"/>
                <w:sz w:val="28"/>
                <w:szCs w:val="28"/>
              </w:rPr>
              <w:t>、</w:t>
            </w:r>
            <w:r>
              <w:rPr>
                <w:rFonts w:hint="eastAsia"/>
                <w:sz w:val="28"/>
                <w:szCs w:val="28"/>
              </w:rPr>
              <w:t>总结个人贡献与存在问题</w:t>
            </w:r>
          </w:p>
          <w:p w14:paraId="2642609F" w14:textId="77777777" w:rsidR="00555ACD" w:rsidRDefault="00555ACD" w:rsidP="00555ACD">
            <w:pPr>
              <w:spacing w:line="480" w:lineRule="auto"/>
              <w:rPr>
                <w:b/>
                <w:sz w:val="28"/>
                <w:szCs w:val="28"/>
              </w:rPr>
            </w:pPr>
          </w:p>
          <w:p w14:paraId="5B8169DC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EC6FC4F" w14:textId="77777777" w:rsidR="00555ACD" w:rsidRP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2CA1EF2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1F11DEE4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0BA0946B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2A6A9135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  <w:p w14:paraId="55516AE8" w14:textId="77777777" w:rsidR="00555ACD" w:rsidRDefault="00555ACD">
            <w:pPr>
              <w:jc w:val="left"/>
              <w:rPr>
                <w:b/>
                <w:sz w:val="28"/>
                <w:szCs w:val="28"/>
              </w:rPr>
            </w:pPr>
          </w:p>
        </w:tc>
      </w:tr>
      <w:bookmarkEnd w:id="1"/>
    </w:tbl>
    <w:p w14:paraId="39F4C2F6" w14:textId="77777777" w:rsidR="00555ACD" w:rsidRDefault="00555ACD" w:rsidP="00555ACD">
      <w:pPr>
        <w:jc w:val="left"/>
      </w:pPr>
    </w:p>
    <w:p w14:paraId="7DE83061" w14:textId="77777777" w:rsidR="00BB32B7" w:rsidRPr="005A3372" w:rsidRDefault="00BB32B7" w:rsidP="005A3372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</w:p>
    <w:p w14:paraId="4F94F159" w14:textId="77777777" w:rsidR="00EF2FEA" w:rsidRPr="005A3372" w:rsidRDefault="00EF2FEA" w:rsidP="005A3372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</w:p>
    <w:p w14:paraId="1FFBC3C4" w14:textId="77777777" w:rsidR="00EF2FEA" w:rsidRPr="005A3372" w:rsidRDefault="00EF2FEA" w:rsidP="005A3372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</w:p>
    <w:p w14:paraId="18920747" w14:textId="77777777" w:rsidR="00087679" w:rsidRPr="005A3372" w:rsidRDefault="00087679" w:rsidP="005A3372">
      <w:pPr>
        <w:spacing w:line="360" w:lineRule="auto"/>
        <w:ind w:firstLineChars="200" w:firstLine="480"/>
        <w:jc w:val="left"/>
        <w:rPr>
          <w:rFonts w:ascii="宋体" w:hAnsi="宋体"/>
          <w:sz w:val="24"/>
        </w:rPr>
      </w:pPr>
    </w:p>
    <w:p w14:paraId="352DF6CD" w14:textId="77777777" w:rsidR="00BB32B7" w:rsidRDefault="00BB32B7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BB32B7" w:rsidSect="00BB32B7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83"/>
      </w:tblGrid>
      <w:tr w:rsidR="00B80352" w14:paraId="29F17AD2" w14:textId="77777777" w:rsidTr="00906EEC">
        <w:trPr>
          <w:trHeight w:val="8779"/>
        </w:trPr>
        <w:tc>
          <w:tcPr>
            <w:tcW w:w="8522" w:type="dxa"/>
          </w:tcPr>
          <w:p w14:paraId="3F61DF4E" w14:textId="77777777" w:rsidR="00B80352" w:rsidRDefault="00B80352">
            <w:pPr>
              <w:spacing w:line="360" w:lineRule="auto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教师评语：</w:t>
            </w:r>
          </w:p>
          <w:p w14:paraId="28C07C18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B656681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7C1A4F22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85AB753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B37BB40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541766C2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0CDF885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18C3CA34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2A30F619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35DE251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3C010F9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A57E83C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49754673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331C7EE6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8"/>
                <w:szCs w:val="28"/>
              </w:rPr>
            </w:pPr>
          </w:p>
          <w:p w14:paraId="673CFE37" w14:textId="77777777" w:rsidR="00906EEC" w:rsidRDefault="00906EEC">
            <w:pPr>
              <w:spacing w:line="360" w:lineRule="auto"/>
              <w:jc w:val="left"/>
              <w:rPr>
                <w:rFonts w:ascii="宋体" w:hAnsi="宋体"/>
                <w:sz w:val="24"/>
              </w:rPr>
            </w:pPr>
          </w:p>
        </w:tc>
      </w:tr>
    </w:tbl>
    <w:p w14:paraId="300180EA" w14:textId="77777777" w:rsidR="00BB32B7" w:rsidRDefault="00BB32B7" w:rsidP="00BB32B7">
      <w:pPr>
        <w:spacing w:line="360" w:lineRule="auto"/>
        <w:jc w:val="left"/>
        <w:rPr>
          <w:rFonts w:ascii="宋体" w:hAnsi="宋体"/>
          <w:b/>
          <w:sz w:val="28"/>
          <w:szCs w:val="28"/>
        </w:rPr>
        <w:sectPr w:rsidR="00BB32B7" w:rsidSect="005A3372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44BB5471" w14:textId="77777777" w:rsidR="00C318B7" w:rsidRDefault="00906EEC" w:rsidP="00B80352">
      <w:pPr>
        <w:jc w:val="left"/>
        <w:rPr>
          <w:rFonts w:ascii="宋体" w:hAnsi="宋体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lastRenderedPageBreak/>
        <w:t>报告成绩：</w:t>
      </w:r>
    </w:p>
    <w:tbl>
      <w:tblPr>
        <w:tblW w:w="358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2970"/>
      </w:tblGrid>
      <w:tr w:rsidR="00906EEC" w:rsidRPr="00906EEC" w14:paraId="7C092D35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5F2C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成员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6F8F2" w14:textId="77777777" w:rsidR="00906EEC" w:rsidRPr="00906EEC" w:rsidRDefault="00906EEC">
            <w:pPr>
              <w:jc w:val="left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906EEC">
              <w:rPr>
                <w:rFonts w:ascii="宋体" w:hAnsi="宋体" w:hint="eastAsia"/>
                <w:b/>
                <w:bCs/>
                <w:sz w:val="28"/>
                <w:szCs w:val="28"/>
              </w:rPr>
              <w:t>个人分数</w:t>
            </w:r>
          </w:p>
        </w:tc>
      </w:tr>
      <w:tr w:rsidR="00906EEC" w:rsidRPr="00906EEC" w14:paraId="56715941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84D88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316E0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2E6D867D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F033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0A959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  <w:tr w:rsidR="00906EEC" w:rsidRPr="00906EEC" w14:paraId="57B21DB7" w14:textId="77777777" w:rsidTr="00906EEC"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D2401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B15D9" w14:textId="77777777" w:rsidR="00906EEC" w:rsidRPr="00906EEC" w:rsidRDefault="00906EEC">
            <w:pPr>
              <w:jc w:val="left"/>
              <w:rPr>
                <w:rFonts w:ascii="宋体" w:hAnsi="宋体"/>
                <w:bCs/>
                <w:sz w:val="28"/>
                <w:szCs w:val="28"/>
              </w:rPr>
            </w:pPr>
          </w:p>
        </w:tc>
      </w:tr>
    </w:tbl>
    <w:p w14:paraId="724A68E1" w14:textId="77777777" w:rsidR="00906EEC" w:rsidRPr="000D7162" w:rsidRDefault="00906EEC" w:rsidP="00B80352">
      <w:pPr>
        <w:jc w:val="left"/>
        <w:rPr>
          <w:rFonts w:ascii="宋体" w:hAnsi="宋体"/>
          <w:bCs/>
          <w:sz w:val="28"/>
          <w:szCs w:val="28"/>
        </w:rPr>
      </w:pPr>
    </w:p>
    <w:sectPr w:rsidR="00906EEC" w:rsidRPr="000D7162" w:rsidSect="005A337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786712" w14:textId="77777777" w:rsidR="000C7102" w:rsidRDefault="000C7102" w:rsidP="00BB32B7">
      <w:r>
        <w:separator/>
      </w:r>
    </w:p>
  </w:endnote>
  <w:endnote w:type="continuationSeparator" w:id="0">
    <w:p w14:paraId="761AE414" w14:textId="77777777" w:rsidR="000C7102" w:rsidRDefault="000C7102" w:rsidP="00BB3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61736" w14:textId="77777777" w:rsidR="00BB32B7" w:rsidRPr="00BB32B7" w:rsidRDefault="00BB32B7">
    <w:pPr>
      <w:pStyle w:val="a4"/>
      <w:jc w:val="center"/>
      <w:rPr>
        <w:sz w:val="21"/>
        <w:szCs w:val="21"/>
      </w:rPr>
    </w:pPr>
    <w:r w:rsidRPr="00BB32B7">
      <w:rPr>
        <w:sz w:val="21"/>
        <w:szCs w:val="21"/>
      </w:rPr>
      <w:fldChar w:fldCharType="begin"/>
    </w:r>
    <w:r w:rsidRPr="00BB32B7">
      <w:rPr>
        <w:sz w:val="21"/>
        <w:szCs w:val="21"/>
      </w:rPr>
      <w:instrText>PAGE   \* MERGEFORMAT</w:instrText>
    </w:r>
    <w:r w:rsidRPr="00BB32B7">
      <w:rPr>
        <w:sz w:val="21"/>
        <w:szCs w:val="21"/>
      </w:rPr>
      <w:fldChar w:fldCharType="separate"/>
    </w:r>
    <w:r w:rsidR="006A2D28" w:rsidRPr="006A2D28">
      <w:rPr>
        <w:noProof/>
        <w:sz w:val="21"/>
        <w:szCs w:val="21"/>
        <w:lang w:val="zh-CN"/>
      </w:rPr>
      <w:t>6</w:t>
    </w:r>
    <w:r w:rsidRPr="00BB32B7">
      <w:rPr>
        <w:sz w:val="21"/>
        <w:szCs w:val="21"/>
      </w:rPr>
      <w:fldChar w:fldCharType="end"/>
    </w:r>
  </w:p>
  <w:p w14:paraId="50353B99" w14:textId="77777777" w:rsidR="00BB32B7" w:rsidRDefault="00BB32B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67B06" w14:textId="77777777" w:rsidR="000C7102" w:rsidRDefault="000C7102" w:rsidP="00BB32B7">
      <w:r>
        <w:separator/>
      </w:r>
    </w:p>
  </w:footnote>
  <w:footnote w:type="continuationSeparator" w:id="0">
    <w:p w14:paraId="79F4A966" w14:textId="77777777" w:rsidR="000C7102" w:rsidRDefault="000C7102" w:rsidP="00BB3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FC51" w14:textId="77777777" w:rsidR="00BB32B7" w:rsidRPr="00BB32B7" w:rsidRDefault="00BB32B7">
    <w:pPr>
      <w:pStyle w:val="a6"/>
      <w:rPr>
        <w:sz w:val="21"/>
        <w:szCs w:val="21"/>
      </w:rPr>
    </w:pPr>
    <w:r w:rsidRPr="00BB32B7">
      <w:rPr>
        <w:rFonts w:hint="eastAsia"/>
        <w:sz w:val="21"/>
        <w:szCs w:val="21"/>
      </w:rPr>
      <w:t>中国石油大学（北京）克拉玛依校区《</w:t>
    </w:r>
    <w:r w:rsidR="00485A24">
      <w:rPr>
        <w:sz w:val="21"/>
        <w:szCs w:val="21"/>
      </w:rPr>
      <w:t>Hadoop</w:t>
    </w:r>
    <w:r w:rsidR="00485A24">
      <w:rPr>
        <w:rFonts w:hint="eastAsia"/>
        <w:sz w:val="21"/>
        <w:szCs w:val="21"/>
      </w:rPr>
      <w:t>大数据应用</w:t>
    </w:r>
    <w:r w:rsidRPr="00BB32B7">
      <w:rPr>
        <w:rFonts w:hint="eastAsia"/>
        <w:sz w:val="21"/>
        <w:szCs w:val="21"/>
      </w:rPr>
      <w:t>》</w:t>
    </w:r>
    <w:r w:rsidR="00B021E5">
      <w:rPr>
        <w:rFonts w:hint="eastAsia"/>
        <w:sz w:val="21"/>
        <w:szCs w:val="21"/>
      </w:rPr>
      <w:t>课程报告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0A2BA3B"/>
    <w:multiLevelType w:val="singleLevel"/>
    <w:tmpl w:val="D0A2BA3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6C06FAA"/>
    <w:multiLevelType w:val="hybridMultilevel"/>
    <w:tmpl w:val="CC14DA56"/>
    <w:lvl w:ilvl="0" w:tplc="FD5446EA">
      <w:start w:val="3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EA82D08"/>
    <w:multiLevelType w:val="hybridMultilevel"/>
    <w:tmpl w:val="7E6A33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292CDF4"/>
    <w:multiLevelType w:val="singleLevel"/>
    <w:tmpl w:val="6292CD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4E"/>
    <w:rsid w:val="00020796"/>
    <w:rsid w:val="00024CE4"/>
    <w:rsid w:val="00042CDE"/>
    <w:rsid w:val="00063EC3"/>
    <w:rsid w:val="0006494E"/>
    <w:rsid w:val="00072021"/>
    <w:rsid w:val="0007379F"/>
    <w:rsid w:val="00076FEB"/>
    <w:rsid w:val="00087679"/>
    <w:rsid w:val="00092EE0"/>
    <w:rsid w:val="000C3C47"/>
    <w:rsid w:val="000C7102"/>
    <w:rsid w:val="000D7162"/>
    <w:rsid w:val="000F32A4"/>
    <w:rsid w:val="001002F5"/>
    <w:rsid w:val="0011165B"/>
    <w:rsid w:val="00134241"/>
    <w:rsid w:val="00135B91"/>
    <w:rsid w:val="00137EE6"/>
    <w:rsid w:val="0016443A"/>
    <w:rsid w:val="00180930"/>
    <w:rsid w:val="0019493D"/>
    <w:rsid w:val="001D6E75"/>
    <w:rsid w:val="001F7F1F"/>
    <w:rsid w:val="00221F68"/>
    <w:rsid w:val="002533C1"/>
    <w:rsid w:val="002571F4"/>
    <w:rsid w:val="00260725"/>
    <w:rsid w:val="00263E22"/>
    <w:rsid w:val="002B71AF"/>
    <w:rsid w:val="002C559F"/>
    <w:rsid w:val="002D52E9"/>
    <w:rsid w:val="002E58E6"/>
    <w:rsid w:val="002E7405"/>
    <w:rsid w:val="002F7446"/>
    <w:rsid w:val="00313042"/>
    <w:rsid w:val="00327AE5"/>
    <w:rsid w:val="00342737"/>
    <w:rsid w:val="00356A1D"/>
    <w:rsid w:val="003579FF"/>
    <w:rsid w:val="003611D0"/>
    <w:rsid w:val="00383857"/>
    <w:rsid w:val="00383B25"/>
    <w:rsid w:val="00390B48"/>
    <w:rsid w:val="003A4740"/>
    <w:rsid w:val="003B2C74"/>
    <w:rsid w:val="003B680F"/>
    <w:rsid w:val="003C03C5"/>
    <w:rsid w:val="003E2790"/>
    <w:rsid w:val="003F2E9D"/>
    <w:rsid w:val="003F498C"/>
    <w:rsid w:val="00420135"/>
    <w:rsid w:val="004443FD"/>
    <w:rsid w:val="004551CC"/>
    <w:rsid w:val="00457594"/>
    <w:rsid w:val="00485A24"/>
    <w:rsid w:val="004B1E8B"/>
    <w:rsid w:val="004B370D"/>
    <w:rsid w:val="004E6DEA"/>
    <w:rsid w:val="005215FA"/>
    <w:rsid w:val="005339F7"/>
    <w:rsid w:val="00545800"/>
    <w:rsid w:val="00555ACD"/>
    <w:rsid w:val="005802EC"/>
    <w:rsid w:val="00593172"/>
    <w:rsid w:val="005A3372"/>
    <w:rsid w:val="005E4FA9"/>
    <w:rsid w:val="005F2137"/>
    <w:rsid w:val="00632DF8"/>
    <w:rsid w:val="00651531"/>
    <w:rsid w:val="00660E80"/>
    <w:rsid w:val="00671B9A"/>
    <w:rsid w:val="0068023B"/>
    <w:rsid w:val="00697459"/>
    <w:rsid w:val="006A2D28"/>
    <w:rsid w:val="006C618C"/>
    <w:rsid w:val="006D0EE7"/>
    <w:rsid w:val="006D6B50"/>
    <w:rsid w:val="006F1462"/>
    <w:rsid w:val="006F661F"/>
    <w:rsid w:val="006F700F"/>
    <w:rsid w:val="00722D4C"/>
    <w:rsid w:val="00747C24"/>
    <w:rsid w:val="00754467"/>
    <w:rsid w:val="00763600"/>
    <w:rsid w:val="00775BA4"/>
    <w:rsid w:val="007819F3"/>
    <w:rsid w:val="007B29DC"/>
    <w:rsid w:val="007B50BE"/>
    <w:rsid w:val="007E65F8"/>
    <w:rsid w:val="007E75D7"/>
    <w:rsid w:val="00812AFD"/>
    <w:rsid w:val="00823739"/>
    <w:rsid w:val="008256C5"/>
    <w:rsid w:val="00832BB9"/>
    <w:rsid w:val="0084040D"/>
    <w:rsid w:val="00843334"/>
    <w:rsid w:val="00847E34"/>
    <w:rsid w:val="008749E3"/>
    <w:rsid w:val="00877550"/>
    <w:rsid w:val="00877CB7"/>
    <w:rsid w:val="008B6A4D"/>
    <w:rsid w:val="008C3CBE"/>
    <w:rsid w:val="009025BC"/>
    <w:rsid w:val="009062F2"/>
    <w:rsid w:val="00906EEC"/>
    <w:rsid w:val="00933662"/>
    <w:rsid w:val="00954527"/>
    <w:rsid w:val="00957765"/>
    <w:rsid w:val="00961D6E"/>
    <w:rsid w:val="00970BA6"/>
    <w:rsid w:val="00971BBD"/>
    <w:rsid w:val="009A3617"/>
    <w:rsid w:val="009B12A3"/>
    <w:rsid w:val="009C34AC"/>
    <w:rsid w:val="009E757C"/>
    <w:rsid w:val="00A121BA"/>
    <w:rsid w:val="00A22A69"/>
    <w:rsid w:val="00A47C9B"/>
    <w:rsid w:val="00A53D38"/>
    <w:rsid w:val="00A556FC"/>
    <w:rsid w:val="00A55F00"/>
    <w:rsid w:val="00A62160"/>
    <w:rsid w:val="00A66924"/>
    <w:rsid w:val="00A91696"/>
    <w:rsid w:val="00AA794C"/>
    <w:rsid w:val="00AB2ED9"/>
    <w:rsid w:val="00AE1D92"/>
    <w:rsid w:val="00B021E5"/>
    <w:rsid w:val="00B0559F"/>
    <w:rsid w:val="00B17304"/>
    <w:rsid w:val="00B2197F"/>
    <w:rsid w:val="00B32181"/>
    <w:rsid w:val="00B42FC6"/>
    <w:rsid w:val="00B50BC2"/>
    <w:rsid w:val="00B636B6"/>
    <w:rsid w:val="00B7444B"/>
    <w:rsid w:val="00B80352"/>
    <w:rsid w:val="00B839CE"/>
    <w:rsid w:val="00B84F5F"/>
    <w:rsid w:val="00B91D68"/>
    <w:rsid w:val="00B93A65"/>
    <w:rsid w:val="00B9697E"/>
    <w:rsid w:val="00B971B6"/>
    <w:rsid w:val="00BA153F"/>
    <w:rsid w:val="00BB32B7"/>
    <w:rsid w:val="00BB5D24"/>
    <w:rsid w:val="00BB720A"/>
    <w:rsid w:val="00BB7EA9"/>
    <w:rsid w:val="00BE1BCA"/>
    <w:rsid w:val="00BF3229"/>
    <w:rsid w:val="00C168C5"/>
    <w:rsid w:val="00C2403E"/>
    <w:rsid w:val="00C318B7"/>
    <w:rsid w:val="00C42416"/>
    <w:rsid w:val="00C80FBE"/>
    <w:rsid w:val="00CB717A"/>
    <w:rsid w:val="00CE0C9B"/>
    <w:rsid w:val="00CE2D6B"/>
    <w:rsid w:val="00CF293F"/>
    <w:rsid w:val="00CF6319"/>
    <w:rsid w:val="00D001B2"/>
    <w:rsid w:val="00D91334"/>
    <w:rsid w:val="00DA08A7"/>
    <w:rsid w:val="00DA1662"/>
    <w:rsid w:val="00DD08A7"/>
    <w:rsid w:val="00DD5A4E"/>
    <w:rsid w:val="00DE36E7"/>
    <w:rsid w:val="00DE6207"/>
    <w:rsid w:val="00DE656E"/>
    <w:rsid w:val="00DF4494"/>
    <w:rsid w:val="00E012A9"/>
    <w:rsid w:val="00E014C5"/>
    <w:rsid w:val="00E0408A"/>
    <w:rsid w:val="00E06A66"/>
    <w:rsid w:val="00E32C0F"/>
    <w:rsid w:val="00E41506"/>
    <w:rsid w:val="00E45E7D"/>
    <w:rsid w:val="00E545D8"/>
    <w:rsid w:val="00E56EED"/>
    <w:rsid w:val="00E93F9D"/>
    <w:rsid w:val="00E95D67"/>
    <w:rsid w:val="00EE091E"/>
    <w:rsid w:val="00EE1BBF"/>
    <w:rsid w:val="00EF2FEA"/>
    <w:rsid w:val="00EF4C89"/>
    <w:rsid w:val="00EF610A"/>
    <w:rsid w:val="00F12FBF"/>
    <w:rsid w:val="00F15EFA"/>
    <w:rsid w:val="00F820CB"/>
    <w:rsid w:val="00F835D3"/>
    <w:rsid w:val="00F91601"/>
    <w:rsid w:val="00FA6210"/>
    <w:rsid w:val="00FA78DF"/>
    <w:rsid w:val="00FB0A61"/>
    <w:rsid w:val="00FC759F"/>
    <w:rsid w:val="00FF2D23"/>
    <w:rsid w:val="00FF5A06"/>
    <w:rsid w:val="05384550"/>
    <w:rsid w:val="0CF82DB9"/>
    <w:rsid w:val="0D864EF4"/>
    <w:rsid w:val="0DC25DCC"/>
    <w:rsid w:val="108F4A1D"/>
    <w:rsid w:val="10E50312"/>
    <w:rsid w:val="1BC37C2F"/>
    <w:rsid w:val="1DC47CCB"/>
    <w:rsid w:val="1DDC6F44"/>
    <w:rsid w:val="1F1C6D6E"/>
    <w:rsid w:val="1F261C4B"/>
    <w:rsid w:val="265D3CC0"/>
    <w:rsid w:val="279B308E"/>
    <w:rsid w:val="28145144"/>
    <w:rsid w:val="2DF003A1"/>
    <w:rsid w:val="2EE53E54"/>
    <w:rsid w:val="30B82249"/>
    <w:rsid w:val="311E5F62"/>
    <w:rsid w:val="327B07FA"/>
    <w:rsid w:val="3482398F"/>
    <w:rsid w:val="351E040C"/>
    <w:rsid w:val="37B53069"/>
    <w:rsid w:val="39FF7531"/>
    <w:rsid w:val="3AEF4061"/>
    <w:rsid w:val="42E303BC"/>
    <w:rsid w:val="437F76A5"/>
    <w:rsid w:val="47AF48F9"/>
    <w:rsid w:val="491C6A0D"/>
    <w:rsid w:val="4B256F99"/>
    <w:rsid w:val="4BB913FC"/>
    <w:rsid w:val="507A6171"/>
    <w:rsid w:val="54565C2C"/>
    <w:rsid w:val="56B85B7A"/>
    <w:rsid w:val="56C401BD"/>
    <w:rsid w:val="5C15704E"/>
    <w:rsid w:val="63A6591B"/>
    <w:rsid w:val="63BB295C"/>
    <w:rsid w:val="641D7C72"/>
    <w:rsid w:val="64CE67D0"/>
    <w:rsid w:val="69191FAF"/>
    <w:rsid w:val="69940408"/>
    <w:rsid w:val="6F7515B3"/>
    <w:rsid w:val="724D2493"/>
    <w:rsid w:val="734F7570"/>
    <w:rsid w:val="7358391D"/>
    <w:rsid w:val="7D5C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B5D8331"/>
  <w15:chartTrackingRefBased/>
  <w15:docId w15:val="{C03BEBF3-C0C8-4263-8CBA-037B21D99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168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E45E7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3E279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uiPriority w:val="99"/>
    <w:rPr>
      <w:kern w:val="2"/>
      <w:sz w:val="18"/>
      <w:szCs w:val="18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Date"/>
    <w:basedOn w:val="a"/>
    <w:next w:val="a"/>
    <w:pPr>
      <w:ind w:leftChars="2500" w:left="100"/>
    </w:pPr>
    <w:rPr>
      <w:rFonts w:ascii="黑体" w:eastAsia="黑体"/>
      <w:sz w:val="32"/>
    </w:rPr>
  </w:style>
  <w:style w:type="paragraph" w:styleId="a8">
    <w:name w:val="Document Map"/>
    <w:basedOn w:val="a"/>
    <w:semiHidden/>
    <w:pPr>
      <w:shd w:val="clear" w:color="auto" w:fill="000080"/>
    </w:pPr>
  </w:style>
  <w:style w:type="table" w:styleId="a9">
    <w:name w:val="Table Grid"/>
    <w:basedOn w:val="a1"/>
    <w:rsid w:val="002E74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E45E7D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3E279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HTML">
    <w:name w:val="HTML Code"/>
    <w:basedOn w:val="a0"/>
    <w:uiPriority w:val="99"/>
    <w:unhideWhenUsed/>
    <w:rsid w:val="009C34A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402</Words>
  <Characters>2295</Characters>
  <Application>Microsoft Office Word</Application>
  <DocSecurity>0</DocSecurity>
  <Lines>19</Lines>
  <Paragraphs>5</Paragraphs>
  <ScaleCrop>false</ScaleCrop>
  <Company>Microsoft China</Company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习1井区潜四2油组小层数据表</dc:title>
  <dc:subject/>
  <dc:creator>-32768</dc:creator>
  <cp:keywords/>
  <dc:description/>
  <cp:lastModifiedBy>1563883475@qq.com</cp:lastModifiedBy>
  <cp:revision>6</cp:revision>
  <cp:lastPrinted>2013-09-09T02:10:00Z</cp:lastPrinted>
  <dcterms:created xsi:type="dcterms:W3CDTF">2026-04-29T08:16:00Z</dcterms:created>
  <dcterms:modified xsi:type="dcterms:W3CDTF">2026-04-29T08:50:00Z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