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Bárbara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http://www3.cptec.inpe.br/dimnt/avaliacao-de-modelos/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 (unidades)? g/Kg ou g/g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 Moscati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o global, não seria interessante ver os campos da previsão para 10 dias?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x1000?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Marcelo RJ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está mais </w:t>
      </w:r>
      <w:r w:rsidDel="00000000" w:rsidR="00000000" w:rsidRPr="00000000">
        <w:rPr>
          <w:rtl w:val="0"/>
        </w:rPr>
        <w:t xml:space="preserve">úmido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sobre os oceanos.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poderia não afetar a altura geopotencial?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tl w:val="0"/>
        </w:rPr>
        <w:t xml:space="preserve">período?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relatório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disponível? documento, nao ppt?</w:t>
      </w:r>
      <w:r w:rsidDel="00000000" w:rsidR="00000000" w:rsidRPr="00000000">
        <w:rPr>
          <w:rtl w:val="0"/>
        </w:rPr>
        <w:t xml:space="preserve"> Pré-operação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 EGEON?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CTRL que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usado nessa </w:t>
      </w:r>
      <w:r w:rsidDel="00000000" w:rsidR="00000000" w:rsidRPr="00000000">
        <w:rPr>
          <w:rtl w:val="0"/>
        </w:rPr>
        <w:t xml:space="preserve">avaliação?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deveria ser T299 sem AD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</w:t>
      </w: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feito desse jeito, o grupo do BAM concordou?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Frederico Bastarz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matriz B é a do NCEP tb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bem do T299 mas deve ser CTRL+DA do NCEP? e a rodada natural T299 +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bem, mas vai </w:t>
      </w:r>
      <w:r w:rsidDel="00000000" w:rsidR="00000000" w:rsidRPr="00000000">
        <w:rPr>
          <w:rtl w:val="0"/>
        </w:rPr>
        <w:t xml:space="preserve">começar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zero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pode rodar T299 em pouco tempo + </w:t>
      </w:r>
      <w:r w:rsidDel="00000000" w:rsidR="00000000" w:rsidRPr="00000000">
        <w:rPr>
          <w:rtl w:val="0"/>
        </w:rPr>
        <w:t xml:space="preserve">espaço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sei o custo da 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T299 é muito leve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</w:t>
      </w:r>
      <w:r w:rsidDel="00000000" w:rsidR="00000000" w:rsidRPr="00000000">
        <w:rPr>
          <w:rtl w:val="0"/>
        </w:rPr>
        <w:t xml:space="preserve">experimento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correto é rodar na mesma </w:t>
      </w:r>
      <w:r w:rsidDel="00000000" w:rsidR="00000000" w:rsidRPr="00000000">
        <w:rPr>
          <w:rtl w:val="0"/>
        </w:rPr>
        <w:t xml:space="preserve">avaliação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modelo com e sem AD. </w:t>
      </w:r>
      <w:r w:rsidDel="00000000" w:rsidR="00000000" w:rsidRPr="00000000">
        <w:rPr>
          <w:rtl w:val="0"/>
        </w:rPr>
        <w:t xml:space="preserve">Até pode rodar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T126 ou T062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forma simples do sistema de AD implementado é rodar T062 OU T126 5 meses.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GSI inclui filtro de Kalman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tl w:val="0"/>
        </w:rPr>
        <w:t xml:space="preserve">híbrido?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Frederico Bastarz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https://cfbastarz.github.io/SCANPLOT/Tutorial_SCANPLOT-plot_scorecard/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coloquei alguns exemplos </w:t>
      </w:r>
      <w:r w:rsidDel="00000000" w:rsidR="00000000" w:rsidRPr="00000000">
        <w:rPr>
          <w:rtl w:val="0"/>
        </w:rPr>
        <w:t xml:space="preserve">neste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algum documento da </w:t>
      </w:r>
      <w:r w:rsidDel="00000000" w:rsidR="00000000" w:rsidRPr="00000000">
        <w:rPr>
          <w:rtl w:val="0"/>
        </w:rPr>
        <w:t xml:space="preserve">significância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</w:t>
      </w:r>
      <w:r w:rsidDel="00000000" w:rsidR="00000000" w:rsidRPr="00000000">
        <w:rPr>
          <w:rtl w:val="0"/>
        </w:rPr>
        <w:t xml:space="preserve">scanplot?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 é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t-student?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Frederico Bastarz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https://gmao.gsfc.nasa.gov/research/atmosphericassim/AVHRR/skilldiff_desc.pdf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Marcelo RJ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 geradas figuras ou só tabelas?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Rozante, na </w:t>
      </w:r>
      <w:r w:rsidDel="00000000" w:rsidR="00000000" w:rsidRPr="00000000">
        <w:rPr>
          <w:rtl w:val="0"/>
        </w:rPr>
        <w:t xml:space="preserve">operação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figuras e demais </w:t>
      </w:r>
      <w:r w:rsidDel="00000000" w:rsidR="00000000" w:rsidRPr="00000000">
        <w:rPr>
          <w:rtl w:val="0"/>
        </w:rPr>
        <w:t xml:space="preserve">gráficos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Python?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certeza devem ser </w:t>
      </w:r>
      <w:r w:rsidDel="00000000" w:rsidR="00000000" w:rsidRPr="00000000">
        <w:rPr>
          <w:rtl w:val="0"/>
        </w:rPr>
        <w:t xml:space="preserve">salvos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ascii dos modelos e salvar.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Ariane Frassoni dos Santos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meet.google.com/oxh-rvcd-nvq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incluidas na </w:t>
      </w:r>
      <w:r w:rsidDel="00000000" w:rsidR="00000000" w:rsidRPr="00000000">
        <w:rPr>
          <w:rtl w:val="0"/>
        </w:rPr>
        <w:t xml:space="preserve">avaliação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básica: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Tmax, Tmin e Prec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os campos mas importantes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tem dados do MERGE e SAMTec?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josé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roberto Rozante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</w:t>
      </w:r>
      <w:r w:rsidDel="00000000" w:rsidR="00000000" w:rsidRPr="00000000">
        <w:rPr>
          <w:rtl w:val="0"/>
        </w:rPr>
        <w:t xml:space="preserve">hoje 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dia </w:t>
      </w:r>
      <w:r w:rsidDel="00000000" w:rsidR="00000000" w:rsidRPr="00000000">
        <w:rPr>
          <w:rtl w:val="0"/>
        </w:rPr>
        <w:t xml:space="preserve">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todos no ftp /share e tb no sistema do super  /lustre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 roberto Rozante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http://ftp.cptec.inpe.br/modelos/tempo/SAMeT/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 Rozante, queria dizer que as </w:t>
      </w:r>
      <w:r w:rsidDel="00000000" w:rsidR="00000000" w:rsidRPr="00000000">
        <w:rPr>
          <w:rtl w:val="0"/>
        </w:rPr>
        <w:t xml:space="preserve">avaliações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devem ser nas </w:t>
      </w:r>
      <w:r w:rsidDel="00000000" w:rsidR="00000000" w:rsidRPr="00000000">
        <w:rPr>
          <w:rtl w:val="0"/>
        </w:rPr>
        <w:t xml:space="preserve">áreas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onde tem dados do MERGE e SAMeT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josé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roberto Rozante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http://ftp.cptec.inpe.br/modelos/tempo/MERGE/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neste caso seria apenas sobre a </w:t>
      </w:r>
      <w:r w:rsidDel="00000000" w:rsidR="00000000" w:rsidRPr="00000000">
        <w:rPr>
          <w:rtl w:val="0"/>
        </w:rPr>
        <w:t xml:space="preserve">américa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sul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Revisitar os protocolos pelo grupo anterior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Rozante, sim somente sobre AS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colocar no protocolo </w:t>
      </w:r>
      <w:r w:rsidDel="00000000" w:rsidR="00000000" w:rsidRPr="00000000">
        <w:rPr>
          <w:rtl w:val="0"/>
        </w:rPr>
        <w:t xml:space="preserve">resolução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espacial de </w:t>
      </w:r>
      <w:r w:rsidDel="00000000" w:rsidR="00000000" w:rsidRPr="00000000">
        <w:rPr>
          <w:rtl w:val="0"/>
        </w:rPr>
        <w:t xml:space="preserve">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Regiões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Frederico Bastarz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sendo consideradas características de ensemble (tamanho conjunto, aval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mediaXctr,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aval </w:t>
      </w:r>
      <w:r w:rsidDel="00000000" w:rsidR="00000000" w:rsidRPr="00000000">
        <w:rPr>
          <w:rtl w:val="0"/>
        </w:rPr>
        <w:t xml:space="preserve">probabilística,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crps e outros)?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ter outro protocolo do grupo liderado pelo Dr. Sansigolo.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FAR,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Gerd Zell de Mattos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Dr. Sansigolo falou que vai se aposentar e por isso pediu para não se envolver, mas podemos </w:t>
      </w:r>
      <w:r w:rsidDel="00000000" w:rsidR="00000000" w:rsidRPr="00000000">
        <w:rPr>
          <w:rtl w:val="0"/>
        </w:rPr>
        <w:t xml:space="preserve">perguntar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novamente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essas </w:t>
      </w:r>
      <w:r w:rsidDel="00000000" w:rsidR="00000000" w:rsidRPr="00000000">
        <w:rPr>
          <w:rtl w:val="0"/>
        </w:rPr>
        <w:t xml:space="preserve">métricas,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FAR, POP e outras usam os valores usados pelo ETS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Frederico Bastarz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 Operating Characteristic Curve (ROC)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Pablo Reyes Fernandez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o protocolo do ensemble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pronto, o pessoal do grupo deve saber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26/04/22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Reunião com Saulo sobre avaliar o BRAMS 6.0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http://ftp.cptec.inpe.br/pesquisa/bramsrd/BRAMS/OPER/testcase/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ftp.cptec.inpe.br/pesquisa/bramsrd/BRAMS/OPER/testcase/" TargetMode="External"/><Relationship Id="rId10" Type="http://schemas.openxmlformats.org/officeDocument/2006/relationships/hyperlink" Target="http://ftp.cptec.inpe.br/modelos/tempo/MERGE/" TargetMode="External"/><Relationship Id="rId9" Type="http://schemas.openxmlformats.org/officeDocument/2006/relationships/hyperlink" Target="http://ftp.cptec.inpe.br/modelos/tempo/SAMeT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3.cptec.inpe.br/dimnt/avaliacao-de-modelos/" TargetMode="External"/><Relationship Id="rId7" Type="http://schemas.openxmlformats.org/officeDocument/2006/relationships/hyperlink" Target="https://cfbastarz.github.io/SCANPLOT/Tutorial_SCANPLOT-plot_scorecard/" TargetMode="External"/><Relationship Id="rId8" Type="http://schemas.openxmlformats.org/officeDocument/2006/relationships/hyperlink" Target="https://gmao.gsfc.nasa.gov/research/atmosphericassim/AVHRR/skilldiff_des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