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24A" w:rsidRPr="0032624A" w:rsidRDefault="004158AD" w:rsidP="0032624A">
      <w:pPr>
        <w:spacing w:after="0" w:line="240" w:lineRule="auto"/>
        <w:jc w:val="right"/>
        <w:rPr>
          <w:color w:val="FF0000"/>
        </w:rPr>
      </w:pPr>
      <w:r>
        <w:rPr>
          <w:color w:val="FF0000"/>
        </w:rPr>
        <w:t>Atualização: 26/09</w:t>
      </w:r>
      <w:bookmarkStart w:id="0" w:name="_GoBack"/>
      <w:bookmarkEnd w:id="0"/>
      <w:r w:rsidR="0032624A" w:rsidRPr="0032624A">
        <w:rPr>
          <w:color w:val="FF0000"/>
        </w:rPr>
        <w:t>/2022</w:t>
      </w:r>
    </w:p>
    <w:p w:rsidR="00085AA1" w:rsidRDefault="007E492A">
      <w:pPr>
        <w:spacing w:after="0" w:line="240" w:lineRule="auto"/>
        <w:jc w:val="center"/>
      </w:pPr>
      <w:r>
        <w:t>LISTA: ESTUDO DE CASOS METEOROLÓGICOS</w:t>
      </w:r>
    </w:p>
    <w:p w:rsidR="00085AA1" w:rsidRDefault="007E492A">
      <w:pPr>
        <w:spacing w:after="0" w:line="240" w:lineRule="auto"/>
        <w:jc w:val="center"/>
      </w:pPr>
      <w:r>
        <w:t>(avaliação de processos e fenômenos)</w:t>
      </w:r>
    </w:p>
    <w:p w:rsidR="00085AA1" w:rsidRDefault="00085AA1">
      <w:pPr>
        <w:spacing w:after="0"/>
      </w:pPr>
    </w:p>
    <w:p w:rsidR="00085AA1" w:rsidRDefault="00085AA1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62"/>
        <w:gridCol w:w="256"/>
        <w:gridCol w:w="2283"/>
        <w:gridCol w:w="3719"/>
      </w:tblGrid>
      <w:tr w:rsidR="00C60A0B" w:rsidTr="00C60A0B">
        <w:tc>
          <w:tcPr>
            <w:tcW w:w="2881" w:type="dxa"/>
          </w:tcPr>
          <w:p w:rsidR="00C60A0B" w:rsidRDefault="00C60A0B">
            <w:r>
              <w:t>SISTEMA ATUANTE</w:t>
            </w:r>
          </w:p>
        </w:tc>
        <w:tc>
          <w:tcPr>
            <w:tcW w:w="2881" w:type="dxa"/>
            <w:gridSpan w:val="2"/>
          </w:tcPr>
          <w:p w:rsidR="00C60A0B" w:rsidRDefault="00C60A0B">
            <w:r>
              <w:t>PERÍODO DE ATUAÇÃO</w:t>
            </w:r>
          </w:p>
        </w:tc>
        <w:tc>
          <w:tcPr>
            <w:tcW w:w="2882" w:type="dxa"/>
          </w:tcPr>
          <w:p w:rsidR="00C60A0B" w:rsidRDefault="00C60A0B">
            <w:r>
              <w:t>OBSERVAÇÕES</w:t>
            </w:r>
          </w:p>
        </w:tc>
      </w:tr>
      <w:tr w:rsidR="007E492A" w:rsidTr="00CA249F">
        <w:tc>
          <w:tcPr>
            <w:tcW w:w="8644" w:type="dxa"/>
            <w:gridSpan w:val="4"/>
          </w:tcPr>
          <w:p w:rsidR="007E492A" w:rsidRDefault="007E492A"/>
          <w:p w:rsidR="007E492A" w:rsidRPr="0032624A" w:rsidRDefault="0032624A" w:rsidP="0032624A">
            <w:pPr>
              <w:pStyle w:val="PargrafodaLista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SISTEMAS SATUANTES: </w:t>
            </w:r>
            <w:r w:rsidR="007E492A" w:rsidRPr="00C60A0B">
              <w:rPr>
                <w:b/>
                <w:color w:val="FF0000"/>
              </w:rPr>
              <w:t>CICLONES</w:t>
            </w:r>
          </w:p>
        </w:tc>
      </w:tr>
      <w:tr w:rsidR="00C60A0B" w:rsidTr="0032624A">
        <w:tc>
          <w:tcPr>
            <w:tcW w:w="3227" w:type="dxa"/>
            <w:gridSpan w:val="2"/>
          </w:tcPr>
          <w:p w:rsidR="00C60A0B" w:rsidRDefault="00D31140" w:rsidP="00C60A0B">
            <w:r>
              <w:t>Furacão C</w:t>
            </w:r>
            <w:r w:rsidR="00C60A0B">
              <w:t>atarina</w:t>
            </w:r>
          </w:p>
        </w:tc>
        <w:tc>
          <w:tcPr>
            <w:tcW w:w="2535" w:type="dxa"/>
          </w:tcPr>
          <w:p w:rsidR="00C60A0B" w:rsidRDefault="00C60A0B">
            <w:r>
              <w:t>26/03/2004</w:t>
            </w:r>
          </w:p>
        </w:tc>
        <w:tc>
          <w:tcPr>
            <w:tcW w:w="2882" w:type="dxa"/>
          </w:tcPr>
          <w:p w:rsidR="00C60A0B" w:rsidRDefault="00C60A0B">
            <w:r>
              <w:t>Amplamente estudado.</w:t>
            </w:r>
          </w:p>
          <w:p w:rsidR="00C60A0B" w:rsidRDefault="00C60A0B">
            <w:r>
              <w:t>Modelos não reproduziram bem o sistema</w:t>
            </w:r>
          </w:p>
        </w:tc>
      </w:tr>
      <w:tr w:rsidR="00C60A0B" w:rsidTr="0032624A">
        <w:tc>
          <w:tcPr>
            <w:tcW w:w="3227" w:type="dxa"/>
            <w:gridSpan w:val="2"/>
          </w:tcPr>
          <w:p w:rsidR="00C60A0B" w:rsidRDefault="00D31140" w:rsidP="00C60A0B">
            <w:r>
              <w:t>Ciclone b</w:t>
            </w:r>
            <w:r w:rsidR="00C60A0B">
              <w:t>omba</w:t>
            </w:r>
          </w:p>
          <w:p w:rsidR="00C60A0B" w:rsidRDefault="00C60A0B"/>
        </w:tc>
        <w:tc>
          <w:tcPr>
            <w:tcW w:w="2535" w:type="dxa"/>
          </w:tcPr>
          <w:p w:rsidR="00C60A0B" w:rsidRDefault="00C60A0B">
            <w:r>
              <w:t>30/06/2020</w:t>
            </w:r>
          </w:p>
        </w:tc>
        <w:tc>
          <w:tcPr>
            <w:tcW w:w="2882" w:type="dxa"/>
          </w:tcPr>
          <w:p w:rsidR="00C60A0B" w:rsidRDefault="00C60A0B"/>
        </w:tc>
      </w:tr>
      <w:tr w:rsidR="00C60A0B" w:rsidTr="0032624A">
        <w:tc>
          <w:tcPr>
            <w:tcW w:w="3227" w:type="dxa"/>
            <w:gridSpan w:val="2"/>
          </w:tcPr>
          <w:p w:rsidR="00C60A0B" w:rsidRDefault="00D12B7B">
            <w:r>
              <w:t>ci</w:t>
            </w:r>
            <w:r w:rsidR="00C60A0B">
              <w:t xml:space="preserve">clone extratropical </w:t>
            </w:r>
          </w:p>
        </w:tc>
        <w:tc>
          <w:tcPr>
            <w:tcW w:w="2535" w:type="dxa"/>
          </w:tcPr>
          <w:p w:rsidR="00C60A0B" w:rsidRDefault="00C60A0B">
            <w:r>
              <w:t>9-15/12/2021</w:t>
            </w:r>
          </w:p>
        </w:tc>
        <w:tc>
          <w:tcPr>
            <w:tcW w:w="2882" w:type="dxa"/>
          </w:tcPr>
          <w:p w:rsidR="00C60A0B" w:rsidRDefault="00C60A0B">
            <w:r>
              <w:t>choveu 450 mm no sul da Bahia e deixa 51 cidades em emergência</w:t>
            </w:r>
          </w:p>
        </w:tc>
      </w:tr>
      <w:tr w:rsidR="00C60A0B" w:rsidTr="0032624A">
        <w:tc>
          <w:tcPr>
            <w:tcW w:w="3227" w:type="dxa"/>
            <w:gridSpan w:val="2"/>
          </w:tcPr>
          <w:p w:rsidR="00C60A0B" w:rsidRDefault="00C60A0B" w:rsidP="00C60A0B">
            <w:r>
              <w:t xml:space="preserve">Ciclone </w:t>
            </w:r>
            <w:r w:rsidR="00655C25">
              <w:t>subtropical (</w:t>
            </w:r>
            <w:r>
              <w:t>Raoni</w:t>
            </w:r>
            <w:r w:rsidR="00655C25">
              <w:t>)</w:t>
            </w:r>
          </w:p>
          <w:p w:rsidR="00C60A0B" w:rsidRDefault="00C60A0B"/>
        </w:tc>
        <w:tc>
          <w:tcPr>
            <w:tcW w:w="2535" w:type="dxa"/>
          </w:tcPr>
          <w:p w:rsidR="00C60A0B" w:rsidRDefault="00C60A0B">
            <w:r>
              <w:t>28/06/202</w:t>
            </w:r>
            <w:r w:rsidR="00D12B7B">
              <w:t>1 – 2/07/21</w:t>
            </w:r>
          </w:p>
        </w:tc>
        <w:tc>
          <w:tcPr>
            <w:tcW w:w="2882" w:type="dxa"/>
          </w:tcPr>
          <w:p w:rsidR="00C60A0B" w:rsidRPr="0006544E" w:rsidRDefault="00D12B7B">
            <w:pPr>
              <w:rPr>
                <w:rFonts w:asciiTheme="minorHAnsi" w:hAnsiTheme="minorHAnsi" w:cstheme="minorHAnsi"/>
              </w:rPr>
            </w:pPr>
            <w:r w:rsidRPr="0006544E"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A tempestade subtropical Raoni (ou Invest N1) foi um ciclone subtropical que atingiu a costa da América do Sul, entre os dias 28 de junho e 2 de julho. Foi a décima-quarta tormenta a se formar desde o furacão Catarina de 2004.Ele não chegou a tocar terra, mas seus ventos chegaram a cerca de 100 km/h em Porto Alegre entre os dias 28 e 29 de junho, sendo que no dia 1º de julho seus efeitos eram sentidos na costa Sudeste do Brasil e na da Bahia. (Wikipedia))</w:t>
            </w:r>
          </w:p>
        </w:tc>
      </w:tr>
      <w:tr w:rsidR="00FC45BE" w:rsidTr="0032624A">
        <w:tc>
          <w:tcPr>
            <w:tcW w:w="3227" w:type="dxa"/>
            <w:gridSpan w:val="2"/>
          </w:tcPr>
          <w:p w:rsidR="00FC45BE" w:rsidRDefault="00FC45BE" w:rsidP="00C60A0B">
            <w:r>
              <w:t xml:space="preserve">Ciclone subtropical </w:t>
            </w:r>
            <w:proofErr w:type="spellStart"/>
            <w:r>
              <w:t>Yakecan</w:t>
            </w:r>
            <w:proofErr w:type="spellEnd"/>
          </w:p>
        </w:tc>
        <w:tc>
          <w:tcPr>
            <w:tcW w:w="2535" w:type="dxa"/>
          </w:tcPr>
          <w:p w:rsidR="00FC45BE" w:rsidRDefault="00FC45BE">
            <w:r>
              <w:t>16-20/05/2022</w:t>
            </w:r>
          </w:p>
        </w:tc>
        <w:tc>
          <w:tcPr>
            <w:tcW w:w="2882" w:type="dxa"/>
          </w:tcPr>
          <w:p w:rsidR="00FC45BE" w:rsidRDefault="00FC45BE" w:rsidP="00FC45B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DIPTC:</w:t>
            </w:r>
          </w:p>
          <w:p w:rsidR="00FC45BE" w:rsidRDefault="00FC45BE" w:rsidP="00FC45B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SEI 01340.003346/2022-95</w:t>
            </w:r>
          </w:p>
          <w:p w:rsidR="00FC45BE" w:rsidRDefault="00FC45BE" w:rsidP="00FC45B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Parecer Técnico 003/2022</w:t>
            </w:r>
          </w:p>
        </w:tc>
      </w:tr>
      <w:tr w:rsidR="00FC45BE" w:rsidTr="0032624A">
        <w:tc>
          <w:tcPr>
            <w:tcW w:w="3227" w:type="dxa"/>
            <w:gridSpan w:val="2"/>
          </w:tcPr>
          <w:p w:rsidR="00FC45BE" w:rsidRDefault="00FC45BE" w:rsidP="00C60A0B">
            <w:r>
              <w:t>Ciclone Extratropical</w:t>
            </w:r>
          </w:p>
        </w:tc>
        <w:tc>
          <w:tcPr>
            <w:tcW w:w="2535" w:type="dxa"/>
          </w:tcPr>
          <w:p w:rsidR="00FC45BE" w:rsidRDefault="00FC45BE">
            <w:r>
              <w:t>9-12/08/2022</w:t>
            </w:r>
          </w:p>
        </w:tc>
        <w:tc>
          <w:tcPr>
            <w:tcW w:w="2882" w:type="dxa"/>
          </w:tcPr>
          <w:p w:rsidR="00FC45BE" w:rsidRDefault="00FC45BE" w:rsidP="00FC45B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DIPTC:</w:t>
            </w:r>
          </w:p>
          <w:p w:rsidR="00FC45BE" w:rsidRDefault="00FC45BE" w:rsidP="00FC45B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SEI 01340.003346/2022-95</w:t>
            </w:r>
          </w:p>
          <w:p w:rsidR="00FC45BE" w:rsidRDefault="00FC45BE" w:rsidP="00FC45B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Parecer Técnico 006/2022</w:t>
            </w:r>
          </w:p>
        </w:tc>
      </w:tr>
      <w:tr w:rsidR="00FC45BE" w:rsidTr="0032624A">
        <w:tc>
          <w:tcPr>
            <w:tcW w:w="3227" w:type="dxa"/>
            <w:gridSpan w:val="2"/>
          </w:tcPr>
          <w:p w:rsidR="003B4815" w:rsidRDefault="00FC45BE" w:rsidP="00C60A0B">
            <w:r>
              <w:t xml:space="preserve">Ciclone Extratropical e </w:t>
            </w:r>
          </w:p>
          <w:p w:rsidR="00FC45BE" w:rsidRDefault="00FC45BE" w:rsidP="00C60A0B">
            <w:r>
              <w:t>Frente Fria</w:t>
            </w:r>
          </w:p>
        </w:tc>
        <w:tc>
          <w:tcPr>
            <w:tcW w:w="2535" w:type="dxa"/>
          </w:tcPr>
          <w:p w:rsidR="00FC45BE" w:rsidRDefault="00F20A0E">
            <w:r>
              <w:t>16</w:t>
            </w:r>
            <w:r w:rsidR="00FC45BE">
              <w:t>-20/08/2022</w:t>
            </w:r>
          </w:p>
        </w:tc>
        <w:tc>
          <w:tcPr>
            <w:tcW w:w="2882" w:type="dxa"/>
          </w:tcPr>
          <w:p w:rsidR="00FC45BE" w:rsidRDefault="00FC45B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DIPTC:</w:t>
            </w:r>
          </w:p>
          <w:p w:rsidR="00FC45BE" w:rsidRDefault="00FC45B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SEI 01340.003346/2022-95</w:t>
            </w:r>
          </w:p>
          <w:p w:rsidR="00FC45BE" w:rsidRPr="0006544E" w:rsidRDefault="00FC45B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Parecer Técnico 007/2022</w:t>
            </w:r>
          </w:p>
        </w:tc>
      </w:tr>
      <w:tr w:rsidR="00FC45BE" w:rsidTr="0032624A">
        <w:tc>
          <w:tcPr>
            <w:tcW w:w="3227" w:type="dxa"/>
            <w:gridSpan w:val="2"/>
          </w:tcPr>
          <w:p w:rsidR="00FC45BE" w:rsidRDefault="00FC45BE" w:rsidP="00C60A0B"/>
        </w:tc>
        <w:tc>
          <w:tcPr>
            <w:tcW w:w="2535" w:type="dxa"/>
          </w:tcPr>
          <w:p w:rsidR="00FC45BE" w:rsidRDefault="00FC45BE"/>
        </w:tc>
        <w:tc>
          <w:tcPr>
            <w:tcW w:w="2882" w:type="dxa"/>
          </w:tcPr>
          <w:p w:rsidR="00FC45BE" w:rsidRPr="0006544E" w:rsidRDefault="00FC45B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</w:p>
        </w:tc>
      </w:tr>
      <w:tr w:rsidR="007E492A" w:rsidTr="00EC1E1E">
        <w:tc>
          <w:tcPr>
            <w:tcW w:w="8644" w:type="dxa"/>
            <w:gridSpan w:val="4"/>
          </w:tcPr>
          <w:p w:rsidR="007E492A" w:rsidRPr="0006544E" w:rsidRDefault="00FC45B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FF0000"/>
              </w:rPr>
              <w:t xml:space="preserve">SISTEMA </w:t>
            </w:r>
            <w:r w:rsidR="0032624A" w:rsidRPr="0006544E">
              <w:rPr>
                <w:rFonts w:asciiTheme="minorHAnsi" w:hAnsiTheme="minorHAnsi" w:cstheme="minorHAnsi"/>
                <w:b/>
                <w:color w:val="FF0000"/>
              </w:rPr>
              <w:t xml:space="preserve">ATUANTE: </w:t>
            </w:r>
            <w:r w:rsidR="007E492A" w:rsidRPr="0006544E">
              <w:rPr>
                <w:rFonts w:asciiTheme="minorHAnsi" w:hAnsiTheme="minorHAnsi" w:cstheme="minorHAnsi"/>
                <w:b/>
                <w:color w:val="FF0000"/>
              </w:rPr>
              <w:t>FRENTE FRIA</w:t>
            </w:r>
          </w:p>
        </w:tc>
      </w:tr>
      <w:tr w:rsidR="00C60A0B" w:rsidTr="0032624A">
        <w:tc>
          <w:tcPr>
            <w:tcW w:w="3227" w:type="dxa"/>
            <w:gridSpan w:val="2"/>
          </w:tcPr>
          <w:p w:rsidR="00C60A0B" w:rsidRDefault="0006544E">
            <w:r>
              <w:t>SF</w:t>
            </w:r>
          </w:p>
          <w:p w:rsidR="0032624A" w:rsidRDefault="0032624A"/>
        </w:tc>
        <w:tc>
          <w:tcPr>
            <w:tcW w:w="2535" w:type="dxa"/>
          </w:tcPr>
          <w:p w:rsidR="00C60A0B" w:rsidRDefault="00083AC5">
            <w:r>
              <w:t>05/06/2016</w:t>
            </w:r>
          </w:p>
        </w:tc>
        <w:tc>
          <w:tcPr>
            <w:tcW w:w="2882" w:type="dxa"/>
          </w:tcPr>
          <w:p w:rsidR="00C60A0B" w:rsidRPr="0006544E" w:rsidRDefault="00C60A0B">
            <w:pPr>
              <w:rPr>
                <w:rFonts w:asciiTheme="minorHAnsi" w:hAnsiTheme="minorHAnsi" w:cstheme="minorHAnsi"/>
              </w:rPr>
            </w:pPr>
          </w:p>
        </w:tc>
      </w:tr>
      <w:tr w:rsidR="003031E6" w:rsidTr="0032624A">
        <w:tc>
          <w:tcPr>
            <w:tcW w:w="3227" w:type="dxa"/>
            <w:gridSpan w:val="2"/>
          </w:tcPr>
          <w:p w:rsidR="003031E6" w:rsidRDefault="0006544E" w:rsidP="003031E6">
            <w:r>
              <w:t>SF</w:t>
            </w:r>
          </w:p>
          <w:p w:rsidR="003031E6" w:rsidRDefault="003031E6" w:rsidP="003031E6">
            <w:r>
              <w:t>ZCAS</w:t>
            </w:r>
          </w:p>
        </w:tc>
        <w:tc>
          <w:tcPr>
            <w:tcW w:w="2535" w:type="dxa"/>
          </w:tcPr>
          <w:p w:rsidR="003031E6" w:rsidRDefault="003031E6">
            <w:r>
              <w:t>15-??/02/2022</w:t>
            </w:r>
          </w:p>
          <w:p w:rsidR="003031E6" w:rsidRDefault="003031E6"/>
          <w:p w:rsidR="003031E6" w:rsidRDefault="003031E6"/>
          <w:p w:rsidR="003031E6" w:rsidRDefault="003031E6"/>
          <w:p w:rsidR="003031E6" w:rsidRDefault="003031E6"/>
          <w:p w:rsidR="003031E6" w:rsidRDefault="003031E6" w:rsidP="003031E6">
            <w:r>
              <w:t>20/03/2022</w:t>
            </w:r>
          </w:p>
          <w:p w:rsidR="003031E6" w:rsidRDefault="003031E6"/>
        </w:tc>
        <w:tc>
          <w:tcPr>
            <w:tcW w:w="2882" w:type="dxa"/>
          </w:tcPr>
          <w:p w:rsidR="003031E6" w:rsidRPr="0006544E" w:rsidRDefault="003031E6" w:rsidP="003031E6">
            <w:pPr>
              <w:rPr>
                <w:rFonts w:asciiTheme="minorHAnsi" w:hAnsiTheme="minorHAnsi" w:cstheme="minorHAnsi"/>
              </w:rPr>
            </w:pPr>
            <w:r w:rsidRPr="0006544E">
              <w:rPr>
                <w:rFonts w:asciiTheme="minorHAnsi" w:hAnsiTheme="minorHAnsi" w:cstheme="minorHAnsi"/>
              </w:rPr>
              <w:t>Petrópolis, RJ</w:t>
            </w:r>
          </w:p>
          <w:p w:rsidR="003031E6" w:rsidRPr="0006544E" w:rsidRDefault="003031E6" w:rsidP="003031E6">
            <w:pPr>
              <w:rPr>
                <w:rFonts w:asciiTheme="minorHAnsi" w:hAnsiTheme="minorHAnsi" w:cstheme="minorHAnsi"/>
              </w:rPr>
            </w:pPr>
            <w:r w:rsidRPr="0006544E">
              <w:rPr>
                <w:rFonts w:asciiTheme="minorHAnsi" w:hAnsiTheme="minorHAnsi" w:cstheme="minorHAnsi"/>
              </w:rPr>
              <w:t>chuva extrema causando deslizamento e mortes em Petrópolis.</w:t>
            </w:r>
          </w:p>
          <w:p w:rsidR="003031E6" w:rsidRPr="0006544E" w:rsidRDefault="003031E6" w:rsidP="003031E6">
            <w:pPr>
              <w:rPr>
                <w:rFonts w:asciiTheme="minorHAnsi" w:hAnsiTheme="minorHAnsi" w:cstheme="minorHAnsi"/>
              </w:rPr>
            </w:pPr>
          </w:p>
          <w:p w:rsidR="003031E6" w:rsidRPr="0006544E" w:rsidRDefault="003031E6" w:rsidP="003031E6">
            <w:pPr>
              <w:rPr>
                <w:rFonts w:asciiTheme="minorHAnsi" w:hAnsiTheme="minorHAnsi" w:cstheme="minorHAnsi"/>
              </w:rPr>
            </w:pPr>
            <w:r w:rsidRPr="0006544E">
              <w:rPr>
                <w:rFonts w:asciiTheme="minorHAnsi" w:hAnsiTheme="minorHAnsi" w:cstheme="minorHAnsi"/>
              </w:rPr>
              <w:t>Mais um temporal causou inundação e causou desmoronamento em Petrópolis, RJ.</w:t>
            </w:r>
          </w:p>
          <w:p w:rsidR="003031E6" w:rsidRPr="0006544E" w:rsidRDefault="003031E6" w:rsidP="003031E6">
            <w:pPr>
              <w:rPr>
                <w:rFonts w:asciiTheme="minorHAnsi" w:hAnsiTheme="minorHAnsi" w:cstheme="minorHAnsi"/>
              </w:rPr>
            </w:pPr>
            <w:r w:rsidRPr="0006544E">
              <w:rPr>
                <w:rFonts w:asciiTheme="minorHAnsi" w:hAnsiTheme="minorHAnsi" w:cstheme="minorHAnsi"/>
              </w:rPr>
              <w:t>Dia 21/3/2022: 4h de chuva</w:t>
            </w:r>
          </w:p>
          <w:p w:rsidR="003031E6" w:rsidRPr="0006544E" w:rsidRDefault="003031E6" w:rsidP="003031E6">
            <w:pPr>
              <w:rPr>
                <w:rFonts w:asciiTheme="minorHAnsi" w:hAnsiTheme="minorHAnsi" w:cstheme="minorHAnsi"/>
              </w:rPr>
            </w:pPr>
            <w:r w:rsidRPr="0006544E">
              <w:rPr>
                <w:rFonts w:asciiTheme="minorHAnsi" w:hAnsiTheme="minorHAnsi" w:cstheme="minorHAnsi"/>
              </w:rPr>
              <w:t>Angra dos Reis (233mm)</w:t>
            </w:r>
          </w:p>
          <w:p w:rsidR="003031E6" w:rsidRPr="0006544E" w:rsidRDefault="003031E6" w:rsidP="003031E6">
            <w:pPr>
              <w:rPr>
                <w:rFonts w:asciiTheme="minorHAnsi" w:hAnsiTheme="minorHAnsi" w:cstheme="minorHAnsi"/>
              </w:rPr>
            </w:pPr>
            <w:r w:rsidRPr="0006544E">
              <w:rPr>
                <w:rFonts w:asciiTheme="minorHAnsi" w:hAnsiTheme="minorHAnsi" w:cstheme="minorHAnsi"/>
              </w:rPr>
              <w:t>Teresópolis       (213 mm)</w:t>
            </w:r>
          </w:p>
          <w:p w:rsidR="003031E6" w:rsidRDefault="003031E6" w:rsidP="003031E6">
            <w:pPr>
              <w:rPr>
                <w:rFonts w:asciiTheme="minorHAnsi" w:hAnsiTheme="minorHAnsi" w:cstheme="minorHAnsi"/>
              </w:rPr>
            </w:pPr>
            <w:r w:rsidRPr="0006544E">
              <w:rPr>
                <w:rFonts w:asciiTheme="minorHAnsi" w:hAnsiTheme="minorHAnsi" w:cstheme="minorHAnsi"/>
              </w:rPr>
              <w:lastRenderedPageBreak/>
              <w:t>Nova Friburgo  (158 mm)</w:t>
            </w:r>
          </w:p>
          <w:p w:rsidR="0006544E" w:rsidRDefault="0006544E" w:rsidP="003031E6">
            <w:pPr>
              <w:rPr>
                <w:rFonts w:asciiTheme="minorHAnsi" w:hAnsiTheme="minorHAnsi" w:cstheme="minorHAnsi"/>
              </w:rPr>
            </w:pPr>
          </w:p>
          <w:p w:rsidR="0006544E" w:rsidRPr="0006544E" w:rsidRDefault="0006544E" w:rsidP="003031E6">
            <w:pPr>
              <w:rPr>
                <w:rFonts w:asciiTheme="minorHAnsi" w:hAnsiTheme="minorHAnsi" w:cstheme="minorHAnsi"/>
              </w:rPr>
            </w:pPr>
          </w:p>
        </w:tc>
      </w:tr>
      <w:tr w:rsidR="00C60A0B" w:rsidTr="0032624A">
        <w:tc>
          <w:tcPr>
            <w:tcW w:w="3227" w:type="dxa"/>
            <w:gridSpan w:val="2"/>
          </w:tcPr>
          <w:p w:rsidR="0032624A" w:rsidRDefault="003031E6" w:rsidP="003031E6">
            <w:r>
              <w:lastRenderedPageBreak/>
              <w:t>SF</w:t>
            </w:r>
          </w:p>
        </w:tc>
        <w:tc>
          <w:tcPr>
            <w:tcW w:w="2535" w:type="dxa"/>
          </w:tcPr>
          <w:p w:rsidR="00C60A0B" w:rsidRDefault="003031E6">
            <w:r>
              <w:t>1-2/4/2022</w:t>
            </w:r>
          </w:p>
        </w:tc>
        <w:tc>
          <w:tcPr>
            <w:tcW w:w="2882" w:type="dxa"/>
          </w:tcPr>
          <w:p w:rsidR="00C60A0B" w:rsidRDefault="003031E6">
            <w:r>
              <w:t>Chuva intensa na região metropolitana do RJ.</w:t>
            </w:r>
          </w:p>
          <w:p w:rsidR="003031E6" w:rsidRDefault="003031E6">
            <w:r>
              <w:t>Houve deslizamento em Angra dos Reis/Paraty e Ilha grande.</w:t>
            </w:r>
          </w:p>
        </w:tc>
      </w:tr>
      <w:tr w:rsidR="0091339A" w:rsidTr="0032624A">
        <w:tc>
          <w:tcPr>
            <w:tcW w:w="3227" w:type="dxa"/>
            <w:gridSpan w:val="2"/>
          </w:tcPr>
          <w:p w:rsidR="003031E6" w:rsidRDefault="003031E6" w:rsidP="003031E6">
            <w:r>
              <w:t>Linha de instabilidade na costa norte do NEB</w:t>
            </w:r>
          </w:p>
          <w:p w:rsidR="003031E6" w:rsidRDefault="003031E6" w:rsidP="003031E6"/>
          <w:p w:rsidR="003031E6" w:rsidRDefault="0006544E" w:rsidP="003031E6">
            <w:r>
              <w:t xml:space="preserve">Dia 14/4: </w:t>
            </w:r>
            <w:r w:rsidR="003031E6">
              <w:t>Frente fri</w:t>
            </w:r>
            <w:r>
              <w:t>a estacionada no litoral do NEB</w:t>
            </w:r>
          </w:p>
          <w:p w:rsidR="003031E6" w:rsidRDefault="003031E6" w:rsidP="003031E6"/>
          <w:p w:rsidR="003031E6" w:rsidRDefault="003031E6" w:rsidP="003031E6"/>
          <w:p w:rsidR="0091339A" w:rsidRDefault="0091339A" w:rsidP="00083AC5"/>
        </w:tc>
        <w:tc>
          <w:tcPr>
            <w:tcW w:w="2535" w:type="dxa"/>
          </w:tcPr>
          <w:p w:rsidR="0091339A" w:rsidRDefault="003031E6" w:rsidP="003031E6">
            <w:r>
              <w:t>8 - 22/4/22</w:t>
            </w:r>
          </w:p>
        </w:tc>
        <w:tc>
          <w:tcPr>
            <w:tcW w:w="2882" w:type="dxa"/>
          </w:tcPr>
          <w:p w:rsidR="003031E6" w:rsidRDefault="003031E6" w:rsidP="003031E6">
            <w:r>
              <w:t xml:space="preserve">Linha de instabilidade na costa norte do Nordeste do Brasil pode ter provocado a chuva intensa ocorrida no Ceará, causando alagamento, cidades ilhadas e mortes. </w:t>
            </w:r>
          </w:p>
          <w:p w:rsidR="003031E6" w:rsidRDefault="003031E6" w:rsidP="003031E6"/>
          <w:p w:rsidR="003031E6" w:rsidRDefault="003031E6" w:rsidP="0091339A">
            <w:r>
              <w:t>Entrada de uma frente fria no litoral do NEB causou chuva intensa na BA (enchente em Salvador).</w:t>
            </w:r>
          </w:p>
        </w:tc>
      </w:tr>
      <w:tr w:rsidR="00D172E6" w:rsidTr="0032624A">
        <w:tc>
          <w:tcPr>
            <w:tcW w:w="3227" w:type="dxa"/>
            <w:gridSpan w:val="2"/>
          </w:tcPr>
          <w:p w:rsidR="00D172E6" w:rsidRDefault="00D172E6" w:rsidP="003031E6">
            <w:r>
              <w:rPr>
                <w:rFonts w:asciiTheme="minorHAnsi" w:hAnsiTheme="minorHAnsi" w:cstheme="minorHAnsi"/>
                <w:b/>
                <w:color w:val="FF0000"/>
              </w:rPr>
              <w:t xml:space="preserve">SISTEMA </w:t>
            </w:r>
            <w:r w:rsidRPr="0006544E">
              <w:rPr>
                <w:rFonts w:asciiTheme="minorHAnsi" w:hAnsiTheme="minorHAnsi" w:cstheme="minorHAnsi"/>
                <w:b/>
                <w:color w:val="FF0000"/>
              </w:rPr>
              <w:t xml:space="preserve">ATUANTE: </w:t>
            </w:r>
            <w:r>
              <w:rPr>
                <w:rFonts w:asciiTheme="minorHAnsi" w:hAnsiTheme="minorHAnsi" w:cstheme="minorHAnsi"/>
                <w:b/>
                <w:color w:val="FF0000"/>
              </w:rPr>
              <w:t>VCAN</w:t>
            </w:r>
          </w:p>
        </w:tc>
        <w:tc>
          <w:tcPr>
            <w:tcW w:w="2535" w:type="dxa"/>
          </w:tcPr>
          <w:p w:rsidR="00D172E6" w:rsidRDefault="00D172E6" w:rsidP="003031E6"/>
        </w:tc>
        <w:tc>
          <w:tcPr>
            <w:tcW w:w="2882" w:type="dxa"/>
          </w:tcPr>
          <w:p w:rsidR="00D172E6" w:rsidRDefault="00D172E6" w:rsidP="003031E6"/>
        </w:tc>
      </w:tr>
      <w:tr w:rsidR="00D172E6" w:rsidTr="0032624A">
        <w:tc>
          <w:tcPr>
            <w:tcW w:w="3227" w:type="dxa"/>
            <w:gridSpan w:val="2"/>
          </w:tcPr>
          <w:p w:rsidR="00D172E6" w:rsidRDefault="00F20A0E" w:rsidP="003031E6">
            <w:r>
              <w:t>VCAN</w:t>
            </w:r>
          </w:p>
        </w:tc>
        <w:tc>
          <w:tcPr>
            <w:tcW w:w="2535" w:type="dxa"/>
          </w:tcPr>
          <w:p w:rsidR="00D172E6" w:rsidRDefault="00F20A0E" w:rsidP="003031E6">
            <w:r>
              <w:t>10-12/05/2022</w:t>
            </w:r>
          </w:p>
        </w:tc>
        <w:tc>
          <w:tcPr>
            <w:tcW w:w="2882" w:type="dxa"/>
          </w:tcPr>
          <w:p w:rsidR="00F20A0E" w:rsidRDefault="00F20A0E" w:rsidP="00F20A0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DIPTC:</w:t>
            </w:r>
          </w:p>
          <w:p w:rsidR="00F20A0E" w:rsidRDefault="00F20A0E" w:rsidP="00F20A0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SEI 01340.003346/2022-95</w:t>
            </w:r>
          </w:p>
          <w:p w:rsidR="00D172E6" w:rsidRDefault="00F20A0E" w:rsidP="00F20A0E"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Parecer Técnico 002/2022</w:t>
            </w:r>
          </w:p>
        </w:tc>
      </w:tr>
      <w:tr w:rsidR="00D172E6" w:rsidTr="0032624A">
        <w:tc>
          <w:tcPr>
            <w:tcW w:w="3227" w:type="dxa"/>
            <w:gridSpan w:val="2"/>
          </w:tcPr>
          <w:p w:rsidR="00D172E6" w:rsidRDefault="00F20A0E" w:rsidP="003031E6">
            <w:r>
              <w:rPr>
                <w:rFonts w:asciiTheme="minorHAnsi" w:hAnsiTheme="minorHAnsi" w:cstheme="minorHAnsi"/>
                <w:b/>
                <w:color w:val="FF0000"/>
              </w:rPr>
              <w:t xml:space="preserve">SISTEMA </w:t>
            </w:r>
            <w:r w:rsidRPr="0006544E">
              <w:rPr>
                <w:rFonts w:asciiTheme="minorHAnsi" w:hAnsiTheme="minorHAnsi" w:cstheme="minorHAnsi"/>
                <w:b/>
                <w:color w:val="FF0000"/>
              </w:rPr>
              <w:t xml:space="preserve">ATUANTE: </w:t>
            </w:r>
            <w:r>
              <w:rPr>
                <w:rFonts w:asciiTheme="minorHAnsi" w:hAnsiTheme="minorHAnsi" w:cstheme="minorHAnsi"/>
                <w:b/>
                <w:color w:val="FF0000"/>
              </w:rPr>
              <w:t>Ondas de Leste (DOL)</w:t>
            </w:r>
          </w:p>
        </w:tc>
        <w:tc>
          <w:tcPr>
            <w:tcW w:w="2535" w:type="dxa"/>
          </w:tcPr>
          <w:p w:rsidR="00D172E6" w:rsidRDefault="00D172E6" w:rsidP="003031E6"/>
        </w:tc>
        <w:tc>
          <w:tcPr>
            <w:tcW w:w="2882" w:type="dxa"/>
          </w:tcPr>
          <w:p w:rsidR="00D172E6" w:rsidRDefault="00D172E6" w:rsidP="00F20A0E"/>
        </w:tc>
      </w:tr>
      <w:tr w:rsidR="00F20A0E" w:rsidTr="0032624A">
        <w:tc>
          <w:tcPr>
            <w:tcW w:w="3227" w:type="dxa"/>
            <w:gridSpan w:val="2"/>
          </w:tcPr>
          <w:p w:rsidR="00F20A0E" w:rsidRDefault="005924E9" w:rsidP="00552C6B">
            <w:r>
              <w:t>Onda de Leste</w:t>
            </w:r>
          </w:p>
        </w:tc>
        <w:tc>
          <w:tcPr>
            <w:tcW w:w="2535" w:type="dxa"/>
          </w:tcPr>
          <w:p w:rsidR="00F20A0E" w:rsidRDefault="00F20A0E" w:rsidP="003031E6">
            <w:r>
              <w:t>1-4/05/2022</w:t>
            </w:r>
          </w:p>
        </w:tc>
        <w:tc>
          <w:tcPr>
            <w:tcW w:w="2882" w:type="dxa"/>
          </w:tcPr>
          <w:p w:rsidR="005924E9" w:rsidRDefault="005924E9" w:rsidP="00F20A0E">
            <w:r>
              <w:t>Chuva extrema no NEB</w:t>
            </w:r>
          </w:p>
          <w:p w:rsidR="005924E9" w:rsidRDefault="005924E9" w:rsidP="00F20A0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</w:p>
          <w:p w:rsidR="00F20A0E" w:rsidRDefault="00F20A0E" w:rsidP="00F20A0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DIPTC:</w:t>
            </w:r>
          </w:p>
          <w:p w:rsidR="00F20A0E" w:rsidRDefault="00F20A0E" w:rsidP="00F20A0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SEI 01340.003346/2022-95</w:t>
            </w:r>
          </w:p>
          <w:p w:rsidR="00F20A0E" w:rsidRDefault="00F20A0E" w:rsidP="00F20A0E"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Parecer Técnico 005/2022</w:t>
            </w:r>
          </w:p>
        </w:tc>
      </w:tr>
      <w:tr w:rsidR="005924E9" w:rsidTr="0032624A">
        <w:tc>
          <w:tcPr>
            <w:tcW w:w="3227" w:type="dxa"/>
            <w:gridSpan w:val="2"/>
          </w:tcPr>
          <w:p w:rsidR="005924E9" w:rsidRDefault="005924E9" w:rsidP="005924E9">
            <w:r>
              <w:t>Onda de Leste</w:t>
            </w:r>
          </w:p>
          <w:p w:rsidR="005924E9" w:rsidRDefault="005924E9" w:rsidP="005924E9"/>
        </w:tc>
        <w:tc>
          <w:tcPr>
            <w:tcW w:w="2535" w:type="dxa"/>
          </w:tcPr>
          <w:p w:rsidR="005924E9" w:rsidRDefault="005924E9" w:rsidP="003031E6">
            <w:r>
              <w:t>23-31/05/2022</w:t>
            </w:r>
          </w:p>
        </w:tc>
        <w:tc>
          <w:tcPr>
            <w:tcW w:w="2882" w:type="dxa"/>
          </w:tcPr>
          <w:p w:rsidR="005924E9" w:rsidRDefault="005924E9" w:rsidP="00F20A0E">
            <w:r>
              <w:t>Chuva extrema no NEB</w:t>
            </w:r>
          </w:p>
          <w:p w:rsidR="005924E9" w:rsidRDefault="005924E9" w:rsidP="00F20A0E"/>
          <w:p w:rsidR="005924E9" w:rsidRPr="005924E9" w:rsidRDefault="005924E9" w:rsidP="00F20A0E">
            <w:proofErr w:type="spellStart"/>
            <w:r>
              <w:t>Report</w:t>
            </w:r>
            <w:proofErr w:type="spellEnd"/>
            <w:r>
              <w:t xml:space="preserve"> do grupo da CGCT (Caio/Lincoln):</w:t>
            </w:r>
          </w:p>
          <w:p w:rsidR="005924E9" w:rsidRDefault="005924E9" w:rsidP="00F20A0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5B624F6" wp14:editId="47B4E37C">
                  <wp:extent cx="2224950" cy="288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95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815" w:rsidTr="0032624A">
        <w:tc>
          <w:tcPr>
            <w:tcW w:w="3227" w:type="dxa"/>
            <w:gridSpan w:val="2"/>
          </w:tcPr>
          <w:p w:rsidR="00552C6B" w:rsidRDefault="005924E9" w:rsidP="00552C6B">
            <w:r>
              <w:t>Onda de Leste</w:t>
            </w:r>
          </w:p>
          <w:p w:rsidR="003B4815" w:rsidRDefault="003B4815" w:rsidP="003031E6"/>
        </w:tc>
        <w:tc>
          <w:tcPr>
            <w:tcW w:w="2535" w:type="dxa"/>
          </w:tcPr>
          <w:p w:rsidR="00552C6B" w:rsidRDefault="00552C6B" w:rsidP="003031E6">
            <w:r>
              <w:t>22/6/2022</w:t>
            </w:r>
          </w:p>
          <w:p w:rsidR="003B4815" w:rsidRDefault="003B4815" w:rsidP="003031E6"/>
        </w:tc>
        <w:tc>
          <w:tcPr>
            <w:tcW w:w="2882" w:type="dxa"/>
          </w:tcPr>
          <w:p w:rsidR="003B4815" w:rsidRDefault="005924E9" w:rsidP="00F20A0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t>Chuva extrema no NEB</w:t>
            </w:r>
          </w:p>
        </w:tc>
      </w:tr>
      <w:tr w:rsidR="00552C6B" w:rsidTr="0032624A">
        <w:tc>
          <w:tcPr>
            <w:tcW w:w="3227" w:type="dxa"/>
            <w:gridSpan w:val="2"/>
          </w:tcPr>
          <w:p w:rsidR="00552C6B" w:rsidRDefault="005924E9" w:rsidP="003031E6">
            <w:r>
              <w:t>Onda de Leste</w:t>
            </w:r>
          </w:p>
          <w:p w:rsidR="00552C6B" w:rsidRDefault="00552C6B" w:rsidP="003031E6"/>
        </w:tc>
        <w:tc>
          <w:tcPr>
            <w:tcW w:w="2535" w:type="dxa"/>
          </w:tcPr>
          <w:p w:rsidR="00552C6B" w:rsidRDefault="00552C6B" w:rsidP="003031E6">
            <w:r>
              <w:t>2-</w:t>
            </w:r>
            <w:proofErr w:type="gramStart"/>
            <w:r w:rsidRPr="005924E9">
              <w:rPr>
                <w:highlight w:val="yellow"/>
              </w:rPr>
              <w:t>??</w:t>
            </w:r>
            <w:proofErr w:type="gramEnd"/>
            <w:r>
              <w:t>/7/2022</w:t>
            </w:r>
          </w:p>
        </w:tc>
        <w:tc>
          <w:tcPr>
            <w:tcW w:w="2882" w:type="dxa"/>
          </w:tcPr>
          <w:p w:rsidR="00552C6B" w:rsidRDefault="005924E9" w:rsidP="00F20A0E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t>Chuva extrema no NEB</w:t>
            </w:r>
          </w:p>
        </w:tc>
      </w:tr>
      <w:tr w:rsidR="005924E9" w:rsidTr="0032624A">
        <w:tc>
          <w:tcPr>
            <w:tcW w:w="3227" w:type="dxa"/>
            <w:gridSpan w:val="2"/>
          </w:tcPr>
          <w:p w:rsidR="005924E9" w:rsidRDefault="005924E9" w:rsidP="005924E9"/>
        </w:tc>
        <w:tc>
          <w:tcPr>
            <w:tcW w:w="2535" w:type="dxa"/>
          </w:tcPr>
          <w:p w:rsidR="005924E9" w:rsidRDefault="005924E9" w:rsidP="003031E6"/>
        </w:tc>
        <w:tc>
          <w:tcPr>
            <w:tcW w:w="2882" w:type="dxa"/>
          </w:tcPr>
          <w:p w:rsidR="005924E9" w:rsidRDefault="005924E9" w:rsidP="005924E9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</w:p>
        </w:tc>
      </w:tr>
      <w:tr w:rsidR="00EA342E" w:rsidTr="006F1566">
        <w:tc>
          <w:tcPr>
            <w:tcW w:w="8644" w:type="dxa"/>
            <w:gridSpan w:val="4"/>
          </w:tcPr>
          <w:p w:rsidR="00EA342E" w:rsidRPr="00083AC5" w:rsidRDefault="00EA342E" w:rsidP="007E492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EVENTOS DE </w:t>
            </w:r>
            <w:r w:rsidRPr="00083AC5">
              <w:rPr>
                <w:b/>
                <w:color w:val="FF0000"/>
              </w:rPr>
              <w:t>CHUVA EXTREMA</w:t>
            </w:r>
          </w:p>
          <w:p w:rsidR="00EA342E" w:rsidRPr="00EA342E" w:rsidRDefault="00EA342E">
            <w:pPr>
              <w:rPr>
                <w:sz w:val="18"/>
                <w:szCs w:val="18"/>
              </w:rPr>
            </w:pPr>
            <w:r w:rsidRPr="00EA342E">
              <w:rPr>
                <w:sz w:val="18"/>
                <w:szCs w:val="18"/>
                <w:highlight w:val="yellow"/>
              </w:rPr>
              <w:t xml:space="preserve">NA LISTA: </w:t>
            </w:r>
            <w:r w:rsidR="005924E9">
              <w:rPr>
                <w:sz w:val="18"/>
                <w:szCs w:val="18"/>
                <w:highlight w:val="yellow"/>
              </w:rPr>
              <w:t xml:space="preserve">ALGUNS EVENTOS NÃO FORAM </w:t>
            </w:r>
            <w:proofErr w:type="gramStart"/>
            <w:r w:rsidRPr="00EA342E">
              <w:rPr>
                <w:sz w:val="18"/>
                <w:szCs w:val="18"/>
                <w:highlight w:val="yellow"/>
              </w:rPr>
              <w:t>IDENTIFICADO</w:t>
            </w:r>
            <w:proofErr w:type="gramEnd"/>
            <w:r w:rsidRPr="00EA342E">
              <w:rPr>
                <w:sz w:val="18"/>
                <w:szCs w:val="18"/>
                <w:highlight w:val="yellow"/>
              </w:rPr>
              <w:t xml:space="preserve"> O SISTEMA ATUANTE</w:t>
            </w:r>
          </w:p>
        </w:tc>
      </w:tr>
      <w:tr w:rsidR="00EA342E" w:rsidTr="0032624A">
        <w:tc>
          <w:tcPr>
            <w:tcW w:w="3227" w:type="dxa"/>
            <w:gridSpan w:val="2"/>
          </w:tcPr>
          <w:p w:rsidR="00EA342E" w:rsidRDefault="00EA342E"/>
        </w:tc>
        <w:tc>
          <w:tcPr>
            <w:tcW w:w="2535" w:type="dxa"/>
          </w:tcPr>
          <w:p w:rsidR="00EA342E" w:rsidRPr="00C60A0B" w:rsidRDefault="00EA342E" w:rsidP="00EA342E">
            <w:r>
              <w:t>16-18/06/2010</w:t>
            </w:r>
          </w:p>
        </w:tc>
        <w:tc>
          <w:tcPr>
            <w:tcW w:w="2882" w:type="dxa"/>
          </w:tcPr>
          <w:p w:rsidR="00EA342E" w:rsidRPr="00C60A0B" w:rsidRDefault="00EA342E">
            <w:r>
              <w:t>Chuve extrema em Mundaú, PE</w:t>
            </w:r>
          </w:p>
        </w:tc>
      </w:tr>
      <w:tr w:rsidR="00C60A0B" w:rsidTr="0032624A">
        <w:tc>
          <w:tcPr>
            <w:tcW w:w="3227" w:type="dxa"/>
            <w:gridSpan w:val="2"/>
          </w:tcPr>
          <w:p w:rsidR="00C60A0B" w:rsidRDefault="00C60A0B"/>
        </w:tc>
        <w:tc>
          <w:tcPr>
            <w:tcW w:w="2535" w:type="dxa"/>
          </w:tcPr>
          <w:p w:rsidR="00C60A0B" w:rsidRDefault="00083AC5">
            <w:r w:rsidRPr="00C60A0B">
              <w:t>8-13/01/2011</w:t>
            </w:r>
          </w:p>
          <w:p w:rsidR="0032624A" w:rsidRDefault="0032624A"/>
        </w:tc>
        <w:tc>
          <w:tcPr>
            <w:tcW w:w="2882" w:type="dxa"/>
          </w:tcPr>
          <w:p w:rsidR="00C60A0B" w:rsidRDefault="00083AC5">
            <w:r w:rsidRPr="00C60A0B">
              <w:t>Região Serrana</w:t>
            </w:r>
            <w:r>
              <w:t xml:space="preserve"> do RJ</w:t>
            </w:r>
          </w:p>
        </w:tc>
      </w:tr>
      <w:tr w:rsidR="00C60A0B" w:rsidTr="0032624A">
        <w:tc>
          <w:tcPr>
            <w:tcW w:w="3227" w:type="dxa"/>
            <w:gridSpan w:val="2"/>
          </w:tcPr>
          <w:p w:rsidR="00C60A0B" w:rsidRDefault="00C60A0B"/>
        </w:tc>
        <w:tc>
          <w:tcPr>
            <w:tcW w:w="2535" w:type="dxa"/>
          </w:tcPr>
          <w:p w:rsidR="00C60A0B" w:rsidRDefault="00083AC5" w:rsidP="00083AC5">
            <w:r>
              <w:t>16/10/2016</w:t>
            </w:r>
          </w:p>
        </w:tc>
        <w:tc>
          <w:tcPr>
            <w:tcW w:w="2882" w:type="dxa"/>
          </w:tcPr>
          <w:p w:rsidR="00083AC5" w:rsidRDefault="00083AC5">
            <w:r>
              <w:t>Região de SC:</w:t>
            </w:r>
          </w:p>
          <w:p w:rsidR="00C60A0B" w:rsidRDefault="00083AC5">
            <w:r>
              <w:t>Temporal, vento forte em Tubarão e Imbituba/SC, vento &gt;90km/h</w:t>
            </w:r>
          </w:p>
        </w:tc>
      </w:tr>
      <w:tr w:rsidR="007E492A" w:rsidTr="0032624A">
        <w:tc>
          <w:tcPr>
            <w:tcW w:w="3227" w:type="dxa"/>
            <w:gridSpan w:val="2"/>
          </w:tcPr>
          <w:p w:rsidR="007E492A" w:rsidRDefault="007E492A"/>
          <w:p w:rsidR="0032624A" w:rsidRDefault="0032624A"/>
          <w:p w:rsidR="0032624A" w:rsidRDefault="0032624A"/>
          <w:p w:rsidR="0032624A" w:rsidRDefault="0032624A">
            <w:r>
              <w:t>(Ano de  La Nina)</w:t>
            </w:r>
          </w:p>
        </w:tc>
        <w:tc>
          <w:tcPr>
            <w:tcW w:w="2535" w:type="dxa"/>
          </w:tcPr>
          <w:p w:rsidR="007E492A" w:rsidRDefault="007E492A" w:rsidP="007E492A">
            <w:r>
              <w:t>25-28/12/2021</w:t>
            </w:r>
          </w:p>
          <w:p w:rsidR="007E492A" w:rsidRDefault="007E492A" w:rsidP="007E492A"/>
          <w:p w:rsidR="007E492A" w:rsidRDefault="007E492A" w:rsidP="007E492A"/>
          <w:p w:rsidR="007E492A" w:rsidRDefault="007E492A" w:rsidP="007E492A"/>
        </w:tc>
        <w:tc>
          <w:tcPr>
            <w:tcW w:w="2882" w:type="dxa"/>
          </w:tcPr>
          <w:p w:rsidR="007E492A" w:rsidRDefault="007E492A" w:rsidP="007E492A">
            <w:r>
              <w:t xml:space="preserve">Enchentes no sul da Bahia, Tocantins, Goiás, Piauí, MG. </w:t>
            </w:r>
          </w:p>
          <w:p w:rsidR="007E492A" w:rsidRDefault="007E492A" w:rsidP="007E492A"/>
          <w:p w:rsidR="007E492A" w:rsidRDefault="007E492A" w:rsidP="007E492A">
            <w:r>
              <w:t>Enchente destruiu barragens e cidades no sul da BA, 21 mortes até 28/12/21, há cidades ilhadas.</w:t>
            </w:r>
          </w:p>
        </w:tc>
      </w:tr>
      <w:tr w:rsidR="00C60A0B" w:rsidTr="0032624A">
        <w:tc>
          <w:tcPr>
            <w:tcW w:w="3227" w:type="dxa"/>
            <w:gridSpan w:val="2"/>
          </w:tcPr>
          <w:p w:rsidR="00C60A0B" w:rsidRDefault="00C60A0B"/>
        </w:tc>
        <w:tc>
          <w:tcPr>
            <w:tcW w:w="2535" w:type="dxa"/>
          </w:tcPr>
          <w:p w:rsidR="007E492A" w:rsidRDefault="007E492A" w:rsidP="007E492A">
            <w:r>
              <w:t>3/02/2022</w:t>
            </w:r>
          </w:p>
          <w:p w:rsidR="00C60A0B" w:rsidRDefault="00C60A0B"/>
        </w:tc>
        <w:tc>
          <w:tcPr>
            <w:tcW w:w="2882" w:type="dxa"/>
          </w:tcPr>
          <w:p w:rsidR="007E492A" w:rsidRDefault="007E492A" w:rsidP="007E492A">
            <w:r>
              <w:t>Franco da Rocha, SP</w:t>
            </w:r>
          </w:p>
          <w:p w:rsidR="00C60A0B" w:rsidRDefault="007E492A" w:rsidP="007E492A">
            <w:r>
              <w:t>chuvas intensas causaram deslizamento</w:t>
            </w:r>
          </w:p>
        </w:tc>
      </w:tr>
      <w:tr w:rsidR="00C60A0B" w:rsidTr="0032624A">
        <w:tc>
          <w:tcPr>
            <w:tcW w:w="3227" w:type="dxa"/>
            <w:gridSpan w:val="2"/>
          </w:tcPr>
          <w:p w:rsidR="005924E9" w:rsidRDefault="005924E9"/>
        </w:tc>
        <w:tc>
          <w:tcPr>
            <w:tcW w:w="2535" w:type="dxa"/>
          </w:tcPr>
          <w:p w:rsidR="00C60A0B" w:rsidRDefault="00C60A0B" w:rsidP="007E492A"/>
        </w:tc>
        <w:tc>
          <w:tcPr>
            <w:tcW w:w="2882" w:type="dxa"/>
          </w:tcPr>
          <w:p w:rsidR="001D3963" w:rsidRDefault="001D3963"/>
          <w:p w:rsidR="001D3963" w:rsidRDefault="001D3963"/>
        </w:tc>
      </w:tr>
      <w:tr w:rsidR="00C60A0B" w:rsidTr="0032624A">
        <w:tc>
          <w:tcPr>
            <w:tcW w:w="3227" w:type="dxa"/>
            <w:gridSpan w:val="2"/>
          </w:tcPr>
          <w:p w:rsidR="00C60A0B" w:rsidRDefault="00C60A0B"/>
        </w:tc>
        <w:tc>
          <w:tcPr>
            <w:tcW w:w="2535" w:type="dxa"/>
          </w:tcPr>
          <w:p w:rsidR="00C60A0B" w:rsidRDefault="007E492A">
            <w:r>
              <w:t>JFM de 2022</w:t>
            </w:r>
          </w:p>
        </w:tc>
        <w:tc>
          <w:tcPr>
            <w:tcW w:w="2882" w:type="dxa"/>
          </w:tcPr>
          <w:p w:rsidR="00C60A0B" w:rsidRDefault="007E492A" w:rsidP="007E492A">
            <w:r>
              <w:t>Enchente no Maranhão</w:t>
            </w:r>
          </w:p>
        </w:tc>
      </w:tr>
      <w:tr w:rsidR="00C60A0B" w:rsidTr="0032624A">
        <w:tc>
          <w:tcPr>
            <w:tcW w:w="3227" w:type="dxa"/>
            <w:gridSpan w:val="2"/>
          </w:tcPr>
          <w:p w:rsidR="00C60A0B" w:rsidRPr="007E492A" w:rsidRDefault="007E492A">
            <w:pPr>
              <w:rPr>
                <w:b/>
                <w:color w:val="FF0000"/>
              </w:rPr>
            </w:pPr>
            <w:r w:rsidRPr="007E492A">
              <w:rPr>
                <w:b/>
                <w:color w:val="FF0000"/>
              </w:rPr>
              <w:t>ONDA DE FRIO</w:t>
            </w:r>
          </w:p>
        </w:tc>
        <w:tc>
          <w:tcPr>
            <w:tcW w:w="2535" w:type="dxa"/>
          </w:tcPr>
          <w:p w:rsidR="00C60A0B" w:rsidRDefault="00C60A0B"/>
        </w:tc>
        <w:tc>
          <w:tcPr>
            <w:tcW w:w="2882" w:type="dxa"/>
          </w:tcPr>
          <w:p w:rsidR="00C60A0B" w:rsidRDefault="00C60A0B"/>
        </w:tc>
      </w:tr>
      <w:tr w:rsidR="00C60A0B" w:rsidTr="0032624A">
        <w:tc>
          <w:tcPr>
            <w:tcW w:w="3227" w:type="dxa"/>
            <w:gridSpan w:val="2"/>
          </w:tcPr>
          <w:p w:rsidR="00C60A0B" w:rsidRDefault="00C60A0B"/>
        </w:tc>
        <w:tc>
          <w:tcPr>
            <w:tcW w:w="2535" w:type="dxa"/>
          </w:tcPr>
          <w:p w:rsidR="00C60A0B" w:rsidRDefault="007E492A" w:rsidP="007E492A">
            <w:r>
              <w:t>19-22/08/2020</w:t>
            </w:r>
          </w:p>
        </w:tc>
        <w:tc>
          <w:tcPr>
            <w:tcW w:w="2882" w:type="dxa"/>
          </w:tcPr>
          <w:p w:rsidR="00C60A0B" w:rsidRDefault="00C60A0B"/>
        </w:tc>
      </w:tr>
      <w:tr w:rsidR="003031E6" w:rsidTr="0032624A">
        <w:tc>
          <w:tcPr>
            <w:tcW w:w="3227" w:type="dxa"/>
            <w:gridSpan w:val="2"/>
          </w:tcPr>
          <w:p w:rsidR="003031E6" w:rsidRDefault="003031E6"/>
        </w:tc>
        <w:tc>
          <w:tcPr>
            <w:tcW w:w="2535" w:type="dxa"/>
          </w:tcPr>
          <w:p w:rsidR="003031E6" w:rsidRDefault="003031E6" w:rsidP="007E492A">
            <w:r>
              <w:t>Julho/2021</w:t>
            </w:r>
          </w:p>
        </w:tc>
        <w:tc>
          <w:tcPr>
            <w:tcW w:w="2882" w:type="dxa"/>
          </w:tcPr>
          <w:p w:rsidR="003031E6" w:rsidRDefault="003031E6">
            <w:r>
              <w:t>Neve no Sul do Brasil</w:t>
            </w:r>
          </w:p>
        </w:tc>
      </w:tr>
      <w:tr w:rsidR="005924E9" w:rsidTr="0032624A">
        <w:tc>
          <w:tcPr>
            <w:tcW w:w="3227" w:type="dxa"/>
            <w:gridSpan w:val="2"/>
          </w:tcPr>
          <w:p w:rsidR="005924E9" w:rsidRDefault="005924E9">
            <w:r>
              <w:rPr>
                <w:b/>
                <w:color w:val="FF0000"/>
              </w:rPr>
              <w:t>ONDA DE CALOR</w:t>
            </w:r>
          </w:p>
        </w:tc>
        <w:tc>
          <w:tcPr>
            <w:tcW w:w="2535" w:type="dxa"/>
          </w:tcPr>
          <w:p w:rsidR="005924E9" w:rsidRDefault="005924E9" w:rsidP="007E492A"/>
        </w:tc>
        <w:tc>
          <w:tcPr>
            <w:tcW w:w="2882" w:type="dxa"/>
          </w:tcPr>
          <w:p w:rsidR="005924E9" w:rsidRDefault="005924E9"/>
        </w:tc>
      </w:tr>
      <w:tr w:rsidR="005924E9" w:rsidTr="0032624A">
        <w:tc>
          <w:tcPr>
            <w:tcW w:w="3227" w:type="dxa"/>
            <w:gridSpan w:val="2"/>
          </w:tcPr>
          <w:p w:rsidR="005924E9" w:rsidRDefault="005924E9">
            <w:r>
              <w:t>Massa ar seco/quente sobre o Brasil (N, NEB, SE, CO</w:t>
            </w:r>
            <w:proofErr w:type="gramStart"/>
            <w:r>
              <w:t>)</w:t>
            </w:r>
            <w:proofErr w:type="gramEnd"/>
          </w:p>
        </w:tc>
        <w:tc>
          <w:tcPr>
            <w:tcW w:w="2535" w:type="dxa"/>
          </w:tcPr>
          <w:p w:rsidR="005924E9" w:rsidRDefault="005924E9" w:rsidP="007E492A">
            <w:r>
              <w:t>12013/09/2022</w:t>
            </w:r>
          </w:p>
        </w:tc>
        <w:tc>
          <w:tcPr>
            <w:tcW w:w="2882" w:type="dxa"/>
          </w:tcPr>
          <w:p w:rsidR="005924E9" w:rsidRDefault="005924E9" w:rsidP="005924E9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DIPTC:</w:t>
            </w:r>
          </w:p>
          <w:p w:rsidR="005924E9" w:rsidRDefault="005924E9" w:rsidP="005924E9">
            <w:pPr>
              <w:rPr>
                <w:rFonts w:asciiTheme="minorHAnsi" w:hAnsiTheme="minorHAnsi" w:cstheme="minorHAnsi"/>
                <w:color w:val="1D1C1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SEI 01340.003346/2022-95</w:t>
            </w:r>
          </w:p>
          <w:p w:rsidR="005924E9" w:rsidRDefault="005924E9" w:rsidP="005924E9"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Parecer Técnico 008</w:t>
            </w:r>
            <w:r>
              <w:rPr>
                <w:rFonts w:asciiTheme="minorHAnsi" w:hAnsiTheme="minorHAnsi" w:cstheme="minorHAnsi"/>
                <w:color w:val="1D1C1D"/>
                <w:shd w:val="clear" w:color="auto" w:fill="FFFFFF"/>
              </w:rPr>
              <w:t>/2022</w:t>
            </w:r>
          </w:p>
        </w:tc>
      </w:tr>
    </w:tbl>
    <w:p w:rsidR="0032624A" w:rsidRDefault="0032624A"/>
    <w:p w:rsidR="00AD6D17" w:rsidRDefault="00AD6D17"/>
    <w:p w:rsidR="00AD6D17" w:rsidRDefault="00AD6D17"/>
    <w:p w:rsidR="00AD6D17" w:rsidRDefault="00AD6D17"/>
    <w:p w:rsidR="00085AA1" w:rsidRDefault="00C60A0B">
      <w:r>
        <w:t>Lista de ci</w:t>
      </w:r>
      <w:r w:rsidR="007E492A">
        <w:t>clones</w:t>
      </w:r>
    </w:p>
    <w:p w:rsidR="00085AA1" w:rsidRDefault="007E492A">
      <w:r>
        <w:rPr>
          <w:noProof/>
        </w:rPr>
        <w:drawing>
          <wp:inline distT="114300" distB="114300" distL="114300" distR="114300">
            <wp:extent cx="5399730" cy="3670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AA1" w:rsidRDefault="00085AA1"/>
    <w:p w:rsidR="00085AA1" w:rsidRDefault="00085AA1"/>
    <w:p w:rsidR="00085AA1" w:rsidRDefault="00085AA1"/>
    <w:sectPr w:rsidR="00085AA1" w:rsidSect="00085A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74C1B"/>
    <w:multiLevelType w:val="hybridMultilevel"/>
    <w:tmpl w:val="69045E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97E02"/>
    <w:multiLevelType w:val="hybridMultilevel"/>
    <w:tmpl w:val="1F7E6B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85AA1"/>
    <w:rsid w:val="0006544E"/>
    <w:rsid w:val="00083AC5"/>
    <w:rsid w:val="00085AA1"/>
    <w:rsid w:val="001D3963"/>
    <w:rsid w:val="001F1FD5"/>
    <w:rsid w:val="003031E6"/>
    <w:rsid w:val="0032624A"/>
    <w:rsid w:val="003B4815"/>
    <w:rsid w:val="004158AD"/>
    <w:rsid w:val="00552C6B"/>
    <w:rsid w:val="005924E9"/>
    <w:rsid w:val="00655C25"/>
    <w:rsid w:val="007207BA"/>
    <w:rsid w:val="0072695D"/>
    <w:rsid w:val="0079488F"/>
    <w:rsid w:val="007E492A"/>
    <w:rsid w:val="0091339A"/>
    <w:rsid w:val="00AD6D17"/>
    <w:rsid w:val="00C60A0B"/>
    <w:rsid w:val="00D12B7B"/>
    <w:rsid w:val="00D172E6"/>
    <w:rsid w:val="00D31140"/>
    <w:rsid w:val="00EA342E"/>
    <w:rsid w:val="00EF2789"/>
    <w:rsid w:val="00F20A0E"/>
    <w:rsid w:val="00F74301"/>
    <w:rsid w:val="00FC00AF"/>
    <w:rsid w:val="00FC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978"/>
  </w:style>
  <w:style w:type="paragraph" w:styleId="Ttulo1">
    <w:name w:val="heading 1"/>
    <w:basedOn w:val="Normal1"/>
    <w:next w:val="Normal1"/>
    <w:rsid w:val="00085A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085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085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085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085AA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085A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085AA1"/>
  </w:style>
  <w:style w:type="paragraph" w:styleId="Ttulo">
    <w:name w:val="Title"/>
    <w:basedOn w:val="Normal1"/>
    <w:next w:val="Normal1"/>
    <w:rsid w:val="00085AA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085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0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0A0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60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60A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DyIznZY+B6+hXHJA8e0DuP8z+g==">AMUW2mWAJZyGkPYdx5XLkOxy4XPlo6ylDtU7Px/a7hrmbi34aI7D8UEycoIrojFh3DxaF47nJQZ0J0BStStMDDOyU19bYwc1BC3djc8creImB0+QUndGrmU=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514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Marley Cavalcante de Lima Moscati</cp:lastModifiedBy>
  <cp:revision>20</cp:revision>
  <cp:lastPrinted>2022-06-02T23:07:00Z</cp:lastPrinted>
  <dcterms:created xsi:type="dcterms:W3CDTF">2022-03-22T18:25:00Z</dcterms:created>
  <dcterms:modified xsi:type="dcterms:W3CDTF">2022-09-26T18:49:00Z</dcterms:modified>
</cp:coreProperties>
</file>