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CDE" w:rsidRDefault="005A41C8">
      <w:pPr>
        <w:spacing w:after="213"/>
        <w:ind w:left="622" w:firstLine="0"/>
        <w:jc w:val="center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8F3CDE" w:rsidRDefault="005A41C8" w:rsidP="00E24924">
      <w:pPr>
        <w:spacing w:after="146"/>
        <w:ind w:left="-139" w:right="5438" w:firstLine="0"/>
        <w:jc w:val="center"/>
      </w:pPr>
      <w:r>
        <w:rPr>
          <w:sz w:val="24"/>
        </w:rPr>
        <w:t xml:space="preserve">  </w:t>
      </w:r>
    </w:p>
    <w:p w:rsidR="008F3CDE" w:rsidRPr="00446313" w:rsidRDefault="008F3CDE" w:rsidP="00446313">
      <w:pPr>
        <w:spacing w:after="276"/>
        <w:ind w:left="538" w:firstLine="0"/>
        <w:jc w:val="center"/>
        <w:rPr>
          <w:b/>
        </w:rPr>
      </w:pPr>
    </w:p>
    <w:p w:rsidR="008F3CDE" w:rsidRPr="00446313" w:rsidRDefault="005A41C8" w:rsidP="002137E9">
      <w:pPr>
        <w:spacing w:after="254"/>
        <w:ind w:left="10" w:right="2274" w:firstLine="1691"/>
        <w:jc w:val="center"/>
        <w:rPr>
          <w:b/>
          <w:sz w:val="24"/>
          <w:szCs w:val="24"/>
        </w:rPr>
      </w:pPr>
      <w:r w:rsidRPr="00446313">
        <w:rPr>
          <w:b/>
          <w:sz w:val="24"/>
          <w:szCs w:val="24"/>
        </w:rPr>
        <w:t>ИНФОРМАЦИОННАЯ СИСТЕМА</w:t>
      </w:r>
    </w:p>
    <w:p w:rsidR="00446313" w:rsidRPr="00446313" w:rsidRDefault="005A41C8" w:rsidP="002137E9">
      <w:pPr>
        <w:spacing w:after="254"/>
        <w:ind w:left="10" w:right="1908" w:firstLine="132"/>
        <w:rPr>
          <w:sz w:val="24"/>
          <w:szCs w:val="24"/>
        </w:rPr>
      </w:pPr>
      <w:proofErr w:type="gramStart"/>
      <w:r w:rsidRPr="00446313">
        <w:rPr>
          <w:b/>
          <w:sz w:val="24"/>
          <w:szCs w:val="24"/>
        </w:rPr>
        <w:t>«</w:t>
      </w:r>
      <w:r w:rsidR="00446313" w:rsidRPr="00446313">
        <w:rPr>
          <w:b/>
          <w:sz w:val="24"/>
          <w:szCs w:val="24"/>
        </w:rPr>
        <w:t xml:space="preserve"> </w:t>
      </w:r>
      <w:r w:rsidR="00E24924" w:rsidRPr="00446313">
        <w:rPr>
          <w:b/>
          <w:bCs/>
          <w:sz w:val="24"/>
          <w:szCs w:val="24"/>
        </w:rPr>
        <w:t>ООО</w:t>
      </w:r>
      <w:proofErr w:type="gramEnd"/>
      <w:r w:rsidR="00E24924" w:rsidRPr="00446313">
        <w:rPr>
          <w:b/>
          <w:bCs/>
          <w:sz w:val="24"/>
          <w:szCs w:val="24"/>
        </w:rPr>
        <w:t xml:space="preserve"> Украшение - магазин по продаже украшений и аксессуаров</w:t>
      </w:r>
      <w:r w:rsidR="00446313" w:rsidRPr="00446313">
        <w:rPr>
          <w:b/>
          <w:bCs/>
          <w:sz w:val="24"/>
          <w:szCs w:val="24"/>
        </w:rPr>
        <w:t xml:space="preserve">. </w:t>
      </w:r>
      <w:r w:rsidR="00446313" w:rsidRPr="00446313">
        <w:rPr>
          <w:b/>
          <w:sz w:val="24"/>
          <w:szCs w:val="24"/>
        </w:rPr>
        <w:t>»</w:t>
      </w:r>
    </w:p>
    <w:p w:rsidR="00E24924" w:rsidRPr="00446313" w:rsidRDefault="00E24924" w:rsidP="00446313">
      <w:pPr>
        <w:autoSpaceDE w:val="0"/>
        <w:autoSpaceDN w:val="0"/>
        <w:adjustRightInd w:val="0"/>
        <w:jc w:val="right"/>
        <w:rPr>
          <w:b/>
          <w:bCs/>
          <w:sz w:val="24"/>
          <w:szCs w:val="24"/>
        </w:rPr>
      </w:pPr>
      <w:r w:rsidRPr="00446313">
        <w:rPr>
          <w:b/>
          <w:bCs/>
          <w:sz w:val="24"/>
          <w:szCs w:val="24"/>
        </w:rPr>
        <w:t xml:space="preserve"> </w:t>
      </w:r>
    </w:p>
    <w:p w:rsidR="008F3CDE" w:rsidRPr="00446313" w:rsidRDefault="005A41C8">
      <w:pPr>
        <w:spacing w:after="254"/>
        <w:ind w:left="10" w:right="1908"/>
        <w:jc w:val="right"/>
        <w:rPr>
          <w:sz w:val="24"/>
          <w:szCs w:val="24"/>
        </w:rPr>
      </w:pPr>
      <w:r w:rsidRPr="00446313">
        <w:rPr>
          <w:b/>
          <w:sz w:val="24"/>
          <w:szCs w:val="24"/>
        </w:rPr>
        <w:t xml:space="preserve"> </w:t>
      </w:r>
    </w:p>
    <w:p w:rsidR="008F3CDE" w:rsidRPr="00446313" w:rsidRDefault="005A41C8" w:rsidP="002137E9">
      <w:pPr>
        <w:spacing w:after="290"/>
        <w:ind w:left="494" w:hanging="778"/>
        <w:jc w:val="center"/>
        <w:rPr>
          <w:sz w:val="24"/>
          <w:szCs w:val="24"/>
        </w:rPr>
      </w:pPr>
      <w:r w:rsidRPr="00446313">
        <w:rPr>
          <w:b/>
          <w:sz w:val="24"/>
          <w:szCs w:val="24"/>
        </w:rPr>
        <w:t>(И</w:t>
      </w:r>
      <w:r w:rsidR="00446313" w:rsidRPr="00446313">
        <w:rPr>
          <w:b/>
          <w:sz w:val="24"/>
          <w:szCs w:val="24"/>
        </w:rPr>
        <w:t>С</w:t>
      </w:r>
      <w:r w:rsidRPr="00446313">
        <w:rPr>
          <w:b/>
          <w:sz w:val="24"/>
          <w:szCs w:val="24"/>
        </w:rPr>
        <w:t xml:space="preserve"> </w:t>
      </w:r>
      <w:r w:rsidR="00446313" w:rsidRPr="00446313">
        <w:rPr>
          <w:b/>
          <w:sz w:val="24"/>
          <w:szCs w:val="24"/>
        </w:rPr>
        <w:t>ООО Украшение</w:t>
      </w:r>
      <w:r w:rsidRPr="00446313">
        <w:rPr>
          <w:b/>
          <w:sz w:val="24"/>
          <w:szCs w:val="24"/>
        </w:rPr>
        <w:t xml:space="preserve">)   </w:t>
      </w:r>
    </w:p>
    <w:p w:rsidR="008F3CDE" w:rsidRDefault="005A41C8">
      <w:pPr>
        <w:spacing w:after="264"/>
        <w:ind w:left="71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8F3CDE" w:rsidRDefault="005A41C8">
      <w:pPr>
        <w:spacing w:after="256"/>
        <w:ind w:left="547" w:firstLine="0"/>
        <w:jc w:val="center"/>
      </w:pPr>
      <w:r>
        <w:rPr>
          <w:b/>
        </w:rPr>
        <w:t xml:space="preserve"> </w:t>
      </w:r>
    </w:p>
    <w:p w:rsidR="008F3CDE" w:rsidRPr="00446313" w:rsidRDefault="005A41C8" w:rsidP="00446313">
      <w:pPr>
        <w:spacing w:after="213"/>
        <w:ind w:left="3058"/>
        <w:rPr>
          <w:sz w:val="24"/>
          <w:szCs w:val="24"/>
        </w:rPr>
      </w:pPr>
      <w:r w:rsidRPr="00446313">
        <w:rPr>
          <w:b/>
          <w:sz w:val="24"/>
          <w:szCs w:val="24"/>
        </w:rPr>
        <w:t>РАБО</w:t>
      </w:r>
      <w:bookmarkStart w:id="0" w:name="_GoBack"/>
      <w:bookmarkEnd w:id="0"/>
      <w:r w:rsidRPr="00446313">
        <w:rPr>
          <w:b/>
          <w:sz w:val="24"/>
          <w:szCs w:val="24"/>
        </w:rPr>
        <w:t>ЧАЯ ДОКУМЕНТАЦИЯ</w:t>
      </w:r>
    </w:p>
    <w:p w:rsidR="008F3CDE" w:rsidRDefault="005A41C8">
      <w:pPr>
        <w:spacing w:after="189"/>
        <w:ind w:left="538" w:firstLine="0"/>
        <w:jc w:val="center"/>
      </w:pPr>
      <w:r>
        <w:rPr>
          <w:sz w:val="24"/>
        </w:rPr>
        <w:t xml:space="preserve"> </w:t>
      </w:r>
    </w:p>
    <w:p w:rsidR="008F3CDE" w:rsidRPr="00446313" w:rsidRDefault="005A41C8">
      <w:pPr>
        <w:pStyle w:val="1"/>
        <w:rPr>
          <w:sz w:val="24"/>
          <w:szCs w:val="24"/>
        </w:rPr>
      </w:pPr>
      <w:bookmarkStart w:id="1" w:name="_Toc131242371"/>
      <w:r w:rsidRPr="00446313">
        <w:rPr>
          <w:sz w:val="24"/>
          <w:szCs w:val="24"/>
        </w:rPr>
        <w:t>Руководство пользователя</w:t>
      </w:r>
      <w:bookmarkEnd w:id="1"/>
      <w:r w:rsidRPr="00446313">
        <w:rPr>
          <w:sz w:val="24"/>
          <w:szCs w:val="24"/>
        </w:rPr>
        <w:t xml:space="preserve"> </w:t>
      </w:r>
    </w:p>
    <w:p w:rsidR="008F3CDE" w:rsidRDefault="005A41C8">
      <w:pPr>
        <w:spacing w:after="0"/>
        <w:ind w:left="538" w:firstLine="0"/>
        <w:jc w:val="center"/>
      </w:pPr>
      <w:r>
        <w:rPr>
          <w:sz w:val="24"/>
        </w:rPr>
        <w:t xml:space="preserve"> </w:t>
      </w:r>
    </w:p>
    <w:p w:rsidR="008F3CDE" w:rsidRDefault="005A41C8">
      <w:pPr>
        <w:spacing w:after="0" w:line="356" w:lineRule="auto"/>
        <w:ind w:left="5030" w:right="4493" w:firstLine="0"/>
        <w:jc w:val="center"/>
      </w:pPr>
      <w:r>
        <w:rPr>
          <w:b/>
          <w:sz w:val="24"/>
        </w:rPr>
        <w:t xml:space="preserve">  </w:t>
      </w:r>
    </w:p>
    <w:p w:rsidR="008F3CDE" w:rsidRDefault="008F3CDE">
      <w:pPr>
        <w:spacing w:after="93"/>
        <w:ind w:left="538" w:firstLine="0"/>
        <w:jc w:val="center"/>
      </w:pPr>
    </w:p>
    <w:p w:rsidR="008F3CDE" w:rsidRDefault="005A41C8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8F3CDE" w:rsidRDefault="005A41C8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8F3CDE" w:rsidRDefault="005A41C8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8F3CDE" w:rsidRDefault="005A41C8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8F3CDE" w:rsidRDefault="005A41C8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8F3CDE" w:rsidRDefault="005A41C8">
      <w:pPr>
        <w:spacing w:after="98"/>
        <w:ind w:left="538" w:firstLine="0"/>
        <w:jc w:val="center"/>
      </w:pPr>
      <w:r>
        <w:rPr>
          <w:sz w:val="24"/>
        </w:rPr>
        <w:t xml:space="preserve"> </w:t>
      </w:r>
    </w:p>
    <w:p w:rsidR="008F3CDE" w:rsidRDefault="005A41C8">
      <w:pPr>
        <w:spacing w:after="0"/>
        <w:ind w:left="538" w:firstLine="0"/>
        <w:jc w:val="center"/>
      </w:pPr>
      <w:r>
        <w:rPr>
          <w:sz w:val="24"/>
        </w:rPr>
        <w:t xml:space="preserve"> </w:t>
      </w:r>
    </w:p>
    <w:p w:rsidR="00E24924" w:rsidRDefault="00E24924" w:rsidP="00E24924">
      <w:pPr>
        <w:spacing w:after="142"/>
        <w:ind w:left="478" w:firstLine="0"/>
        <w:jc w:val="center"/>
        <w:rPr>
          <w:sz w:val="24"/>
        </w:rPr>
      </w:pPr>
      <w:r>
        <w:rPr>
          <w:sz w:val="24"/>
        </w:rPr>
        <w:t>Омск 2023</w:t>
      </w:r>
    </w:p>
    <w:p w:rsidR="008F3CDE" w:rsidRPr="00E24924" w:rsidRDefault="00E24924" w:rsidP="00E24924">
      <w:pPr>
        <w:spacing w:after="160"/>
        <w:ind w:left="0" w:firstLine="0"/>
        <w:jc w:val="left"/>
        <w:rPr>
          <w:sz w:val="24"/>
        </w:rPr>
      </w:pPr>
      <w:r>
        <w:rPr>
          <w:sz w:val="24"/>
        </w:rPr>
        <w:br w:type="page"/>
      </w:r>
    </w:p>
    <w:p w:rsidR="002137E9" w:rsidRPr="002137E9" w:rsidRDefault="002137E9" w:rsidP="002137E9">
      <w:pPr>
        <w:pStyle w:val="a8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137E9">
        <w:rPr>
          <w:rFonts w:ascii="Times New Roman" w:hAnsi="Times New Roman" w:cs="Times New Roman"/>
          <w:b/>
          <w:color w:val="000000" w:themeColor="text1"/>
        </w:rPr>
        <w:lastRenderedPageBreak/>
        <w:t>Оглавление</w:t>
      </w:r>
    </w:p>
    <w:sdt>
      <w:sdtPr>
        <w:id w:val="4997011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</w:sdtEndPr>
      <w:sdtContent>
        <w:p w:rsidR="002137E9" w:rsidRDefault="002137E9">
          <w:pPr>
            <w:pStyle w:val="a8"/>
          </w:pPr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2371" w:history="1">
            <w:r w:rsidRPr="00026B08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72" w:history="1">
            <w:r w:rsidRPr="00026B08">
              <w:rPr>
                <w:rStyle w:val="a9"/>
                <w:noProof/>
              </w:rPr>
              <w:t>1.Введение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73" w:history="1">
            <w:r w:rsidRPr="00026B08">
              <w:rPr>
                <w:rStyle w:val="a9"/>
                <w:noProof/>
              </w:rPr>
              <w:t>1.2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74" w:history="1">
            <w:r w:rsidRPr="00026B08">
              <w:rPr>
                <w:rStyle w:val="a9"/>
                <w:noProof/>
              </w:rPr>
              <w:t>1.3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75" w:history="1">
            <w:r w:rsidRPr="00026B08">
              <w:rPr>
                <w:rStyle w:val="a9"/>
                <w:noProof/>
              </w:rPr>
              <w:t>1.4 Список обозначений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76" w:history="1">
            <w:r w:rsidRPr="00026B08">
              <w:rPr>
                <w:rStyle w:val="a9"/>
                <w:noProof/>
              </w:rPr>
              <w:t>2.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77" w:history="1">
            <w:r w:rsidRPr="00026B08">
              <w:rPr>
                <w:rStyle w:val="a9"/>
                <w:noProof/>
              </w:rPr>
              <w:t>2.1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78" w:history="1">
            <w:r w:rsidRPr="00026B08">
              <w:rPr>
                <w:rStyle w:val="a9"/>
                <w:noProof/>
              </w:rPr>
              <w:t>2.2Условия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79" w:history="1">
            <w:r w:rsidRPr="00026B08">
              <w:rPr>
                <w:rStyle w:val="a9"/>
                <w:noProof/>
              </w:rPr>
              <w:t>3.Состав и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80" w:history="1">
            <w:r w:rsidRPr="00026B08">
              <w:rPr>
                <w:rStyle w:val="a9"/>
                <w:noProof/>
              </w:rPr>
              <w:t>3.1 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81" w:history="1">
            <w:r w:rsidRPr="00026B08">
              <w:rPr>
                <w:rStyle w:val="a9"/>
                <w:noProof/>
              </w:rPr>
              <w:t>3.2 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82" w:history="1">
            <w:r w:rsidRPr="00026B08">
              <w:rPr>
                <w:rStyle w:val="a9"/>
                <w:rFonts w:eastAsia="Arial"/>
                <w:noProof/>
              </w:rPr>
              <w:t>4.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83" w:history="1">
            <w:r w:rsidRPr="00026B08">
              <w:rPr>
                <w:rStyle w:val="a9"/>
                <w:noProof/>
              </w:rPr>
              <w:t>4.1.</w:t>
            </w:r>
            <w:r w:rsidRPr="00026B08">
              <w:rPr>
                <w:rStyle w:val="a9"/>
                <w:rFonts w:ascii="Arial" w:eastAsia="Arial" w:hAnsi="Arial" w:cs="Arial"/>
                <w:noProof/>
              </w:rPr>
              <w:t xml:space="preserve"> </w:t>
            </w:r>
            <w:r w:rsidRPr="00026B08">
              <w:rPr>
                <w:rStyle w:val="a9"/>
                <w:noProof/>
              </w:rPr>
              <w:t>Авторизация в «ООО Украшение»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84" w:history="1">
            <w:r w:rsidRPr="00026B08">
              <w:rPr>
                <w:rStyle w:val="a9"/>
                <w:noProof/>
              </w:rPr>
              <w:t>4.2 Список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85" w:history="1">
            <w:r w:rsidRPr="00026B08">
              <w:rPr>
                <w:rStyle w:val="a9"/>
                <w:noProof/>
              </w:rPr>
              <w:t>4.3 Добавление участников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242386" w:history="1">
            <w:r w:rsidRPr="00026B08">
              <w:rPr>
                <w:rStyle w:val="a9"/>
                <w:noProof/>
              </w:rPr>
              <w:t>5. Возможные ошибки и их устранение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E9" w:rsidRDefault="002137E9">
          <w:r>
            <w:rPr>
              <w:b/>
              <w:bCs/>
            </w:rPr>
            <w:fldChar w:fldCharType="end"/>
          </w:r>
        </w:p>
      </w:sdtContent>
    </w:sdt>
    <w:p w:rsidR="00446313" w:rsidRDefault="005A41C8">
      <w:pPr>
        <w:tabs>
          <w:tab w:val="center" w:pos="800"/>
          <w:tab w:val="center" w:pos="5273"/>
        </w:tabs>
        <w:spacing w:after="273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446313" w:rsidRPr="00446313" w:rsidRDefault="00446313" w:rsidP="00446313">
      <w:pPr>
        <w:spacing w:after="160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:rsidR="008F3CDE" w:rsidRPr="002137E9" w:rsidRDefault="002137E9" w:rsidP="002137E9">
      <w:pPr>
        <w:pStyle w:val="1"/>
        <w:ind w:hanging="2539"/>
        <w:rPr>
          <w:sz w:val="28"/>
          <w:szCs w:val="28"/>
        </w:rPr>
      </w:pPr>
      <w:bookmarkStart w:id="2" w:name="_Toc131242372"/>
      <w:r>
        <w:rPr>
          <w:sz w:val="28"/>
          <w:szCs w:val="28"/>
        </w:rPr>
        <w:lastRenderedPageBreak/>
        <w:t>1.</w:t>
      </w:r>
      <w:r w:rsidR="00084188" w:rsidRPr="002137E9">
        <w:rPr>
          <w:sz w:val="28"/>
          <w:szCs w:val="28"/>
        </w:rPr>
        <w:t>Введение</w:t>
      </w:r>
      <w:bookmarkEnd w:id="2"/>
    </w:p>
    <w:p w:rsidR="008F3CDE" w:rsidRPr="00084188" w:rsidRDefault="005A41C8" w:rsidP="00011EEC">
      <w:pPr>
        <w:tabs>
          <w:tab w:val="center" w:pos="1803"/>
          <w:tab w:val="center" w:pos="4123"/>
          <w:tab w:val="center" w:pos="5658"/>
          <w:tab w:val="center" w:pos="6858"/>
          <w:tab w:val="right" w:pos="9583"/>
        </w:tabs>
        <w:spacing w:after="144" w:line="360" w:lineRule="auto"/>
        <w:ind w:left="0" w:firstLine="0"/>
        <w:rPr>
          <w:sz w:val="24"/>
          <w:szCs w:val="24"/>
        </w:rPr>
      </w:pPr>
      <w:r w:rsidRPr="00084188">
        <w:rPr>
          <w:sz w:val="24"/>
          <w:szCs w:val="24"/>
        </w:rPr>
        <w:t xml:space="preserve">Пользовательский </w:t>
      </w:r>
      <w:r w:rsidR="00084188" w:rsidRPr="00084188">
        <w:rPr>
          <w:sz w:val="24"/>
          <w:szCs w:val="24"/>
        </w:rPr>
        <w:t xml:space="preserve">     </w:t>
      </w:r>
      <w:r w:rsidRPr="00084188">
        <w:rPr>
          <w:sz w:val="24"/>
          <w:szCs w:val="24"/>
        </w:rPr>
        <w:t>интерфейс</w:t>
      </w:r>
      <w:r w:rsidR="00084188" w:rsidRPr="00084188">
        <w:rPr>
          <w:sz w:val="24"/>
          <w:szCs w:val="24"/>
        </w:rPr>
        <w:t xml:space="preserve">    </w:t>
      </w:r>
      <w:r w:rsidRPr="00084188">
        <w:rPr>
          <w:sz w:val="24"/>
          <w:szCs w:val="24"/>
        </w:rPr>
        <w:t xml:space="preserve"> </w:t>
      </w:r>
      <w:r w:rsidRPr="00084188">
        <w:rPr>
          <w:sz w:val="24"/>
          <w:szCs w:val="24"/>
        </w:rPr>
        <w:tab/>
      </w:r>
      <w:r w:rsidR="00084188" w:rsidRPr="00084188">
        <w:rPr>
          <w:sz w:val="24"/>
          <w:szCs w:val="24"/>
        </w:rPr>
        <w:t xml:space="preserve">«ООО Украшение» </w:t>
      </w:r>
      <w:r w:rsidRPr="00084188">
        <w:rPr>
          <w:sz w:val="24"/>
          <w:szCs w:val="24"/>
        </w:rPr>
        <w:tab/>
        <w:t>обеспечивает</w:t>
      </w:r>
    </w:p>
    <w:p w:rsidR="008F3CDE" w:rsidRPr="00084188" w:rsidRDefault="005A41C8" w:rsidP="00011EEC">
      <w:pPr>
        <w:spacing w:line="360" w:lineRule="auto"/>
        <w:ind w:left="-5" w:right="219"/>
        <w:rPr>
          <w:sz w:val="24"/>
          <w:szCs w:val="24"/>
        </w:rPr>
      </w:pPr>
      <w:r w:rsidRPr="00084188">
        <w:rPr>
          <w:sz w:val="24"/>
          <w:szCs w:val="24"/>
        </w:rPr>
        <w:t xml:space="preserve">информационную поддержку деятельности оператора </w:t>
      </w:r>
      <w:r w:rsidR="00084188">
        <w:rPr>
          <w:sz w:val="24"/>
          <w:szCs w:val="24"/>
        </w:rPr>
        <w:t>компании</w:t>
      </w:r>
      <w:r w:rsidRPr="00084188">
        <w:rPr>
          <w:sz w:val="24"/>
          <w:szCs w:val="24"/>
        </w:rPr>
        <w:t xml:space="preserve"> при выполнении следующих операций:</w:t>
      </w:r>
    </w:p>
    <w:p w:rsidR="008F3CDE" w:rsidRPr="00084188" w:rsidRDefault="005A41C8" w:rsidP="00011EEC">
      <w:pPr>
        <w:spacing w:after="169" w:line="360" w:lineRule="auto"/>
        <w:ind w:left="1080" w:right="219"/>
        <w:rPr>
          <w:sz w:val="24"/>
          <w:szCs w:val="24"/>
        </w:rPr>
      </w:pPr>
      <w:r w:rsidRPr="00084188">
        <w:rPr>
          <w:rFonts w:ascii="Courier New" w:eastAsia="Courier New" w:hAnsi="Courier New" w:cs="Courier New"/>
          <w:sz w:val="24"/>
          <w:szCs w:val="24"/>
        </w:rPr>
        <w:t>­</w:t>
      </w:r>
      <w:r w:rsidRPr="00084188">
        <w:rPr>
          <w:rFonts w:ascii="Arial" w:eastAsia="Arial" w:hAnsi="Arial" w:cs="Arial"/>
          <w:sz w:val="24"/>
          <w:szCs w:val="24"/>
        </w:rPr>
        <w:t xml:space="preserve"> </w:t>
      </w:r>
      <w:r w:rsidRPr="00084188">
        <w:rPr>
          <w:sz w:val="24"/>
          <w:szCs w:val="24"/>
        </w:rPr>
        <w:t>Р</w:t>
      </w:r>
      <w:r w:rsidR="00084188">
        <w:rPr>
          <w:sz w:val="24"/>
          <w:szCs w:val="24"/>
        </w:rPr>
        <w:t>аботой с БД</w:t>
      </w:r>
      <w:r w:rsidRPr="00084188">
        <w:rPr>
          <w:sz w:val="24"/>
          <w:szCs w:val="24"/>
        </w:rPr>
        <w:t>,</w:t>
      </w:r>
    </w:p>
    <w:p w:rsidR="008F3CDE" w:rsidRPr="00084188" w:rsidRDefault="005A41C8" w:rsidP="00011EEC">
      <w:pPr>
        <w:spacing w:line="360" w:lineRule="auto"/>
        <w:ind w:left="1080" w:right="219"/>
        <w:rPr>
          <w:sz w:val="24"/>
          <w:szCs w:val="24"/>
        </w:rPr>
      </w:pPr>
      <w:r w:rsidRPr="00084188">
        <w:rPr>
          <w:rFonts w:ascii="Courier New" w:eastAsia="Courier New" w:hAnsi="Courier New" w:cs="Courier New"/>
          <w:sz w:val="24"/>
          <w:szCs w:val="24"/>
        </w:rPr>
        <w:t>­</w:t>
      </w:r>
      <w:r w:rsidRPr="00084188">
        <w:rPr>
          <w:rFonts w:ascii="Arial" w:eastAsia="Arial" w:hAnsi="Arial" w:cs="Arial"/>
          <w:sz w:val="24"/>
          <w:szCs w:val="24"/>
        </w:rPr>
        <w:t xml:space="preserve"> </w:t>
      </w:r>
      <w:r w:rsidRPr="00084188">
        <w:rPr>
          <w:sz w:val="24"/>
          <w:szCs w:val="24"/>
        </w:rPr>
        <w:t>Формирование отчетности для поставщиков услуг.</w:t>
      </w:r>
    </w:p>
    <w:p w:rsidR="008F3CDE" w:rsidRPr="002137E9" w:rsidRDefault="00084188" w:rsidP="002137E9">
      <w:pPr>
        <w:pStyle w:val="1"/>
        <w:ind w:hanging="2539"/>
        <w:rPr>
          <w:sz w:val="28"/>
          <w:szCs w:val="28"/>
        </w:rPr>
      </w:pPr>
      <w:bookmarkStart w:id="3" w:name="_Toc131242373"/>
      <w:r w:rsidRPr="002137E9">
        <w:rPr>
          <w:sz w:val="28"/>
          <w:szCs w:val="28"/>
        </w:rPr>
        <w:t>1.2 Краткое описание возможностей</w:t>
      </w:r>
      <w:bookmarkEnd w:id="3"/>
    </w:p>
    <w:p w:rsidR="008F3CDE" w:rsidRPr="00084188" w:rsidRDefault="00084188">
      <w:pPr>
        <w:spacing w:after="146"/>
        <w:ind w:right="219"/>
        <w:rPr>
          <w:sz w:val="24"/>
          <w:szCs w:val="24"/>
        </w:rPr>
      </w:pPr>
      <w:r w:rsidRPr="00084188">
        <w:rPr>
          <w:sz w:val="24"/>
          <w:szCs w:val="24"/>
        </w:rPr>
        <w:t xml:space="preserve">Пользовательский интерфейс </w:t>
      </w:r>
      <w:proofErr w:type="spellStart"/>
      <w:r w:rsidR="005A41C8" w:rsidRPr="00084188">
        <w:rPr>
          <w:sz w:val="24"/>
          <w:szCs w:val="24"/>
        </w:rPr>
        <w:t>выполнен</w:t>
      </w:r>
      <w:r w:rsidRPr="00084188">
        <w:rPr>
          <w:sz w:val="24"/>
          <w:szCs w:val="24"/>
        </w:rPr>
        <w:t>яет</w:t>
      </w:r>
      <w:proofErr w:type="spellEnd"/>
      <w:r w:rsidR="005A41C8" w:rsidRPr="00084188">
        <w:rPr>
          <w:sz w:val="24"/>
          <w:szCs w:val="24"/>
        </w:rPr>
        <w:t xml:space="preserve"> следующи</w:t>
      </w:r>
      <w:r w:rsidRPr="00084188">
        <w:rPr>
          <w:sz w:val="24"/>
          <w:szCs w:val="24"/>
        </w:rPr>
        <w:t>е</w:t>
      </w:r>
      <w:r w:rsidR="005A41C8" w:rsidRPr="00084188">
        <w:rPr>
          <w:sz w:val="24"/>
          <w:szCs w:val="24"/>
        </w:rPr>
        <w:t xml:space="preserve"> основны</w:t>
      </w:r>
      <w:r w:rsidRPr="00084188">
        <w:rPr>
          <w:sz w:val="24"/>
          <w:szCs w:val="24"/>
        </w:rPr>
        <w:t xml:space="preserve">е </w:t>
      </w:r>
      <w:r w:rsidR="005A41C8" w:rsidRPr="00084188">
        <w:rPr>
          <w:sz w:val="24"/>
          <w:szCs w:val="24"/>
        </w:rPr>
        <w:t>функци</w:t>
      </w:r>
      <w:r w:rsidRPr="00084188">
        <w:rPr>
          <w:sz w:val="24"/>
          <w:szCs w:val="24"/>
        </w:rPr>
        <w:t>и</w:t>
      </w:r>
      <w:r w:rsidR="005A41C8" w:rsidRPr="00084188">
        <w:rPr>
          <w:sz w:val="24"/>
          <w:szCs w:val="24"/>
        </w:rPr>
        <w:t xml:space="preserve">: </w:t>
      </w:r>
    </w:p>
    <w:p w:rsidR="008F3CDE" w:rsidRDefault="00011EEC" w:rsidP="00011EEC">
      <w:pPr>
        <w:pStyle w:val="a5"/>
        <w:spacing w:after="141" w:line="360" w:lineRule="auto"/>
        <w:ind w:left="1570" w:right="219" w:hanging="29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1C8" w:rsidRPr="00084188">
        <w:rPr>
          <w:sz w:val="24"/>
          <w:szCs w:val="24"/>
        </w:rPr>
        <w:t xml:space="preserve">регистрация пользователей </w:t>
      </w:r>
      <w:r w:rsidR="00084188" w:rsidRPr="00084188">
        <w:rPr>
          <w:sz w:val="24"/>
          <w:szCs w:val="24"/>
        </w:rPr>
        <w:t>«ООО Украшение»</w:t>
      </w:r>
      <w:r w:rsidR="005A41C8" w:rsidRPr="00084188">
        <w:rPr>
          <w:sz w:val="24"/>
          <w:szCs w:val="24"/>
        </w:rPr>
        <w:t xml:space="preserve">; </w:t>
      </w:r>
    </w:p>
    <w:p w:rsidR="00084188" w:rsidRPr="00084188" w:rsidRDefault="00011EEC" w:rsidP="00011EEC">
      <w:pPr>
        <w:pStyle w:val="a5"/>
        <w:spacing w:after="141" w:line="360" w:lineRule="auto"/>
        <w:ind w:left="1570" w:right="219" w:hanging="29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4188">
        <w:rPr>
          <w:sz w:val="24"/>
          <w:szCs w:val="24"/>
        </w:rPr>
        <w:t>добавление, удаление, редактирование БД</w:t>
      </w:r>
    </w:p>
    <w:p w:rsidR="00084188" w:rsidRPr="00011EEC" w:rsidRDefault="00011EEC" w:rsidP="00011EEC">
      <w:pPr>
        <w:pStyle w:val="a5"/>
        <w:spacing w:after="146" w:line="360" w:lineRule="auto"/>
        <w:ind w:left="1570" w:right="219" w:hanging="29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1C8" w:rsidRPr="00084188">
        <w:rPr>
          <w:sz w:val="24"/>
          <w:szCs w:val="24"/>
        </w:rPr>
        <w:t>ведение перечня поставщиков услуг</w:t>
      </w:r>
      <w:r w:rsidR="00084188" w:rsidRPr="00011EEC">
        <w:rPr>
          <w:sz w:val="24"/>
          <w:szCs w:val="24"/>
        </w:rPr>
        <w:t>;</w:t>
      </w:r>
    </w:p>
    <w:p w:rsidR="008F3CDE" w:rsidRPr="00084188" w:rsidRDefault="00011EEC" w:rsidP="00011EEC">
      <w:pPr>
        <w:pStyle w:val="a5"/>
        <w:spacing w:line="360" w:lineRule="auto"/>
        <w:ind w:left="1570" w:right="219" w:hanging="29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1C8" w:rsidRPr="00084188">
        <w:rPr>
          <w:sz w:val="24"/>
          <w:szCs w:val="24"/>
        </w:rPr>
        <w:t xml:space="preserve">формирование отчетности для поставщиков услуг. </w:t>
      </w:r>
    </w:p>
    <w:p w:rsidR="008F3CDE" w:rsidRPr="002137E9" w:rsidRDefault="00084188" w:rsidP="002137E9">
      <w:pPr>
        <w:pStyle w:val="1"/>
        <w:ind w:hanging="2539"/>
        <w:rPr>
          <w:sz w:val="28"/>
          <w:szCs w:val="28"/>
        </w:rPr>
      </w:pPr>
      <w:bookmarkStart w:id="4" w:name="_Toc131242374"/>
      <w:r w:rsidRPr="002137E9">
        <w:rPr>
          <w:sz w:val="28"/>
          <w:szCs w:val="28"/>
        </w:rPr>
        <w:t>1.3 Уровень подготовки пользователя</w:t>
      </w:r>
      <w:bookmarkEnd w:id="4"/>
    </w:p>
    <w:p w:rsidR="008F3CDE" w:rsidRPr="00F97868" w:rsidRDefault="005A41C8">
      <w:pPr>
        <w:spacing w:after="165"/>
        <w:ind w:right="219"/>
        <w:rPr>
          <w:sz w:val="24"/>
          <w:szCs w:val="24"/>
        </w:rPr>
      </w:pPr>
      <w:r w:rsidRPr="00F97868">
        <w:rPr>
          <w:sz w:val="24"/>
          <w:szCs w:val="24"/>
        </w:rPr>
        <w:t xml:space="preserve">Для эксплуатации </w:t>
      </w:r>
      <w:r w:rsidR="00F97868" w:rsidRPr="00F97868">
        <w:rPr>
          <w:sz w:val="24"/>
          <w:szCs w:val="24"/>
        </w:rPr>
        <w:t>«ООО Украшения»</w:t>
      </w:r>
      <w:r w:rsidRPr="00F97868">
        <w:rPr>
          <w:sz w:val="24"/>
          <w:szCs w:val="24"/>
        </w:rPr>
        <w:t xml:space="preserve"> определены следующие роли: </w:t>
      </w:r>
    </w:p>
    <w:p w:rsidR="008F3CDE" w:rsidRPr="00011EEC" w:rsidRDefault="00011EEC" w:rsidP="00011EEC">
      <w:pPr>
        <w:spacing w:after="81"/>
        <w:ind w:left="0" w:right="219" w:firstLine="1134"/>
        <w:jc w:val="left"/>
        <w:rPr>
          <w:sz w:val="24"/>
          <w:szCs w:val="24"/>
        </w:rPr>
      </w:pPr>
      <w:r w:rsidRPr="00011EEC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F97868" w:rsidRPr="00011EEC">
        <w:rPr>
          <w:sz w:val="24"/>
          <w:szCs w:val="24"/>
        </w:rPr>
        <w:t>Администратор</w:t>
      </w:r>
      <w:r w:rsidR="005A41C8" w:rsidRPr="00011EEC">
        <w:rPr>
          <w:sz w:val="24"/>
          <w:szCs w:val="24"/>
        </w:rPr>
        <w:t>.</w:t>
      </w:r>
    </w:p>
    <w:p w:rsidR="008F3CDE" w:rsidRPr="00F97868" w:rsidRDefault="00F97868">
      <w:pPr>
        <w:spacing w:after="147"/>
        <w:ind w:right="219"/>
        <w:rPr>
          <w:sz w:val="24"/>
          <w:szCs w:val="24"/>
        </w:rPr>
      </w:pPr>
      <w:r w:rsidRPr="00F97868">
        <w:rPr>
          <w:sz w:val="24"/>
          <w:szCs w:val="24"/>
        </w:rPr>
        <w:t>Администратор</w:t>
      </w:r>
      <w:r w:rsidR="005A41C8" w:rsidRPr="00F97868">
        <w:rPr>
          <w:sz w:val="24"/>
          <w:szCs w:val="24"/>
        </w:rPr>
        <w:t xml:space="preserve"> должен: </w:t>
      </w:r>
    </w:p>
    <w:p w:rsidR="00F97868" w:rsidRPr="00F97868" w:rsidRDefault="00F97868" w:rsidP="00011EEC">
      <w:pPr>
        <w:pStyle w:val="a5"/>
        <w:spacing w:after="147" w:line="360" w:lineRule="auto"/>
        <w:ind w:left="1418" w:right="219" w:hanging="142"/>
        <w:rPr>
          <w:sz w:val="24"/>
          <w:szCs w:val="24"/>
        </w:rPr>
      </w:pPr>
      <w:r>
        <w:rPr>
          <w:sz w:val="24"/>
          <w:szCs w:val="24"/>
        </w:rPr>
        <w:t>-  уметь управлять системой БД</w:t>
      </w:r>
      <w:r w:rsidRPr="00F97868">
        <w:rPr>
          <w:sz w:val="24"/>
          <w:szCs w:val="24"/>
        </w:rPr>
        <w:t>;</w:t>
      </w:r>
    </w:p>
    <w:p w:rsidR="00F97868" w:rsidRPr="00F97868" w:rsidRDefault="00F97868" w:rsidP="00011EEC">
      <w:pPr>
        <w:pStyle w:val="a5"/>
        <w:spacing w:after="147" w:line="360" w:lineRule="auto"/>
        <w:ind w:left="1418" w:right="219" w:hanging="142"/>
        <w:rPr>
          <w:sz w:val="24"/>
          <w:szCs w:val="24"/>
        </w:rPr>
      </w:pPr>
      <w:r>
        <w:rPr>
          <w:sz w:val="24"/>
          <w:szCs w:val="24"/>
        </w:rPr>
        <w:t>-  вести надзор над системой «ООО Украшение»</w:t>
      </w:r>
      <w:r w:rsidRPr="00F97868">
        <w:rPr>
          <w:sz w:val="24"/>
          <w:szCs w:val="24"/>
        </w:rPr>
        <w:t>;</w:t>
      </w:r>
    </w:p>
    <w:p w:rsidR="00F97868" w:rsidRDefault="00F97868" w:rsidP="00011EEC">
      <w:pPr>
        <w:pStyle w:val="a5"/>
        <w:spacing w:after="147" w:line="360" w:lineRule="auto"/>
        <w:ind w:left="1418" w:right="219" w:hanging="142"/>
        <w:jc w:val="left"/>
        <w:rPr>
          <w:sz w:val="24"/>
          <w:szCs w:val="24"/>
        </w:rPr>
      </w:pPr>
      <w:r>
        <w:rPr>
          <w:sz w:val="24"/>
          <w:szCs w:val="24"/>
        </w:rPr>
        <w:t>- настраивать систему БД И СУБД в случае возникновения ошибок</w:t>
      </w:r>
      <w:r w:rsidRPr="00F97868">
        <w:rPr>
          <w:sz w:val="24"/>
          <w:szCs w:val="24"/>
        </w:rPr>
        <w:t>;</w:t>
      </w:r>
    </w:p>
    <w:p w:rsidR="008F3CDE" w:rsidRDefault="00F97868" w:rsidP="00011EEC">
      <w:pPr>
        <w:spacing w:after="0" w:line="360" w:lineRule="auto"/>
        <w:ind w:left="1134" w:firstLine="0"/>
        <w:jc w:val="left"/>
        <w:rPr>
          <w:sz w:val="24"/>
          <w:szCs w:val="24"/>
        </w:rPr>
      </w:pPr>
      <w:r w:rsidRPr="00F97868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011EEC">
        <w:rPr>
          <w:sz w:val="24"/>
          <w:szCs w:val="24"/>
        </w:rPr>
        <w:t xml:space="preserve"> </w:t>
      </w:r>
      <w:r>
        <w:rPr>
          <w:sz w:val="24"/>
          <w:szCs w:val="24"/>
        </w:rPr>
        <w:t>Менеджер</w:t>
      </w:r>
      <w:r w:rsidR="00011EEC">
        <w:rPr>
          <w:sz w:val="24"/>
          <w:szCs w:val="24"/>
        </w:rPr>
        <w:t>.</w:t>
      </w:r>
    </w:p>
    <w:p w:rsidR="00011EEC" w:rsidRPr="00563247" w:rsidRDefault="00011EEC" w:rsidP="00011EEC">
      <w:pPr>
        <w:spacing w:after="0" w:line="360" w:lineRule="auto"/>
        <w:ind w:left="1134" w:hanging="425"/>
        <w:jc w:val="left"/>
        <w:rPr>
          <w:sz w:val="24"/>
          <w:szCs w:val="24"/>
        </w:rPr>
      </w:pPr>
      <w:r>
        <w:rPr>
          <w:sz w:val="24"/>
          <w:szCs w:val="24"/>
        </w:rPr>
        <w:t>Менеджер должен</w:t>
      </w:r>
      <w:r w:rsidRPr="00563247">
        <w:rPr>
          <w:sz w:val="24"/>
          <w:szCs w:val="24"/>
        </w:rPr>
        <w:t>:</w:t>
      </w:r>
    </w:p>
    <w:p w:rsidR="00011EEC" w:rsidRPr="00011EEC" w:rsidRDefault="00011EEC" w:rsidP="00011EEC">
      <w:pPr>
        <w:spacing w:after="0" w:line="360" w:lineRule="auto"/>
        <w:ind w:left="1276" w:firstLine="0"/>
        <w:jc w:val="left"/>
        <w:rPr>
          <w:sz w:val="24"/>
          <w:szCs w:val="24"/>
        </w:rPr>
      </w:pPr>
      <w:r w:rsidRPr="00011EEC">
        <w:rPr>
          <w:sz w:val="24"/>
          <w:szCs w:val="24"/>
        </w:rPr>
        <w:t>- формировать заявки на закупку продукции у поставщиков;</w:t>
      </w:r>
    </w:p>
    <w:p w:rsidR="00011EEC" w:rsidRPr="00011EEC" w:rsidRDefault="00011EEC" w:rsidP="00011EEC">
      <w:pPr>
        <w:spacing w:after="0" w:line="360" w:lineRule="auto"/>
        <w:ind w:left="1276" w:firstLine="0"/>
        <w:jc w:val="left"/>
        <w:rPr>
          <w:color w:val="000000" w:themeColor="text1"/>
          <w:sz w:val="24"/>
          <w:szCs w:val="24"/>
        </w:rPr>
      </w:pPr>
      <w:r w:rsidRPr="00011EEC">
        <w:rPr>
          <w:color w:val="000000" w:themeColor="text1"/>
          <w:sz w:val="24"/>
          <w:szCs w:val="24"/>
        </w:rPr>
        <w:t>- формировать заявки по закупкам основываясь на истории продаж;</w:t>
      </w:r>
    </w:p>
    <w:p w:rsidR="00011EEC" w:rsidRPr="00DE6721" w:rsidRDefault="00011EEC" w:rsidP="00011EEC">
      <w:pPr>
        <w:spacing w:after="0" w:line="360" w:lineRule="auto"/>
        <w:ind w:left="1276" w:firstLine="0"/>
        <w:jc w:val="left"/>
        <w:rPr>
          <w:color w:val="000000" w:themeColor="text1"/>
          <w:sz w:val="24"/>
          <w:szCs w:val="24"/>
        </w:rPr>
      </w:pPr>
      <w:r w:rsidRPr="00011EEC">
        <w:rPr>
          <w:color w:val="000000" w:themeColor="text1"/>
          <w:sz w:val="24"/>
          <w:szCs w:val="24"/>
        </w:rPr>
        <w:t>- прин</w:t>
      </w:r>
      <w:r>
        <w:rPr>
          <w:color w:val="000000" w:themeColor="text1"/>
          <w:sz w:val="24"/>
          <w:szCs w:val="24"/>
        </w:rPr>
        <w:t>имать</w:t>
      </w:r>
      <w:r w:rsidRPr="00011EEC">
        <w:rPr>
          <w:color w:val="000000" w:themeColor="text1"/>
          <w:sz w:val="24"/>
          <w:szCs w:val="24"/>
        </w:rPr>
        <w:t xml:space="preserve"> решени</w:t>
      </w:r>
      <w:r>
        <w:rPr>
          <w:color w:val="000000" w:themeColor="text1"/>
          <w:sz w:val="24"/>
          <w:szCs w:val="24"/>
        </w:rPr>
        <w:t>я</w:t>
      </w:r>
      <w:r w:rsidRPr="00011EEC">
        <w:rPr>
          <w:color w:val="000000" w:themeColor="text1"/>
          <w:sz w:val="24"/>
          <w:szCs w:val="24"/>
        </w:rPr>
        <w:t xml:space="preserve"> о приоритете поставок</w:t>
      </w:r>
      <w:r w:rsidR="00DE6721" w:rsidRPr="00DE6721">
        <w:rPr>
          <w:color w:val="000000" w:themeColor="text1"/>
          <w:sz w:val="24"/>
          <w:szCs w:val="24"/>
        </w:rPr>
        <w:t>;</w:t>
      </w:r>
    </w:p>
    <w:p w:rsidR="00011EEC" w:rsidRPr="00DE6721" w:rsidRDefault="00011EEC" w:rsidP="00011EEC">
      <w:pPr>
        <w:spacing w:after="0" w:line="360" w:lineRule="auto"/>
        <w:ind w:left="1276"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DE6721">
        <w:rPr>
          <w:color w:val="000000" w:themeColor="text1"/>
          <w:sz w:val="24"/>
          <w:szCs w:val="24"/>
        </w:rPr>
        <w:t>добавлять, удалять, редактировать продукцию в «ООО Украшение»</w:t>
      </w:r>
      <w:r w:rsidR="00DE6721" w:rsidRPr="00DE6721">
        <w:rPr>
          <w:color w:val="000000" w:themeColor="text1"/>
          <w:sz w:val="24"/>
          <w:szCs w:val="24"/>
        </w:rPr>
        <w:t>.</w:t>
      </w:r>
    </w:p>
    <w:p w:rsidR="00DE6721" w:rsidRDefault="00DE6721" w:rsidP="00DE6721">
      <w:pPr>
        <w:spacing w:after="0" w:line="360" w:lineRule="auto"/>
        <w:ind w:left="1276" w:hanging="283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Клиент.</w:t>
      </w:r>
    </w:p>
    <w:p w:rsidR="00DE6721" w:rsidRPr="00563247" w:rsidRDefault="00DE6721" w:rsidP="00DE6721">
      <w:pPr>
        <w:spacing w:after="0" w:line="360" w:lineRule="auto"/>
        <w:ind w:left="1276" w:hanging="567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Клиент имеет возможности</w:t>
      </w:r>
      <w:r w:rsidRPr="00563247">
        <w:rPr>
          <w:color w:val="000000" w:themeColor="text1"/>
          <w:sz w:val="24"/>
          <w:szCs w:val="24"/>
        </w:rPr>
        <w:t xml:space="preserve">: </w:t>
      </w:r>
    </w:p>
    <w:p w:rsidR="00DE6721" w:rsidRPr="00DE6721" w:rsidRDefault="00DE6721" w:rsidP="00DE6721">
      <w:pPr>
        <w:spacing w:after="0" w:line="360" w:lineRule="auto"/>
        <w:ind w:left="1276" w:firstLine="0"/>
        <w:jc w:val="left"/>
        <w:rPr>
          <w:color w:val="000000" w:themeColor="text1"/>
          <w:sz w:val="24"/>
          <w:szCs w:val="24"/>
        </w:rPr>
      </w:pPr>
      <w:r w:rsidRPr="00DE6721">
        <w:rPr>
          <w:color w:val="000000" w:themeColor="text1"/>
          <w:sz w:val="24"/>
          <w:szCs w:val="24"/>
        </w:rPr>
        <w:t xml:space="preserve">- </w:t>
      </w:r>
      <w:r>
        <w:rPr>
          <w:color w:val="000000" w:themeColor="text1"/>
          <w:sz w:val="24"/>
          <w:szCs w:val="24"/>
        </w:rPr>
        <w:t>просматривать список продукции</w:t>
      </w:r>
      <w:r w:rsidRPr="00DE6721">
        <w:rPr>
          <w:color w:val="000000" w:themeColor="text1"/>
          <w:sz w:val="24"/>
          <w:szCs w:val="24"/>
        </w:rPr>
        <w:t>;</w:t>
      </w:r>
    </w:p>
    <w:p w:rsidR="00DE6721" w:rsidRPr="00DE6721" w:rsidRDefault="00DE6721" w:rsidP="00DE6721">
      <w:pPr>
        <w:spacing w:after="0" w:line="360" w:lineRule="auto"/>
        <w:ind w:left="1276"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составлять заказ</w:t>
      </w:r>
      <w:r w:rsidRPr="00DE6721">
        <w:rPr>
          <w:color w:val="000000" w:themeColor="text1"/>
          <w:sz w:val="24"/>
          <w:szCs w:val="24"/>
        </w:rPr>
        <w:t>;</w:t>
      </w:r>
    </w:p>
    <w:p w:rsidR="00DE6721" w:rsidRPr="00DE6721" w:rsidRDefault="00DE6721" w:rsidP="00DE6721">
      <w:pPr>
        <w:spacing w:after="0" w:line="360" w:lineRule="auto"/>
        <w:ind w:left="1276"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регистрироваться в системе</w:t>
      </w:r>
      <w:r w:rsidRPr="00DE6721">
        <w:rPr>
          <w:color w:val="000000" w:themeColor="text1"/>
          <w:sz w:val="24"/>
          <w:szCs w:val="24"/>
        </w:rPr>
        <w:t>;</w:t>
      </w:r>
    </w:p>
    <w:p w:rsidR="00DE6721" w:rsidRPr="00DE6721" w:rsidRDefault="00DE6721" w:rsidP="00DE6721">
      <w:pPr>
        <w:spacing w:after="0" w:line="360" w:lineRule="auto"/>
        <w:ind w:left="1276"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оформление заказа и выбор удобного пункта выдачи</w:t>
      </w:r>
      <w:r w:rsidRPr="00DE6721">
        <w:rPr>
          <w:color w:val="000000" w:themeColor="text1"/>
          <w:sz w:val="24"/>
          <w:szCs w:val="24"/>
        </w:rPr>
        <w:t>.</w:t>
      </w:r>
    </w:p>
    <w:p w:rsidR="00011EEC" w:rsidRPr="00011EEC" w:rsidRDefault="00011EEC" w:rsidP="00011EEC">
      <w:pPr>
        <w:spacing w:after="0"/>
        <w:ind w:left="1276" w:firstLine="0"/>
        <w:jc w:val="left"/>
        <w:rPr>
          <w:sz w:val="24"/>
          <w:szCs w:val="24"/>
        </w:rPr>
      </w:pPr>
    </w:p>
    <w:p w:rsidR="008F3CDE" w:rsidRDefault="008F3CDE" w:rsidP="00DE6721">
      <w:pPr>
        <w:spacing w:after="0"/>
        <w:ind w:left="0" w:firstLine="0"/>
        <w:jc w:val="left"/>
      </w:pPr>
    </w:p>
    <w:p w:rsidR="008F3CDE" w:rsidRPr="002137E9" w:rsidRDefault="00DE6721" w:rsidP="002137E9">
      <w:pPr>
        <w:pStyle w:val="1"/>
        <w:ind w:hanging="2539"/>
        <w:rPr>
          <w:sz w:val="28"/>
          <w:szCs w:val="28"/>
        </w:rPr>
      </w:pPr>
      <w:bookmarkStart w:id="5" w:name="_Toc131242375"/>
      <w:r w:rsidRPr="002137E9">
        <w:rPr>
          <w:sz w:val="28"/>
          <w:szCs w:val="28"/>
        </w:rPr>
        <w:lastRenderedPageBreak/>
        <w:t>1.4 Список обозначений и сокращений</w:t>
      </w:r>
      <w:bookmarkEnd w:id="5"/>
    </w:p>
    <w:p w:rsidR="00563247" w:rsidRDefault="00563247" w:rsidP="00615878">
      <w:pPr>
        <w:spacing w:after="0" w:line="360" w:lineRule="auto"/>
        <w:ind w:left="710" w:firstLine="0"/>
        <w:jc w:val="left"/>
        <w:rPr>
          <w:sz w:val="24"/>
          <w:szCs w:val="24"/>
        </w:rPr>
      </w:pPr>
      <w:r>
        <w:rPr>
          <w:sz w:val="24"/>
          <w:szCs w:val="24"/>
        </w:rPr>
        <w:t>БД – База данных</w:t>
      </w:r>
    </w:p>
    <w:p w:rsidR="00563247" w:rsidRDefault="00563247" w:rsidP="00615878">
      <w:pPr>
        <w:spacing w:after="0" w:line="360" w:lineRule="auto"/>
        <w:ind w:left="710" w:firstLine="0"/>
        <w:jc w:val="left"/>
        <w:rPr>
          <w:sz w:val="24"/>
          <w:szCs w:val="24"/>
        </w:rPr>
      </w:pPr>
      <w:r w:rsidRPr="00563247">
        <w:rPr>
          <w:sz w:val="24"/>
          <w:szCs w:val="24"/>
        </w:rPr>
        <w:t>СУБД</w:t>
      </w:r>
      <w:r w:rsidR="005A41C8" w:rsidRPr="00563247">
        <w:rPr>
          <w:sz w:val="24"/>
          <w:szCs w:val="24"/>
        </w:rPr>
        <w:t xml:space="preserve"> </w:t>
      </w:r>
      <w:r>
        <w:rPr>
          <w:sz w:val="24"/>
          <w:szCs w:val="24"/>
        </w:rPr>
        <w:t>– система управления баз данных</w:t>
      </w:r>
    </w:p>
    <w:p w:rsidR="00615878" w:rsidRDefault="00615878" w:rsidP="00615878">
      <w:pPr>
        <w:spacing w:after="0" w:line="360" w:lineRule="auto"/>
        <w:ind w:left="710" w:firstLine="0"/>
        <w:jc w:val="left"/>
        <w:rPr>
          <w:sz w:val="24"/>
          <w:szCs w:val="24"/>
        </w:rPr>
      </w:pPr>
      <w:r>
        <w:rPr>
          <w:sz w:val="24"/>
          <w:szCs w:val="24"/>
        </w:rPr>
        <w:t>ПО – программное обеспечение</w:t>
      </w:r>
    </w:p>
    <w:p w:rsidR="00615878" w:rsidRDefault="00615878" w:rsidP="00615878">
      <w:pPr>
        <w:spacing w:after="0" w:line="360" w:lineRule="auto"/>
        <w:ind w:left="710" w:firstLine="0"/>
        <w:jc w:val="left"/>
        <w:rPr>
          <w:sz w:val="24"/>
          <w:szCs w:val="24"/>
        </w:rPr>
      </w:pPr>
      <w:r>
        <w:rPr>
          <w:sz w:val="24"/>
          <w:szCs w:val="24"/>
        </w:rPr>
        <w:t>ПК – персональный компьютер</w:t>
      </w:r>
    </w:p>
    <w:p w:rsidR="00563247" w:rsidRPr="00563247" w:rsidRDefault="00563247" w:rsidP="00615878">
      <w:pPr>
        <w:spacing w:after="160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3CDE" w:rsidRPr="002137E9" w:rsidRDefault="00563247" w:rsidP="002137E9">
      <w:pPr>
        <w:pStyle w:val="1"/>
        <w:ind w:hanging="2539"/>
        <w:rPr>
          <w:sz w:val="28"/>
          <w:szCs w:val="28"/>
        </w:rPr>
      </w:pPr>
      <w:bookmarkStart w:id="6" w:name="_Toc131242376"/>
      <w:r w:rsidRPr="002137E9">
        <w:rPr>
          <w:sz w:val="28"/>
          <w:szCs w:val="28"/>
        </w:rPr>
        <w:lastRenderedPageBreak/>
        <w:t>2. Назначение и условия применения</w:t>
      </w:r>
      <w:bookmarkEnd w:id="6"/>
    </w:p>
    <w:p w:rsidR="00563247" w:rsidRPr="002137E9" w:rsidRDefault="00563247" w:rsidP="002137E9">
      <w:pPr>
        <w:pStyle w:val="1"/>
        <w:ind w:left="567" w:firstLine="0"/>
        <w:rPr>
          <w:sz w:val="28"/>
          <w:szCs w:val="28"/>
        </w:rPr>
      </w:pPr>
      <w:bookmarkStart w:id="7" w:name="_Toc131242377"/>
      <w:r w:rsidRPr="002137E9">
        <w:rPr>
          <w:sz w:val="28"/>
          <w:szCs w:val="28"/>
        </w:rPr>
        <w:t>2.1 Назначение</w:t>
      </w:r>
      <w:bookmarkEnd w:id="7"/>
    </w:p>
    <w:p w:rsidR="008F3CDE" w:rsidRPr="00563247" w:rsidRDefault="00563247" w:rsidP="008762D4">
      <w:pPr>
        <w:spacing w:line="360" w:lineRule="auto"/>
        <w:ind w:left="-15" w:right="219" w:firstLine="710"/>
        <w:rPr>
          <w:sz w:val="24"/>
          <w:szCs w:val="24"/>
        </w:rPr>
      </w:pPr>
      <w:r w:rsidRPr="00563247">
        <w:rPr>
          <w:sz w:val="24"/>
          <w:szCs w:val="24"/>
        </w:rPr>
        <w:t>«ООО Украшение»</w:t>
      </w:r>
      <w:r w:rsidR="005A41C8" w:rsidRPr="00563247">
        <w:rPr>
          <w:sz w:val="24"/>
          <w:szCs w:val="24"/>
        </w:rPr>
        <w:t xml:space="preserve"> предназначен для осуществления информационной поддержки ведения реестра </w:t>
      </w:r>
      <w:r w:rsidRPr="00563247">
        <w:rPr>
          <w:sz w:val="24"/>
          <w:szCs w:val="24"/>
        </w:rPr>
        <w:t>продукции, поставщиков</w:t>
      </w:r>
      <w:r w:rsidR="005A41C8" w:rsidRPr="00563247">
        <w:rPr>
          <w:sz w:val="24"/>
          <w:szCs w:val="24"/>
        </w:rPr>
        <w:t xml:space="preserve">, а также </w:t>
      </w:r>
      <w:r>
        <w:rPr>
          <w:sz w:val="24"/>
          <w:szCs w:val="24"/>
        </w:rPr>
        <w:t>простым взаимодействием с клиентом</w:t>
      </w:r>
      <w:r w:rsidR="005A41C8" w:rsidRPr="00563247">
        <w:rPr>
          <w:sz w:val="24"/>
          <w:szCs w:val="24"/>
        </w:rPr>
        <w:t xml:space="preserve">. </w:t>
      </w:r>
    </w:p>
    <w:p w:rsidR="008F3CDE" w:rsidRDefault="00563247" w:rsidP="008762D4">
      <w:pPr>
        <w:spacing w:after="190" w:line="360" w:lineRule="auto"/>
        <w:ind w:right="219"/>
      </w:pPr>
      <w:r w:rsidRPr="002137E9">
        <w:rPr>
          <w:sz w:val="24"/>
          <w:szCs w:val="24"/>
        </w:rPr>
        <w:t>«ООО Украшение»</w:t>
      </w:r>
      <w:r w:rsidR="005A41C8" w:rsidRPr="002137E9">
        <w:rPr>
          <w:sz w:val="24"/>
          <w:szCs w:val="24"/>
        </w:rPr>
        <w:t xml:space="preserve"> позволяет</w:t>
      </w:r>
      <w:r w:rsidR="005A41C8">
        <w:t xml:space="preserve">: </w:t>
      </w:r>
    </w:p>
    <w:p w:rsidR="00563247" w:rsidRDefault="00563247" w:rsidP="008762D4">
      <w:pPr>
        <w:spacing w:after="48" w:line="360" w:lineRule="auto"/>
        <w:ind w:left="710" w:right="218" w:firstLine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247">
        <w:t xml:space="preserve"> </w:t>
      </w:r>
      <w:r w:rsidRPr="00563247">
        <w:rPr>
          <w:sz w:val="24"/>
          <w:szCs w:val="24"/>
        </w:rPr>
        <w:t>повысить прозрачность деятельности в сфере оказания услуг за счет формирования полной, достоверной и актуальной информации о ходе и результатах предоставления государственных и иных услуг</w:t>
      </w:r>
      <w:r w:rsidRPr="00563247">
        <w:rPr>
          <w:sz w:val="24"/>
          <w:szCs w:val="24"/>
        </w:rPr>
        <w:t>;</w:t>
      </w:r>
    </w:p>
    <w:p w:rsidR="00563247" w:rsidRDefault="00563247" w:rsidP="008762D4">
      <w:pPr>
        <w:spacing w:after="48" w:line="360" w:lineRule="auto"/>
        <w:ind w:left="710" w:right="218" w:firstLine="0"/>
        <w:jc w:val="left"/>
        <w:rPr>
          <w:sz w:val="24"/>
          <w:szCs w:val="24"/>
        </w:rPr>
      </w:pPr>
      <w:r w:rsidRPr="00563247">
        <w:rPr>
          <w:sz w:val="24"/>
          <w:szCs w:val="24"/>
        </w:rPr>
        <w:t>-</w:t>
      </w:r>
      <w:r w:rsidRPr="00563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</w:t>
      </w:r>
      <w:r w:rsidR="008762D4">
        <w:rPr>
          <w:sz w:val="24"/>
          <w:szCs w:val="24"/>
        </w:rPr>
        <w:t xml:space="preserve">простым методом взаимодействовать с клиентами, вести учёт продаж, а также просматривать историю заказов. </w:t>
      </w:r>
    </w:p>
    <w:p w:rsidR="008762D4" w:rsidRPr="002137E9" w:rsidRDefault="008762D4" w:rsidP="002137E9">
      <w:pPr>
        <w:pStyle w:val="1"/>
        <w:ind w:hanging="2539"/>
        <w:rPr>
          <w:sz w:val="28"/>
          <w:szCs w:val="28"/>
        </w:rPr>
      </w:pPr>
      <w:bookmarkStart w:id="8" w:name="_Toc131242378"/>
      <w:r w:rsidRPr="002137E9">
        <w:rPr>
          <w:sz w:val="28"/>
          <w:szCs w:val="28"/>
        </w:rPr>
        <w:t>2.2Условия применения</w:t>
      </w:r>
      <w:bookmarkEnd w:id="8"/>
    </w:p>
    <w:p w:rsidR="008762D4" w:rsidRDefault="008762D4" w:rsidP="008762D4">
      <w:pPr>
        <w:spacing w:line="360" w:lineRule="auto"/>
        <w:ind w:left="-15" w:right="219" w:firstLine="710"/>
        <w:rPr>
          <w:sz w:val="24"/>
          <w:szCs w:val="24"/>
        </w:rPr>
      </w:pPr>
      <w:r w:rsidRPr="008762D4">
        <w:rPr>
          <w:sz w:val="24"/>
          <w:szCs w:val="24"/>
        </w:rPr>
        <w:t>ООО «Украшение»</w:t>
      </w:r>
      <w:r w:rsidR="005A41C8" w:rsidRPr="008762D4">
        <w:rPr>
          <w:sz w:val="24"/>
          <w:szCs w:val="24"/>
        </w:rPr>
        <w:t xml:space="preserve">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 </w:t>
      </w:r>
    </w:p>
    <w:p w:rsidR="008F3CDE" w:rsidRPr="008762D4" w:rsidRDefault="008762D4" w:rsidP="008762D4">
      <w:pPr>
        <w:spacing w:after="16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3CDE" w:rsidRPr="002137E9" w:rsidRDefault="008762D4" w:rsidP="002137E9">
      <w:pPr>
        <w:pStyle w:val="1"/>
        <w:ind w:hanging="2539"/>
        <w:rPr>
          <w:sz w:val="28"/>
          <w:szCs w:val="28"/>
        </w:rPr>
      </w:pPr>
      <w:bookmarkStart w:id="9" w:name="_Toc131242379"/>
      <w:r w:rsidRPr="002137E9">
        <w:rPr>
          <w:sz w:val="28"/>
          <w:szCs w:val="28"/>
        </w:rPr>
        <w:lastRenderedPageBreak/>
        <w:t>3.Состав и содержание</w:t>
      </w:r>
      <w:bookmarkEnd w:id="9"/>
      <w:r w:rsidRPr="002137E9">
        <w:rPr>
          <w:sz w:val="28"/>
          <w:szCs w:val="28"/>
        </w:rPr>
        <w:t xml:space="preserve"> </w:t>
      </w:r>
    </w:p>
    <w:p w:rsidR="008F3CDE" w:rsidRPr="002137E9" w:rsidRDefault="008C6219" w:rsidP="002137E9">
      <w:pPr>
        <w:pStyle w:val="1"/>
        <w:ind w:hanging="2539"/>
        <w:rPr>
          <w:sz w:val="28"/>
          <w:szCs w:val="28"/>
        </w:rPr>
      </w:pPr>
      <w:bookmarkStart w:id="10" w:name="_Toc131242380"/>
      <w:r w:rsidRPr="002137E9">
        <w:rPr>
          <w:sz w:val="28"/>
          <w:szCs w:val="28"/>
        </w:rPr>
        <w:t>3.1 Порядок загрузки данных и программ</w:t>
      </w:r>
      <w:bookmarkEnd w:id="10"/>
    </w:p>
    <w:p w:rsidR="008C6219" w:rsidRDefault="008C6219" w:rsidP="008C6219">
      <w:pPr>
        <w:spacing w:after="191" w:line="360" w:lineRule="auto"/>
        <w:ind w:left="53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Приложение загружается с официального сайта </w:t>
      </w:r>
      <w:proofErr w:type="spellStart"/>
      <w:r>
        <w:rPr>
          <w:sz w:val="24"/>
          <w:szCs w:val="24"/>
        </w:rPr>
        <w:t>украшение.рф</w:t>
      </w:r>
      <w:proofErr w:type="spellEnd"/>
      <w:r>
        <w:rPr>
          <w:sz w:val="24"/>
          <w:szCs w:val="24"/>
        </w:rPr>
        <w:t>. Ни с каких сторонних источников кроме официального сайта скачивание ПО не рекомендуется.</w:t>
      </w:r>
    </w:p>
    <w:p w:rsidR="008C6219" w:rsidRPr="002137E9" w:rsidRDefault="008C6219" w:rsidP="002137E9">
      <w:pPr>
        <w:pStyle w:val="1"/>
        <w:ind w:hanging="2539"/>
        <w:rPr>
          <w:sz w:val="28"/>
          <w:szCs w:val="28"/>
        </w:rPr>
      </w:pPr>
      <w:bookmarkStart w:id="11" w:name="_Toc131242381"/>
      <w:r w:rsidRPr="002137E9">
        <w:rPr>
          <w:sz w:val="28"/>
          <w:szCs w:val="28"/>
        </w:rPr>
        <w:t>3.2 Порядок проверки работоспособности</w:t>
      </w:r>
      <w:bookmarkEnd w:id="11"/>
    </w:p>
    <w:p w:rsidR="008C6219" w:rsidRDefault="005A41C8">
      <w:pPr>
        <w:spacing w:line="357" w:lineRule="auto"/>
        <w:ind w:left="-15" w:right="219" w:firstLine="710"/>
      </w:pPr>
      <w:r w:rsidRPr="008C6219">
        <w:rPr>
          <w:sz w:val="24"/>
          <w:szCs w:val="24"/>
        </w:rPr>
        <w:t>Проверка работоспособности</w:t>
      </w:r>
      <w:r w:rsidR="008C6219">
        <w:rPr>
          <w:sz w:val="24"/>
          <w:szCs w:val="24"/>
        </w:rPr>
        <w:t xml:space="preserve"> «ООО Украшение»</w:t>
      </w:r>
      <w:r w:rsidRPr="008C6219">
        <w:rPr>
          <w:sz w:val="24"/>
          <w:szCs w:val="24"/>
        </w:rPr>
        <w:t xml:space="preserve"> осуществляется путем выполнения операций, описанных в разделе 4 настоящего документа</w:t>
      </w:r>
      <w:r>
        <w:t xml:space="preserve">. </w:t>
      </w:r>
    </w:p>
    <w:p w:rsidR="008F3CDE" w:rsidRDefault="008C6219" w:rsidP="008C6219">
      <w:pPr>
        <w:spacing w:after="160"/>
        <w:ind w:left="0" w:firstLine="0"/>
        <w:jc w:val="left"/>
      </w:pPr>
      <w:r>
        <w:br w:type="page"/>
      </w:r>
    </w:p>
    <w:p w:rsidR="008F3CDE" w:rsidRPr="008C6219" w:rsidRDefault="008C6219" w:rsidP="008C6219">
      <w:pPr>
        <w:pStyle w:val="2"/>
        <w:tabs>
          <w:tab w:val="left" w:pos="3513"/>
        </w:tabs>
        <w:spacing w:after="294"/>
        <w:ind w:left="705"/>
        <w:rPr>
          <w:sz w:val="28"/>
          <w:szCs w:val="28"/>
        </w:rPr>
      </w:pPr>
      <w:bookmarkStart w:id="12" w:name="_Toc131242382"/>
      <w:r w:rsidRPr="008C6219">
        <w:rPr>
          <w:rFonts w:eastAsia="Arial"/>
          <w:sz w:val="28"/>
          <w:szCs w:val="28"/>
        </w:rPr>
        <w:lastRenderedPageBreak/>
        <w:t xml:space="preserve">4. </w:t>
      </w:r>
      <w:r>
        <w:rPr>
          <w:rFonts w:eastAsia="Arial"/>
          <w:sz w:val="28"/>
          <w:szCs w:val="28"/>
        </w:rPr>
        <w:t>Описание операций</w:t>
      </w:r>
      <w:bookmarkEnd w:id="12"/>
      <w:r w:rsidRPr="008C6219">
        <w:rPr>
          <w:rFonts w:eastAsia="Arial"/>
          <w:sz w:val="28"/>
          <w:szCs w:val="28"/>
        </w:rPr>
        <w:tab/>
      </w:r>
    </w:p>
    <w:p w:rsidR="008F3CDE" w:rsidRDefault="005A41C8">
      <w:pPr>
        <w:spacing w:line="361" w:lineRule="auto"/>
        <w:ind w:left="-15" w:right="219" w:firstLine="710"/>
      </w:pPr>
      <w:r>
        <w:t xml:space="preserve">В данном разделе приводится описание всех операций, существующих в </w:t>
      </w:r>
      <w:r w:rsidR="008C6219">
        <w:t>«ООО Украшение»</w:t>
      </w:r>
      <w:r>
        <w:t xml:space="preserve">. </w:t>
      </w:r>
    </w:p>
    <w:p w:rsidR="008F3CDE" w:rsidRPr="00992318" w:rsidRDefault="005A41C8" w:rsidP="00992318">
      <w:pPr>
        <w:spacing w:after="0"/>
        <w:ind w:left="10"/>
        <w:jc w:val="center"/>
        <w:rPr>
          <w:sz w:val="24"/>
          <w:szCs w:val="24"/>
        </w:rPr>
      </w:pPr>
      <w:r w:rsidRPr="00992318">
        <w:rPr>
          <w:sz w:val="24"/>
          <w:szCs w:val="24"/>
        </w:rPr>
        <w:t>Роли и права доступа к данным и операциям</w:t>
      </w:r>
    </w:p>
    <w:tbl>
      <w:tblPr>
        <w:tblStyle w:val="a6"/>
        <w:tblW w:w="9201" w:type="dxa"/>
        <w:tblLook w:val="04A0" w:firstRow="1" w:lastRow="0" w:firstColumn="1" w:lastColumn="0" w:noHBand="0" w:noVBand="1"/>
      </w:tblPr>
      <w:tblGrid>
        <w:gridCol w:w="2101"/>
        <w:gridCol w:w="3432"/>
        <w:gridCol w:w="3668"/>
      </w:tblGrid>
      <w:tr w:rsidR="008F3CDE" w:rsidTr="009445F9">
        <w:trPr>
          <w:trHeight w:val="375"/>
        </w:trPr>
        <w:tc>
          <w:tcPr>
            <w:tcW w:w="2101" w:type="dxa"/>
          </w:tcPr>
          <w:p w:rsidR="008F3CDE" w:rsidRPr="00992318" w:rsidRDefault="005A41C8">
            <w:pPr>
              <w:spacing w:after="0"/>
              <w:ind w:left="10" w:firstLine="0"/>
              <w:jc w:val="center"/>
              <w:rPr>
                <w:sz w:val="24"/>
                <w:szCs w:val="24"/>
              </w:rPr>
            </w:pPr>
            <w:r w:rsidRPr="00992318">
              <w:rPr>
                <w:b/>
                <w:sz w:val="24"/>
                <w:szCs w:val="24"/>
              </w:rPr>
              <w:t xml:space="preserve">Роль </w:t>
            </w:r>
          </w:p>
        </w:tc>
        <w:tc>
          <w:tcPr>
            <w:tcW w:w="3432" w:type="dxa"/>
          </w:tcPr>
          <w:p w:rsidR="008F3CDE" w:rsidRPr="00992318" w:rsidRDefault="005A41C8">
            <w:pPr>
              <w:spacing w:after="0"/>
              <w:ind w:left="77" w:firstLine="0"/>
              <w:jc w:val="left"/>
              <w:rPr>
                <w:sz w:val="24"/>
                <w:szCs w:val="24"/>
              </w:rPr>
            </w:pPr>
            <w:r w:rsidRPr="00992318">
              <w:rPr>
                <w:b/>
                <w:sz w:val="24"/>
                <w:szCs w:val="24"/>
              </w:rPr>
              <w:t xml:space="preserve">Доступные пункты меню </w:t>
            </w:r>
          </w:p>
        </w:tc>
        <w:tc>
          <w:tcPr>
            <w:tcW w:w="3668" w:type="dxa"/>
          </w:tcPr>
          <w:p w:rsidR="008F3CDE" w:rsidRPr="00992318" w:rsidRDefault="005A41C8">
            <w:pPr>
              <w:spacing w:after="0"/>
              <w:ind w:left="4" w:firstLine="0"/>
              <w:jc w:val="center"/>
              <w:rPr>
                <w:sz w:val="24"/>
                <w:szCs w:val="24"/>
              </w:rPr>
            </w:pPr>
            <w:r w:rsidRPr="00992318">
              <w:rPr>
                <w:b/>
                <w:sz w:val="24"/>
                <w:szCs w:val="24"/>
              </w:rPr>
              <w:t xml:space="preserve">Доступные операции </w:t>
            </w:r>
          </w:p>
        </w:tc>
      </w:tr>
      <w:tr w:rsidR="008F3CDE" w:rsidTr="009445F9">
        <w:trPr>
          <w:trHeight w:val="1105"/>
        </w:trPr>
        <w:tc>
          <w:tcPr>
            <w:tcW w:w="2101" w:type="dxa"/>
            <w:vMerge w:val="restart"/>
          </w:tcPr>
          <w:p w:rsidR="008F3CDE" w:rsidRPr="00992318" w:rsidRDefault="008C62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3432" w:type="dxa"/>
          </w:tcPr>
          <w:p w:rsidR="008F3CDE" w:rsidRPr="00992318" w:rsidRDefault="008C62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Реестр БД</w:t>
            </w:r>
          </w:p>
        </w:tc>
        <w:tc>
          <w:tcPr>
            <w:tcW w:w="3668" w:type="dxa"/>
          </w:tcPr>
          <w:p w:rsidR="008F3CDE" w:rsidRPr="00992318" w:rsidRDefault="005A41C8">
            <w:pPr>
              <w:spacing w:after="132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Просмотр </w:t>
            </w:r>
          </w:p>
          <w:p w:rsidR="008F3CDE" w:rsidRPr="00992318" w:rsidRDefault="005A41C8">
            <w:pPr>
              <w:spacing w:after="136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Добавление </w:t>
            </w:r>
          </w:p>
          <w:p w:rsidR="008F3CDE" w:rsidRPr="00992318" w:rsidRDefault="005A41C8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Редактирование </w:t>
            </w:r>
          </w:p>
        </w:tc>
      </w:tr>
      <w:tr w:rsidR="008F3CDE" w:rsidTr="009445F9">
        <w:trPr>
          <w:trHeight w:val="375"/>
        </w:trPr>
        <w:tc>
          <w:tcPr>
            <w:tcW w:w="0" w:type="auto"/>
            <w:vMerge/>
          </w:tcPr>
          <w:p w:rsidR="008F3CDE" w:rsidRPr="00992318" w:rsidRDefault="008F3CDE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8F3CDE" w:rsidRPr="00992318" w:rsidRDefault="005A41C8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Регистрация пользователей </w:t>
            </w:r>
          </w:p>
        </w:tc>
        <w:tc>
          <w:tcPr>
            <w:tcW w:w="3668" w:type="dxa"/>
          </w:tcPr>
          <w:p w:rsidR="008F3CDE" w:rsidRPr="00992318" w:rsidRDefault="005A41C8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Просмотр</w:t>
            </w:r>
            <w:r w:rsidR="008C6219" w:rsidRPr="00992318">
              <w:rPr>
                <w:sz w:val="24"/>
                <w:szCs w:val="24"/>
              </w:rPr>
              <w:t>, удаление пользователей</w:t>
            </w:r>
          </w:p>
        </w:tc>
      </w:tr>
      <w:tr w:rsidR="008F3CDE" w:rsidTr="009445F9">
        <w:trPr>
          <w:trHeight w:val="375"/>
        </w:trPr>
        <w:tc>
          <w:tcPr>
            <w:tcW w:w="0" w:type="auto"/>
            <w:vMerge/>
          </w:tcPr>
          <w:p w:rsidR="008F3CDE" w:rsidRPr="00992318" w:rsidRDefault="008F3CDE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8F3CDE" w:rsidRPr="00992318" w:rsidRDefault="005A41C8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Операционные отчеты </w:t>
            </w:r>
          </w:p>
        </w:tc>
        <w:tc>
          <w:tcPr>
            <w:tcW w:w="3668" w:type="dxa"/>
          </w:tcPr>
          <w:p w:rsidR="008F3CDE" w:rsidRPr="00992318" w:rsidRDefault="005A41C8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Формирование отчетов</w:t>
            </w:r>
            <w:r w:rsidR="008C6219" w:rsidRPr="00992318">
              <w:rPr>
                <w:sz w:val="24"/>
                <w:szCs w:val="24"/>
              </w:rPr>
              <w:t>, Редактирование отчётов</w:t>
            </w:r>
          </w:p>
        </w:tc>
      </w:tr>
      <w:tr w:rsidR="008F3CDE" w:rsidTr="009445F9">
        <w:trPr>
          <w:trHeight w:val="375"/>
        </w:trPr>
        <w:tc>
          <w:tcPr>
            <w:tcW w:w="0" w:type="auto"/>
            <w:vMerge/>
          </w:tcPr>
          <w:p w:rsidR="008F3CDE" w:rsidRPr="00992318" w:rsidRDefault="008F3CDE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8F3CDE" w:rsidRPr="00992318" w:rsidRDefault="005A41C8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Сервисные отчеты </w:t>
            </w:r>
          </w:p>
        </w:tc>
        <w:tc>
          <w:tcPr>
            <w:tcW w:w="3668" w:type="dxa"/>
          </w:tcPr>
          <w:p w:rsidR="008F3CDE" w:rsidRPr="00992318" w:rsidRDefault="005A41C8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Формирование отчетов</w:t>
            </w:r>
            <w:r w:rsidR="008C6219" w:rsidRPr="00992318">
              <w:rPr>
                <w:sz w:val="24"/>
                <w:szCs w:val="24"/>
              </w:rPr>
              <w:t>, редактирование отчётов</w:t>
            </w:r>
          </w:p>
        </w:tc>
      </w:tr>
      <w:tr w:rsidR="008F3CDE" w:rsidTr="009445F9">
        <w:trPr>
          <w:trHeight w:val="372"/>
        </w:trPr>
        <w:tc>
          <w:tcPr>
            <w:tcW w:w="0" w:type="auto"/>
            <w:vMerge/>
          </w:tcPr>
          <w:p w:rsidR="008F3CDE" w:rsidRPr="00992318" w:rsidRDefault="008F3CDE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8F3CDE" w:rsidRPr="00992318" w:rsidRDefault="005A41C8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Выход </w:t>
            </w:r>
          </w:p>
        </w:tc>
        <w:tc>
          <w:tcPr>
            <w:tcW w:w="3668" w:type="dxa"/>
          </w:tcPr>
          <w:p w:rsidR="008F3CDE" w:rsidRPr="00992318" w:rsidRDefault="005A41C8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Выход из </w:t>
            </w:r>
            <w:r w:rsidR="008C6219" w:rsidRPr="00992318">
              <w:rPr>
                <w:sz w:val="24"/>
                <w:szCs w:val="24"/>
              </w:rPr>
              <w:t>«ООО Украшение»</w:t>
            </w:r>
          </w:p>
        </w:tc>
      </w:tr>
      <w:tr w:rsidR="008C6219" w:rsidTr="009445F9">
        <w:trPr>
          <w:trHeight w:val="1105"/>
        </w:trPr>
        <w:tc>
          <w:tcPr>
            <w:tcW w:w="2101" w:type="dxa"/>
            <w:vMerge w:val="restart"/>
          </w:tcPr>
          <w:p w:rsidR="008C621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Менеджер</w:t>
            </w:r>
          </w:p>
        </w:tc>
        <w:tc>
          <w:tcPr>
            <w:tcW w:w="3432" w:type="dxa"/>
          </w:tcPr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Реестр БД</w:t>
            </w:r>
          </w:p>
        </w:tc>
        <w:tc>
          <w:tcPr>
            <w:tcW w:w="3668" w:type="dxa"/>
          </w:tcPr>
          <w:p w:rsidR="008C6219" w:rsidRPr="00992318" w:rsidRDefault="008C6219" w:rsidP="00FB3535">
            <w:pPr>
              <w:spacing w:after="132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Просмотр </w:t>
            </w:r>
          </w:p>
          <w:p w:rsidR="008C6219" w:rsidRPr="00992318" w:rsidRDefault="008C6219" w:rsidP="00FB3535">
            <w:pPr>
              <w:spacing w:after="136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Добавление </w:t>
            </w:r>
          </w:p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Редактирование </w:t>
            </w:r>
          </w:p>
        </w:tc>
      </w:tr>
      <w:tr w:rsidR="008C6219" w:rsidTr="009445F9">
        <w:trPr>
          <w:trHeight w:val="375"/>
        </w:trPr>
        <w:tc>
          <w:tcPr>
            <w:tcW w:w="0" w:type="auto"/>
            <w:vMerge/>
          </w:tcPr>
          <w:p w:rsidR="008C6219" w:rsidRPr="00992318" w:rsidRDefault="008C6219" w:rsidP="00FB3535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8C6219" w:rsidRPr="00992318" w:rsidRDefault="008C6219" w:rsidP="00FB3535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Регистрация пользователей </w:t>
            </w:r>
          </w:p>
        </w:tc>
        <w:tc>
          <w:tcPr>
            <w:tcW w:w="3668" w:type="dxa"/>
          </w:tcPr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Просмотр, </w:t>
            </w:r>
            <w:r w:rsidR="009445F9" w:rsidRPr="00992318">
              <w:rPr>
                <w:sz w:val="24"/>
                <w:szCs w:val="24"/>
              </w:rPr>
              <w:t>авторизация</w:t>
            </w:r>
          </w:p>
        </w:tc>
      </w:tr>
      <w:tr w:rsidR="008C6219" w:rsidTr="009445F9">
        <w:trPr>
          <w:trHeight w:val="375"/>
        </w:trPr>
        <w:tc>
          <w:tcPr>
            <w:tcW w:w="0" w:type="auto"/>
            <w:vMerge/>
          </w:tcPr>
          <w:p w:rsidR="008C6219" w:rsidRPr="00992318" w:rsidRDefault="008C6219" w:rsidP="00FB3535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Операционные отчеты </w:t>
            </w:r>
          </w:p>
        </w:tc>
        <w:tc>
          <w:tcPr>
            <w:tcW w:w="3668" w:type="dxa"/>
          </w:tcPr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Формирование отчетов, Редактирование отчётов</w:t>
            </w:r>
          </w:p>
        </w:tc>
      </w:tr>
      <w:tr w:rsidR="008C6219" w:rsidTr="009445F9">
        <w:trPr>
          <w:trHeight w:val="375"/>
        </w:trPr>
        <w:tc>
          <w:tcPr>
            <w:tcW w:w="0" w:type="auto"/>
            <w:vMerge/>
          </w:tcPr>
          <w:p w:rsidR="008C6219" w:rsidRPr="00992318" w:rsidRDefault="008C6219" w:rsidP="00FB3535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Сервисные отчеты </w:t>
            </w:r>
          </w:p>
        </w:tc>
        <w:tc>
          <w:tcPr>
            <w:tcW w:w="3668" w:type="dxa"/>
          </w:tcPr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Формирование отчетов, редактирование отчётов</w:t>
            </w:r>
          </w:p>
        </w:tc>
      </w:tr>
      <w:tr w:rsidR="008C6219" w:rsidTr="009445F9">
        <w:trPr>
          <w:trHeight w:val="372"/>
        </w:trPr>
        <w:tc>
          <w:tcPr>
            <w:tcW w:w="0" w:type="auto"/>
            <w:vMerge/>
          </w:tcPr>
          <w:p w:rsidR="008C6219" w:rsidRPr="00992318" w:rsidRDefault="008C6219" w:rsidP="00FB3535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Выход </w:t>
            </w:r>
          </w:p>
        </w:tc>
        <w:tc>
          <w:tcPr>
            <w:tcW w:w="3668" w:type="dxa"/>
          </w:tcPr>
          <w:p w:rsidR="008C6219" w:rsidRPr="00992318" w:rsidRDefault="008C621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Выход из «ООО Украшение»</w:t>
            </w:r>
          </w:p>
        </w:tc>
      </w:tr>
      <w:tr w:rsidR="009445F9" w:rsidTr="009445F9">
        <w:trPr>
          <w:trHeight w:val="1105"/>
        </w:trPr>
        <w:tc>
          <w:tcPr>
            <w:tcW w:w="2101" w:type="dxa"/>
            <w:vMerge w:val="restart"/>
          </w:tcPr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32" w:type="dxa"/>
          </w:tcPr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Реестр БД</w:t>
            </w:r>
          </w:p>
        </w:tc>
        <w:tc>
          <w:tcPr>
            <w:tcW w:w="3668" w:type="dxa"/>
          </w:tcPr>
          <w:p w:rsidR="009445F9" w:rsidRPr="00992318" w:rsidRDefault="009445F9" w:rsidP="009445F9">
            <w:pPr>
              <w:spacing w:after="132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Просмотр </w:t>
            </w:r>
            <w:r w:rsidRPr="00992318">
              <w:rPr>
                <w:sz w:val="24"/>
                <w:szCs w:val="24"/>
              </w:rPr>
              <w:t>и составление заказа</w:t>
            </w:r>
          </w:p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 </w:t>
            </w:r>
          </w:p>
        </w:tc>
      </w:tr>
      <w:tr w:rsidR="009445F9" w:rsidTr="009445F9">
        <w:trPr>
          <w:trHeight w:val="375"/>
        </w:trPr>
        <w:tc>
          <w:tcPr>
            <w:tcW w:w="0" w:type="auto"/>
            <w:vMerge/>
          </w:tcPr>
          <w:p w:rsidR="009445F9" w:rsidRPr="00992318" w:rsidRDefault="009445F9" w:rsidP="00FB3535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9445F9" w:rsidRPr="00992318" w:rsidRDefault="009445F9" w:rsidP="00FB3535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Регистрация пользователей </w:t>
            </w:r>
          </w:p>
        </w:tc>
        <w:tc>
          <w:tcPr>
            <w:tcW w:w="3668" w:type="dxa"/>
          </w:tcPr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Регистрация, или же авторизация</w:t>
            </w:r>
          </w:p>
        </w:tc>
      </w:tr>
      <w:tr w:rsidR="009445F9" w:rsidTr="009445F9">
        <w:trPr>
          <w:trHeight w:val="375"/>
        </w:trPr>
        <w:tc>
          <w:tcPr>
            <w:tcW w:w="0" w:type="auto"/>
            <w:vMerge/>
          </w:tcPr>
          <w:p w:rsidR="009445F9" w:rsidRPr="00992318" w:rsidRDefault="009445F9" w:rsidP="00FB3535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Операционные отчеты </w:t>
            </w:r>
          </w:p>
        </w:tc>
        <w:tc>
          <w:tcPr>
            <w:tcW w:w="3668" w:type="dxa"/>
          </w:tcPr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-</w:t>
            </w:r>
          </w:p>
        </w:tc>
      </w:tr>
      <w:tr w:rsidR="009445F9" w:rsidTr="009445F9">
        <w:trPr>
          <w:trHeight w:val="375"/>
        </w:trPr>
        <w:tc>
          <w:tcPr>
            <w:tcW w:w="0" w:type="auto"/>
            <w:vMerge/>
          </w:tcPr>
          <w:p w:rsidR="009445F9" w:rsidRPr="00992318" w:rsidRDefault="009445F9" w:rsidP="00FB3535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Сервисные отчеты </w:t>
            </w:r>
          </w:p>
        </w:tc>
        <w:tc>
          <w:tcPr>
            <w:tcW w:w="3668" w:type="dxa"/>
          </w:tcPr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-</w:t>
            </w:r>
          </w:p>
        </w:tc>
      </w:tr>
      <w:tr w:rsidR="009445F9" w:rsidTr="009445F9">
        <w:trPr>
          <w:trHeight w:val="372"/>
        </w:trPr>
        <w:tc>
          <w:tcPr>
            <w:tcW w:w="0" w:type="auto"/>
            <w:vMerge/>
          </w:tcPr>
          <w:p w:rsidR="009445F9" w:rsidRPr="00992318" w:rsidRDefault="009445F9" w:rsidP="00FB3535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9445F9" w:rsidRPr="00992318" w:rsidRDefault="009445F9" w:rsidP="00FB3535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 xml:space="preserve">Выход </w:t>
            </w:r>
          </w:p>
        </w:tc>
        <w:tc>
          <w:tcPr>
            <w:tcW w:w="3668" w:type="dxa"/>
          </w:tcPr>
          <w:p w:rsidR="009445F9" w:rsidRPr="00992318" w:rsidRDefault="009445F9" w:rsidP="00992318">
            <w:pPr>
              <w:keepNext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992318">
              <w:rPr>
                <w:sz w:val="24"/>
                <w:szCs w:val="24"/>
              </w:rPr>
              <w:t>Выход из «ООО Украшение»</w:t>
            </w:r>
          </w:p>
        </w:tc>
      </w:tr>
    </w:tbl>
    <w:p w:rsidR="008C6219" w:rsidRDefault="00992318" w:rsidP="00992318">
      <w:pPr>
        <w:pStyle w:val="a7"/>
        <w:jc w:val="center"/>
        <w:rPr>
          <w:b/>
        </w:rPr>
      </w:pPr>
      <w:r>
        <w:t xml:space="preserve">Таблица </w:t>
      </w:r>
      <w:fldSimple w:instr=" SEQ Таблица \* ARABIC ">
        <w:r w:rsidR="00204D6E">
          <w:rPr>
            <w:noProof/>
          </w:rPr>
          <w:t>1</w:t>
        </w:r>
      </w:fldSimple>
      <w:r>
        <w:t>. Роли пользователей</w:t>
      </w:r>
    </w:p>
    <w:p w:rsidR="009445F9" w:rsidRDefault="009445F9">
      <w:pPr>
        <w:spacing w:after="160"/>
        <w:ind w:left="0" w:firstLine="0"/>
        <w:jc w:val="left"/>
        <w:rPr>
          <w:b/>
        </w:rPr>
      </w:pPr>
      <w:r>
        <w:rPr>
          <w:b/>
        </w:rPr>
        <w:br w:type="page"/>
      </w:r>
    </w:p>
    <w:p w:rsidR="008F3CDE" w:rsidRPr="002137E9" w:rsidRDefault="005A41C8" w:rsidP="002137E9">
      <w:pPr>
        <w:pStyle w:val="1"/>
        <w:ind w:left="567" w:firstLine="0"/>
        <w:rPr>
          <w:sz w:val="28"/>
          <w:szCs w:val="28"/>
        </w:rPr>
      </w:pPr>
      <w:bookmarkStart w:id="13" w:name="_Toc131242383"/>
      <w:r w:rsidRPr="002137E9">
        <w:rPr>
          <w:sz w:val="28"/>
          <w:szCs w:val="28"/>
        </w:rPr>
        <w:lastRenderedPageBreak/>
        <w:t>4.1.</w:t>
      </w:r>
      <w:r w:rsidRPr="002137E9">
        <w:rPr>
          <w:rFonts w:ascii="Arial" w:eastAsia="Arial" w:hAnsi="Arial" w:cs="Arial"/>
          <w:sz w:val="28"/>
          <w:szCs w:val="28"/>
        </w:rPr>
        <w:t xml:space="preserve"> </w:t>
      </w:r>
      <w:r w:rsidR="009445F9" w:rsidRPr="002137E9">
        <w:rPr>
          <w:sz w:val="28"/>
          <w:szCs w:val="28"/>
        </w:rPr>
        <w:t>Авторизация в «ООО Украшение»</w:t>
      </w:r>
      <w:bookmarkEnd w:id="13"/>
    </w:p>
    <w:p w:rsidR="008F3CDE" w:rsidRPr="00992318" w:rsidRDefault="005A41C8">
      <w:pPr>
        <w:spacing w:after="62" w:line="357" w:lineRule="auto"/>
        <w:ind w:left="-15" w:right="219" w:firstLine="706"/>
        <w:rPr>
          <w:sz w:val="24"/>
          <w:szCs w:val="24"/>
        </w:rPr>
      </w:pPr>
      <w:r w:rsidRPr="00992318">
        <w:rPr>
          <w:sz w:val="24"/>
          <w:szCs w:val="24"/>
        </w:rPr>
        <w:t xml:space="preserve">Для входа в пользовательский интерфейс необходимо </w:t>
      </w:r>
      <w:r w:rsidR="009445F9" w:rsidRPr="00992318">
        <w:rPr>
          <w:sz w:val="24"/>
          <w:szCs w:val="24"/>
        </w:rPr>
        <w:t>скачать приложение с официального сайта.</w:t>
      </w:r>
    </w:p>
    <w:p w:rsidR="008F3CDE" w:rsidRDefault="005A41C8">
      <w:pPr>
        <w:spacing w:after="142"/>
        <w:ind w:left="0" w:right="163" w:firstLine="0"/>
        <w:jc w:val="center"/>
      </w:pPr>
      <w:r>
        <w:t xml:space="preserve"> </w:t>
      </w:r>
    </w:p>
    <w:p w:rsidR="009445F9" w:rsidRDefault="009445F9" w:rsidP="009445F9">
      <w:pPr>
        <w:keepNext/>
        <w:spacing w:after="132"/>
        <w:ind w:left="0" w:right="1090" w:firstLine="0"/>
        <w:jc w:val="center"/>
      </w:pPr>
      <w:r w:rsidRPr="009445F9">
        <w:drawing>
          <wp:inline distT="0" distB="0" distL="0" distR="0" wp14:anchorId="563CD97A" wp14:editId="1C1BEF29">
            <wp:extent cx="4029637" cy="368668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DE" w:rsidRDefault="009445F9" w:rsidP="009445F9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Окно авторизации</w:t>
      </w:r>
    </w:p>
    <w:p w:rsidR="008F3CDE" w:rsidRPr="00992318" w:rsidRDefault="009445F9" w:rsidP="00992318">
      <w:pPr>
        <w:spacing w:after="129" w:line="360" w:lineRule="auto"/>
        <w:ind w:left="705"/>
        <w:jc w:val="left"/>
        <w:rPr>
          <w:sz w:val="24"/>
          <w:szCs w:val="24"/>
        </w:rPr>
      </w:pPr>
      <w:r w:rsidRPr="00992318">
        <w:rPr>
          <w:sz w:val="24"/>
          <w:szCs w:val="24"/>
        </w:rPr>
        <w:t>Приложение 1</w:t>
      </w:r>
      <w:r w:rsidR="005A41C8" w:rsidRPr="00992318">
        <w:rPr>
          <w:sz w:val="24"/>
          <w:szCs w:val="24"/>
        </w:rPr>
        <w:t>. Авт</w:t>
      </w:r>
      <w:r w:rsidRPr="00992318">
        <w:rPr>
          <w:sz w:val="24"/>
          <w:szCs w:val="24"/>
        </w:rPr>
        <w:t xml:space="preserve">оризация </w:t>
      </w:r>
    </w:p>
    <w:p w:rsidR="008F3CDE" w:rsidRPr="00992318" w:rsidRDefault="009445F9" w:rsidP="00992318">
      <w:pPr>
        <w:spacing w:line="360" w:lineRule="auto"/>
        <w:ind w:left="-15" w:right="219" w:firstLine="710"/>
        <w:rPr>
          <w:sz w:val="24"/>
          <w:szCs w:val="24"/>
        </w:rPr>
      </w:pPr>
      <w:r w:rsidRPr="00992318">
        <w:rPr>
          <w:sz w:val="24"/>
          <w:szCs w:val="24"/>
        </w:rPr>
        <w:t>Будучи менеджером компании «ООО Украшение» вам будет необходимо получить данные учётной записи у Администратора, который обладает всеми правами доступа.</w:t>
      </w:r>
      <w:r w:rsidR="005A41C8" w:rsidRPr="00992318">
        <w:rPr>
          <w:sz w:val="24"/>
          <w:szCs w:val="24"/>
        </w:rPr>
        <w:t xml:space="preserve"> </w:t>
      </w:r>
    </w:p>
    <w:p w:rsidR="00992318" w:rsidRDefault="009445F9" w:rsidP="00992318">
      <w:pPr>
        <w:spacing w:line="360" w:lineRule="auto"/>
        <w:ind w:left="-15" w:right="219" w:firstLine="710"/>
        <w:rPr>
          <w:sz w:val="24"/>
          <w:szCs w:val="24"/>
        </w:rPr>
      </w:pPr>
      <w:r w:rsidRPr="00992318">
        <w:rPr>
          <w:sz w:val="24"/>
          <w:szCs w:val="24"/>
        </w:rPr>
        <w:t xml:space="preserve">В случае если вы простой пользователь или покупатель вы можете пройти авторизацию без регистрации, </w:t>
      </w:r>
      <w:r w:rsidR="00992318" w:rsidRPr="00992318">
        <w:rPr>
          <w:sz w:val="24"/>
          <w:szCs w:val="24"/>
        </w:rPr>
        <w:t>с ограниченными правами доступа к реестру БД.</w:t>
      </w:r>
    </w:p>
    <w:p w:rsidR="009445F9" w:rsidRPr="00992318" w:rsidRDefault="00992318" w:rsidP="00992318">
      <w:pPr>
        <w:spacing w:after="16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3CDE" w:rsidRPr="002137E9" w:rsidRDefault="00992318" w:rsidP="002137E9">
      <w:pPr>
        <w:pStyle w:val="1"/>
        <w:ind w:hanging="2539"/>
        <w:rPr>
          <w:sz w:val="28"/>
          <w:szCs w:val="28"/>
        </w:rPr>
      </w:pPr>
      <w:bookmarkStart w:id="14" w:name="_Toc131242384"/>
      <w:r w:rsidRPr="002137E9">
        <w:rPr>
          <w:sz w:val="28"/>
          <w:szCs w:val="28"/>
        </w:rPr>
        <w:lastRenderedPageBreak/>
        <w:t>4.2 Список продукции</w:t>
      </w:r>
      <w:bookmarkEnd w:id="14"/>
      <w:r w:rsidRPr="002137E9">
        <w:rPr>
          <w:sz w:val="28"/>
          <w:szCs w:val="28"/>
        </w:rPr>
        <w:t xml:space="preserve"> </w:t>
      </w:r>
    </w:p>
    <w:p w:rsidR="00204D6E" w:rsidRPr="00204D6E" w:rsidRDefault="00204D6E" w:rsidP="002137E9">
      <w:pPr>
        <w:spacing w:after="191" w:line="360" w:lineRule="auto"/>
        <w:ind w:left="533" w:firstLine="34"/>
        <w:rPr>
          <w:sz w:val="24"/>
          <w:szCs w:val="24"/>
        </w:rPr>
      </w:pPr>
      <w:r>
        <w:rPr>
          <w:sz w:val="24"/>
          <w:szCs w:val="24"/>
        </w:rPr>
        <w:t xml:space="preserve">Список продукции видит каждый пользователь приложения Администратор, Менеджер, Пользователь. Функционал ролей отличается, так </w:t>
      </w:r>
      <w:proofErr w:type="gramStart"/>
      <w:r>
        <w:rPr>
          <w:sz w:val="24"/>
          <w:szCs w:val="24"/>
        </w:rPr>
        <w:t>же</w:t>
      </w:r>
      <w:proofErr w:type="gramEnd"/>
      <w:r>
        <w:rPr>
          <w:sz w:val="24"/>
          <w:szCs w:val="24"/>
        </w:rPr>
        <w:t xml:space="preserve"> как и кол-во кнопок на экране, Администратор и менеджер видят окно таким, каким оно представлено на Рисунке 2. Пользователю доступен другой функционал данного окна (добавление товара в корзину и оформление заказа)</w:t>
      </w:r>
    </w:p>
    <w:p w:rsidR="00204D6E" w:rsidRDefault="00992318" w:rsidP="00204D6E">
      <w:pPr>
        <w:keepNext/>
        <w:spacing w:after="69"/>
        <w:ind w:left="0" w:right="96" w:firstLine="0"/>
        <w:jc w:val="right"/>
      </w:pPr>
      <w:r w:rsidRPr="00992318">
        <w:drawing>
          <wp:inline distT="0" distB="0" distL="0" distR="0" wp14:anchorId="5979FC11" wp14:editId="5E9DBEFC">
            <wp:extent cx="6085205" cy="3045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6E" w:rsidRDefault="00204D6E" w:rsidP="00204D6E">
      <w:pPr>
        <w:pStyle w:val="a7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Главное меню</w:t>
      </w:r>
    </w:p>
    <w:p w:rsidR="008F3CDE" w:rsidRDefault="005A41C8">
      <w:pPr>
        <w:spacing w:after="69"/>
        <w:ind w:left="0" w:right="96" w:firstLine="0"/>
        <w:jc w:val="right"/>
      </w:pPr>
      <w:r>
        <w:t xml:space="preserve"> </w:t>
      </w:r>
    </w:p>
    <w:p w:rsidR="008F3CDE" w:rsidRDefault="008F3CDE">
      <w:pPr>
        <w:spacing w:after="0"/>
        <w:ind w:left="0" w:firstLine="0"/>
        <w:jc w:val="left"/>
      </w:pPr>
    </w:p>
    <w:p w:rsidR="008F3CDE" w:rsidRDefault="005A41C8" w:rsidP="00204D6E">
      <w:pPr>
        <w:spacing w:after="189"/>
        <w:ind w:left="2448" w:firstLine="0"/>
        <w:jc w:val="left"/>
      </w:pPr>
      <w:r>
        <w:t xml:space="preserve"> </w:t>
      </w:r>
    </w:p>
    <w:p w:rsidR="008F3CDE" w:rsidRPr="002137E9" w:rsidRDefault="00615878" w:rsidP="002137E9">
      <w:pPr>
        <w:pStyle w:val="1"/>
        <w:ind w:hanging="2539"/>
        <w:rPr>
          <w:sz w:val="28"/>
          <w:szCs w:val="28"/>
        </w:rPr>
      </w:pPr>
      <w:bookmarkStart w:id="15" w:name="_Toc131242385"/>
      <w:r w:rsidRPr="002137E9">
        <w:rPr>
          <w:sz w:val="28"/>
          <w:szCs w:val="28"/>
        </w:rPr>
        <w:t>4.3 Добавление участников взаимодействия</w:t>
      </w:r>
      <w:bookmarkEnd w:id="15"/>
    </w:p>
    <w:p w:rsidR="00615878" w:rsidRDefault="005A41C8" w:rsidP="00615878">
      <w:pPr>
        <w:spacing w:line="360" w:lineRule="auto"/>
        <w:ind w:left="-15" w:right="219" w:firstLine="710"/>
        <w:rPr>
          <w:b/>
        </w:rPr>
      </w:pPr>
      <w:r>
        <w:t xml:space="preserve">Добавление участников взаимодействия доступно пользователю с ролью </w:t>
      </w:r>
      <w:r w:rsidR="00615878">
        <w:t>Администратор</w:t>
      </w:r>
      <w:r>
        <w:t xml:space="preserve">. </w:t>
      </w:r>
    </w:p>
    <w:p w:rsidR="008F3CDE" w:rsidRPr="00615878" w:rsidRDefault="00615878" w:rsidP="00615878">
      <w:pPr>
        <w:spacing w:after="160"/>
        <w:ind w:left="0" w:firstLine="0"/>
        <w:jc w:val="left"/>
        <w:rPr>
          <w:b/>
        </w:rPr>
      </w:pPr>
      <w:r>
        <w:rPr>
          <w:b/>
        </w:rPr>
        <w:br w:type="page"/>
      </w:r>
    </w:p>
    <w:p w:rsidR="008F3CDE" w:rsidRPr="002137E9" w:rsidRDefault="00615878" w:rsidP="002137E9">
      <w:pPr>
        <w:pStyle w:val="1"/>
        <w:ind w:hanging="2539"/>
        <w:rPr>
          <w:sz w:val="28"/>
          <w:szCs w:val="28"/>
        </w:rPr>
      </w:pPr>
      <w:bookmarkStart w:id="16" w:name="_Toc131242386"/>
      <w:r w:rsidRPr="002137E9">
        <w:rPr>
          <w:sz w:val="28"/>
          <w:szCs w:val="28"/>
        </w:rPr>
        <w:lastRenderedPageBreak/>
        <w:t xml:space="preserve">5. Возможные ошибки </w:t>
      </w:r>
      <w:r w:rsidR="002137E9" w:rsidRPr="002137E9">
        <w:rPr>
          <w:sz w:val="28"/>
          <w:szCs w:val="28"/>
        </w:rPr>
        <w:t>и их</w:t>
      </w:r>
      <w:r w:rsidRPr="002137E9">
        <w:rPr>
          <w:sz w:val="28"/>
          <w:szCs w:val="28"/>
        </w:rPr>
        <w:t xml:space="preserve"> устранение</w:t>
      </w:r>
      <w:bookmarkEnd w:id="16"/>
    </w:p>
    <w:tbl>
      <w:tblPr>
        <w:tblStyle w:val="TableGrid"/>
        <w:tblW w:w="9346" w:type="dxa"/>
        <w:tblInd w:w="5" w:type="dxa"/>
        <w:tblCellMar>
          <w:top w:w="61" w:type="dxa"/>
          <w:left w:w="110" w:type="dxa"/>
          <w:right w:w="36" w:type="dxa"/>
        </w:tblCellMar>
        <w:tblLook w:val="04A0" w:firstRow="1" w:lastRow="0" w:firstColumn="1" w:lastColumn="0" w:noHBand="0" w:noVBand="1"/>
      </w:tblPr>
      <w:tblGrid>
        <w:gridCol w:w="4531"/>
        <w:gridCol w:w="4815"/>
      </w:tblGrid>
      <w:tr w:rsidR="008F3CDE">
        <w:trPr>
          <w:trHeight w:val="49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CDE" w:rsidRDefault="005A41C8">
            <w:pPr>
              <w:spacing w:after="0"/>
              <w:ind w:left="0" w:right="77" w:firstLine="0"/>
              <w:jc w:val="center"/>
            </w:pPr>
            <w:r>
              <w:rPr>
                <w:b/>
              </w:rPr>
              <w:t xml:space="preserve">Описание ошибки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CDE" w:rsidRDefault="005A41C8">
            <w:pPr>
              <w:spacing w:after="0"/>
              <w:ind w:left="0" w:right="77" w:firstLine="0"/>
              <w:jc w:val="center"/>
            </w:pPr>
            <w:r>
              <w:rPr>
                <w:b/>
              </w:rPr>
              <w:t xml:space="preserve">Рекомендации по устранению </w:t>
            </w:r>
          </w:p>
        </w:tc>
      </w:tr>
      <w:tr w:rsidR="008F3CDE">
        <w:trPr>
          <w:trHeight w:val="49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CDE" w:rsidRDefault="005A41C8">
            <w:pPr>
              <w:spacing w:after="0"/>
              <w:ind w:left="0" w:firstLine="0"/>
              <w:jc w:val="left"/>
            </w:pPr>
            <w:r>
              <w:t xml:space="preserve">Неправильная пара логин-пароль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CDE" w:rsidRDefault="005A41C8">
            <w:pPr>
              <w:spacing w:after="0"/>
              <w:ind w:left="0" w:firstLine="0"/>
              <w:jc w:val="left"/>
            </w:pPr>
            <w:r>
              <w:t xml:space="preserve">Указать правильный логин. </w:t>
            </w:r>
          </w:p>
        </w:tc>
      </w:tr>
      <w:tr w:rsidR="008F3CDE">
        <w:trPr>
          <w:trHeight w:val="97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CDE" w:rsidRDefault="00615878">
            <w:pPr>
              <w:spacing w:after="0"/>
              <w:ind w:left="0" w:firstLine="0"/>
              <w:jc w:val="left"/>
            </w:pPr>
            <w:r>
              <w:t>Приложение зависло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CDE" w:rsidRDefault="00615878">
            <w:pPr>
              <w:spacing w:after="0"/>
              <w:ind w:left="0" w:firstLine="0"/>
              <w:jc w:val="left"/>
            </w:pPr>
            <w:r>
              <w:t>Перезапустить приложение</w:t>
            </w:r>
          </w:p>
        </w:tc>
      </w:tr>
      <w:tr w:rsidR="008F3CDE">
        <w:trPr>
          <w:trHeight w:val="1459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CDE" w:rsidRDefault="00615878">
            <w:pPr>
              <w:spacing w:after="0"/>
              <w:ind w:left="0" w:firstLine="0"/>
            </w:pPr>
            <w:r>
              <w:t>Отсутствует подключение к БД</w:t>
            </w:r>
            <w:r w:rsidR="005A41C8">
              <w:t xml:space="preserve">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CDE" w:rsidRDefault="005A41C8">
            <w:pPr>
              <w:spacing w:after="0"/>
              <w:ind w:left="0" w:firstLine="0"/>
              <w:jc w:val="left"/>
            </w:pPr>
            <w:r>
              <w:t xml:space="preserve">Обратиться к администратору. </w:t>
            </w:r>
          </w:p>
        </w:tc>
      </w:tr>
    </w:tbl>
    <w:p w:rsidR="008F3CDE" w:rsidRDefault="005A41C8">
      <w:pPr>
        <w:spacing w:after="0"/>
        <w:ind w:left="0" w:firstLine="0"/>
      </w:pPr>
      <w:r>
        <w:rPr>
          <w:sz w:val="24"/>
        </w:rPr>
        <w:t xml:space="preserve"> </w:t>
      </w:r>
    </w:p>
    <w:sectPr w:rsidR="008F3CDE" w:rsidSect="002137E9">
      <w:headerReference w:type="even" r:id="rId10"/>
      <w:headerReference w:type="default" r:id="rId11"/>
      <w:footerReference w:type="default" r:id="rId12"/>
      <w:headerReference w:type="first" r:id="rId13"/>
      <w:pgSz w:w="11900" w:h="16840"/>
      <w:pgMar w:top="767" w:right="618" w:bottom="855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5AD" w:rsidRDefault="00F155AD">
      <w:pPr>
        <w:spacing w:after="0" w:line="240" w:lineRule="auto"/>
      </w:pPr>
      <w:r>
        <w:separator/>
      </w:r>
    </w:p>
  </w:endnote>
  <w:endnote w:type="continuationSeparator" w:id="0">
    <w:p w:rsidR="00F155AD" w:rsidRDefault="00F1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20055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p w:rsidR="00E24924" w:rsidRPr="00E24924" w:rsidRDefault="00E24924">
        <w:pPr>
          <w:pStyle w:val="a3"/>
          <w:jc w:val="center"/>
          <w:rPr>
            <w:color w:val="000000" w:themeColor="text1"/>
            <w:sz w:val="16"/>
            <w:szCs w:val="16"/>
          </w:rPr>
        </w:pPr>
        <w:r w:rsidRPr="00E24924">
          <w:rPr>
            <w:color w:val="000000" w:themeColor="text1"/>
            <w:sz w:val="16"/>
            <w:szCs w:val="16"/>
          </w:rPr>
          <w:fldChar w:fldCharType="begin"/>
        </w:r>
        <w:r w:rsidRPr="00E24924">
          <w:rPr>
            <w:color w:val="000000" w:themeColor="text1"/>
            <w:sz w:val="16"/>
            <w:szCs w:val="16"/>
          </w:rPr>
          <w:instrText>PAGE   \* MERGEFORMAT</w:instrText>
        </w:r>
        <w:r w:rsidRPr="00E24924">
          <w:rPr>
            <w:color w:val="000000" w:themeColor="text1"/>
            <w:sz w:val="16"/>
            <w:szCs w:val="16"/>
          </w:rPr>
          <w:fldChar w:fldCharType="separate"/>
        </w:r>
        <w:r w:rsidRPr="00E24924">
          <w:rPr>
            <w:color w:val="000000" w:themeColor="text1"/>
            <w:sz w:val="16"/>
            <w:szCs w:val="16"/>
          </w:rPr>
          <w:t>2</w:t>
        </w:r>
        <w:r w:rsidRPr="00E24924">
          <w:rPr>
            <w:color w:val="000000" w:themeColor="text1"/>
            <w:sz w:val="16"/>
            <w:szCs w:val="16"/>
          </w:rPr>
          <w:fldChar w:fldCharType="end"/>
        </w:r>
      </w:p>
    </w:sdtContent>
  </w:sdt>
  <w:p w:rsidR="00E24924" w:rsidRDefault="00E2492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5AD" w:rsidRDefault="00F155AD">
      <w:pPr>
        <w:spacing w:after="0" w:line="240" w:lineRule="auto"/>
      </w:pPr>
      <w:r>
        <w:separator/>
      </w:r>
    </w:p>
  </w:footnote>
  <w:footnote w:type="continuationSeparator" w:id="0">
    <w:p w:rsidR="00F155AD" w:rsidRDefault="00F1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680" w:tblpY="726"/>
      <w:tblOverlap w:val="never"/>
      <w:tblW w:w="9398" w:type="dxa"/>
      <w:tblInd w:w="0" w:type="dxa"/>
      <w:tblCellMar>
        <w:top w:w="66" w:type="dxa"/>
        <w:left w:w="53" w:type="dxa"/>
        <w:right w:w="115" w:type="dxa"/>
      </w:tblCellMar>
      <w:tblLook w:val="04A0" w:firstRow="1" w:lastRow="0" w:firstColumn="1" w:lastColumn="0" w:noHBand="0" w:noVBand="1"/>
    </w:tblPr>
    <w:tblGrid>
      <w:gridCol w:w="2198"/>
      <w:gridCol w:w="6000"/>
      <w:gridCol w:w="1200"/>
    </w:tblGrid>
    <w:tr w:rsidR="008F3CDE">
      <w:trPr>
        <w:trHeight w:val="269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8F3CDE" w:rsidRDefault="005A41C8">
          <w:pPr>
            <w:spacing w:after="0"/>
            <w:ind w:left="0" w:firstLine="0"/>
            <w:jc w:val="left"/>
          </w:pPr>
          <w:r>
            <w:rPr>
              <w:b/>
              <w:sz w:val="18"/>
            </w:rPr>
            <w:t xml:space="preserve">Наименование ИС: 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8F3CDE" w:rsidRDefault="005A41C8">
          <w:pPr>
            <w:spacing w:after="0"/>
            <w:ind w:left="710" w:firstLine="0"/>
            <w:jc w:val="left"/>
          </w:pPr>
          <w:r>
            <w:rPr>
              <w:sz w:val="18"/>
            </w:rPr>
            <w:t xml:space="preserve">Информационная система «Учет начислений и платежей»  </w:t>
          </w:r>
        </w:p>
      </w:tc>
    </w:tr>
    <w:tr w:rsidR="008F3CDE">
      <w:trPr>
        <w:trHeight w:val="480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8F3CDE" w:rsidRDefault="005A41C8">
          <w:pPr>
            <w:spacing w:after="0"/>
            <w:ind w:left="0" w:firstLine="0"/>
            <w:jc w:val="left"/>
          </w:pPr>
          <w:r>
            <w:rPr>
              <w:sz w:val="18"/>
            </w:rPr>
            <w:t xml:space="preserve">Наименование документа </w:t>
          </w:r>
        </w:p>
      </w:tc>
      <w:tc>
        <w:tcPr>
          <w:tcW w:w="60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8F3CDE" w:rsidRDefault="005A41C8">
          <w:pPr>
            <w:spacing w:after="0"/>
            <w:ind w:left="710" w:firstLine="0"/>
            <w:jc w:val="left"/>
          </w:pPr>
          <w:r>
            <w:rPr>
              <w:sz w:val="18"/>
            </w:rPr>
            <w:t>Руководство пользователя</w:t>
          </w:r>
          <w:r>
            <w:rPr>
              <w:sz w:val="24"/>
            </w:rPr>
            <w:t xml:space="preserve"> </w:t>
          </w:r>
        </w:p>
      </w:tc>
      <w:tc>
        <w:tcPr>
          <w:tcW w:w="12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8F3CDE" w:rsidRDefault="005A41C8">
          <w:pPr>
            <w:spacing w:after="0"/>
            <w:ind w:left="58" w:firstLine="0"/>
            <w:jc w:val="left"/>
          </w:pPr>
          <w:r>
            <w:rPr>
              <w:sz w:val="18"/>
            </w:rP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:rsidR="008F3CDE" w:rsidRDefault="005A41C8">
    <w:pPr>
      <w:spacing w:after="0"/>
      <w:ind w:left="622" w:firstLine="0"/>
      <w:jc w:val="center"/>
    </w:pPr>
    <w:r>
      <w:rPr>
        <w:rFonts w:ascii="Courier New" w:eastAsia="Courier New" w:hAnsi="Courier New" w:cs="Courier New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CDE" w:rsidRDefault="008F3CDE">
    <w:pPr>
      <w:spacing w:after="0"/>
      <w:ind w:left="622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CDE" w:rsidRDefault="008F3CDE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234"/>
    <w:multiLevelType w:val="hybridMultilevel"/>
    <w:tmpl w:val="1B72574A"/>
    <w:lvl w:ilvl="0" w:tplc="DF3244C2">
      <w:start w:val="1"/>
      <w:numFmt w:val="decimal"/>
      <w:lvlText w:val="%1."/>
      <w:lvlJc w:val="left"/>
      <w:pPr>
        <w:ind w:left="2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0" w:hanging="360"/>
      </w:pPr>
    </w:lvl>
    <w:lvl w:ilvl="2" w:tplc="0419001B" w:tentative="1">
      <w:start w:val="1"/>
      <w:numFmt w:val="lowerRoman"/>
      <w:lvlText w:val="%3."/>
      <w:lvlJc w:val="right"/>
      <w:pPr>
        <w:ind w:left="3590" w:hanging="180"/>
      </w:pPr>
    </w:lvl>
    <w:lvl w:ilvl="3" w:tplc="0419000F" w:tentative="1">
      <w:start w:val="1"/>
      <w:numFmt w:val="decimal"/>
      <w:lvlText w:val="%4."/>
      <w:lvlJc w:val="left"/>
      <w:pPr>
        <w:ind w:left="4310" w:hanging="360"/>
      </w:pPr>
    </w:lvl>
    <w:lvl w:ilvl="4" w:tplc="04190019" w:tentative="1">
      <w:start w:val="1"/>
      <w:numFmt w:val="lowerLetter"/>
      <w:lvlText w:val="%5."/>
      <w:lvlJc w:val="left"/>
      <w:pPr>
        <w:ind w:left="5030" w:hanging="360"/>
      </w:pPr>
    </w:lvl>
    <w:lvl w:ilvl="5" w:tplc="0419001B" w:tentative="1">
      <w:start w:val="1"/>
      <w:numFmt w:val="lowerRoman"/>
      <w:lvlText w:val="%6."/>
      <w:lvlJc w:val="right"/>
      <w:pPr>
        <w:ind w:left="5750" w:hanging="180"/>
      </w:pPr>
    </w:lvl>
    <w:lvl w:ilvl="6" w:tplc="0419000F" w:tentative="1">
      <w:start w:val="1"/>
      <w:numFmt w:val="decimal"/>
      <w:lvlText w:val="%7."/>
      <w:lvlJc w:val="left"/>
      <w:pPr>
        <w:ind w:left="6470" w:hanging="360"/>
      </w:pPr>
    </w:lvl>
    <w:lvl w:ilvl="7" w:tplc="04190019" w:tentative="1">
      <w:start w:val="1"/>
      <w:numFmt w:val="lowerLetter"/>
      <w:lvlText w:val="%8."/>
      <w:lvlJc w:val="left"/>
      <w:pPr>
        <w:ind w:left="7190" w:hanging="360"/>
      </w:pPr>
    </w:lvl>
    <w:lvl w:ilvl="8" w:tplc="041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1" w15:restartNumberingAfterBreak="0">
    <w:nsid w:val="10775CDB"/>
    <w:multiLevelType w:val="hybridMultilevel"/>
    <w:tmpl w:val="099CF622"/>
    <w:lvl w:ilvl="0" w:tplc="04190013">
      <w:start w:val="1"/>
      <w:numFmt w:val="upperRoman"/>
      <w:lvlText w:val="%1."/>
      <w:lvlJc w:val="righ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112742B4"/>
    <w:multiLevelType w:val="hybridMultilevel"/>
    <w:tmpl w:val="7862C7F2"/>
    <w:lvl w:ilvl="0" w:tplc="21E24252">
      <w:start w:val="1"/>
      <w:numFmt w:val="bullet"/>
      <w:lvlText w:val="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72215C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1C4F36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D86136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58695E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3C5736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EDB04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7C63A2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D6FA38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8005A"/>
    <w:multiLevelType w:val="hybridMultilevel"/>
    <w:tmpl w:val="93A24A08"/>
    <w:lvl w:ilvl="0" w:tplc="E076BA24">
      <w:start w:val="3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12E2749"/>
    <w:multiLevelType w:val="hybridMultilevel"/>
    <w:tmpl w:val="FF8EB582"/>
    <w:lvl w:ilvl="0" w:tplc="C7129F7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25A3290B"/>
    <w:multiLevelType w:val="hybridMultilevel"/>
    <w:tmpl w:val="6ADE67E8"/>
    <w:lvl w:ilvl="0" w:tplc="9F6EE2C8">
      <w:start w:val="1"/>
      <w:numFmt w:val="decimal"/>
      <w:lvlText w:val="%1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6E03C4">
      <w:start w:val="1"/>
      <w:numFmt w:val="lowerLetter"/>
      <w:lvlText w:val="%2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1C1F10">
      <w:start w:val="1"/>
      <w:numFmt w:val="lowerRoman"/>
      <w:lvlText w:val="%3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30B134">
      <w:start w:val="1"/>
      <w:numFmt w:val="decimal"/>
      <w:lvlText w:val="%4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D06AC2">
      <w:start w:val="1"/>
      <w:numFmt w:val="lowerLetter"/>
      <w:lvlText w:val="%5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1A21DE">
      <w:start w:val="1"/>
      <w:numFmt w:val="lowerRoman"/>
      <w:lvlText w:val="%6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83B00">
      <w:start w:val="1"/>
      <w:numFmt w:val="decimal"/>
      <w:lvlText w:val="%7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A05716">
      <w:start w:val="1"/>
      <w:numFmt w:val="lowerLetter"/>
      <w:lvlText w:val="%8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F6046A">
      <w:start w:val="1"/>
      <w:numFmt w:val="lowerRoman"/>
      <w:lvlText w:val="%9"/>
      <w:lvlJc w:val="left"/>
      <w:pPr>
        <w:ind w:left="6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FE5051"/>
    <w:multiLevelType w:val="hybridMultilevel"/>
    <w:tmpl w:val="3376C56A"/>
    <w:lvl w:ilvl="0" w:tplc="6342775A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36C44A02"/>
    <w:multiLevelType w:val="multilevel"/>
    <w:tmpl w:val="E430A89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5C0238"/>
    <w:multiLevelType w:val="hybridMultilevel"/>
    <w:tmpl w:val="823CC512"/>
    <w:lvl w:ilvl="0" w:tplc="94202C22">
      <w:start w:val="1"/>
      <w:numFmt w:val="decimal"/>
      <w:lvlText w:val="%1."/>
      <w:lvlJc w:val="left"/>
      <w:pPr>
        <w:ind w:left="2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0" w:hanging="360"/>
      </w:pPr>
    </w:lvl>
    <w:lvl w:ilvl="2" w:tplc="0419001B" w:tentative="1">
      <w:start w:val="1"/>
      <w:numFmt w:val="lowerRoman"/>
      <w:lvlText w:val="%3."/>
      <w:lvlJc w:val="right"/>
      <w:pPr>
        <w:ind w:left="3590" w:hanging="180"/>
      </w:pPr>
    </w:lvl>
    <w:lvl w:ilvl="3" w:tplc="0419000F" w:tentative="1">
      <w:start w:val="1"/>
      <w:numFmt w:val="decimal"/>
      <w:lvlText w:val="%4."/>
      <w:lvlJc w:val="left"/>
      <w:pPr>
        <w:ind w:left="4310" w:hanging="360"/>
      </w:pPr>
    </w:lvl>
    <w:lvl w:ilvl="4" w:tplc="04190019" w:tentative="1">
      <w:start w:val="1"/>
      <w:numFmt w:val="lowerLetter"/>
      <w:lvlText w:val="%5."/>
      <w:lvlJc w:val="left"/>
      <w:pPr>
        <w:ind w:left="5030" w:hanging="360"/>
      </w:pPr>
    </w:lvl>
    <w:lvl w:ilvl="5" w:tplc="0419001B" w:tentative="1">
      <w:start w:val="1"/>
      <w:numFmt w:val="lowerRoman"/>
      <w:lvlText w:val="%6."/>
      <w:lvlJc w:val="right"/>
      <w:pPr>
        <w:ind w:left="5750" w:hanging="180"/>
      </w:pPr>
    </w:lvl>
    <w:lvl w:ilvl="6" w:tplc="0419000F" w:tentative="1">
      <w:start w:val="1"/>
      <w:numFmt w:val="decimal"/>
      <w:lvlText w:val="%7."/>
      <w:lvlJc w:val="left"/>
      <w:pPr>
        <w:ind w:left="6470" w:hanging="360"/>
      </w:pPr>
    </w:lvl>
    <w:lvl w:ilvl="7" w:tplc="04190019" w:tentative="1">
      <w:start w:val="1"/>
      <w:numFmt w:val="lowerLetter"/>
      <w:lvlText w:val="%8."/>
      <w:lvlJc w:val="left"/>
      <w:pPr>
        <w:ind w:left="7190" w:hanging="360"/>
      </w:pPr>
    </w:lvl>
    <w:lvl w:ilvl="8" w:tplc="041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9" w15:restartNumberingAfterBreak="0">
    <w:nsid w:val="45836698"/>
    <w:multiLevelType w:val="hybridMultilevel"/>
    <w:tmpl w:val="67DA95F0"/>
    <w:lvl w:ilvl="0" w:tplc="D9FEA708">
      <w:start w:val="1"/>
      <w:numFmt w:val="decimal"/>
      <w:lvlText w:val="%1."/>
      <w:lvlJc w:val="left"/>
      <w:pPr>
        <w:ind w:left="1430" w:hanging="360"/>
      </w:pPr>
      <w:rPr>
        <w:rFonts w:eastAsia="Segoe UI Symbol"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45CA21AD"/>
    <w:multiLevelType w:val="multilevel"/>
    <w:tmpl w:val="321CCEC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AA2853"/>
    <w:multiLevelType w:val="hybridMultilevel"/>
    <w:tmpl w:val="5F84CC2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54477F4A"/>
    <w:multiLevelType w:val="hybridMultilevel"/>
    <w:tmpl w:val="1848E48E"/>
    <w:lvl w:ilvl="0" w:tplc="C7129F70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546D2D43"/>
    <w:multiLevelType w:val="hybridMultilevel"/>
    <w:tmpl w:val="63C86B9C"/>
    <w:lvl w:ilvl="0" w:tplc="A7308F5C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CAC9F2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CE8EEC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04CF5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F4DDEA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CED54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66259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E6051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6ABB82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804499"/>
    <w:multiLevelType w:val="hybridMultilevel"/>
    <w:tmpl w:val="A358DD72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 w15:restartNumberingAfterBreak="0">
    <w:nsid w:val="640314E2"/>
    <w:multiLevelType w:val="hybridMultilevel"/>
    <w:tmpl w:val="C42EC38E"/>
    <w:lvl w:ilvl="0" w:tplc="95E4AFCE">
      <w:start w:val="1"/>
      <w:numFmt w:val="bullet"/>
      <w:lvlText w:val="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660ADE">
      <w:start w:val="1"/>
      <w:numFmt w:val="bullet"/>
      <w:lvlText w:val="o"/>
      <w:lvlJc w:val="left"/>
      <w:pPr>
        <w:ind w:left="2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4C2D4E">
      <w:start w:val="1"/>
      <w:numFmt w:val="bullet"/>
      <w:lvlText w:val="▪"/>
      <w:lvlJc w:val="left"/>
      <w:pPr>
        <w:ind w:left="2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1ACF20">
      <w:start w:val="1"/>
      <w:numFmt w:val="bullet"/>
      <w:lvlText w:val="•"/>
      <w:lvlJc w:val="left"/>
      <w:pPr>
        <w:ind w:left="3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F0FECE">
      <w:start w:val="1"/>
      <w:numFmt w:val="bullet"/>
      <w:lvlText w:val="o"/>
      <w:lvlJc w:val="left"/>
      <w:pPr>
        <w:ind w:left="4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148C5E">
      <w:start w:val="1"/>
      <w:numFmt w:val="bullet"/>
      <w:lvlText w:val="▪"/>
      <w:lvlJc w:val="left"/>
      <w:pPr>
        <w:ind w:left="5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0E28EE">
      <w:start w:val="1"/>
      <w:numFmt w:val="bullet"/>
      <w:lvlText w:val="•"/>
      <w:lvlJc w:val="left"/>
      <w:pPr>
        <w:ind w:left="5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22776A">
      <w:start w:val="1"/>
      <w:numFmt w:val="bullet"/>
      <w:lvlText w:val="o"/>
      <w:lvlJc w:val="left"/>
      <w:pPr>
        <w:ind w:left="6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402560">
      <w:start w:val="1"/>
      <w:numFmt w:val="bullet"/>
      <w:lvlText w:val="▪"/>
      <w:lvlJc w:val="left"/>
      <w:pPr>
        <w:ind w:left="7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C7EDA"/>
    <w:multiLevelType w:val="hybridMultilevel"/>
    <w:tmpl w:val="92E6F3CC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 w15:restartNumberingAfterBreak="0">
    <w:nsid w:val="68861FE3"/>
    <w:multiLevelType w:val="multilevel"/>
    <w:tmpl w:val="ECD688FC"/>
    <w:lvl w:ilvl="0">
      <w:start w:val="1"/>
      <w:numFmt w:val="decimal"/>
      <w:lvlText w:val="%1.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5"/>
  </w:num>
  <w:num w:numId="5">
    <w:abstractNumId w:val="13"/>
  </w:num>
  <w:num w:numId="6">
    <w:abstractNumId w:val="2"/>
  </w:num>
  <w:num w:numId="7">
    <w:abstractNumId w:val="15"/>
  </w:num>
  <w:num w:numId="8">
    <w:abstractNumId w:val="4"/>
  </w:num>
  <w:num w:numId="9">
    <w:abstractNumId w:val="14"/>
  </w:num>
  <w:num w:numId="10">
    <w:abstractNumId w:val="12"/>
  </w:num>
  <w:num w:numId="11">
    <w:abstractNumId w:val="1"/>
  </w:num>
  <w:num w:numId="12">
    <w:abstractNumId w:val="16"/>
  </w:num>
  <w:num w:numId="13">
    <w:abstractNumId w:val="11"/>
  </w:num>
  <w:num w:numId="14">
    <w:abstractNumId w:val="9"/>
  </w:num>
  <w:num w:numId="15">
    <w:abstractNumId w:val="6"/>
  </w:num>
  <w:num w:numId="16">
    <w:abstractNumId w:val="0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DE"/>
    <w:rsid w:val="00011EEC"/>
    <w:rsid w:val="00084188"/>
    <w:rsid w:val="00204D6E"/>
    <w:rsid w:val="002137E9"/>
    <w:rsid w:val="00446313"/>
    <w:rsid w:val="00563247"/>
    <w:rsid w:val="005A41C8"/>
    <w:rsid w:val="00615878"/>
    <w:rsid w:val="008762D4"/>
    <w:rsid w:val="008C6219"/>
    <w:rsid w:val="008F3CDE"/>
    <w:rsid w:val="009445F9"/>
    <w:rsid w:val="00992318"/>
    <w:rsid w:val="00AC15A2"/>
    <w:rsid w:val="00DE6721"/>
    <w:rsid w:val="00E24924"/>
    <w:rsid w:val="00F155AD"/>
    <w:rsid w:val="00F9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F5B3"/>
  <w15:docId w15:val="{7C01E13E-5B0F-4378-81AD-FFBBE0D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/>
      <w:ind w:left="72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3"/>
      <w:ind w:left="310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3"/>
      <w:ind w:left="3106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E24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24924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084188"/>
    <w:pPr>
      <w:contextualSpacing/>
    </w:pPr>
  </w:style>
  <w:style w:type="table" w:styleId="a6">
    <w:name w:val="Table Grid"/>
    <w:basedOn w:val="a1"/>
    <w:uiPriority w:val="39"/>
    <w:rsid w:val="008C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944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2137E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37E9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2137E9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213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658E-3AB8-4D87-8881-4ACECF64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dcterms:created xsi:type="dcterms:W3CDTF">2023-04-01T07:13:00Z</dcterms:created>
  <dcterms:modified xsi:type="dcterms:W3CDTF">2023-04-01T08:53:00Z</dcterms:modified>
</cp:coreProperties>
</file>