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421"/>
        <w:gridCol w:w="2106"/>
        <w:gridCol w:w="2143"/>
        <w:gridCol w:w="2266"/>
        <w:gridCol w:w="2258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4ACD58A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MEDIOS DE COMUNICACIÓN – PREESCOLAR</w:t>
            </w:r>
          </w:p>
        </w:tc>
      </w:tr>
      <w:tr w:rsidR="0040270C" w:rsidRPr="00880E88" w14:paraId="2A795E5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40270C" w:rsidRPr="00880E88" w14:paraId="7CE41FC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40270C" w:rsidRPr="00880E88" w14:paraId="48019A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40270C" w:rsidRPr="00880E88" w14:paraId="19EFCAB2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075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51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67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8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40270C" w:rsidRPr="00880E88" w14:paraId="12BBD15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40270C" w:rsidRPr="00880E88" w14:paraId="177B4599" w14:textId="77777777" w:rsidTr="001B7630">
        <w:trPr>
          <w:trHeight w:val="416"/>
        </w:trPr>
        <w:tc>
          <w:tcPr>
            <w:tcW w:w="2443" w:type="dxa"/>
            <w:shd w:val="clear" w:color="auto" w:fill="auto"/>
          </w:tcPr>
          <w:p w14:paraId="5CBF9290" w14:textId="77777777" w:rsidR="00A76413" w:rsidRDefault="00E07835" w:rsidP="004330F6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0783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 </w:t>
            </w:r>
            <w:r xmlns:w="http://schemas.openxmlformats.org/wordprocessingml/2006/main" xmlns:w14="http://schemas.microsoft.com/office/word/2010/wordml" w:rsidR="0040270C" w:rsidRPr="0040270C"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  <w:t xml:space="preserve">TELÉFONO INALÁMBRICO</w:t>
            </w:r>
          </w:p>
          <w:p w14:paraId="43CB6E71" w14:textId="395BAD66" w:rsidR="0040270C" w:rsidRDefault="0040270C" w:rsidP="004330F6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kern w:val="0"/>
                <w:sz w:val="10"/>
                <w:szCs w:val="10"/>
                <w:lang w:eastAsia="pt-BR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D17F168" wp14:editId="2B3A3FAE">
                  <wp:extent cx="777775" cy="1114425"/>
                  <wp:effectExtent l="0" t="0" r="3810" b="0"/>
                  <wp:docPr id="195579452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245" cy="1130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A983F" w14:textId="60CF7A0D" w:rsidR="0040270C" w:rsidRPr="00A76413" w:rsidRDefault="0040270C" w:rsidP="004330F6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  <w:tc>
          <w:tcPr>
            <w:tcW w:w="2075" w:type="dxa"/>
            <w:shd w:val="clear" w:color="auto" w:fill="auto"/>
          </w:tcPr>
          <w:p w14:paraId="6854160E" w14:textId="570AE7E6" w:rsidR="00660961" w:rsidRPr="0040270C" w:rsidRDefault="00E07835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HISTORIA </w:t>
            </w:r>
            <w:r xmlns:w="http://schemas.openxmlformats.org/wordprocessingml/2006/main" w:rsidRPr="0040270C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xmlns:w="http://schemas.openxmlformats.org/wordprocessingml/2006/main" xmlns:w14="http://schemas.microsoft.com/office/word/2010/wordml" w:rsidR="0040270C" w:rsidRPr="0040270C">
              <w:rPr>
                <w:rFonts w:ascii="Times New Roman" w:eastAsia="Times New Roman" w:hAnsi="Times New Roman" w:cs="Times New Roman"/>
                <w:position w:val="-1"/>
                <w:lang w:eastAsia="pt-BR"/>
                <w14:ligatures w14:val="none"/>
              </w:rPr>
              <w:t xml:space="preserve">EL SEÑOR RADIO Y LA MAÑANA MARAVILLOSA</w:t>
            </w:r>
          </w:p>
          <w:p w14:paraId="6A5F632B" w14:textId="14855A5F" w:rsidR="00F87E3D" w:rsidRPr="00F87E3D" w:rsidRDefault="0040270C" w:rsidP="00A76413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D40E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AE8B2C5" wp14:editId="2DE7A88F">
                  <wp:extent cx="1077729" cy="676275"/>
                  <wp:effectExtent l="0" t="0" r="8255" b="0"/>
                  <wp:docPr id="254068488" name="Imagem 3" descr="Imagem de Senhor radio e a manha maravilhosa, o - IC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m de Senhor radio e a manha maravilhosa, o - IC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647" cy="68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auto"/>
          </w:tcPr>
          <w:p w14:paraId="0E8D8826" w14:textId="6146DCEA" w:rsidR="004330F6" w:rsidRPr="0040270C" w:rsidRDefault="00E07835" w:rsidP="004330F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w:rsidRPr="00204BE0">
              <w:rPr>
                <w:rFonts w:ascii="Times New Roman" w:hAnsi="Times New Roman" w:cs="Times New Roman"/>
                <w:sz w:val="20"/>
                <w:szCs w:val="20"/>
              </w:rPr>
              <w:t xml:space="preserve">HISTORIA: HABÍA UNA VEZ UN TELEVISOR</w:t>
            </w:r>
          </w:p>
          <w:p w14:paraId="2109E352" w14:textId="696DB65C" w:rsidR="003856BA" w:rsidRPr="00F105CB" w:rsidRDefault="0040270C" w:rsidP="00457B3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41BA5">
              <w:rPr>
                <w:rFonts w:eastAsia="Times New Roman"/>
              </w:rPr>
              <w:drawing>
                <wp:inline distT="0" distB="0" distL="0" distR="0" wp14:anchorId="30F9DB90" wp14:editId="597345C0">
                  <wp:extent cx="810578" cy="1057275"/>
                  <wp:effectExtent l="0" t="0" r="8890" b="0"/>
                  <wp:docPr id="1001407555" name="Imagem 1" descr="Era uma vez uma televis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ra uma vez uma televis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397" cy="1063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auto"/>
          </w:tcPr>
          <w:p w14:paraId="1242F525" w14:textId="229F9CD0" w:rsidR="004330F6" w:rsidRPr="0040270C" w:rsidRDefault="00E07835" w:rsidP="004330F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E07835">
              <w:rPr>
                <w:rFonts w:ascii="Times New Roman" w:hAnsi="Times New Roman" w:cs="Times New Roman"/>
              </w:rPr>
              <w:t xml:space="preserve">HISTORIA: LA NUEVA COMPUTADORA DE WINNIE</w:t>
            </w:r>
          </w:p>
          <w:p w14:paraId="75D5FC22" w14:textId="77777777" w:rsidR="00660961" w:rsidRDefault="0040270C" w:rsidP="001B76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A4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D7B70CA" wp14:editId="3836EB24">
                  <wp:extent cx="1114425" cy="1114425"/>
                  <wp:effectExtent l="0" t="0" r="9525" b="9525"/>
                  <wp:docPr id="378782446" name="Imagem 4" descr="Winnie: o novo computador de win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Winnie: o novo computador de winn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6278D7" w14:textId="47AF5C79" w:rsidR="0040270C" w:rsidRPr="0040270C" w:rsidRDefault="0040270C" w:rsidP="001B763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258" w:type="dxa"/>
            <w:shd w:val="clear" w:color="auto" w:fill="auto"/>
          </w:tcPr>
          <w:p w14:paraId="0793E0BA" w14:textId="3FD742DD" w:rsidR="004330F6" w:rsidRPr="00F105CB" w:rsidRDefault="00E07835" w:rsidP="004330F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C130CE">
              <w:rPr>
                <w:rFonts w:ascii="Times New Roman" w:hAnsi="Times New Roman" w:cs="Times New Roman"/>
                <w:sz w:val="20"/>
                <w:szCs w:val="20"/>
              </w:rPr>
              <w:t xml:space="preserve">HISTORIA: </w:t>
            </w:r>
            <w:r xmlns:w="http://schemas.openxmlformats.org/wordprocessingml/2006/main" w:rsidR="0040270C" w:rsidRPr="0040270C">
              <w:rPr>
                <w:rFonts w:ascii="Times New Roman" w:hAnsi="Times New Roman" w:cs="Times New Roman"/>
              </w:rPr>
              <w:t xml:space="preserve">PEDRO EL CARTERO</w:t>
            </w:r>
          </w:p>
          <w:p w14:paraId="43C27E7C" w14:textId="12F4713B" w:rsidR="008A60F1" w:rsidRPr="00F105CB" w:rsidRDefault="0040270C" w:rsidP="00A764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456D7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46A89271" wp14:editId="5FFE4200">
                  <wp:extent cx="1114425" cy="864785"/>
                  <wp:effectExtent l="0" t="0" r="0" b="0"/>
                  <wp:docPr id="235172958" name="Imagem 1" descr="Pedro Carteiro : Potter, Beatrix, Potter, Beatrix, Brandão, Eduardo:  Amazon.com.br: Liv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dro Carteiro : Potter, Beatrix, Potter, Beatrix, Brandão, Eduardo:  Amazon.com.br: Livr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8629" cy="875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70C" w:rsidRPr="00880E88" w14:paraId="26D604EF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40270C" w:rsidRPr="00880E88" w14:paraId="363B037C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1D5427D9" w14:textId="25B73B1A" w:rsidR="00A76413" w:rsidRPr="0040270C" w:rsidRDefault="0040270C" w:rsidP="00457B3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COLOREANDO EL TELÉFONO</w:t>
            </w:r>
          </w:p>
          <w:p w14:paraId="081626D0" w14:textId="39E22885" w:rsidR="0040270C" w:rsidRPr="0040270C" w:rsidRDefault="0040270C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34395686" wp14:editId="61D81BEB">
                  <wp:extent cx="901065" cy="1281467"/>
                  <wp:effectExtent l="0" t="0" r="0" b="0"/>
                  <wp:docPr id="13281742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1742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624" cy="128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425FE" w14:textId="34356592" w:rsidR="00F77009" w:rsidRPr="00F77009" w:rsidRDefault="00F77009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4510820D" w14:textId="51DC7E73" w:rsidR="00F77009" w:rsidRPr="0040270C" w:rsidRDefault="0040270C" w:rsidP="00457B3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14="http://schemas.microsoft.com/office/word/2010/wordml" w:rsidRPr="0040270C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DECORANDO NOTAS MUSICALES CON BRILLO</w:t>
            </w:r>
          </w:p>
          <w:p w14:paraId="0CEB8EE4" w14:textId="47484563" w:rsidR="0040270C" w:rsidRPr="0040270C" w:rsidRDefault="0040270C" w:rsidP="00457B3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544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3A9AC680" wp14:editId="0057397D">
                  <wp:extent cx="875489" cy="1247775"/>
                  <wp:effectExtent l="0" t="0" r="1270" b="0"/>
                  <wp:docPr id="19894890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4890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050" cy="1259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25DD0" w14:textId="05323274" w:rsidR="00F87E3D" w:rsidRPr="00F87E3D" w:rsidRDefault="00F87E3D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51" w:type="dxa"/>
            <w:shd w:val="clear" w:color="auto" w:fill="FFFFFF" w:themeFill="background1"/>
          </w:tcPr>
          <w:p w14:paraId="7017D7C8" w14:textId="667B1058" w:rsidR="00204BE0" w:rsidRPr="0040270C" w:rsidRDefault="0040270C" w:rsidP="0040270C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0270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PEGAR IMÁGENES EN LA PANTALLA DEL TELEVISOR</w:t>
            </w:r>
          </w:p>
          <w:p w14:paraId="4985B48D" w14:textId="0E61DC5B" w:rsidR="0040270C" w:rsidRPr="00204BE0" w:rsidRDefault="0040270C" w:rsidP="004027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35D40">
              <w:rPr>
                <w:rFonts w:ascii="Times New Roman" w:eastAsia="Times New Roman" w:hAnsi="Times New Roman" w:cs="Calibri"/>
                <w:b/>
                <w:bCs/>
                <w:kern w:val="0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5B4F4A53" wp14:editId="104CEC46">
                  <wp:extent cx="944291" cy="1323975"/>
                  <wp:effectExtent l="0" t="0" r="8255" b="0"/>
                  <wp:docPr id="9450481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0481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33" cy="134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5B49E780" w14:textId="61CFA037" w:rsidR="00454E6A" w:rsidRPr="0040270C" w:rsidRDefault="0040270C" w:rsidP="0040270C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LABERINTO – CONECTANDO EL RATÓN A LA COMPUTADORA</w:t>
            </w:r>
          </w:p>
          <w:p w14:paraId="296C63B5" w14:textId="7C3F78A8" w:rsidR="0040270C" w:rsidRPr="00454E6A" w:rsidRDefault="0040270C" w:rsidP="0040270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A04B726" wp14:editId="145B6306">
                  <wp:extent cx="962025" cy="1371967"/>
                  <wp:effectExtent l="0" t="0" r="0" b="0"/>
                  <wp:docPr id="18648131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8131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399" cy="1383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509D12D0" w14:textId="71CD15AB" w:rsidR="008A60F1" w:rsidRPr="0040270C" w:rsidRDefault="0040270C" w:rsidP="0040270C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DIBUJO LIBRE - LETRA PEQUEÑA</w:t>
            </w:r>
          </w:p>
          <w:p w14:paraId="5017A5A8" w14:textId="5FE1A51F" w:rsidR="0040270C" w:rsidRPr="008A60F1" w:rsidRDefault="0040270C" w:rsidP="0040270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28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6E8887C7" wp14:editId="400C2F5F">
                  <wp:extent cx="904875" cy="1286176"/>
                  <wp:effectExtent l="0" t="0" r="0" b="9525"/>
                  <wp:docPr id="11793625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3625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037" cy="1296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70C" w:rsidRPr="00880E88" w14:paraId="64D83D42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40270C" w:rsidRPr="00880E88" w14:paraId="39391EE3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22A4C270" w14:textId="77777777" w:rsidR="0040270C" w:rsidRDefault="0040270C" w:rsidP="004330F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TELÉFONO</w:t>
            </w:r>
          </w:p>
          <w:p w14:paraId="09E1D889" w14:textId="11EBEB0B" w:rsidR="00A76413" w:rsidRPr="0040270C" w:rsidRDefault="0040270C" w:rsidP="004330F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INALÁMBRICO</w:t>
            </w:r>
          </w:p>
        </w:tc>
        <w:tc>
          <w:tcPr>
            <w:tcW w:w="2075" w:type="dxa"/>
            <w:shd w:val="clear" w:color="auto" w:fill="FFFFFF" w:themeFill="background1"/>
          </w:tcPr>
          <w:p w14:paraId="383CC288" w14:textId="6CEBBA44" w:rsidR="00A76413" w:rsidRPr="0040270C" w:rsidRDefault="0040270C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PINTURA GRATIS CON MÚSICA</w:t>
            </w:r>
          </w:p>
        </w:tc>
        <w:tc>
          <w:tcPr>
            <w:tcW w:w="2151" w:type="dxa"/>
            <w:shd w:val="clear" w:color="auto" w:fill="FFFFFF" w:themeFill="background1"/>
          </w:tcPr>
          <w:p w14:paraId="0673924B" w14:textId="77777777" w:rsidR="0040270C" w:rsidRDefault="0040270C" w:rsidP="00A76413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0270C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Televisión DE</w:t>
            </w:r>
          </w:p>
          <w:p w14:paraId="2D8C9D68" w14:textId="678C24FB" w:rsidR="00A76413" w:rsidRPr="0040270C" w:rsidRDefault="0040270C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40270C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CARTULINA</w:t>
            </w:r>
          </w:p>
        </w:tc>
        <w:tc>
          <w:tcPr>
            <w:tcW w:w="2267" w:type="dxa"/>
            <w:shd w:val="clear" w:color="auto" w:fill="FFFFFF" w:themeFill="background1"/>
          </w:tcPr>
          <w:p w14:paraId="067F7B3F" w14:textId="1F6DCBA9" w:rsidR="00A76413" w:rsidRPr="0040270C" w:rsidRDefault="0040270C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HACIENDO UNA COMPUTADORA DE CARTÓN</w:t>
            </w:r>
          </w:p>
        </w:tc>
        <w:tc>
          <w:tcPr>
            <w:tcW w:w="2258" w:type="dxa"/>
            <w:shd w:val="clear" w:color="auto" w:fill="FFFFFF" w:themeFill="background1"/>
          </w:tcPr>
          <w:p w14:paraId="4A8E2C7D" w14:textId="241CB7AC" w:rsidR="00A76413" w:rsidRPr="0040270C" w:rsidRDefault="0040270C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w:rsidRPr="0040270C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OFICINA DE CORREOS</w:t>
            </w:r>
          </w:p>
          <w:p w14:paraId="63A7D8E8" w14:textId="20525911" w:rsidR="004330F6" w:rsidRPr="008A60F1" w:rsidRDefault="004330F6" w:rsidP="00A7641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0C" w:rsidRPr="00880E88" w14:paraId="053C9D3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40270C" w:rsidRPr="00880E88" w14:paraId="3DB73BC4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39AE41B3" w14:textId="77777777" w:rsidR="00F87E3D" w:rsidRDefault="001B7630" w:rsidP="004330F6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  <w:bCs/>
              </w:rPr>
              <w:t xml:space="preserve">VIDEO:</w:t>
            </w:r>
            <w:bookmarkStart xmlns:w="http://schemas.openxmlformats.org/wordprocessingml/2006/main" w:id="0" w:name="_Hlk194997834"/>
            <w:r xmlns:w="http://schemas.openxmlformats.org/wordprocessingml/2006/main" xmlns:w14="http://schemas.microsoft.com/office/word/2010/wordml" w:rsidR="00457B38" w:rsidRPr="00A80657">
              <w:rPr>
                <w:rFonts w:ascii="Times New Roman" w:eastAsia="Times New Roman" w:hAnsi="Times New Roman" w:cs="Times New Roman"/>
                <w:b/>
                <w:position w:val="-1"/>
                <w:lang w:val="pt-PT" w:eastAsia="pt-BR"/>
                <w14:ligatures w14:val="none"/>
              </w:rPr>
              <w:t xml:space="preserve"> </w:t>
            </w:r>
            <w:bookmarkStart xmlns:w="http://schemas.openxmlformats.org/wordprocessingml/2006/main" w:id="1" w:name="_Hlk196383261"/>
            <w:bookmarkEnd xmlns:w="http://schemas.openxmlformats.org/wordprocessingml/2006/main" w:id="0"/>
            <w:r xmlns:w="http://schemas.openxmlformats.org/wordprocessingml/2006/main" xmlns:w14="http://schemas.microsoft.com/office/word/2010/wordml" w:rsidR="0040270C" w:rsidRPr="0040270C"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  <w:t xml:space="preserve">¡Hola! ¡Hola! ¡Contesta el teléfono!</w:t>
            </w:r>
            <w:bookmarkEnd xmlns:w="http://schemas.openxmlformats.org/wordprocessingml/2006/main" w:id="1"/>
          </w:p>
          <w:p w14:paraId="48023CF2" w14:textId="0C611AD9" w:rsidR="0040270C" w:rsidRDefault="0040270C" w:rsidP="004330F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noProof/>
              </w:rPr>
              <w:drawing>
                <wp:inline distT="0" distB="0" distL="0" distR="0" wp14:anchorId="044FB2C7" wp14:editId="69CC5C4F">
                  <wp:extent cx="1181100" cy="664369"/>
                  <wp:effectExtent l="0" t="0" r="0" b="2540"/>
                  <wp:docPr id="2" name="Imagem 1" descr="Música Infantil: Alô! Alô, atenda o celular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úsica Infantil: Alô! Alô, atenda o celular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2988" cy="676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8B3A3" w14:textId="4220F768" w:rsidR="0040270C" w:rsidRPr="00F87E3D" w:rsidRDefault="0040270C" w:rsidP="004330F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1781B2AB" w14:textId="0E749108" w:rsidR="004330F6" w:rsidRPr="0040270C" w:rsidRDefault="001B7630" w:rsidP="004330F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A80657">
              <w:rPr>
                <w:rFonts w:ascii="Times New Roman" w:hAnsi="Times New Roman" w:cs="Times New Roman"/>
                <w:sz w:val="20"/>
                <w:szCs w:val="20"/>
              </w:rPr>
              <w:t xml:space="preserve">VIDEO:</w:t>
            </w:r>
            <w:r xmlns:w="http://schemas.openxmlformats.org/wordprocessingml/2006/main" w:rsidR="00ED1626" w:rsidRPr="000D1D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40270C" w:rsidRPr="0040270C">
              <w:rPr>
                <w:rFonts w:ascii="Times New Roman" w:hAnsi="Times New Roman" w:cs="Times New Roman"/>
                <w:sz w:val="20"/>
                <w:szCs w:val="20"/>
              </w:rPr>
              <w:t xml:space="preserve">Herramientas de comunicación para la educación infantil temprana.</w:t>
            </w:r>
          </w:p>
          <w:p w14:paraId="21904058" w14:textId="4239714B" w:rsidR="00A80657" w:rsidRPr="001B7630" w:rsidRDefault="0040270C" w:rsidP="004559F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BC3206" wp14:editId="6B279D59">
                  <wp:extent cx="1191272" cy="657225"/>
                  <wp:effectExtent l="0" t="0" r="8890" b="0"/>
                  <wp:docPr id="208442570" name="Imagem 1" descr="Meios de Comunicação para Educação Infantil - Rád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eios de Comunicação para Educação Infantil - Rádi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52" b="13487"/>
                          <a:stretch/>
                        </pic:blipFill>
                        <pic:spPr bwMode="auto">
                          <a:xfrm>
                            <a:off x="0" y="0"/>
                            <a:ext cx="1213334" cy="669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58E80662" w14:textId="15ED600C" w:rsidR="0040270C" w:rsidRPr="0040270C" w:rsidRDefault="001B7630" w:rsidP="0040270C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VIDEO:</w:t>
            </w:r>
            <w:r xmlns:w="http://schemas.openxmlformats.org/wordprocessingml/2006/main" w:rsidRPr="0040270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xmlns:w="http://schemas.openxmlformats.org/wordprocessingml/2006/main" w:rsidR="0040270C" w:rsidRPr="0040270C">
              <w:rPr>
                <w:rFonts w:ascii="Times New Roman" w:eastAsia="Times New Roman" w:hAnsi="Times New Roman" w:cs="Times New Roman"/>
                <w:bCs/>
              </w:rPr>
              <w:t xml:space="preserve">¿De donde viene la televisión?</w:t>
            </w:r>
          </w:p>
          <w:p w14:paraId="6997B605" w14:textId="69EC73B8" w:rsidR="00E9266F" w:rsidRPr="00204BE0" w:rsidRDefault="0040270C" w:rsidP="004330F6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F2050AE" wp14:editId="245850FC">
                  <wp:extent cx="1143000" cy="642938"/>
                  <wp:effectExtent l="0" t="0" r="0" b="5080"/>
                  <wp:docPr id="1342507376" name="Imagem 1" descr="De Onde Vem a TV? #Episódi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De Onde Vem a TV? #Episódio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9543" cy="652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35E4DFBF" w14:textId="359840F0" w:rsidR="004330F6" w:rsidRPr="0040270C" w:rsidRDefault="00F105CB" w:rsidP="004330F6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5035FB">
              <w:rPr>
                <w:rFonts w:ascii="Times New Roman" w:hAnsi="Times New Roman" w:cs="Times New Roman"/>
                <w:sz w:val="20"/>
                <w:szCs w:val="20"/>
              </w:rPr>
              <w:t xml:space="preserve">VÍDEO: LA COMPUTADORA Y LAS INVENCIONES HUMANAS</w:t>
            </w:r>
          </w:p>
          <w:p w14:paraId="0CF86D2D" w14:textId="27060898" w:rsidR="00F105CB" w:rsidRPr="00880E88" w:rsidRDefault="0040270C" w:rsidP="00E078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31D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D8480F8" wp14:editId="55652564">
                  <wp:extent cx="1219200" cy="685809"/>
                  <wp:effectExtent l="0" t="0" r="0" b="0"/>
                  <wp:docPr id="1638291772" name="Imagem 2" descr="Videoclipe: O Computador e as Invenções humanas | Editora Kriedu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Videoclipe: O Computador e as Invenções humanas | Editora Kriedu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327" cy="696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510D109" w14:textId="7CB9DF34" w:rsidR="004330F6" w:rsidRPr="00A62C07" w:rsidRDefault="00A62C07" w:rsidP="004330F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xmlns:w="http://schemas.openxmlformats.org/wordprocessingml/2006/main" w:rsidRPr="001054A5">
              <w:rPr>
                <w:rFonts w:ascii="Times New Roman" w:eastAsia="Times New Roman" w:hAnsi="Times New Roman" w:cs="Times New Roman"/>
                <w:bCs/>
              </w:rPr>
              <w:t xml:space="preserve">VIDEO: LA CARTA</w:t>
            </w:r>
          </w:p>
          <w:p w14:paraId="3181055B" w14:textId="1E437E82" w:rsidR="001054A5" w:rsidRPr="00A62C07" w:rsidRDefault="0040270C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59044A" wp14:editId="24F7E6FC">
                  <wp:extent cx="1295400" cy="722951"/>
                  <wp:effectExtent l="0" t="0" r="0" b="1270"/>
                  <wp:docPr id="3" name="Imagem 1" descr="Meios de comunicação - A carta | Educação Infant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eios de comunicação - A carta | Educação Infanti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635" b="12953"/>
                          <a:stretch/>
                        </pic:blipFill>
                        <pic:spPr bwMode="auto">
                          <a:xfrm>
                            <a:off x="0" y="0"/>
                            <a:ext cx="1305887" cy="728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70C" w:rsidRPr="00880E88" w14:paraId="6571B21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40270C" w:rsidRPr="00880E88" w14:paraId="1F8AA6F0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55CAB449" w14:textId="7BB64931" w:rsidR="00F87E3D" w:rsidRPr="0040270C" w:rsidRDefault="0040270C" w:rsidP="00F87E3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lang w:val="pt-PT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  <w:lang w:val="pt-PT"/>
              </w:rPr>
              <w:t xml:space="preserve">PANEL TELEFÓNICO</w:t>
            </w:r>
          </w:p>
        </w:tc>
        <w:tc>
          <w:tcPr>
            <w:tcW w:w="2075" w:type="dxa"/>
            <w:shd w:val="clear" w:color="auto" w:fill="FFFFFF" w:themeFill="background1"/>
          </w:tcPr>
          <w:p w14:paraId="5C7345BC" w14:textId="52261158" w:rsidR="00C130CE" w:rsidRPr="0040270C" w:rsidRDefault="0040270C" w:rsidP="004330F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ALTAVOZ CON DIFERENTES SONIDOS</w:t>
            </w:r>
          </w:p>
        </w:tc>
        <w:tc>
          <w:tcPr>
            <w:tcW w:w="2151" w:type="dxa"/>
            <w:shd w:val="clear" w:color="auto" w:fill="FFFFFF" w:themeFill="background1"/>
          </w:tcPr>
          <w:p w14:paraId="607DCE0C" w14:textId="77777777" w:rsidR="0040270C" w:rsidRPr="0040270C" w:rsidRDefault="0040270C" w:rsidP="0040270C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0270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EXPLORANDO LA CAJA MÁGICA</w:t>
            </w:r>
          </w:p>
          <w:p w14:paraId="4D4728BE" w14:textId="4CEF803E" w:rsidR="008E14E4" w:rsidRPr="004559F9" w:rsidRDefault="008E14E4" w:rsidP="004330F6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3DF2ECFF" w14:textId="0DDE252B" w:rsidR="001054A5" w:rsidRPr="0040270C" w:rsidRDefault="0040270C" w:rsidP="0040270C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Caja de exploración táctil</w:t>
            </w:r>
          </w:p>
        </w:tc>
        <w:tc>
          <w:tcPr>
            <w:tcW w:w="2258" w:type="dxa"/>
            <w:shd w:val="clear" w:color="auto" w:fill="FFFFFF" w:themeFill="background1"/>
          </w:tcPr>
          <w:p w14:paraId="541A0918" w14:textId="33570FF9" w:rsidR="00F77009" w:rsidRPr="0040270C" w:rsidRDefault="0040270C" w:rsidP="00ED162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EXPLORANDO LA BOLSA DEL CARTERO</w:t>
            </w:r>
          </w:p>
          <w:p w14:paraId="2B7AC2A9" w14:textId="54DF212C" w:rsidR="004330F6" w:rsidRPr="008A60F1" w:rsidRDefault="004330F6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0C" w:rsidRPr="00880E88" w14:paraId="2E171C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40270C" w:rsidRPr="00880E88" w14:paraId="7FD76A35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2863E1FC" w:rsidR="00660961" w:rsidRPr="00880E88" w:rsidRDefault="0040270C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96CF0">
              <w:rPr>
                <w:b/>
                <w:bCs/>
              </w:rPr>
              <w:drawing>
                <wp:inline distT="0" distB="0" distL="0" distR="0" wp14:anchorId="1AE137C6" wp14:editId="37204E00">
                  <wp:extent cx="914400" cy="1293692"/>
                  <wp:effectExtent l="0" t="0" r="0" b="1905"/>
                  <wp:docPr id="233442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42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58" cy="1309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361B3F3C" w:rsidR="00EF6204" w:rsidRPr="00880E88" w:rsidRDefault="0040270C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62E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E55A73B" wp14:editId="6AC25AF1">
                  <wp:extent cx="914400" cy="1290127"/>
                  <wp:effectExtent l="0" t="0" r="0" b="5715"/>
                  <wp:docPr id="3456812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68128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468" cy="1304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635DFC80" w:rsidR="00F40151" w:rsidRPr="00880E88" w:rsidRDefault="0040270C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F8F">
              <w:drawing>
                <wp:inline distT="0" distB="0" distL="0" distR="0" wp14:anchorId="27ACAFFD" wp14:editId="1BF7E79D">
                  <wp:extent cx="894229" cy="1266825"/>
                  <wp:effectExtent l="0" t="0" r="1270" b="0"/>
                  <wp:docPr id="6804635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46355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849" cy="127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1547576F" w:rsidR="000C156B" w:rsidRPr="00880E88" w:rsidRDefault="0040270C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0B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CF205B4" wp14:editId="3DF9AE59">
                  <wp:extent cx="923925" cy="1300264"/>
                  <wp:effectExtent l="0" t="0" r="0" b="0"/>
                  <wp:docPr id="5249759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97595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925" cy="1314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4F849E31" w14:textId="4E02C326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5</w:t>
            </w:r>
          </w:p>
          <w:p w14:paraId="07E1E33E" w14:textId="739ECB35" w:rsidR="00875097" w:rsidRPr="00A413B0" w:rsidRDefault="0040270C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0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DE6A4D8" wp14:editId="3AFAEF8A">
                  <wp:extent cx="909793" cy="1289685"/>
                  <wp:effectExtent l="0" t="0" r="5080" b="5715"/>
                  <wp:docPr id="14309119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91195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620" cy="1299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25E6B823" w14:textId="77777777" w:rsidR="00022227" w:rsidRPr="0040270C" w:rsidRDefault="00022227" w:rsidP="00A413B0">
            <w:pPr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8"/>
                <w:szCs w:val="8"/>
                <w:lang w:eastAsia="pt-BR"/>
                <w14:ligatures w14:val="none"/>
              </w:rPr>
            </w:pPr>
          </w:p>
          <w:p w14:paraId="4B4EA9EB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341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23D97EE7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341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69E63849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341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(EI03CG01)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Crear diversas formas de expresión de sentimientos, sensaciones y emociones con el cuerpo, tanto en situaciones cotidianas como en el juego, la danza, el teatro, la música.</w:t>
            </w:r>
          </w:p>
          <w:p w14:paraId="400A3697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32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62DD122D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32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(EI03CG03)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Crear movimientos, gestos, miradas y mímicas en juegos, actividades artísticas como la danza, el teatro y la música.</w:t>
            </w:r>
          </w:p>
          <w:p w14:paraId="560F2196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32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(EI03CG05)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Coordinar sus habilidades manuales para satisfacer adecuadamente sus intereses y necesidades en diversas situaciones.</w:t>
            </w:r>
          </w:p>
          <w:p w14:paraId="1D885E25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32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(EI03TS01)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Utilizar sonidos producidos por materiales, objetos e instrumentos musicales durante juegos de simulación, representaciones, creaciones musicales y fiestas.</w:t>
            </w:r>
          </w:p>
          <w:p w14:paraId="13908570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32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(EI03TS03)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Reconocer las cualidades del sonido (intensidad, duración, altura y timbre), utilizándolas en sus producciones sonoras y al escuchar música y sonidos.</w:t>
            </w:r>
          </w:p>
          <w:p w14:paraId="2A5BE4EB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32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(EI03EF03)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Elegir y hojear libros, intentando orientarse por temas e ilustraciones e intentando identificar palabras familiares.</w:t>
            </w:r>
          </w:p>
          <w:p w14:paraId="2269CCEF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32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(EI03ET01)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Establecer relaciones de comparación entre objetos, observando sus propiedades.</w:t>
            </w:r>
          </w:p>
          <w:p w14:paraId="4FE7C431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B73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(EI03ET02)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Observar y describir los cambios en diferentes materiales resultantes de acciones sobre ellos, en experimentos que involucran fenómenos naturales y artificiales.</w:t>
            </w:r>
          </w:p>
          <w:p w14:paraId="095E5DB3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B73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(EI03ET03)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Identificar y seleccionar fuentes de información para responder preguntas sobre la naturaleza, sus fenómenos y su conservación.</w:t>
            </w:r>
          </w:p>
          <w:p w14:paraId="043D63F6" w14:textId="77777777" w:rsidR="0040270C" w:rsidRPr="00B73E8C" w:rsidRDefault="0040270C" w:rsidP="0040270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B73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(EI03ET05) </w:t>
            </w:r>
            <w:r xmlns:w="http://schemas.openxmlformats.org/wordprocessingml/2006/main" w:rsidRPr="00B73E8C">
              <w:rPr>
                <w:rFonts w:ascii="Times New Roman" w:hAnsi="Times New Roman" w:cs="Times New Roman"/>
                <w:sz w:val="24"/>
                <w:szCs w:val="24"/>
              </w:rPr>
              <w:t xml:space="preserve">Clasificar objetos y figuras según sus semejanzas y diferencias.</w:t>
            </w:r>
          </w:p>
          <w:p w14:paraId="32A35809" w14:textId="282B0A56" w:rsidR="004330F6" w:rsidRPr="0040270C" w:rsidRDefault="004330F6" w:rsidP="00A76413">
            <w:pPr>
              <w:spacing w:line="360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7091D07B" w14:textId="77777777" w:rsidR="0040270C" w:rsidRPr="0040270C" w:rsidRDefault="0040270C" w:rsidP="0040270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pt-BR"/>
                <w14:ligatures w14:val="none"/>
              </w:rPr>
            </w:pPr>
          </w:p>
          <w:p w14:paraId="5A744D60" w14:textId="0EC9D8E0" w:rsidR="0040270C" w:rsidRPr="00B6591D" w:rsidRDefault="0040270C" w:rsidP="0040270C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B65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El objetivo de trabajar con el tema "Medios de Comunicación" es que los niños reconozcan diferentes maneras de comunicarse y comprendan cómo se transmiten y reciben los mensajes en la vida cotidiana. Las actividades se organizaron de forma lúdica y accesible, centrándose en la exploración de objetos, imágenes, sonidos y </w:t>
            </w:r>
            <w:r xmlns:w="http://schemas.openxmlformats.org/wordprocessingml/2006/main" xmlns:w14="http://schemas.microsoft.com/office/word/2010/wordml" w:rsidRPr="00B65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B65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experiencias que involucran la comunicación humana, promoviendo el desarrollo del lenguaje oral, la escucha activa, la expresión corporal y la creatividad.</w:t>
            </w:r>
          </w:p>
          <w:p w14:paraId="566EA483" w14:textId="77777777" w:rsidR="0040270C" w:rsidRPr="00B6591D" w:rsidRDefault="0040270C" w:rsidP="0040270C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B65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Las actividades incluirán narración de cuentos, videos, juegos de simulación, actividades prácticas y sensoriales, siempre respetando el ritmo y las necesidades individuales de cada niño. Además, el objetivo es ampliar el repertorio cultural y social de los estudiantes, despertando el interés por diferentes formas de interacción y promoviendo experiencias significativas que contribuyan al desarrollo de individuos comunicativos y participativos, conscientes de su rol en las interacciones sociales desde la primera infancia.</w:t>
            </w:r>
          </w:p>
          <w:p w14:paraId="324D769B" w14:textId="09D4EBD0" w:rsidR="004330F6" w:rsidRPr="0040270C" w:rsidRDefault="004330F6" w:rsidP="004330F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10"/>
                <w:szCs w:val="8"/>
                <w:lang w:eastAsia="pt-BR"/>
                <w14:ligatures w14:val="none"/>
              </w:rPr>
            </w:pPr>
          </w:p>
        </w:tc>
      </w:tr>
    </w:tbl>
    <w:p w14:paraId="06D9BE3C" w14:textId="6F39B6BE" w:rsidR="008E14E4" w:rsidRPr="00880E88" w:rsidRDefault="008E14E4" w:rsidP="00A76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E14E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C156B"/>
    <w:rsid w:val="000C1632"/>
    <w:rsid w:val="000C3C43"/>
    <w:rsid w:val="001054A5"/>
    <w:rsid w:val="001136B1"/>
    <w:rsid w:val="00187B78"/>
    <w:rsid w:val="0019396E"/>
    <w:rsid w:val="001A4A0A"/>
    <w:rsid w:val="001B7630"/>
    <w:rsid w:val="00204BE0"/>
    <w:rsid w:val="00230503"/>
    <w:rsid w:val="002442A4"/>
    <w:rsid w:val="00283031"/>
    <w:rsid w:val="002A3064"/>
    <w:rsid w:val="002F3F46"/>
    <w:rsid w:val="00305E46"/>
    <w:rsid w:val="00333A14"/>
    <w:rsid w:val="003856BA"/>
    <w:rsid w:val="003E27A8"/>
    <w:rsid w:val="003E4963"/>
    <w:rsid w:val="0040270C"/>
    <w:rsid w:val="004330F6"/>
    <w:rsid w:val="004476A2"/>
    <w:rsid w:val="00454E6A"/>
    <w:rsid w:val="004559F9"/>
    <w:rsid w:val="00457B38"/>
    <w:rsid w:val="004A0B29"/>
    <w:rsid w:val="004B0A49"/>
    <w:rsid w:val="004D07D5"/>
    <w:rsid w:val="005035FB"/>
    <w:rsid w:val="00534C32"/>
    <w:rsid w:val="00553ECD"/>
    <w:rsid w:val="005C7F57"/>
    <w:rsid w:val="005D2B35"/>
    <w:rsid w:val="006255DA"/>
    <w:rsid w:val="00630647"/>
    <w:rsid w:val="00660961"/>
    <w:rsid w:val="006C1FBD"/>
    <w:rsid w:val="006D0726"/>
    <w:rsid w:val="007C5BB5"/>
    <w:rsid w:val="007E56C6"/>
    <w:rsid w:val="00824C91"/>
    <w:rsid w:val="00875097"/>
    <w:rsid w:val="008A60F1"/>
    <w:rsid w:val="008E14E4"/>
    <w:rsid w:val="00946DB6"/>
    <w:rsid w:val="009862E8"/>
    <w:rsid w:val="009B2A11"/>
    <w:rsid w:val="009C7628"/>
    <w:rsid w:val="00A413B0"/>
    <w:rsid w:val="00A62640"/>
    <w:rsid w:val="00A62C07"/>
    <w:rsid w:val="00A73069"/>
    <w:rsid w:val="00A76413"/>
    <w:rsid w:val="00A80657"/>
    <w:rsid w:val="00A85EC7"/>
    <w:rsid w:val="00AB477E"/>
    <w:rsid w:val="00AC5199"/>
    <w:rsid w:val="00BB1DED"/>
    <w:rsid w:val="00BF0376"/>
    <w:rsid w:val="00C130CE"/>
    <w:rsid w:val="00C660E4"/>
    <w:rsid w:val="00C7425C"/>
    <w:rsid w:val="00CE5F03"/>
    <w:rsid w:val="00CF6F24"/>
    <w:rsid w:val="00E057E1"/>
    <w:rsid w:val="00E07835"/>
    <w:rsid w:val="00E9266F"/>
    <w:rsid w:val="00EA66E2"/>
    <w:rsid w:val="00EC2801"/>
    <w:rsid w:val="00EC5824"/>
    <w:rsid w:val="00ED1626"/>
    <w:rsid w:val="00EF6204"/>
    <w:rsid w:val="00F105CB"/>
    <w:rsid w:val="00F40151"/>
    <w:rsid w:val="00F77009"/>
    <w:rsid w:val="00F87E3D"/>
    <w:rsid w:val="00F9650B"/>
    <w:rsid w:val="00FD5A00"/>
    <w:rsid w:val="00FD6A2F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1B76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6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6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6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711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3</cp:revision>
  <dcterms:created xsi:type="dcterms:W3CDTF">2025-04-24T17:07:00Z</dcterms:created>
  <dcterms:modified xsi:type="dcterms:W3CDTF">2025-04-24T17:23:00Z</dcterms:modified>
</cp:coreProperties>
</file>