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12BE" w:rsidRPr="005D2EAE" w:rsidRDefault="005D2EAE" w:rsidP="00D8469C">
      <w:pPr>
        <w:pStyle w:val="a4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405765</wp:posOffset>
                </wp:positionV>
                <wp:extent cx="5810250" cy="0"/>
                <wp:effectExtent l="0" t="19050" r="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31.95pt" to="452.2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" strokecolor="black [3213]" strokeweight="3pt"/>
            </w:pict>
          </mc:Fallback>
        </mc:AlternateContent>
      </w:r>
      <w:r w:rsidR="00037B6A" w:rsidRPr="005D2EAE">
        <w:rPr>
          <w:rFonts w:ascii="Arial" w:hAnsi="Arial" w:cs="Arial"/>
          <w:sz w:val="36"/>
          <w:szCs w:val="36"/>
        </w:rPr>
        <w:t>‘</w:t>
      </w:r>
      <w:r w:rsidR="00F3614A">
        <w:rPr>
          <w:rFonts w:ascii="Arial" w:hAnsi="Arial" w:cs="Arial" w:hint="eastAsia"/>
          <w:sz w:val="36"/>
          <w:szCs w:val="36"/>
        </w:rPr>
        <w:t xml:space="preserve">Sound </w:t>
      </w:r>
      <w:proofErr w:type="spellStart"/>
      <w:r w:rsidR="00F3614A">
        <w:rPr>
          <w:rFonts w:ascii="Arial" w:hAnsi="Arial" w:cs="Arial" w:hint="eastAsia"/>
          <w:sz w:val="36"/>
          <w:szCs w:val="36"/>
        </w:rPr>
        <w:t>Voltex</w:t>
      </w:r>
      <w:proofErr w:type="spellEnd"/>
      <w:r w:rsidR="00F3614A">
        <w:rPr>
          <w:rFonts w:ascii="Arial" w:hAnsi="Arial" w:cs="Arial" w:hint="eastAsia"/>
          <w:sz w:val="36"/>
          <w:szCs w:val="36"/>
        </w:rPr>
        <w:t xml:space="preserve"> IV</w:t>
      </w:r>
      <w:r w:rsidR="00037B6A" w:rsidRPr="005D2EAE">
        <w:rPr>
          <w:rFonts w:ascii="Arial" w:hAnsi="Arial" w:cs="Arial"/>
          <w:sz w:val="36"/>
          <w:szCs w:val="36"/>
        </w:rPr>
        <w:t>’</w:t>
      </w:r>
      <w:r w:rsidR="00037B6A" w:rsidRPr="005D2EAE">
        <w:rPr>
          <w:rFonts w:ascii="Arial" w:hAnsi="Arial" w:cs="Arial" w:hint="eastAsia"/>
          <w:sz w:val="36"/>
          <w:szCs w:val="36"/>
        </w:rPr>
        <w:t xml:space="preserve"> </w:t>
      </w:r>
      <w:r w:rsidR="00734433" w:rsidRPr="005D2EAE">
        <w:rPr>
          <w:rFonts w:ascii="Arial" w:hAnsi="Arial" w:cs="Arial"/>
          <w:sz w:val="36"/>
          <w:szCs w:val="36"/>
        </w:rPr>
        <w:t>Bug Report Document</w:t>
      </w:r>
    </w:p>
    <w:tbl>
      <w:tblPr>
        <w:tblStyle w:val="a6"/>
        <w:tblW w:w="9180" w:type="dxa"/>
        <w:tblLook w:val="04A0" w:firstRow="1" w:lastRow="0" w:firstColumn="1" w:lastColumn="0" w:noHBand="0" w:noVBand="1"/>
      </w:tblPr>
      <w:tblGrid>
        <w:gridCol w:w="675"/>
        <w:gridCol w:w="1985"/>
        <w:gridCol w:w="6520"/>
      </w:tblGrid>
      <w:tr w:rsidR="005D2EAE" w:rsidTr="005D2EAE">
        <w:tc>
          <w:tcPr>
            <w:tcW w:w="675" w:type="dxa"/>
          </w:tcPr>
          <w:p w:rsidR="005D2EAE" w:rsidRDefault="005D2EAE" w:rsidP="005D2EAE">
            <w:pPr>
              <w:pStyle w:val="a5"/>
              <w:spacing w:after="0"/>
              <w:jc w:val="left"/>
            </w:pPr>
            <w:r w:rsidRPr="005D2EAE">
              <w:rPr>
                <w:rFonts w:ascii="Arial" w:hAnsi="Arial" w:cs="Arial" w:hint="eastAsia"/>
                <w:b/>
                <w:color w:val="4F81BD" w:themeColor="accent1"/>
              </w:rPr>
              <w:t>No</w:t>
            </w:r>
          </w:p>
        </w:tc>
        <w:tc>
          <w:tcPr>
            <w:tcW w:w="1985" w:type="dxa"/>
          </w:tcPr>
          <w:p w:rsidR="005D2EAE" w:rsidRDefault="005D2EAE" w:rsidP="005D2EAE">
            <w:pPr>
              <w:pStyle w:val="a5"/>
              <w:spacing w:after="0"/>
              <w:jc w:val="left"/>
            </w:pPr>
            <w:r w:rsidRPr="005D2EAE">
              <w:rPr>
                <w:rFonts w:ascii="Arial" w:hAnsi="Arial" w:cs="Arial" w:hint="eastAsia"/>
                <w:b/>
                <w:color w:val="4F81BD" w:themeColor="accent1"/>
              </w:rPr>
              <w:t>Lists</w:t>
            </w:r>
          </w:p>
        </w:tc>
        <w:tc>
          <w:tcPr>
            <w:tcW w:w="6520" w:type="dxa"/>
          </w:tcPr>
          <w:p w:rsidR="005D2EAE" w:rsidRPr="005D2EAE" w:rsidRDefault="005D2EAE" w:rsidP="005D2EAE">
            <w:pPr>
              <w:pStyle w:val="a5"/>
              <w:spacing w:after="0"/>
              <w:jc w:val="left"/>
              <w:rPr>
                <w:rFonts w:ascii="Arial" w:hAnsi="Arial" w:cs="Arial"/>
                <w:b/>
                <w:color w:val="4F81BD" w:themeColor="accent1"/>
              </w:rPr>
            </w:pPr>
            <w:r w:rsidRPr="009561C8">
              <w:rPr>
                <w:rFonts w:ascii="Arial" w:hAnsi="Arial" w:cs="Arial"/>
                <w:b/>
                <w:color w:val="4F81BD" w:themeColor="accent1"/>
              </w:rPr>
              <w:t>Descriptions</w:t>
            </w:r>
          </w:p>
        </w:tc>
      </w:tr>
      <w:tr w:rsidR="005D2EAE" w:rsidTr="005D2EAE">
        <w:tc>
          <w:tcPr>
            <w:tcW w:w="675" w:type="dxa"/>
          </w:tcPr>
          <w:p w:rsidR="005D2EAE" w:rsidRDefault="005D2EAE" w:rsidP="005D2EAE"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5D2EAE" w:rsidRPr="003563A8" w:rsidRDefault="005D2EAE" w:rsidP="005D2EAE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Title</w:t>
            </w:r>
          </w:p>
        </w:tc>
        <w:tc>
          <w:tcPr>
            <w:tcW w:w="6520" w:type="dxa"/>
          </w:tcPr>
          <w:p w:rsidR="005D2EAE" w:rsidRDefault="00F3614A" w:rsidP="00F3614A">
            <w:r>
              <w:rPr>
                <w:rFonts w:hint="eastAsia"/>
              </w:rPr>
              <w:t>Suddenly invisible beat-notes process While playing game</w:t>
            </w:r>
          </w:p>
        </w:tc>
      </w:tr>
      <w:tr w:rsidR="005D2EAE" w:rsidRPr="00F3614A" w:rsidTr="005D2EAE">
        <w:tc>
          <w:tcPr>
            <w:tcW w:w="675" w:type="dxa"/>
          </w:tcPr>
          <w:p w:rsidR="005D2EAE" w:rsidRDefault="005D2EAE" w:rsidP="005D2EAE"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5D2EAE" w:rsidRPr="003563A8" w:rsidRDefault="003563A8" w:rsidP="005D2EAE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Description </w:t>
            </w:r>
            <w:r w:rsidR="00FA7952" w:rsidRPr="003563A8">
              <w:rPr>
                <w:rFonts w:hint="eastAsia"/>
                <w:b/>
              </w:rPr>
              <w:t>Detail</w:t>
            </w:r>
          </w:p>
        </w:tc>
        <w:tc>
          <w:tcPr>
            <w:tcW w:w="6520" w:type="dxa"/>
          </w:tcPr>
          <w:p w:rsidR="00F3614A" w:rsidRDefault="00F3614A" w:rsidP="005D2EAE">
            <w:r>
              <w:rPr>
                <w:rFonts w:hint="eastAsia"/>
              </w:rPr>
              <w:t xml:space="preserve">During Play on </w:t>
            </w:r>
            <w:r>
              <w:t>letter half</w:t>
            </w:r>
            <w:r>
              <w:rPr>
                <w:rFonts w:hint="eastAsia"/>
              </w:rPr>
              <w:t xml:space="preserve"> of the song name </w:t>
            </w:r>
            <w:r>
              <w:t>‘</w:t>
            </w:r>
            <w:r w:rsidRPr="00F3614A">
              <w:t>Doppelganger</w:t>
            </w:r>
            <w:r>
              <w:t>’</w:t>
            </w:r>
            <w:r>
              <w:rPr>
                <w:rFonts w:hint="eastAsia"/>
              </w:rPr>
              <w:t>.</w:t>
            </w:r>
          </w:p>
          <w:p w:rsidR="005D2EAE" w:rsidRPr="00F3614A" w:rsidRDefault="00F3614A" w:rsidP="005D2EAE">
            <w:r>
              <w:rPr>
                <w:rFonts w:hint="eastAsia"/>
              </w:rPr>
              <w:t xml:space="preserve"> Suddenly notes are invisible.</w:t>
            </w:r>
          </w:p>
        </w:tc>
      </w:tr>
      <w:tr w:rsidR="005D2EAE" w:rsidTr="005D2EAE">
        <w:tc>
          <w:tcPr>
            <w:tcW w:w="675" w:type="dxa"/>
          </w:tcPr>
          <w:p w:rsidR="005D2EAE" w:rsidRDefault="005D2EAE" w:rsidP="005D2EAE">
            <w:r>
              <w:rPr>
                <w:rFonts w:hint="eastAsia"/>
              </w:rPr>
              <w:t>3</w:t>
            </w:r>
          </w:p>
        </w:tc>
        <w:tc>
          <w:tcPr>
            <w:tcW w:w="1985" w:type="dxa"/>
          </w:tcPr>
          <w:p w:rsidR="005D2EAE" w:rsidRPr="003563A8" w:rsidRDefault="005D2EAE" w:rsidP="005D2EAE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Severity</w:t>
            </w:r>
          </w:p>
        </w:tc>
        <w:tc>
          <w:tcPr>
            <w:tcW w:w="6520" w:type="dxa"/>
          </w:tcPr>
          <w:p w:rsidR="005D2EAE" w:rsidRDefault="00F3614A" w:rsidP="005D2EAE">
            <w:r>
              <w:t>H</w:t>
            </w:r>
            <w:r>
              <w:rPr>
                <w:rFonts w:hint="eastAsia"/>
              </w:rPr>
              <w:t xml:space="preserve">igh, </w:t>
            </w:r>
            <w:r w:rsidR="00A35584">
              <w:rPr>
                <w:rFonts w:hint="eastAsia"/>
              </w:rPr>
              <w:t xml:space="preserve">It is a little bit hard to </w:t>
            </w:r>
            <w:r w:rsidR="00A35584">
              <w:t>approaching</w:t>
            </w:r>
            <w:r w:rsidR="00A35584">
              <w:rPr>
                <w:rFonts w:hint="eastAsia"/>
              </w:rPr>
              <w:t xml:space="preserve"> this bug. But, if already </w:t>
            </w:r>
            <w:r w:rsidR="00A35584">
              <w:t>approached</w:t>
            </w:r>
            <w:r w:rsidR="00A35584">
              <w:rPr>
                <w:rFonts w:hint="eastAsia"/>
              </w:rPr>
              <w:t>, I will be critical to play.</w:t>
            </w:r>
          </w:p>
        </w:tc>
      </w:tr>
      <w:tr w:rsidR="005D2EAE" w:rsidTr="005D2EAE">
        <w:tc>
          <w:tcPr>
            <w:tcW w:w="675" w:type="dxa"/>
          </w:tcPr>
          <w:p w:rsidR="005D2EAE" w:rsidRDefault="005D2EAE" w:rsidP="005D2EAE">
            <w:r>
              <w:rPr>
                <w:rFonts w:hint="eastAsia"/>
              </w:rPr>
              <w:t>4</w:t>
            </w:r>
          </w:p>
        </w:tc>
        <w:tc>
          <w:tcPr>
            <w:tcW w:w="1985" w:type="dxa"/>
          </w:tcPr>
          <w:p w:rsidR="005D2EAE" w:rsidRPr="003563A8" w:rsidRDefault="005D2EAE" w:rsidP="005D2EAE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Bug priority</w:t>
            </w:r>
          </w:p>
        </w:tc>
        <w:tc>
          <w:tcPr>
            <w:tcW w:w="6520" w:type="dxa"/>
          </w:tcPr>
          <w:p w:rsidR="005D2EAE" w:rsidRPr="00FA7952" w:rsidRDefault="00F3614A" w:rsidP="005D2EAE">
            <w:r>
              <w:rPr>
                <w:rFonts w:hint="eastAsia"/>
              </w:rPr>
              <w:t>Critical</w:t>
            </w:r>
          </w:p>
        </w:tc>
      </w:tr>
      <w:tr w:rsidR="005D2EAE" w:rsidTr="005D2EAE">
        <w:tc>
          <w:tcPr>
            <w:tcW w:w="675" w:type="dxa"/>
          </w:tcPr>
          <w:p w:rsidR="005D2EAE" w:rsidRDefault="005D2EAE" w:rsidP="005D2EAE"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:rsidR="005D2EAE" w:rsidRPr="003563A8" w:rsidRDefault="005D2EAE" w:rsidP="005D2EAE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Version</w:t>
            </w:r>
          </w:p>
        </w:tc>
        <w:tc>
          <w:tcPr>
            <w:tcW w:w="6520" w:type="dxa"/>
          </w:tcPr>
          <w:p w:rsidR="005D2EAE" w:rsidRDefault="00A35584" w:rsidP="005D2EAE">
            <w:r>
              <w:rPr>
                <w:rFonts w:hint="eastAsia"/>
              </w:rPr>
              <w:t xml:space="preserve">Series </w:t>
            </w:r>
            <w:r>
              <w:t>‘</w:t>
            </w:r>
            <w:r>
              <w:rPr>
                <w:rFonts w:hint="eastAsia"/>
              </w:rPr>
              <w:t>4</w:t>
            </w:r>
            <w:r>
              <w:t>’</w:t>
            </w:r>
            <w:r>
              <w:rPr>
                <w:rFonts w:hint="eastAsia"/>
              </w:rPr>
              <w:t>, Oldest one, Not detailed.</w:t>
            </w:r>
          </w:p>
        </w:tc>
      </w:tr>
      <w:tr w:rsidR="005D2EAE" w:rsidTr="005D2EAE">
        <w:tc>
          <w:tcPr>
            <w:tcW w:w="675" w:type="dxa"/>
          </w:tcPr>
          <w:p w:rsidR="005D2EAE" w:rsidRDefault="005D2EAE" w:rsidP="005D2EAE">
            <w:r>
              <w:rPr>
                <w:rFonts w:hint="eastAsia"/>
              </w:rPr>
              <w:t>6</w:t>
            </w:r>
          </w:p>
        </w:tc>
        <w:tc>
          <w:tcPr>
            <w:tcW w:w="1985" w:type="dxa"/>
          </w:tcPr>
          <w:p w:rsidR="005D2EAE" w:rsidRPr="003563A8" w:rsidRDefault="005D2EAE" w:rsidP="005D2EAE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Repeatability</w:t>
            </w:r>
          </w:p>
        </w:tc>
        <w:tc>
          <w:tcPr>
            <w:tcW w:w="6520" w:type="dxa"/>
          </w:tcPr>
          <w:p w:rsidR="005D2EAE" w:rsidRDefault="007E2F4C" w:rsidP="005D2EAE">
            <w:r>
              <w:rPr>
                <w:rFonts w:hint="eastAsia"/>
              </w:rPr>
              <w:t>It</w:t>
            </w:r>
            <w:r>
              <w:t>’</w:t>
            </w:r>
            <w:r>
              <w:rPr>
                <w:rFonts w:hint="eastAsia"/>
              </w:rPr>
              <w:t xml:space="preserve">s not bug </w:t>
            </w:r>
            <w:r>
              <w:t>therefore</w:t>
            </w:r>
            <w:r>
              <w:rPr>
                <w:rFonts w:hint="eastAsia"/>
              </w:rPr>
              <w:t>, you c</w:t>
            </w:r>
            <w:r w:rsidR="00A35584">
              <w:rPr>
                <w:rFonts w:hint="eastAsia"/>
              </w:rPr>
              <w:t>an approach on purpose like Easter egg.</w:t>
            </w:r>
            <w:r>
              <w:rPr>
                <w:rFonts w:hint="eastAsia"/>
              </w:rPr>
              <w:t xml:space="preserve"> </w:t>
            </w:r>
            <w:r>
              <w:t>H</w:t>
            </w:r>
            <w:r>
              <w:rPr>
                <w:rFonts w:hint="eastAsia"/>
              </w:rPr>
              <w:t xml:space="preserve">owever, </w:t>
            </w:r>
            <w:r w:rsidR="007E7CB1">
              <w:rPr>
                <w:rFonts w:hint="eastAsia"/>
              </w:rPr>
              <w:t>It has possible to be like to bug.</w:t>
            </w:r>
          </w:p>
        </w:tc>
      </w:tr>
      <w:tr w:rsidR="005D2EAE" w:rsidRPr="00A35584" w:rsidTr="005D2EAE">
        <w:tc>
          <w:tcPr>
            <w:tcW w:w="675" w:type="dxa"/>
          </w:tcPr>
          <w:p w:rsidR="005D2EAE" w:rsidRDefault="005D2EAE" w:rsidP="005D2EAE">
            <w:r>
              <w:rPr>
                <w:rFonts w:hint="eastAsia"/>
              </w:rPr>
              <w:t>7</w:t>
            </w:r>
          </w:p>
        </w:tc>
        <w:tc>
          <w:tcPr>
            <w:tcW w:w="1985" w:type="dxa"/>
          </w:tcPr>
          <w:p w:rsidR="005D2EAE" w:rsidRPr="003563A8" w:rsidRDefault="005D2EAE" w:rsidP="005D2EAE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Steps</w:t>
            </w:r>
          </w:p>
        </w:tc>
        <w:tc>
          <w:tcPr>
            <w:tcW w:w="6520" w:type="dxa"/>
          </w:tcPr>
          <w:p w:rsidR="00A35584" w:rsidRDefault="00A35584" w:rsidP="005D2EAE">
            <w:r>
              <w:rPr>
                <w:rFonts w:hint="eastAsia"/>
              </w:rPr>
              <w:t xml:space="preserve">1. Select song named </w:t>
            </w:r>
            <w:r>
              <w:t>‘</w:t>
            </w:r>
            <w:r w:rsidRPr="00F3614A">
              <w:t>Doppelganger</w:t>
            </w:r>
            <w:r>
              <w:t>’</w:t>
            </w:r>
            <w:r>
              <w:rPr>
                <w:rFonts w:hint="eastAsia"/>
              </w:rPr>
              <w:t>.</w:t>
            </w:r>
          </w:p>
          <w:p w:rsidR="00A35584" w:rsidRDefault="00A35584" w:rsidP="00A35584">
            <w:r>
              <w:rPr>
                <w:rFonts w:hint="eastAsia"/>
              </w:rPr>
              <w:t xml:space="preserve">2. Play on letter half of game, especially, the time that </w:t>
            </w:r>
            <w:r>
              <w:t>change</w:t>
            </w:r>
            <w:r>
              <w:rPr>
                <w:rFonts w:hint="eastAsia"/>
              </w:rPr>
              <w:t xml:space="preserve"> game speed by force and no notes dropped.</w:t>
            </w:r>
          </w:p>
          <w:p w:rsidR="00A35584" w:rsidRPr="001E0EA6" w:rsidRDefault="00A35584" w:rsidP="00A35584">
            <w:r>
              <w:rPr>
                <w:rFonts w:hint="eastAsia"/>
              </w:rPr>
              <w:t>3. Let</w:t>
            </w:r>
            <w:r>
              <w:t>’</w:t>
            </w:r>
            <w:r>
              <w:rPr>
                <w:rFonts w:hint="eastAsia"/>
              </w:rPr>
              <w:t xml:space="preserve">s put a </w:t>
            </w:r>
            <w:r>
              <w:t>‘</w:t>
            </w:r>
            <w:r>
              <w:rPr>
                <w:rFonts w:hint="eastAsia"/>
              </w:rPr>
              <w:t>Start</w:t>
            </w:r>
            <w:r>
              <w:t>’</w:t>
            </w:r>
            <w:r>
              <w:rPr>
                <w:rFonts w:hint="eastAsia"/>
              </w:rPr>
              <w:t xml:space="preserve"> button and spin a </w:t>
            </w:r>
            <w:r w:rsidR="007E2F4C">
              <w:t>‘</w:t>
            </w:r>
            <w:proofErr w:type="spellStart"/>
            <w:r>
              <w:rPr>
                <w:rFonts w:hint="eastAsia"/>
              </w:rPr>
              <w:t>nov</w:t>
            </w:r>
            <w:r w:rsidR="007E2F4C">
              <w:t>’</w:t>
            </w:r>
            <w:r>
              <w:rPr>
                <w:rFonts w:hint="eastAsia"/>
              </w:rPr>
              <w:t>s</w:t>
            </w:r>
            <w:proofErr w:type="spellEnd"/>
            <w:r>
              <w:rPr>
                <w:rFonts w:hint="eastAsia"/>
              </w:rPr>
              <w:t xml:space="preserve">. </w:t>
            </w:r>
            <w:r>
              <w:t>Y</w:t>
            </w:r>
            <w:r>
              <w:rPr>
                <w:rFonts w:hint="eastAsia"/>
              </w:rPr>
              <w:t xml:space="preserve">ou </w:t>
            </w:r>
            <w:r w:rsidR="00BE2CD8">
              <w:rPr>
                <w:rFonts w:hint="eastAsia"/>
              </w:rPr>
              <w:t>can watch</w:t>
            </w:r>
            <w:r>
              <w:rPr>
                <w:rFonts w:hint="eastAsia"/>
              </w:rPr>
              <w:t xml:space="preserve"> same bug.</w:t>
            </w:r>
          </w:p>
        </w:tc>
      </w:tr>
    </w:tbl>
    <w:p w:rsidR="006801A8" w:rsidRPr="008E3E71" w:rsidRDefault="006801A8" w:rsidP="008E3E71">
      <w:pPr>
        <w:pStyle w:val="a5"/>
        <w:spacing w:before="240"/>
        <w:jc w:val="left"/>
        <w:rPr>
          <w:rFonts w:ascii="Arial" w:hAnsi="Arial" w:cs="Arial"/>
          <w:b/>
          <w:color w:val="4F81BD" w:themeColor="accent1"/>
        </w:rPr>
      </w:pPr>
      <w:r w:rsidRPr="008E3E71">
        <w:rPr>
          <w:rFonts w:ascii="Arial" w:hAnsi="Arial" w:cs="Arial" w:hint="eastAsia"/>
          <w:b/>
          <w:color w:val="4F81BD" w:themeColor="accent1"/>
        </w:rPr>
        <w:t>Screen</w:t>
      </w:r>
      <w:r w:rsidR="00A422FA">
        <w:rPr>
          <w:rFonts w:ascii="Arial" w:hAnsi="Arial" w:cs="Arial" w:hint="eastAsia"/>
          <w:b/>
          <w:color w:val="4F81BD" w:themeColor="accent1"/>
        </w:rPr>
        <w:t xml:space="preserve"> </w:t>
      </w:r>
      <w:r w:rsidRPr="008E3E71">
        <w:rPr>
          <w:rFonts w:ascii="Arial" w:hAnsi="Arial" w:cs="Arial" w:hint="eastAsia"/>
          <w:b/>
          <w:color w:val="4F81BD" w:themeColor="accent1"/>
        </w:rPr>
        <w:t>Shot</w:t>
      </w:r>
    </w:p>
    <w:p w:rsidR="005D2EAE" w:rsidRPr="005D2EAE" w:rsidRDefault="00663058" w:rsidP="005D2EAE">
      <w:r>
        <w:rPr>
          <w:noProof/>
        </w:rPr>
        <w:drawing>
          <wp:inline distT="0" distB="0" distL="0" distR="0" wp14:anchorId="4FC72F49" wp14:editId="276DD63E">
            <wp:extent cx="2566167" cy="365760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pelganger Bu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52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AE" w:rsidRDefault="006C017D" w:rsidP="005D2EAE">
      <w:pPr>
        <w:spacing w:after="0"/>
        <w:rPr>
          <w:rFonts w:ascii="Arial" w:hAnsi="Arial" w:cs="Arial"/>
        </w:rPr>
      </w:pPr>
      <w:hyperlink r:id="rId10" w:history="1">
        <w:r w:rsidR="00663058">
          <w:rPr>
            <w:rStyle w:val="aa"/>
          </w:rPr>
          <w:t>https://www.youtube.com/watch?v=qif9wzEePz4</w:t>
        </w:r>
      </w:hyperlink>
    </w:p>
    <w:p w:rsidR="005D2EAE" w:rsidRDefault="005D2EAE" w:rsidP="005D2EAE">
      <w:pPr>
        <w:pStyle w:val="a5"/>
        <w:spacing w:before="240"/>
        <w:jc w:val="left"/>
        <w:rPr>
          <w:rFonts w:ascii="Arial" w:hAnsi="Arial" w:cs="Arial"/>
          <w:b/>
          <w:color w:val="4F81BD" w:themeColor="accent1"/>
        </w:rPr>
      </w:pPr>
      <w:r w:rsidRPr="008E3E71">
        <w:rPr>
          <w:rFonts w:ascii="Arial" w:hAnsi="Arial" w:cs="Arial" w:hint="eastAsia"/>
          <w:b/>
          <w:color w:val="4F81BD" w:themeColor="accent1"/>
        </w:rPr>
        <w:lastRenderedPageBreak/>
        <w:t>DX log (Test Environment)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2D1481" w:rsidTr="002D1481">
        <w:tc>
          <w:tcPr>
            <w:tcW w:w="1809" w:type="dxa"/>
          </w:tcPr>
          <w:p w:rsidR="002D1481" w:rsidRPr="002D1481" w:rsidRDefault="002D1481" w:rsidP="002D1481">
            <w:pPr>
              <w:pStyle w:val="a5"/>
              <w:spacing w:after="0"/>
              <w:jc w:val="left"/>
              <w:rPr>
                <w:rFonts w:ascii="Arial" w:hAnsi="Arial" w:cs="Arial"/>
                <w:b/>
                <w:color w:val="4F81BD" w:themeColor="accent1"/>
              </w:rPr>
            </w:pPr>
            <w:r w:rsidRPr="002D1481">
              <w:rPr>
                <w:rFonts w:ascii="Arial" w:hAnsi="Arial" w:cs="Arial" w:hint="eastAsia"/>
                <w:b/>
                <w:color w:val="4F81BD" w:themeColor="accent1"/>
              </w:rPr>
              <w:t>Lists</w:t>
            </w:r>
          </w:p>
        </w:tc>
        <w:tc>
          <w:tcPr>
            <w:tcW w:w="7415" w:type="dxa"/>
          </w:tcPr>
          <w:p w:rsidR="002D1481" w:rsidRPr="002D1481" w:rsidRDefault="002D1481" w:rsidP="002D1481">
            <w:pPr>
              <w:pStyle w:val="a5"/>
              <w:spacing w:after="0"/>
              <w:jc w:val="left"/>
              <w:rPr>
                <w:rFonts w:ascii="Arial" w:hAnsi="Arial" w:cs="Arial"/>
                <w:b/>
                <w:color w:val="4F81BD" w:themeColor="accent1"/>
              </w:rPr>
            </w:pPr>
            <w:r w:rsidRPr="002D1481">
              <w:rPr>
                <w:rFonts w:ascii="Arial" w:hAnsi="Arial" w:cs="Arial" w:hint="eastAsia"/>
                <w:b/>
                <w:color w:val="4F81BD" w:themeColor="accent1"/>
              </w:rPr>
              <w:t>Description</w:t>
            </w:r>
          </w:p>
        </w:tc>
      </w:tr>
      <w:tr w:rsidR="002D1481" w:rsidTr="002D1481">
        <w:tc>
          <w:tcPr>
            <w:tcW w:w="1809" w:type="dxa"/>
          </w:tcPr>
          <w:p w:rsidR="002D1481" w:rsidRPr="002D1481" w:rsidRDefault="002D1481" w:rsidP="008E3E71">
            <w:pPr>
              <w:rPr>
                <w:b/>
              </w:rPr>
            </w:pPr>
            <w:r w:rsidRPr="002D1481">
              <w:rPr>
                <w:rFonts w:hint="eastAsia"/>
                <w:b/>
              </w:rPr>
              <w:t>Devices</w:t>
            </w:r>
          </w:p>
        </w:tc>
        <w:tc>
          <w:tcPr>
            <w:tcW w:w="7415" w:type="dxa"/>
          </w:tcPr>
          <w:p w:rsidR="002D1481" w:rsidRDefault="00663058" w:rsidP="008E3E71">
            <w:r>
              <w:rPr>
                <w:rFonts w:hint="eastAsia"/>
              </w:rPr>
              <w:t>Window based Arcade Device</w:t>
            </w:r>
          </w:p>
        </w:tc>
      </w:tr>
      <w:tr w:rsidR="002D1481" w:rsidTr="002D1481">
        <w:tc>
          <w:tcPr>
            <w:tcW w:w="1809" w:type="dxa"/>
          </w:tcPr>
          <w:p w:rsidR="002D1481" w:rsidRPr="002D1481" w:rsidRDefault="002D1481" w:rsidP="008E3E71">
            <w:pPr>
              <w:rPr>
                <w:b/>
              </w:rPr>
            </w:pPr>
            <w:r w:rsidRPr="002D1481">
              <w:rPr>
                <w:rFonts w:hint="eastAsia"/>
                <w:b/>
              </w:rPr>
              <w:t>Hardware</w:t>
            </w:r>
          </w:p>
        </w:tc>
        <w:tc>
          <w:tcPr>
            <w:tcW w:w="7415" w:type="dxa"/>
          </w:tcPr>
          <w:p w:rsidR="002D1481" w:rsidRDefault="00663058" w:rsidP="008E3E71">
            <w:r>
              <w:rPr>
                <w:rFonts w:hint="eastAsia"/>
              </w:rPr>
              <w:t>Company doesn</w:t>
            </w:r>
            <w:r>
              <w:t>’</w:t>
            </w:r>
            <w:r>
              <w:rPr>
                <w:rFonts w:hint="eastAsia"/>
              </w:rPr>
              <w:t xml:space="preserve">t mention regarding device spec. </w:t>
            </w:r>
          </w:p>
        </w:tc>
      </w:tr>
      <w:tr w:rsidR="002D1481" w:rsidTr="002D1481">
        <w:tc>
          <w:tcPr>
            <w:tcW w:w="1809" w:type="dxa"/>
          </w:tcPr>
          <w:p w:rsidR="002D1481" w:rsidRPr="002D1481" w:rsidRDefault="000E57CD" w:rsidP="008E3E71">
            <w:pPr>
              <w:rPr>
                <w:b/>
              </w:rPr>
            </w:pPr>
            <w:r>
              <w:rPr>
                <w:rFonts w:hint="eastAsia"/>
                <w:b/>
              </w:rPr>
              <w:t>O.S</w:t>
            </w:r>
          </w:p>
        </w:tc>
        <w:tc>
          <w:tcPr>
            <w:tcW w:w="7415" w:type="dxa"/>
          </w:tcPr>
          <w:p w:rsidR="002D1481" w:rsidRDefault="00663058" w:rsidP="008E3E71">
            <w:r>
              <w:rPr>
                <w:rFonts w:hint="eastAsia"/>
              </w:rPr>
              <w:t>Windows 7</w:t>
            </w:r>
          </w:p>
        </w:tc>
      </w:tr>
      <w:tr w:rsidR="002D1481" w:rsidTr="002D1481">
        <w:tc>
          <w:tcPr>
            <w:tcW w:w="1809" w:type="dxa"/>
          </w:tcPr>
          <w:p w:rsidR="002D1481" w:rsidRPr="002D1481" w:rsidRDefault="000E57CD" w:rsidP="008E3E71">
            <w:pPr>
              <w:rPr>
                <w:b/>
              </w:rPr>
            </w:pPr>
            <w:proofErr w:type="spellStart"/>
            <w:r>
              <w:rPr>
                <w:b/>
              </w:rPr>
              <w:t>E</w:t>
            </w:r>
            <w:r>
              <w:rPr>
                <w:rFonts w:hint="eastAsia"/>
                <w:b/>
              </w:rPr>
              <w:t>tc</w:t>
            </w:r>
            <w:proofErr w:type="spellEnd"/>
          </w:p>
        </w:tc>
        <w:tc>
          <w:tcPr>
            <w:tcW w:w="7415" w:type="dxa"/>
          </w:tcPr>
          <w:p w:rsidR="002D1481" w:rsidRDefault="002D1481" w:rsidP="008E3E71"/>
        </w:tc>
      </w:tr>
    </w:tbl>
    <w:p w:rsidR="00A17BD0" w:rsidRDefault="00A17BD0" w:rsidP="008E3E71"/>
    <w:p w:rsidR="00F3614A" w:rsidRDefault="00F3614A">
      <w:pPr>
        <w:widowControl/>
        <w:wordWrap/>
        <w:autoSpaceDE/>
        <w:autoSpaceDN/>
      </w:pPr>
      <w:r>
        <w:br w:type="page"/>
      </w:r>
    </w:p>
    <w:p w:rsidR="00F3614A" w:rsidRDefault="00F3614A" w:rsidP="008E3E71"/>
    <w:tbl>
      <w:tblPr>
        <w:tblStyle w:val="a6"/>
        <w:tblW w:w="9180" w:type="dxa"/>
        <w:tblLook w:val="04A0" w:firstRow="1" w:lastRow="0" w:firstColumn="1" w:lastColumn="0" w:noHBand="0" w:noVBand="1"/>
      </w:tblPr>
      <w:tblGrid>
        <w:gridCol w:w="675"/>
        <w:gridCol w:w="1985"/>
        <w:gridCol w:w="6520"/>
      </w:tblGrid>
      <w:tr w:rsidR="00A17BD0" w:rsidTr="00831E57">
        <w:tc>
          <w:tcPr>
            <w:tcW w:w="675" w:type="dxa"/>
          </w:tcPr>
          <w:p w:rsidR="00A17BD0" w:rsidRDefault="00A17BD0" w:rsidP="00831E57">
            <w:pPr>
              <w:pStyle w:val="a5"/>
              <w:spacing w:after="0"/>
              <w:jc w:val="left"/>
            </w:pPr>
            <w:r w:rsidRPr="005D2EAE">
              <w:rPr>
                <w:rFonts w:ascii="Arial" w:hAnsi="Arial" w:cs="Arial" w:hint="eastAsia"/>
                <w:b/>
                <w:color w:val="4F81BD" w:themeColor="accent1"/>
              </w:rPr>
              <w:t>No</w:t>
            </w:r>
          </w:p>
        </w:tc>
        <w:tc>
          <w:tcPr>
            <w:tcW w:w="1985" w:type="dxa"/>
          </w:tcPr>
          <w:p w:rsidR="00A17BD0" w:rsidRDefault="00A17BD0" w:rsidP="00831E57">
            <w:pPr>
              <w:pStyle w:val="a5"/>
              <w:spacing w:after="0"/>
              <w:jc w:val="left"/>
            </w:pPr>
            <w:r w:rsidRPr="005D2EAE">
              <w:rPr>
                <w:rFonts w:ascii="Arial" w:hAnsi="Arial" w:cs="Arial" w:hint="eastAsia"/>
                <w:b/>
                <w:color w:val="4F81BD" w:themeColor="accent1"/>
              </w:rPr>
              <w:t>Lists</w:t>
            </w:r>
          </w:p>
        </w:tc>
        <w:tc>
          <w:tcPr>
            <w:tcW w:w="6520" w:type="dxa"/>
          </w:tcPr>
          <w:p w:rsidR="00A17BD0" w:rsidRPr="005D2EAE" w:rsidRDefault="00A17BD0" w:rsidP="00831E57">
            <w:pPr>
              <w:pStyle w:val="a5"/>
              <w:spacing w:after="0"/>
              <w:jc w:val="left"/>
              <w:rPr>
                <w:rFonts w:ascii="Arial" w:hAnsi="Arial" w:cs="Arial"/>
                <w:b/>
                <w:color w:val="4F81BD" w:themeColor="accent1"/>
              </w:rPr>
            </w:pPr>
            <w:r w:rsidRPr="009561C8">
              <w:rPr>
                <w:rFonts w:ascii="Arial" w:hAnsi="Arial" w:cs="Arial"/>
                <w:b/>
                <w:color w:val="4F81BD" w:themeColor="accent1"/>
              </w:rPr>
              <w:t>Descriptions</w:t>
            </w:r>
          </w:p>
        </w:tc>
      </w:tr>
      <w:tr w:rsidR="00A17BD0" w:rsidTr="00831E57">
        <w:tc>
          <w:tcPr>
            <w:tcW w:w="675" w:type="dxa"/>
          </w:tcPr>
          <w:p w:rsidR="00A17BD0" w:rsidRDefault="00A17BD0" w:rsidP="00831E57"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17BD0" w:rsidRPr="003563A8" w:rsidRDefault="00A17BD0" w:rsidP="00831E57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Title</w:t>
            </w:r>
          </w:p>
        </w:tc>
        <w:tc>
          <w:tcPr>
            <w:tcW w:w="6520" w:type="dxa"/>
          </w:tcPr>
          <w:p w:rsidR="00A17BD0" w:rsidRDefault="00F51FDC" w:rsidP="00CF1D90">
            <w:r>
              <w:rPr>
                <w:rFonts w:hint="eastAsia"/>
              </w:rPr>
              <w:t>Initializing and reset</w:t>
            </w:r>
            <w:r w:rsidR="00BC5603">
              <w:rPr>
                <w:rFonts w:hint="eastAsia"/>
              </w:rPr>
              <w:t>ting</w:t>
            </w:r>
            <w:r>
              <w:rPr>
                <w:rFonts w:hint="eastAsia"/>
              </w:rPr>
              <w:t xml:space="preserve"> process doesn</w:t>
            </w:r>
            <w:r>
              <w:t>’</w:t>
            </w:r>
            <w:r>
              <w:rPr>
                <w:rFonts w:hint="eastAsia"/>
              </w:rPr>
              <w:t>t work after start the game.</w:t>
            </w:r>
          </w:p>
        </w:tc>
      </w:tr>
      <w:tr w:rsidR="00A17BD0" w:rsidTr="00831E57">
        <w:tc>
          <w:tcPr>
            <w:tcW w:w="675" w:type="dxa"/>
          </w:tcPr>
          <w:p w:rsidR="00A17BD0" w:rsidRDefault="00A17BD0" w:rsidP="00831E57"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17BD0" w:rsidRPr="003563A8" w:rsidRDefault="00A17BD0" w:rsidP="00831E57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Description </w:t>
            </w:r>
            <w:r w:rsidRPr="003563A8">
              <w:rPr>
                <w:rFonts w:hint="eastAsia"/>
                <w:b/>
              </w:rPr>
              <w:t>Detail</w:t>
            </w:r>
          </w:p>
        </w:tc>
        <w:tc>
          <w:tcPr>
            <w:tcW w:w="6520" w:type="dxa"/>
          </w:tcPr>
          <w:p w:rsidR="00A17BD0" w:rsidRDefault="00CE1A8D" w:rsidP="00831E57">
            <w:r>
              <w:rPr>
                <w:rFonts w:hint="eastAsia"/>
              </w:rPr>
              <w:t xml:space="preserve">Graphic and sound already show even before </w:t>
            </w:r>
            <w:r>
              <w:t>finished</w:t>
            </w:r>
            <w:r>
              <w:rPr>
                <w:rFonts w:hint="eastAsia"/>
              </w:rPr>
              <w:t xml:space="preserve"> game.</w:t>
            </w:r>
          </w:p>
          <w:p w:rsidR="00CE1A8D" w:rsidRDefault="00CE1A8D" w:rsidP="00831E57">
            <w:r>
              <w:rPr>
                <w:rFonts w:hint="eastAsia"/>
              </w:rPr>
              <w:t>It is one of the serious broken processes</w:t>
            </w:r>
          </w:p>
        </w:tc>
      </w:tr>
      <w:tr w:rsidR="004D6AEF" w:rsidRPr="004D6AEF" w:rsidTr="00831E57">
        <w:tc>
          <w:tcPr>
            <w:tcW w:w="675" w:type="dxa"/>
          </w:tcPr>
          <w:p w:rsidR="004D6AEF" w:rsidRDefault="004D6AEF" w:rsidP="00831E57">
            <w:r>
              <w:rPr>
                <w:rFonts w:hint="eastAsia"/>
              </w:rPr>
              <w:t>3</w:t>
            </w:r>
          </w:p>
        </w:tc>
        <w:tc>
          <w:tcPr>
            <w:tcW w:w="1985" w:type="dxa"/>
          </w:tcPr>
          <w:p w:rsidR="004D6AEF" w:rsidRPr="003563A8" w:rsidRDefault="004D6AEF" w:rsidP="00831E57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Severity</w:t>
            </w:r>
          </w:p>
        </w:tc>
        <w:tc>
          <w:tcPr>
            <w:tcW w:w="6520" w:type="dxa"/>
          </w:tcPr>
          <w:p w:rsidR="004D6AEF" w:rsidRDefault="004D6AEF" w:rsidP="004D6AEF">
            <w:r>
              <w:rPr>
                <w:rFonts w:hint="eastAsia"/>
              </w:rPr>
              <w:t>Medium, One of the annoying sound and programing bugs</w:t>
            </w:r>
            <w:r w:rsidR="001E3710">
              <w:rPr>
                <w:rFonts w:hint="eastAsia"/>
              </w:rPr>
              <w:t>.</w:t>
            </w:r>
            <w:bookmarkStart w:id="0" w:name="_GoBack"/>
            <w:bookmarkEnd w:id="0"/>
          </w:p>
        </w:tc>
      </w:tr>
      <w:tr w:rsidR="004D6AEF" w:rsidTr="00831E57">
        <w:tc>
          <w:tcPr>
            <w:tcW w:w="675" w:type="dxa"/>
          </w:tcPr>
          <w:p w:rsidR="004D6AEF" w:rsidRDefault="004D6AEF" w:rsidP="00831E57">
            <w:r>
              <w:rPr>
                <w:rFonts w:hint="eastAsia"/>
              </w:rPr>
              <w:t>4</w:t>
            </w:r>
          </w:p>
        </w:tc>
        <w:tc>
          <w:tcPr>
            <w:tcW w:w="1985" w:type="dxa"/>
          </w:tcPr>
          <w:p w:rsidR="004D6AEF" w:rsidRPr="003563A8" w:rsidRDefault="004D6AEF" w:rsidP="00831E57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Bug priority</w:t>
            </w:r>
          </w:p>
        </w:tc>
        <w:tc>
          <w:tcPr>
            <w:tcW w:w="6520" w:type="dxa"/>
          </w:tcPr>
          <w:p w:rsidR="004D6AEF" w:rsidRPr="00FA7952" w:rsidRDefault="004D6AEF" w:rsidP="001E7063">
            <w:r>
              <w:rPr>
                <w:rFonts w:hint="eastAsia"/>
              </w:rPr>
              <w:t>Medium</w:t>
            </w:r>
          </w:p>
        </w:tc>
      </w:tr>
      <w:tr w:rsidR="00A17BD0" w:rsidTr="00831E57">
        <w:tc>
          <w:tcPr>
            <w:tcW w:w="675" w:type="dxa"/>
          </w:tcPr>
          <w:p w:rsidR="00A17BD0" w:rsidRDefault="00A17BD0" w:rsidP="00831E57"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:rsidR="00A17BD0" w:rsidRPr="003563A8" w:rsidRDefault="00A17BD0" w:rsidP="00831E57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Version</w:t>
            </w:r>
          </w:p>
        </w:tc>
        <w:tc>
          <w:tcPr>
            <w:tcW w:w="6520" w:type="dxa"/>
          </w:tcPr>
          <w:p w:rsidR="00A17BD0" w:rsidRDefault="004D6AEF" w:rsidP="00831E57">
            <w:r>
              <w:rPr>
                <w:rFonts w:hint="eastAsia"/>
              </w:rPr>
              <w:t xml:space="preserve">Series </w:t>
            </w:r>
            <w:r>
              <w:t>‘</w:t>
            </w:r>
            <w:r>
              <w:rPr>
                <w:rFonts w:hint="eastAsia"/>
              </w:rPr>
              <w:t>4</w:t>
            </w:r>
            <w:r>
              <w:t>’</w:t>
            </w:r>
            <w:r>
              <w:rPr>
                <w:rFonts w:hint="eastAsia"/>
              </w:rPr>
              <w:t>, Oldest one, Not detailed.</w:t>
            </w:r>
          </w:p>
        </w:tc>
      </w:tr>
      <w:tr w:rsidR="00A17BD0" w:rsidTr="00831E57">
        <w:tc>
          <w:tcPr>
            <w:tcW w:w="675" w:type="dxa"/>
          </w:tcPr>
          <w:p w:rsidR="00A17BD0" w:rsidRDefault="00A17BD0" w:rsidP="00831E57">
            <w:r>
              <w:rPr>
                <w:rFonts w:hint="eastAsia"/>
              </w:rPr>
              <w:t>6</w:t>
            </w:r>
          </w:p>
        </w:tc>
        <w:tc>
          <w:tcPr>
            <w:tcW w:w="1985" w:type="dxa"/>
          </w:tcPr>
          <w:p w:rsidR="00A17BD0" w:rsidRPr="003563A8" w:rsidRDefault="00A17BD0" w:rsidP="00831E57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Repeatability</w:t>
            </w:r>
          </w:p>
        </w:tc>
        <w:tc>
          <w:tcPr>
            <w:tcW w:w="6520" w:type="dxa"/>
          </w:tcPr>
          <w:p w:rsidR="00A17BD0" w:rsidRDefault="00F51FDC" w:rsidP="00831E57">
            <w:r>
              <w:rPr>
                <w:rFonts w:hint="eastAsia"/>
              </w:rPr>
              <w:t xml:space="preserve">Probably </w:t>
            </w:r>
            <w:r>
              <w:t>usually</w:t>
            </w:r>
            <w:r>
              <w:rPr>
                <w:rFonts w:hint="eastAsia"/>
              </w:rPr>
              <w:t xml:space="preserve"> but It was solved at June 22</w:t>
            </w:r>
            <w:r w:rsidRPr="00F51FDC">
              <w:rPr>
                <w:rFonts w:hint="eastAsia"/>
                <w:vertAlign w:val="superscript"/>
              </w:rPr>
              <w:t>nd</w:t>
            </w:r>
            <w:r>
              <w:rPr>
                <w:rFonts w:hint="eastAsia"/>
              </w:rPr>
              <w:t xml:space="preserve"> 2017.</w:t>
            </w:r>
          </w:p>
        </w:tc>
      </w:tr>
      <w:tr w:rsidR="00A17BD0" w:rsidTr="00831E57">
        <w:tc>
          <w:tcPr>
            <w:tcW w:w="675" w:type="dxa"/>
          </w:tcPr>
          <w:p w:rsidR="00A17BD0" w:rsidRDefault="00A17BD0" w:rsidP="00831E57">
            <w:r>
              <w:rPr>
                <w:rFonts w:hint="eastAsia"/>
              </w:rPr>
              <w:t>7</w:t>
            </w:r>
          </w:p>
        </w:tc>
        <w:tc>
          <w:tcPr>
            <w:tcW w:w="1985" w:type="dxa"/>
          </w:tcPr>
          <w:p w:rsidR="00A17BD0" w:rsidRPr="003563A8" w:rsidRDefault="00A17BD0" w:rsidP="00831E57">
            <w:pPr>
              <w:rPr>
                <w:b/>
              </w:rPr>
            </w:pPr>
            <w:r w:rsidRPr="003563A8">
              <w:rPr>
                <w:rFonts w:hint="eastAsia"/>
                <w:b/>
              </w:rPr>
              <w:t>Steps</w:t>
            </w:r>
          </w:p>
        </w:tc>
        <w:tc>
          <w:tcPr>
            <w:tcW w:w="6520" w:type="dxa"/>
          </w:tcPr>
          <w:p w:rsidR="00CC126A" w:rsidRDefault="00CE1A8D" w:rsidP="00617252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Select very hard one.</w:t>
            </w:r>
          </w:p>
          <w:p w:rsidR="00CE1A8D" w:rsidRPr="001E0EA6" w:rsidRDefault="00CE1A8D" w:rsidP="00617252">
            <w:pPr>
              <w:pStyle w:val="a3"/>
              <w:numPr>
                <w:ilvl w:val="0"/>
                <w:numId w:val="13"/>
              </w:numPr>
              <w:ind w:leftChars="0"/>
            </w:pPr>
            <w:r>
              <w:t>P</w:t>
            </w:r>
            <w:r>
              <w:rPr>
                <w:rFonts w:hint="eastAsia"/>
              </w:rPr>
              <w:t xml:space="preserve">lay. </w:t>
            </w:r>
            <w:r>
              <w:t>P</w:t>
            </w:r>
            <w:r>
              <w:rPr>
                <w:rFonts w:hint="eastAsia"/>
              </w:rPr>
              <w:t>robably it shows again.</w:t>
            </w:r>
          </w:p>
        </w:tc>
      </w:tr>
    </w:tbl>
    <w:p w:rsidR="00A17BD0" w:rsidRPr="008E3E71" w:rsidRDefault="00A17BD0" w:rsidP="00A17BD0">
      <w:pPr>
        <w:pStyle w:val="a5"/>
        <w:spacing w:before="240"/>
        <w:jc w:val="left"/>
        <w:rPr>
          <w:rFonts w:ascii="Arial" w:hAnsi="Arial" w:cs="Arial"/>
          <w:b/>
          <w:color w:val="4F81BD" w:themeColor="accent1"/>
        </w:rPr>
      </w:pPr>
      <w:r w:rsidRPr="008E3E71">
        <w:rPr>
          <w:rFonts w:ascii="Arial" w:hAnsi="Arial" w:cs="Arial" w:hint="eastAsia"/>
          <w:b/>
          <w:color w:val="4F81BD" w:themeColor="accent1"/>
        </w:rPr>
        <w:t>Screen</w:t>
      </w:r>
      <w:r>
        <w:rPr>
          <w:rFonts w:ascii="Arial" w:hAnsi="Arial" w:cs="Arial" w:hint="eastAsia"/>
          <w:b/>
          <w:color w:val="4F81BD" w:themeColor="accent1"/>
        </w:rPr>
        <w:t xml:space="preserve"> </w:t>
      </w:r>
      <w:r w:rsidRPr="008E3E71">
        <w:rPr>
          <w:rFonts w:ascii="Arial" w:hAnsi="Arial" w:cs="Arial" w:hint="eastAsia"/>
          <w:b/>
          <w:color w:val="4F81BD" w:themeColor="accent1"/>
        </w:rPr>
        <w:t>Shot</w:t>
      </w:r>
    </w:p>
    <w:p w:rsidR="00A17BD0" w:rsidRPr="005D2EAE" w:rsidRDefault="000D5881" w:rsidP="00A17BD0">
      <w:r>
        <w:rPr>
          <w:noProof/>
        </w:rPr>
        <w:drawing>
          <wp:inline distT="0" distB="0" distL="0" distR="0">
            <wp:extent cx="2675251" cy="40100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62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D0" w:rsidRDefault="00A17BD0" w:rsidP="00A17BD0">
      <w:pPr>
        <w:spacing w:after="0"/>
        <w:rPr>
          <w:rFonts w:ascii="Arial" w:hAnsi="Arial" w:cs="Arial"/>
        </w:rPr>
      </w:pPr>
    </w:p>
    <w:p w:rsidR="00A17BD0" w:rsidRDefault="00A17BD0" w:rsidP="00A17BD0">
      <w:pPr>
        <w:pStyle w:val="a5"/>
        <w:spacing w:before="240"/>
        <w:jc w:val="left"/>
        <w:rPr>
          <w:rFonts w:ascii="Arial" w:hAnsi="Arial" w:cs="Arial"/>
          <w:b/>
          <w:color w:val="4F81BD" w:themeColor="accent1"/>
        </w:rPr>
      </w:pPr>
      <w:r w:rsidRPr="008E3E71">
        <w:rPr>
          <w:rFonts w:ascii="Arial" w:hAnsi="Arial" w:cs="Arial" w:hint="eastAsia"/>
          <w:b/>
          <w:color w:val="4F81BD" w:themeColor="accent1"/>
        </w:rPr>
        <w:t>DX log (Test Environment)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A17BD0" w:rsidTr="00831E57">
        <w:tc>
          <w:tcPr>
            <w:tcW w:w="1809" w:type="dxa"/>
          </w:tcPr>
          <w:p w:rsidR="00A17BD0" w:rsidRPr="002D1481" w:rsidRDefault="00A17BD0" w:rsidP="00831E57">
            <w:pPr>
              <w:pStyle w:val="a5"/>
              <w:spacing w:after="0"/>
              <w:jc w:val="left"/>
              <w:rPr>
                <w:rFonts w:ascii="Arial" w:hAnsi="Arial" w:cs="Arial"/>
                <w:b/>
                <w:color w:val="4F81BD" w:themeColor="accent1"/>
              </w:rPr>
            </w:pPr>
            <w:r w:rsidRPr="002D1481">
              <w:rPr>
                <w:rFonts w:ascii="Arial" w:hAnsi="Arial" w:cs="Arial" w:hint="eastAsia"/>
                <w:b/>
                <w:color w:val="4F81BD" w:themeColor="accent1"/>
              </w:rPr>
              <w:t>Lists</w:t>
            </w:r>
          </w:p>
        </w:tc>
        <w:tc>
          <w:tcPr>
            <w:tcW w:w="7415" w:type="dxa"/>
          </w:tcPr>
          <w:p w:rsidR="00A17BD0" w:rsidRPr="002D1481" w:rsidRDefault="00A17BD0" w:rsidP="00831E57">
            <w:pPr>
              <w:pStyle w:val="a5"/>
              <w:spacing w:after="0"/>
              <w:jc w:val="left"/>
              <w:rPr>
                <w:rFonts w:ascii="Arial" w:hAnsi="Arial" w:cs="Arial"/>
                <w:b/>
                <w:color w:val="4F81BD" w:themeColor="accent1"/>
              </w:rPr>
            </w:pPr>
            <w:r w:rsidRPr="002D1481">
              <w:rPr>
                <w:rFonts w:ascii="Arial" w:hAnsi="Arial" w:cs="Arial" w:hint="eastAsia"/>
                <w:b/>
                <w:color w:val="4F81BD" w:themeColor="accent1"/>
              </w:rPr>
              <w:t>Description</w:t>
            </w:r>
          </w:p>
        </w:tc>
      </w:tr>
      <w:tr w:rsidR="00BE2CD8" w:rsidTr="00831E57">
        <w:tc>
          <w:tcPr>
            <w:tcW w:w="1809" w:type="dxa"/>
          </w:tcPr>
          <w:p w:rsidR="00BE2CD8" w:rsidRPr="002D1481" w:rsidRDefault="00BE2CD8" w:rsidP="00831E57">
            <w:pPr>
              <w:rPr>
                <w:b/>
              </w:rPr>
            </w:pPr>
            <w:r w:rsidRPr="002D1481">
              <w:rPr>
                <w:rFonts w:hint="eastAsia"/>
                <w:b/>
              </w:rPr>
              <w:t>Devices</w:t>
            </w:r>
          </w:p>
        </w:tc>
        <w:tc>
          <w:tcPr>
            <w:tcW w:w="7415" w:type="dxa"/>
          </w:tcPr>
          <w:p w:rsidR="00BE2CD8" w:rsidRDefault="00BE2CD8" w:rsidP="001E7063">
            <w:r>
              <w:rPr>
                <w:rFonts w:hint="eastAsia"/>
              </w:rPr>
              <w:t>Window based Arcade Device</w:t>
            </w:r>
          </w:p>
        </w:tc>
      </w:tr>
      <w:tr w:rsidR="00BE2CD8" w:rsidTr="00831E57">
        <w:tc>
          <w:tcPr>
            <w:tcW w:w="1809" w:type="dxa"/>
          </w:tcPr>
          <w:p w:rsidR="00BE2CD8" w:rsidRPr="002D1481" w:rsidRDefault="00BE2CD8" w:rsidP="00831E57">
            <w:pPr>
              <w:rPr>
                <w:b/>
              </w:rPr>
            </w:pPr>
            <w:r w:rsidRPr="002D1481">
              <w:rPr>
                <w:rFonts w:hint="eastAsia"/>
                <w:b/>
              </w:rPr>
              <w:t>Hardware</w:t>
            </w:r>
          </w:p>
        </w:tc>
        <w:tc>
          <w:tcPr>
            <w:tcW w:w="7415" w:type="dxa"/>
          </w:tcPr>
          <w:p w:rsidR="00BE2CD8" w:rsidRDefault="00BE2CD8" w:rsidP="001E7063">
            <w:r>
              <w:rPr>
                <w:rFonts w:hint="eastAsia"/>
              </w:rPr>
              <w:t>Company doesn</w:t>
            </w:r>
            <w:r>
              <w:t>’</w:t>
            </w:r>
            <w:r>
              <w:rPr>
                <w:rFonts w:hint="eastAsia"/>
              </w:rPr>
              <w:t xml:space="preserve">t mention regarding device spec. </w:t>
            </w:r>
          </w:p>
        </w:tc>
      </w:tr>
      <w:tr w:rsidR="00BE2CD8" w:rsidTr="00831E57">
        <w:tc>
          <w:tcPr>
            <w:tcW w:w="1809" w:type="dxa"/>
          </w:tcPr>
          <w:p w:rsidR="00BE2CD8" w:rsidRPr="002D1481" w:rsidRDefault="00BE2CD8" w:rsidP="00831E57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O.S</w:t>
            </w:r>
          </w:p>
        </w:tc>
        <w:tc>
          <w:tcPr>
            <w:tcW w:w="7415" w:type="dxa"/>
          </w:tcPr>
          <w:p w:rsidR="00BE2CD8" w:rsidRDefault="00BE2CD8" w:rsidP="001E7063">
            <w:r>
              <w:rPr>
                <w:rFonts w:hint="eastAsia"/>
              </w:rPr>
              <w:t>Windows 7</w:t>
            </w:r>
          </w:p>
        </w:tc>
      </w:tr>
      <w:tr w:rsidR="00BE2CD8" w:rsidTr="00831E57">
        <w:tc>
          <w:tcPr>
            <w:tcW w:w="1809" w:type="dxa"/>
          </w:tcPr>
          <w:p w:rsidR="00BE2CD8" w:rsidRPr="002D1481" w:rsidRDefault="00BE2CD8" w:rsidP="00831E57">
            <w:pPr>
              <w:rPr>
                <w:b/>
              </w:rPr>
            </w:pPr>
            <w:proofErr w:type="spellStart"/>
            <w:r>
              <w:rPr>
                <w:b/>
              </w:rPr>
              <w:t>E</w:t>
            </w:r>
            <w:r>
              <w:rPr>
                <w:rFonts w:hint="eastAsia"/>
                <w:b/>
              </w:rPr>
              <w:t>tc</w:t>
            </w:r>
            <w:proofErr w:type="spellEnd"/>
          </w:p>
        </w:tc>
        <w:tc>
          <w:tcPr>
            <w:tcW w:w="7415" w:type="dxa"/>
          </w:tcPr>
          <w:p w:rsidR="00BE2CD8" w:rsidRDefault="00BE2CD8" w:rsidP="001E7063"/>
        </w:tc>
      </w:tr>
    </w:tbl>
    <w:p w:rsidR="008E3E71" w:rsidRPr="00A17BD0" w:rsidRDefault="008E3E71" w:rsidP="008E3E71"/>
    <w:sectPr w:rsidR="008E3E71" w:rsidRPr="00A17BD0">
      <w:headerReference w:type="default" r:id="rId12"/>
      <w:foot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017D" w:rsidRDefault="006C017D" w:rsidP="00887DE1">
      <w:pPr>
        <w:spacing w:after="0" w:line="240" w:lineRule="auto"/>
      </w:pPr>
      <w:r>
        <w:separator/>
      </w:r>
    </w:p>
  </w:endnote>
  <w:endnote w:type="continuationSeparator" w:id="0">
    <w:p w:rsidR="006C017D" w:rsidRDefault="006C017D" w:rsidP="00887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7DE1" w:rsidRPr="00887DE1" w:rsidRDefault="00887DE1" w:rsidP="00887DE1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8ADAC9" wp14:editId="55F8492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텍스트 상자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87DE1" w:rsidRDefault="00887DE1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1E3710" w:rsidRPr="001E3710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  <w:lang w:val="ko-KR"/>
                            </w:rPr>
                            <w:t>4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49" o:spid="_x0000_s1026" type="#_x0000_t202" style="position:absolute;left:0;text-align:left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" fillcolor="white [3201]" stroked="f" strokeweight=".5pt">
              <v:textbox style="mso-fit-shape-to-text:t" inset="0,,0">
                <w:txbxContent>
                  <w:p w:rsidR="00887DE1" w:rsidRDefault="00887DE1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1E3710" w:rsidRPr="001E3710">
                      <w:rPr>
                        <w:noProof/>
                        <w:color w:val="0F243E" w:themeColor="text2" w:themeShade="80"/>
                        <w:sz w:val="26"/>
                        <w:szCs w:val="26"/>
                        <w:lang w:val="ko-KR"/>
                      </w:rPr>
                      <w:t>4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04ED">
      <w:rPr>
        <w:rFonts w:hint="eastAsia"/>
        <w:color w:val="0F243E" w:themeColor="text2" w:themeShade="80"/>
        <w:sz w:val="26"/>
        <w:szCs w:val="26"/>
      </w:rPr>
      <w:t>Non-Official Bug-reporting Document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017D" w:rsidRDefault="006C017D" w:rsidP="00887DE1">
      <w:pPr>
        <w:spacing w:after="0" w:line="240" w:lineRule="auto"/>
      </w:pPr>
      <w:r>
        <w:separator/>
      </w:r>
    </w:p>
  </w:footnote>
  <w:footnote w:type="continuationSeparator" w:id="0">
    <w:p w:rsidR="006C017D" w:rsidRDefault="006C017D" w:rsidP="00887D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7DE1" w:rsidRDefault="00663058">
    <w:pPr>
      <w:pStyle w:val="a8"/>
    </w:pPr>
    <w:proofErr w:type="gramStart"/>
    <w:r>
      <w:rPr>
        <w:rFonts w:hint="eastAsia"/>
      </w:rPr>
      <w:t>Report :</w:t>
    </w:r>
    <w:proofErr w:type="gramEnd"/>
    <w:r>
      <w:rPr>
        <w:rFonts w:hint="eastAsia"/>
      </w:rPr>
      <w:t xml:space="preserve"> </w:t>
    </w:r>
    <w:proofErr w:type="spellStart"/>
    <w:r>
      <w:rPr>
        <w:rFonts w:hint="eastAsia"/>
      </w:rPr>
      <w:t>Minsu</w:t>
    </w:r>
    <w:proofErr w:type="spellEnd"/>
    <w:r>
      <w:rPr>
        <w:rFonts w:hint="eastAsia"/>
      </w:rPr>
      <w:t xml:space="preserve"> Lim</w:t>
    </w:r>
    <w:r w:rsidR="00581B09">
      <w:ptab w:relativeTo="margin" w:alignment="center" w:leader="none"/>
    </w:r>
    <w:sdt>
      <w:sdtPr>
        <w:id w:val="968859947"/>
        <w:placeholder>
          <w:docPart w:val="7D8E9B0FA37049ED8531128E3EEA80DC"/>
        </w:placeholder>
        <w:temporary/>
        <w:showingPlcHdr/>
      </w:sdtPr>
      <w:sdtEndPr/>
      <w:sdtContent>
        <w:r w:rsidR="00581B09">
          <w:rPr>
            <w:lang w:val="ko-KR"/>
          </w:rPr>
          <w:t>[텍스트 입력]</w:t>
        </w:r>
      </w:sdtContent>
    </w:sdt>
    <w:r w:rsidR="00581B09">
      <w:ptab w:relativeTo="margin" w:alignment="right" w:leader="none"/>
    </w:r>
    <w:r>
      <w:rPr>
        <w:rFonts w:hint="eastAsia"/>
      </w:rPr>
      <w:t>R</w:t>
    </w:r>
    <w:r>
      <w:t>eceived</w:t>
    </w:r>
    <w:r>
      <w:rPr>
        <w:rFonts w:hint="eastAsia"/>
      </w:rPr>
      <w:t xml:space="preserve"> : </w:t>
    </w:r>
    <w:proofErr w:type="spellStart"/>
    <w:r>
      <w:rPr>
        <w:rFonts w:hint="eastAsia"/>
      </w:rPr>
      <w:t>Github</w:t>
    </w:r>
    <w:proofErr w:type="spellEnd"/>
    <w:r>
      <w:rPr>
        <w:rFonts w:hint="eastAsia"/>
      </w:rPr>
      <w:t>/</w:t>
    </w:r>
    <w:proofErr w:type="spellStart"/>
    <w:r>
      <w:rPr>
        <w:rFonts w:hint="eastAsia"/>
      </w:rPr>
      <w:t>graphenegames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25924"/>
    <w:multiLevelType w:val="hybridMultilevel"/>
    <w:tmpl w:val="015217DE"/>
    <w:lvl w:ilvl="0" w:tplc="0409000F">
      <w:start w:val="1"/>
      <w:numFmt w:val="decimal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>
    <w:nsid w:val="03661A1F"/>
    <w:multiLevelType w:val="hybridMultilevel"/>
    <w:tmpl w:val="5FA225EE"/>
    <w:lvl w:ilvl="0" w:tplc="A07AED00">
      <w:start w:val="1"/>
      <w:numFmt w:val="upperLetter"/>
      <w:lvlText w:val="%1."/>
      <w:lvlJc w:val="left"/>
      <w:pPr>
        <w:ind w:left="800" w:hanging="400"/>
      </w:pPr>
      <w:rPr>
        <w:rFonts w:ascii="Arial" w:hAnsi="Arial" w:cs="Arial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AEA64A6"/>
    <w:multiLevelType w:val="hybridMultilevel"/>
    <w:tmpl w:val="71F0A034"/>
    <w:lvl w:ilvl="0" w:tplc="88CED694">
      <w:start w:val="1"/>
      <w:numFmt w:val="decimal"/>
      <w:lvlText w:val="%1."/>
      <w:lvlJc w:val="left"/>
      <w:pPr>
        <w:ind w:left="1595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">
    <w:nsid w:val="0D180FAC"/>
    <w:multiLevelType w:val="hybridMultilevel"/>
    <w:tmpl w:val="EEA4C832"/>
    <w:lvl w:ilvl="0" w:tplc="0A04AD82">
      <w:start w:val="1"/>
      <w:numFmt w:val="upperLetter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B79015B"/>
    <w:multiLevelType w:val="hybridMultilevel"/>
    <w:tmpl w:val="FCF4A316"/>
    <w:lvl w:ilvl="0" w:tplc="0A04AD82">
      <w:start w:val="1"/>
      <w:numFmt w:val="upperLetter"/>
      <w:lvlText w:val="%1."/>
      <w:lvlJc w:val="left"/>
      <w:pPr>
        <w:ind w:left="1200" w:hanging="400"/>
      </w:pPr>
      <w:rPr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>
    <w:nsid w:val="322862D3"/>
    <w:multiLevelType w:val="hybridMultilevel"/>
    <w:tmpl w:val="10F4B1D0"/>
    <w:lvl w:ilvl="0" w:tplc="0A04AD82">
      <w:start w:val="1"/>
      <w:numFmt w:val="upperLetter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D946E3B"/>
    <w:multiLevelType w:val="hybridMultilevel"/>
    <w:tmpl w:val="58D8C54C"/>
    <w:lvl w:ilvl="0" w:tplc="0A04AD82">
      <w:start w:val="1"/>
      <w:numFmt w:val="upperLetter"/>
      <w:lvlText w:val="%1."/>
      <w:lvlJc w:val="left"/>
      <w:pPr>
        <w:ind w:left="967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7">
    <w:nsid w:val="4E96248A"/>
    <w:multiLevelType w:val="hybridMultilevel"/>
    <w:tmpl w:val="196CB2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1F85362"/>
    <w:multiLevelType w:val="hybridMultilevel"/>
    <w:tmpl w:val="28129C80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>
    <w:nsid w:val="6C9D1E7E"/>
    <w:multiLevelType w:val="hybridMultilevel"/>
    <w:tmpl w:val="BC6AB82E"/>
    <w:lvl w:ilvl="0" w:tplc="9A308C9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737222B1"/>
    <w:multiLevelType w:val="hybridMultilevel"/>
    <w:tmpl w:val="19B0FE64"/>
    <w:lvl w:ilvl="0" w:tplc="0A04AD82">
      <w:start w:val="1"/>
      <w:numFmt w:val="upperLetter"/>
      <w:lvlText w:val="%1."/>
      <w:lvlJc w:val="left"/>
      <w:pPr>
        <w:ind w:left="12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791D2E64"/>
    <w:multiLevelType w:val="hybridMultilevel"/>
    <w:tmpl w:val="581A5DAC"/>
    <w:lvl w:ilvl="0" w:tplc="A95E0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F1642D1"/>
    <w:multiLevelType w:val="hybridMultilevel"/>
    <w:tmpl w:val="09FC49E8"/>
    <w:lvl w:ilvl="0" w:tplc="0409000F">
      <w:start w:val="1"/>
      <w:numFmt w:val="decimal"/>
      <w:lvlText w:val="%1."/>
      <w:lvlJc w:val="left"/>
      <w:pPr>
        <w:ind w:left="2405" w:hanging="400"/>
      </w:pPr>
    </w:lvl>
    <w:lvl w:ilvl="1" w:tplc="04090019" w:tentative="1">
      <w:start w:val="1"/>
      <w:numFmt w:val="upperLetter"/>
      <w:lvlText w:val="%2."/>
      <w:lvlJc w:val="left"/>
      <w:pPr>
        <w:ind w:left="2805" w:hanging="400"/>
      </w:pPr>
    </w:lvl>
    <w:lvl w:ilvl="2" w:tplc="0409001B" w:tentative="1">
      <w:start w:val="1"/>
      <w:numFmt w:val="lowerRoman"/>
      <w:lvlText w:val="%3."/>
      <w:lvlJc w:val="right"/>
      <w:pPr>
        <w:ind w:left="3205" w:hanging="400"/>
      </w:pPr>
    </w:lvl>
    <w:lvl w:ilvl="3" w:tplc="0409000F" w:tentative="1">
      <w:start w:val="1"/>
      <w:numFmt w:val="decimal"/>
      <w:lvlText w:val="%4."/>
      <w:lvlJc w:val="left"/>
      <w:pPr>
        <w:ind w:left="3605" w:hanging="400"/>
      </w:pPr>
    </w:lvl>
    <w:lvl w:ilvl="4" w:tplc="04090019" w:tentative="1">
      <w:start w:val="1"/>
      <w:numFmt w:val="upperLetter"/>
      <w:lvlText w:val="%5."/>
      <w:lvlJc w:val="left"/>
      <w:pPr>
        <w:ind w:left="4005" w:hanging="400"/>
      </w:pPr>
    </w:lvl>
    <w:lvl w:ilvl="5" w:tplc="0409001B" w:tentative="1">
      <w:start w:val="1"/>
      <w:numFmt w:val="lowerRoman"/>
      <w:lvlText w:val="%6."/>
      <w:lvlJc w:val="right"/>
      <w:pPr>
        <w:ind w:left="4405" w:hanging="400"/>
      </w:pPr>
    </w:lvl>
    <w:lvl w:ilvl="6" w:tplc="0409000F" w:tentative="1">
      <w:start w:val="1"/>
      <w:numFmt w:val="decimal"/>
      <w:lvlText w:val="%7."/>
      <w:lvlJc w:val="left"/>
      <w:pPr>
        <w:ind w:left="4805" w:hanging="400"/>
      </w:pPr>
    </w:lvl>
    <w:lvl w:ilvl="7" w:tplc="04090019" w:tentative="1">
      <w:start w:val="1"/>
      <w:numFmt w:val="upperLetter"/>
      <w:lvlText w:val="%8."/>
      <w:lvlJc w:val="left"/>
      <w:pPr>
        <w:ind w:left="5205" w:hanging="400"/>
      </w:pPr>
    </w:lvl>
    <w:lvl w:ilvl="8" w:tplc="0409001B" w:tentative="1">
      <w:start w:val="1"/>
      <w:numFmt w:val="lowerRoman"/>
      <w:lvlText w:val="%9."/>
      <w:lvlJc w:val="right"/>
      <w:pPr>
        <w:ind w:left="5605" w:hanging="40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10"/>
  </w:num>
  <w:num w:numId="5">
    <w:abstractNumId w:val="5"/>
  </w:num>
  <w:num w:numId="6">
    <w:abstractNumId w:val="6"/>
  </w:num>
  <w:num w:numId="7">
    <w:abstractNumId w:val="1"/>
  </w:num>
  <w:num w:numId="8">
    <w:abstractNumId w:val="3"/>
  </w:num>
  <w:num w:numId="9">
    <w:abstractNumId w:val="2"/>
  </w:num>
  <w:num w:numId="10">
    <w:abstractNumId w:val="12"/>
  </w:num>
  <w:num w:numId="11">
    <w:abstractNumId w:val="0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433"/>
    <w:rsid w:val="00037B6A"/>
    <w:rsid w:val="000D5881"/>
    <w:rsid w:val="000E57CD"/>
    <w:rsid w:val="000F13B3"/>
    <w:rsid w:val="00151AA8"/>
    <w:rsid w:val="001B1B79"/>
    <w:rsid w:val="001E0EA6"/>
    <w:rsid w:val="001E3710"/>
    <w:rsid w:val="002D1481"/>
    <w:rsid w:val="003563A8"/>
    <w:rsid w:val="003D7371"/>
    <w:rsid w:val="004B6CA3"/>
    <w:rsid w:val="004D6AEF"/>
    <w:rsid w:val="00507E98"/>
    <w:rsid w:val="005504CE"/>
    <w:rsid w:val="00552172"/>
    <w:rsid w:val="00581B09"/>
    <w:rsid w:val="0059085F"/>
    <w:rsid w:val="005B5E30"/>
    <w:rsid w:val="005D2EAE"/>
    <w:rsid w:val="005D737C"/>
    <w:rsid w:val="00607F55"/>
    <w:rsid w:val="00617252"/>
    <w:rsid w:val="00663058"/>
    <w:rsid w:val="006801A8"/>
    <w:rsid w:val="00682816"/>
    <w:rsid w:val="006B6B4E"/>
    <w:rsid w:val="006C017D"/>
    <w:rsid w:val="006F4DDA"/>
    <w:rsid w:val="00734433"/>
    <w:rsid w:val="00764962"/>
    <w:rsid w:val="007D04ED"/>
    <w:rsid w:val="007E2F4C"/>
    <w:rsid w:val="007E7CB1"/>
    <w:rsid w:val="00876CDB"/>
    <w:rsid w:val="00887DE1"/>
    <w:rsid w:val="008E3E71"/>
    <w:rsid w:val="008F0D1E"/>
    <w:rsid w:val="008F4240"/>
    <w:rsid w:val="009561C8"/>
    <w:rsid w:val="0096413E"/>
    <w:rsid w:val="009B458F"/>
    <w:rsid w:val="009C14A3"/>
    <w:rsid w:val="00A13E2C"/>
    <w:rsid w:val="00A17BD0"/>
    <w:rsid w:val="00A35584"/>
    <w:rsid w:val="00A422FA"/>
    <w:rsid w:val="00A56DDB"/>
    <w:rsid w:val="00BC5603"/>
    <w:rsid w:val="00BE2CD8"/>
    <w:rsid w:val="00C85EA2"/>
    <w:rsid w:val="00CC126A"/>
    <w:rsid w:val="00CE1A8D"/>
    <w:rsid w:val="00CF1D90"/>
    <w:rsid w:val="00D074E2"/>
    <w:rsid w:val="00D8469C"/>
    <w:rsid w:val="00D93272"/>
    <w:rsid w:val="00F3614A"/>
    <w:rsid w:val="00F51FDC"/>
    <w:rsid w:val="00F93E5F"/>
    <w:rsid w:val="00FA7952"/>
    <w:rsid w:val="00FD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433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73443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7344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D8469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D8469C"/>
    <w:rPr>
      <w:rFonts w:asciiTheme="majorHAnsi" w:eastAsiaTheme="majorEastAsia" w:hAnsiTheme="majorHAnsi" w:cstheme="majorBidi"/>
      <w:sz w:val="24"/>
      <w:szCs w:val="24"/>
    </w:rPr>
  </w:style>
  <w:style w:type="table" w:styleId="a6">
    <w:name w:val="Table Grid"/>
    <w:basedOn w:val="a1"/>
    <w:uiPriority w:val="59"/>
    <w:rsid w:val="005D2E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FA79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A7952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887DE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887DE1"/>
  </w:style>
  <w:style w:type="paragraph" w:styleId="a9">
    <w:name w:val="footer"/>
    <w:basedOn w:val="a"/>
    <w:link w:val="Char3"/>
    <w:uiPriority w:val="99"/>
    <w:unhideWhenUsed/>
    <w:rsid w:val="00887DE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887DE1"/>
  </w:style>
  <w:style w:type="character" w:styleId="aa">
    <w:name w:val="Hyperlink"/>
    <w:basedOn w:val="a0"/>
    <w:uiPriority w:val="99"/>
    <w:semiHidden/>
    <w:unhideWhenUsed/>
    <w:rsid w:val="0066305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433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73443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7344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D8469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D8469C"/>
    <w:rPr>
      <w:rFonts w:asciiTheme="majorHAnsi" w:eastAsiaTheme="majorEastAsia" w:hAnsiTheme="majorHAnsi" w:cstheme="majorBidi"/>
      <w:sz w:val="24"/>
      <w:szCs w:val="24"/>
    </w:rPr>
  </w:style>
  <w:style w:type="table" w:styleId="a6">
    <w:name w:val="Table Grid"/>
    <w:basedOn w:val="a1"/>
    <w:uiPriority w:val="59"/>
    <w:rsid w:val="005D2E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FA79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A7952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887DE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887DE1"/>
  </w:style>
  <w:style w:type="paragraph" w:styleId="a9">
    <w:name w:val="footer"/>
    <w:basedOn w:val="a"/>
    <w:link w:val="Char3"/>
    <w:uiPriority w:val="99"/>
    <w:unhideWhenUsed/>
    <w:rsid w:val="00887DE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887DE1"/>
  </w:style>
  <w:style w:type="character" w:styleId="aa">
    <w:name w:val="Hyperlink"/>
    <w:basedOn w:val="a0"/>
    <w:uiPriority w:val="99"/>
    <w:semiHidden/>
    <w:unhideWhenUsed/>
    <w:rsid w:val="006630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4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www.youtube.com/watch?v=qif9wzEePz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D8E9B0FA37049ED8531128E3EEA80D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7F00CFB-C65F-4E91-9CDC-F3D7B3B2DF89}"/>
      </w:docPartPr>
      <w:docPartBody>
        <w:p w:rsidR="00EE56FD" w:rsidRDefault="00FB1A94" w:rsidP="00FB1A94">
          <w:pPr>
            <w:pStyle w:val="7D8E9B0FA37049ED8531128E3EEA80DC"/>
          </w:pPr>
          <w:r>
            <w:rPr>
              <w:lang w:val="ko-KR"/>
            </w:rPr>
            <w:t>[텍스트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A94"/>
    <w:rsid w:val="008C505B"/>
    <w:rsid w:val="00C443C9"/>
    <w:rsid w:val="00EE56FD"/>
    <w:rsid w:val="00FB1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D8E9B0FA37049ED8531128E3EEA80DC">
    <w:name w:val="7D8E9B0FA37049ED8531128E3EEA80DC"/>
    <w:rsid w:val="00FB1A94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D8E9B0FA37049ED8531128E3EEA80DC">
    <w:name w:val="7D8E9B0FA37049ED8531128E3EEA80DC"/>
    <w:rsid w:val="00FB1A9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E6929-720A-4508-B423-3B2B3652D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48</cp:revision>
  <dcterms:created xsi:type="dcterms:W3CDTF">2019-05-07T06:25:00Z</dcterms:created>
  <dcterms:modified xsi:type="dcterms:W3CDTF">2019-06-11T05:53:00Z</dcterms:modified>
</cp:coreProperties>
</file>