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Housing Project App - Working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app opens up with a screen that asks you to sign-in or sign-up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4244876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44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If you click Sign-in You will be taken to a login screen. When you enter the e-mail id and password. It is authentified and you would enter the homepage.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 is used for this Authentication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If you click SIgn up, you would be asked to register using an email and password.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Firebase is used to store these data and later use it for authentication.</w:t>
      </w:r>
    </w:p>
    <w:p w:rsidR="00000000" w:rsidDel="00000000" w:rsidP="00000000" w:rsidRDefault="00000000" w:rsidRPr="00000000" w14:paraId="0000000D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When you click Register. You would be taken to a form where you need to fill the data about your house.</w:t>
      </w:r>
    </w:p>
    <w:p w:rsidR="00000000" w:rsidDel="00000000" w:rsidP="00000000" w:rsidRDefault="00000000" w:rsidRPr="00000000" w14:paraId="0000000F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These Data would be stored in the Firebase Database using FireStore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Screenshot of registration page is Given below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382428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clicking register you will reach homepage.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HOME PAGE</w:t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sign in will directly take you to this homepage,The signup will take you to homepage after registration.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Image of HomePage given below: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86013" cy="3916861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3916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 are 6 options provided: They are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House List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Retrieves the list of all houses from Firebase Database.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It shows all the house names and owner names in the database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 image of list is shown below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81012" cy="52911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012" cy="52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2.Vehicles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Shows the list of all vehicles using a </w:t>
      </w:r>
      <w:r w:rsidDel="00000000" w:rsidR="00000000" w:rsidRPr="00000000">
        <w:rPr>
          <w:b w:val="1"/>
          <w:rtl w:val="0"/>
        </w:rPr>
        <w:t xml:space="preserve">local database created using Sqlite to maintain persistence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Tapping on an element would help to update the data and the delete button would erase the data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The image is shown below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55516" cy="4795838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516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Location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Taping on location would take you to a window with a button that asks to launch the map.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The location is currently set to Wonderpark in Mumbai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43138" cy="451485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When you click the button the google maps app or website opens with a pointer on the preset location.(Wonderpark Mumbai)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3534462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53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Contacts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Clicking on Contacts will open up a window that shows the Address of the apartment,neaby hospital and police station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1996451" cy="4444654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51" cy="4444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Tapping the make a call button would automatically take you to your dialler with the number already typed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28800" cy="2907054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0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GET-IT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State Management approach get-it is used in this app.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used in the instances: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map is loaded in Locator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dialler is opened with the preset Number in Contacts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5.Gallery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Tap on Gallery opens up an Image Gallery with the images of different parts of the housing project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1909763" cy="42582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425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Clicking On one of the images will enlarge the image for better view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6.LogOut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Pressing Log out takes you back to the Sign-In/Sign up Window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