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eastAsia="Arial" w:cs="Arial"/>
          <w:b/>
          <w:color w:val="000000"/>
          <w:sz w:val="36"/>
          <w:szCs w:val="36"/>
          <w:lang w:val="en-IN"/>
        </w:rPr>
      </w:r>
      <w:r>
        <w:rPr>
          <w:rFonts w:ascii="Arial" w:hAnsi="Arial" w:eastAsia="Arial" w:cs="Arial"/>
          <w:b/>
          <w:color w:val="000000"/>
          <w:sz w:val="36"/>
          <w:szCs w:val="36"/>
        </w:rPr>
        <w:t xml:space="preserve">Unauthorized Access on Server-Y</w:t>
      </w:r>
      <w:r>
        <w:rPr>
          <w:rFonts w:ascii="Arial" w:hAnsi="Arial" w:cs="Arial"/>
          <w:sz w:val="36"/>
          <w:szCs w:val="36"/>
        </w:rPr>
      </w:r>
      <w:r>
        <w:rPr>
          <w:rFonts w:ascii="Arial" w:hAnsi="Arial" w:cs="Arial"/>
          <w:sz w:val="36"/>
          <w:szCs w:val="36"/>
        </w:rPr>
      </w:r>
    </w:p>
    <w:p>
      <w:pPr>
        <w:pStyle w:val="9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  <w:lang w:val="en-IN"/>
        </w:rPr>
        <w:t xml:space="preserve">1. </w:t>
      </w: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Summary</w:t>
      </w:r>
      <w:r>
        <w:rPr>
          <w:rFonts w:ascii="Arial" w:hAnsi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An unauthorized access incident was detected on Server-Y at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2025-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IN"/>
        </w:rPr>
        <w:t xml:space="preserve">12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-18 13:00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 involving IP address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192.168.1.200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. The activity aligns with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MITRE ATT&amp;CK T1078 (Valid Accounts)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, indicating possible misuse of legitimate credentials.</w:t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  <w:lang w:val="en-IN"/>
        </w:rPr>
        <w:t xml:space="preserve">2. </w:t>
      </w: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Actions Taken</w:t>
      </w:r>
      <w:r>
        <w:rPr>
          <w:rFonts w:ascii="Arial" w:hAnsi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Style w:val="90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Alert triaged and validated by SOC </w:t>
      </w:r>
      <w:r>
        <w:rPr>
          <w:rFonts w:ascii="Arial" w:hAnsi="Arial" w:eastAsia="Arial" w:cs="Arial"/>
          <w:color w:val="000000"/>
          <w:sz w:val="22"/>
          <w:szCs w:val="22"/>
          <w:lang w:val="en-IN"/>
        </w:rPr>
        <w:t xml:space="preserve">L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1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0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Server-Y isolated to prevent further access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0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Logs and access evidence preserved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0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Incident escalated to SOC </w:t>
      </w:r>
      <w:r>
        <w:rPr>
          <w:rFonts w:ascii="Arial" w:hAnsi="Arial" w:eastAsia="Arial" w:cs="Arial"/>
          <w:color w:val="000000"/>
          <w:sz w:val="22"/>
          <w:szCs w:val="22"/>
          <w:lang w:val="en-IN"/>
        </w:rPr>
        <w:t xml:space="preserve">L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2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  <w:lang w:val="en-IN"/>
        </w:rPr>
        <w:t xml:space="preserve">3. </w:t>
      </w: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Current Status</w:t>
      </w:r>
      <w:r>
        <w:rPr>
          <w:rFonts w:ascii="Arial" w:hAnsi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Contained and under SOC </w:t>
      </w:r>
      <w:r>
        <w:rPr>
          <w:rFonts w:ascii="Arial" w:hAnsi="Arial" w:eastAsia="Arial" w:cs="Arial"/>
          <w:color w:val="000000"/>
          <w:sz w:val="22"/>
          <w:szCs w:val="22"/>
          <w:lang w:val="en-IN"/>
        </w:rPr>
        <w:t xml:space="preserve">L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2 investigation.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eastAsia="Arial" w:cs="Arial"/>
          <w:b/>
          <w:bCs/>
          <w:color w:val="000000" w:themeColor="text1"/>
          <w:sz w:val="32"/>
          <w:szCs w:val="32"/>
          <w:lang w:val="en-IN"/>
        </w:rPr>
        <w:t xml:space="preserve">4. </w:t>
      </w:r>
      <w:r>
        <w:rPr>
          <w:rFonts w:ascii="Arial" w:hAnsi="Arial" w:eastAsia="Arial" w:cs="Arial"/>
          <w:b/>
          <w:bCs/>
          <w:color w:val="000000" w:themeColor="text1"/>
          <w:sz w:val="32"/>
          <w:szCs w:val="32"/>
        </w:rPr>
        <w:t xml:space="preserve">Next Steps</w:t>
      </w:r>
      <w:r>
        <w:rPr>
          <w:rFonts w:ascii="Arial" w:hAnsi="Arial" w:cs="Arial"/>
          <w:b/>
          <w:bCs/>
          <w:color w:val="000000" w:themeColor="text1"/>
          <w:sz w:val="32"/>
          <w:szCs w:val="32"/>
          <w:lang w:val="en-IN"/>
        </w:rPr>
        <w:t xml:space="preserve"> to be taken</w:t>
      </w:r>
      <w:r>
        <w:rPr>
          <w:rFonts w:ascii="Arial" w:hAnsi="Arial" w:cs="Arial"/>
          <w:b/>
          <w:bCs/>
          <w:color w:val="000000" w:themeColor="text1"/>
          <w:sz w:val="32"/>
          <w:szCs w:val="32"/>
        </w:rPr>
      </w:r>
      <w:r>
        <w:rPr>
          <w:rFonts w:ascii="Arial" w:hAnsi="Arial" w:cs="Arial"/>
          <w:b/>
          <w:bCs/>
          <w:color w:val="000000" w:themeColor="text1"/>
          <w:sz w:val="32"/>
          <w:szCs w:val="32"/>
        </w:rPr>
      </w:r>
    </w:p>
    <w:p>
      <w:pPr>
        <w:pStyle w:val="903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Credential compromise assessment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03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User behavior and access pattern analysis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03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Lateral movement and environment-wide threat hunting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03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Remediation and recovery planning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headerReference w:type="default" r:id="rId9"/>
      <w:footerReference w:type="default" r:id="rId10"/>
      <w:footnotePr/>
      <w:endnotePr/>
      <w:type w:val="nextPage"/>
      <w:pgSz w:h="16834" w:orient="portrait" w:w="11909"/>
      <w:pgMar w:top="1440" w:right="1440" w:bottom="1440" w:left="1440" w:header="576" w:footer="432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0" cy="19050"/>
              <wp:effectExtent l="0" t="0" r="0" b="0"/>
              <wp:docPr id="2" name="_x0000_i10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0" cy="1905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</w:pict>
        </mc:Fallback>
      </mc:AlternateContent>
    </w:r>
    <w:r/>
  </w:p>
  <w:p>
    <w:pPr>
      <w:pBdr/>
      <w:spacing/>
      <w:ind/>
      <w:jc w:val="center"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1</w:t>
    </w:r>
    <w: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14300" distB="114300" distL="114300" distR="114300" simplePos="0" relativeHeight="251658240" behindDoc="0" locked="0" layoutInCell="1" allowOverlap="1">
              <wp:simplePos x="0" y="0"/>
              <wp:positionH relativeFrom="column">
                <wp:posOffset>-914400</wp:posOffset>
              </wp:positionH>
              <wp:positionV relativeFrom="paragraph">
                <wp:posOffset>-342899</wp:posOffset>
              </wp:positionV>
              <wp:extent cx="7582875" cy="1023938"/>
              <wp:effectExtent l="0" t="0" r="0" b="0"/>
              <wp:wrapTopAndBottom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 rotWithShape="1">
                      <a:blip r:embed="rId1"/>
                      <a:srcRect l="0" t="6796" r="0" b="0"/>
                      <a:stretch/>
                    </pic:blipFill>
                    <pic:spPr bwMode="auto">
                      <a:xfrm flipH="0" flipV="0">
                        <a:off x="0" y="0"/>
                        <a:ext cx="7582874" cy="1023937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72.00pt;mso-position-horizontal:absolute;mso-position-vertical-relative:text;margin-top:-27.00pt;mso-position-vertical:absolute;width:597.08pt;height:80.63pt;mso-wrap-distance-left:9.00pt;mso-wrap-distance-top:9.00pt;mso-wrap-distance-right:9.00pt;mso-wrap-distance-bottom:9.00pt;z-index:1;">
              <w10:wrap type="topAndBottom"/>
              <v:imagedata r:id="rId1" o:title="" croptop="4454f" cropleft="0f" cropbottom="0f" cropright="0f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1686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2B8685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-GB" w:eastAsia="en-I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1">
    <w:name w:val="Table Grid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Table Grid Light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7">
    <w:name w:val="Heading 7"/>
    <w:basedOn w:val="935"/>
    <w:next w:val="935"/>
    <w:link w:val="89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8">
    <w:name w:val="Heading 8"/>
    <w:basedOn w:val="935"/>
    <w:next w:val="935"/>
    <w:link w:val="89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9">
    <w:name w:val="Heading 9"/>
    <w:basedOn w:val="935"/>
    <w:next w:val="935"/>
    <w:link w:val="89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0">
    <w:name w:val="Heading 1 Char"/>
    <w:basedOn w:val="942"/>
    <w:link w:val="9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1">
    <w:name w:val="Heading 2 Char"/>
    <w:basedOn w:val="942"/>
    <w:link w:val="9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2">
    <w:name w:val="Heading 3 Char"/>
    <w:basedOn w:val="942"/>
    <w:link w:val="9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3">
    <w:name w:val="Heading 4 Char"/>
    <w:basedOn w:val="942"/>
    <w:link w:val="93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4">
    <w:name w:val="Heading 5 Char"/>
    <w:basedOn w:val="942"/>
    <w:link w:val="9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5">
    <w:name w:val="Heading 6 Char"/>
    <w:basedOn w:val="942"/>
    <w:link w:val="94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6">
    <w:name w:val="Heading 7 Char"/>
    <w:basedOn w:val="942"/>
    <w:link w:val="88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7">
    <w:name w:val="Heading 8 Char"/>
    <w:basedOn w:val="942"/>
    <w:link w:val="88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8">
    <w:name w:val="Heading 9 Char"/>
    <w:basedOn w:val="942"/>
    <w:link w:val="88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9">
    <w:name w:val="Title Char"/>
    <w:basedOn w:val="942"/>
    <w:link w:val="9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00">
    <w:name w:val="Subtitle Char"/>
    <w:basedOn w:val="942"/>
    <w:link w:val="9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1">
    <w:name w:val="Quote"/>
    <w:basedOn w:val="935"/>
    <w:next w:val="935"/>
    <w:link w:val="90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2">
    <w:name w:val="Quote Char"/>
    <w:basedOn w:val="942"/>
    <w:link w:val="90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03">
    <w:name w:val="List Paragraph"/>
    <w:basedOn w:val="935"/>
    <w:uiPriority w:val="34"/>
    <w:qFormat/>
    <w:pPr>
      <w:pBdr/>
      <w:spacing/>
      <w:ind w:left="720"/>
      <w:contextualSpacing w:val="true"/>
    </w:pPr>
  </w:style>
  <w:style w:type="character" w:styleId="904">
    <w:name w:val="Intense Emphasis"/>
    <w:basedOn w:val="94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5">
    <w:name w:val="Intense Quote"/>
    <w:basedOn w:val="935"/>
    <w:next w:val="935"/>
    <w:link w:val="90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6">
    <w:name w:val="Intense Quote Char"/>
    <w:basedOn w:val="942"/>
    <w:link w:val="90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7">
    <w:name w:val="Intense Reference"/>
    <w:basedOn w:val="94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8">
    <w:name w:val="No Spacing"/>
    <w:basedOn w:val="935"/>
    <w:uiPriority w:val="1"/>
    <w:qFormat/>
    <w:pPr>
      <w:pBdr/>
      <w:spacing w:after="0" w:line="240" w:lineRule="auto"/>
      <w:ind/>
    </w:pPr>
  </w:style>
  <w:style w:type="character" w:styleId="909">
    <w:name w:val="Subtle Emphasis"/>
    <w:basedOn w:val="94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0">
    <w:name w:val="Emphasis"/>
    <w:basedOn w:val="942"/>
    <w:uiPriority w:val="20"/>
    <w:qFormat/>
    <w:pPr>
      <w:pBdr/>
      <w:spacing/>
      <w:ind/>
    </w:pPr>
    <w:rPr>
      <w:i/>
      <w:iCs/>
    </w:rPr>
  </w:style>
  <w:style w:type="character" w:styleId="911">
    <w:name w:val="Strong"/>
    <w:basedOn w:val="942"/>
    <w:uiPriority w:val="22"/>
    <w:qFormat/>
    <w:pPr>
      <w:pBdr/>
      <w:spacing/>
      <w:ind/>
    </w:pPr>
    <w:rPr>
      <w:b/>
      <w:bCs/>
    </w:rPr>
  </w:style>
  <w:style w:type="character" w:styleId="912">
    <w:name w:val="Subtle Reference"/>
    <w:basedOn w:val="94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3">
    <w:name w:val="Book Title"/>
    <w:basedOn w:val="94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4">
    <w:name w:val="Caption"/>
    <w:basedOn w:val="935"/>
    <w:next w:val="93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5">
    <w:name w:val="footnote text"/>
    <w:basedOn w:val="935"/>
    <w:link w:val="91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6">
    <w:name w:val="Footnote Text Char"/>
    <w:basedOn w:val="942"/>
    <w:link w:val="915"/>
    <w:uiPriority w:val="99"/>
    <w:semiHidden/>
    <w:pPr>
      <w:pBdr/>
      <w:spacing/>
      <w:ind/>
    </w:pPr>
    <w:rPr>
      <w:sz w:val="20"/>
      <w:szCs w:val="20"/>
    </w:rPr>
  </w:style>
  <w:style w:type="character" w:styleId="917">
    <w:name w:val="footnote reference"/>
    <w:basedOn w:val="942"/>
    <w:uiPriority w:val="99"/>
    <w:semiHidden/>
    <w:unhideWhenUsed/>
    <w:pPr>
      <w:pBdr/>
      <w:spacing/>
      <w:ind/>
    </w:pPr>
    <w:rPr>
      <w:vertAlign w:val="superscript"/>
    </w:rPr>
  </w:style>
  <w:style w:type="paragraph" w:styleId="918">
    <w:name w:val="endnote text"/>
    <w:basedOn w:val="935"/>
    <w:link w:val="9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9">
    <w:name w:val="Endnote Text Char"/>
    <w:basedOn w:val="942"/>
    <w:link w:val="918"/>
    <w:uiPriority w:val="99"/>
    <w:semiHidden/>
    <w:pPr>
      <w:pBdr/>
      <w:spacing/>
      <w:ind/>
    </w:pPr>
    <w:rPr>
      <w:sz w:val="20"/>
      <w:szCs w:val="20"/>
    </w:rPr>
  </w:style>
  <w:style w:type="character" w:styleId="920">
    <w:name w:val="endnote reference"/>
    <w:basedOn w:val="942"/>
    <w:uiPriority w:val="99"/>
    <w:semiHidden/>
    <w:unhideWhenUsed/>
    <w:pPr>
      <w:pBdr/>
      <w:spacing/>
      <w:ind/>
    </w:pPr>
    <w:rPr>
      <w:vertAlign w:val="superscript"/>
    </w:rPr>
  </w:style>
  <w:style w:type="character" w:styleId="921">
    <w:name w:val="Hyperlink"/>
    <w:basedOn w:val="94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2">
    <w:name w:val="FollowedHyperlink"/>
    <w:basedOn w:val="94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3">
    <w:name w:val="toc 1"/>
    <w:basedOn w:val="935"/>
    <w:next w:val="935"/>
    <w:uiPriority w:val="39"/>
    <w:unhideWhenUsed/>
    <w:pPr>
      <w:pBdr/>
      <w:spacing w:after="100"/>
      <w:ind/>
    </w:pPr>
  </w:style>
  <w:style w:type="paragraph" w:styleId="924">
    <w:name w:val="toc 2"/>
    <w:basedOn w:val="935"/>
    <w:next w:val="935"/>
    <w:uiPriority w:val="39"/>
    <w:unhideWhenUsed/>
    <w:pPr>
      <w:pBdr/>
      <w:spacing w:after="100"/>
      <w:ind w:left="220"/>
    </w:pPr>
  </w:style>
  <w:style w:type="paragraph" w:styleId="925">
    <w:name w:val="toc 3"/>
    <w:basedOn w:val="935"/>
    <w:next w:val="935"/>
    <w:uiPriority w:val="39"/>
    <w:unhideWhenUsed/>
    <w:pPr>
      <w:pBdr/>
      <w:spacing w:after="100"/>
      <w:ind w:left="440"/>
    </w:pPr>
  </w:style>
  <w:style w:type="paragraph" w:styleId="926">
    <w:name w:val="toc 4"/>
    <w:basedOn w:val="935"/>
    <w:next w:val="935"/>
    <w:uiPriority w:val="39"/>
    <w:unhideWhenUsed/>
    <w:pPr>
      <w:pBdr/>
      <w:spacing w:after="100"/>
      <w:ind w:left="660"/>
    </w:pPr>
  </w:style>
  <w:style w:type="paragraph" w:styleId="927">
    <w:name w:val="toc 5"/>
    <w:basedOn w:val="935"/>
    <w:next w:val="935"/>
    <w:uiPriority w:val="39"/>
    <w:unhideWhenUsed/>
    <w:pPr>
      <w:pBdr/>
      <w:spacing w:after="100"/>
      <w:ind w:left="880"/>
    </w:pPr>
  </w:style>
  <w:style w:type="paragraph" w:styleId="928">
    <w:name w:val="toc 6"/>
    <w:basedOn w:val="935"/>
    <w:next w:val="935"/>
    <w:uiPriority w:val="39"/>
    <w:unhideWhenUsed/>
    <w:pPr>
      <w:pBdr/>
      <w:spacing w:after="100"/>
      <w:ind w:left="1100"/>
    </w:pPr>
  </w:style>
  <w:style w:type="paragraph" w:styleId="929">
    <w:name w:val="toc 7"/>
    <w:basedOn w:val="935"/>
    <w:next w:val="935"/>
    <w:uiPriority w:val="39"/>
    <w:unhideWhenUsed/>
    <w:pPr>
      <w:pBdr/>
      <w:spacing w:after="100"/>
      <w:ind w:left="1320"/>
    </w:pPr>
  </w:style>
  <w:style w:type="paragraph" w:styleId="930">
    <w:name w:val="toc 8"/>
    <w:basedOn w:val="935"/>
    <w:next w:val="935"/>
    <w:uiPriority w:val="39"/>
    <w:unhideWhenUsed/>
    <w:pPr>
      <w:pBdr/>
      <w:spacing w:after="100"/>
      <w:ind w:left="1540"/>
    </w:pPr>
  </w:style>
  <w:style w:type="paragraph" w:styleId="931">
    <w:name w:val="toc 9"/>
    <w:basedOn w:val="935"/>
    <w:next w:val="935"/>
    <w:uiPriority w:val="39"/>
    <w:unhideWhenUsed/>
    <w:pPr>
      <w:pBdr/>
      <w:spacing w:after="100"/>
      <w:ind w:left="1760"/>
    </w:pPr>
  </w:style>
  <w:style w:type="character" w:styleId="932">
    <w:name w:val="Placeholder Text"/>
    <w:basedOn w:val="942"/>
    <w:uiPriority w:val="99"/>
    <w:semiHidden/>
    <w:pPr>
      <w:pBdr/>
      <w:spacing/>
      <w:ind/>
    </w:pPr>
    <w:rPr>
      <w:color w:val="666666"/>
    </w:rPr>
  </w:style>
  <w:style w:type="paragraph" w:styleId="933">
    <w:name w:val="TOC Heading"/>
    <w:uiPriority w:val="39"/>
    <w:unhideWhenUsed/>
    <w:pPr>
      <w:pBdr/>
      <w:spacing/>
      <w:ind/>
    </w:pPr>
  </w:style>
  <w:style w:type="paragraph" w:styleId="934">
    <w:name w:val="table of figures"/>
    <w:basedOn w:val="935"/>
    <w:next w:val="935"/>
    <w:uiPriority w:val="99"/>
    <w:unhideWhenUsed/>
    <w:pPr>
      <w:pBdr/>
      <w:spacing w:after="0" w:afterAutospacing="0"/>
      <w:ind/>
    </w:pPr>
  </w:style>
  <w:style w:type="paragraph" w:styleId="935" w:default="1">
    <w:name w:val="Normal"/>
    <w:qFormat/>
    <w:pPr>
      <w:pBdr/>
      <w:spacing/>
      <w:ind/>
    </w:pPr>
  </w:style>
  <w:style w:type="paragraph" w:styleId="936">
    <w:name w:val="Heading 1"/>
    <w:basedOn w:val="935"/>
    <w:next w:val="935"/>
    <w:uiPriority w:val="9"/>
    <w:qFormat/>
    <w:pPr>
      <w:keepNext w:val="true"/>
      <w:keepLines w:val="true"/>
      <w:pBdr/>
      <w:spacing w:after="120" w:before="400"/>
      <w:ind/>
      <w:outlineLvl w:val="0"/>
    </w:pPr>
    <w:rPr>
      <w:sz w:val="40"/>
      <w:szCs w:val="40"/>
    </w:rPr>
  </w:style>
  <w:style w:type="paragraph" w:styleId="937">
    <w:name w:val="Heading 2"/>
    <w:basedOn w:val="935"/>
    <w:next w:val="935"/>
    <w:uiPriority w:val="9"/>
    <w:semiHidden/>
    <w:unhideWhenUsed/>
    <w:qFormat/>
    <w:pPr>
      <w:keepNext w:val="true"/>
      <w:keepLines w:val="true"/>
      <w:pBdr/>
      <w:spacing w:after="120" w:before="360"/>
      <w:ind/>
      <w:outlineLvl w:val="1"/>
    </w:pPr>
    <w:rPr>
      <w:sz w:val="32"/>
      <w:szCs w:val="32"/>
    </w:rPr>
  </w:style>
  <w:style w:type="paragraph" w:styleId="938">
    <w:name w:val="Heading 3"/>
    <w:basedOn w:val="935"/>
    <w:next w:val="935"/>
    <w:uiPriority w:val="9"/>
    <w:semiHidden/>
    <w:unhideWhenUsed/>
    <w:qFormat/>
    <w:pPr>
      <w:keepNext w:val="true"/>
      <w:keepLines w:val="true"/>
      <w:pBdr/>
      <w:spacing w:after="80" w:before="320"/>
      <w:ind/>
      <w:outlineLvl w:val="2"/>
    </w:pPr>
    <w:rPr>
      <w:color w:val="434343"/>
      <w:sz w:val="28"/>
      <w:szCs w:val="28"/>
    </w:rPr>
  </w:style>
  <w:style w:type="paragraph" w:styleId="939">
    <w:name w:val="Heading 4"/>
    <w:basedOn w:val="935"/>
    <w:next w:val="935"/>
    <w:uiPriority w:val="9"/>
    <w:semiHidden/>
    <w:unhideWhenUsed/>
    <w:qFormat/>
    <w:pPr>
      <w:keepNext w:val="true"/>
      <w:keepLines w:val="true"/>
      <w:pBdr/>
      <w:spacing w:after="80" w:before="280"/>
      <w:ind/>
      <w:outlineLvl w:val="3"/>
    </w:pPr>
    <w:rPr>
      <w:color w:val="666666"/>
      <w:sz w:val="24"/>
      <w:szCs w:val="24"/>
    </w:rPr>
  </w:style>
  <w:style w:type="paragraph" w:styleId="940">
    <w:name w:val="Heading 5"/>
    <w:basedOn w:val="935"/>
    <w:next w:val="935"/>
    <w:uiPriority w:val="9"/>
    <w:semiHidden/>
    <w:unhideWhenUsed/>
    <w:qFormat/>
    <w:pPr>
      <w:keepNext w:val="true"/>
      <w:keepLines w:val="true"/>
      <w:pBdr/>
      <w:spacing w:after="80" w:before="240"/>
      <w:ind/>
      <w:outlineLvl w:val="4"/>
    </w:pPr>
    <w:rPr>
      <w:color w:val="666666"/>
    </w:rPr>
  </w:style>
  <w:style w:type="paragraph" w:styleId="941">
    <w:name w:val="Heading 6"/>
    <w:basedOn w:val="935"/>
    <w:next w:val="935"/>
    <w:uiPriority w:val="9"/>
    <w:semiHidden/>
    <w:unhideWhenUsed/>
    <w:qFormat/>
    <w:pPr>
      <w:keepNext w:val="true"/>
      <w:keepLines w:val="true"/>
      <w:pBdr/>
      <w:spacing w:after="80" w:before="240"/>
      <w:ind/>
      <w:outlineLvl w:val="5"/>
    </w:pPr>
    <w:rPr>
      <w:i/>
      <w:color w:val="666666"/>
    </w:rPr>
  </w:style>
  <w:style w:type="character" w:styleId="942" w:default="1">
    <w:name w:val="Default Paragraph Font"/>
    <w:uiPriority w:val="1"/>
    <w:semiHidden/>
    <w:unhideWhenUsed/>
    <w:pPr>
      <w:pBdr/>
      <w:spacing/>
      <w:ind/>
    </w:pPr>
  </w:style>
  <w:style w:type="table" w:styleId="94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4" w:default="1">
    <w:name w:val="No List"/>
    <w:uiPriority w:val="99"/>
    <w:semiHidden/>
    <w:unhideWhenUsed/>
    <w:pPr>
      <w:pBdr/>
      <w:spacing/>
      <w:ind/>
    </w:pPr>
  </w:style>
  <w:style w:type="table" w:styleId="945" w:customStyle="1">
    <w:name w:val="Table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6">
    <w:name w:val="Title"/>
    <w:basedOn w:val="935"/>
    <w:next w:val="935"/>
    <w:uiPriority w:val="10"/>
    <w:qFormat/>
    <w:pPr>
      <w:keepNext w:val="true"/>
      <w:keepLines w:val="true"/>
      <w:pBdr/>
      <w:spacing w:after="60"/>
      <w:ind/>
    </w:pPr>
    <w:rPr>
      <w:sz w:val="52"/>
      <w:szCs w:val="52"/>
    </w:rPr>
  </w:style>
  <w:style w:type="paragraph" w:styleId="947">
    <w:name w:val="Subtitle"/>
    <w:basedOn w:val="935"/>
    <w:next w:val="935"/>
    <w:uiPriority w:val="11"/>
    <w:qFormat/>
    <w:pPr>
      <w:keepNext w:val="true"/>
      <w:keepLines w:val="true"/>
      <w:pBdr/>
      <w:spacing w:after="320"/>
      <w:ind/>
    </w:pPr>
    <w:rPr>
      <w:color w:val="666666"/>
      <w:sz w:val="30"/>
      <w:szCs w:val="30"/>
    </w:rPr>
  </w:style>
  <w:style w:type="paragraph" w:styleId="948">
    <w:name w:val="Header"/>
    <w:basedOn w:val="935"/>
    <w:link w:val="949"/>
    <w:uiPriority w:val="99"/>
    <w:unhideWhenUsed/>
    <w:pPr>
      <w:pBdr/>
      <w:tabs>
        <w:tab w:val="center" w:leader="none" w:pos="4513"/>
        <w:tab w:val="right" w:leader="none" w:pos="9026"/>
      </w:tabs>
      <w:spacing w:line="240" w:lineRule="auto"/>
      <w:ind/>
    </w:pPr>
  </w:style>
  <w:style w:type="character" w:styleId="949" w:customStyle="1">
    <w:name w:val="Header Char"/>
    <w:basedOn w:val="942"/>
    <w:link w:val="948"/>
    <w:uiPriority w:val="99"/>
    <w:pPr>
      <w:pBdr/>
      <w:spacing/>
      <w:ind/>
    </w:pPr>
  </w:style>
  <w:style w:type="paragraph" w:styleId="950">
    <w:name w:val="Footer"/>
    <w:basedOn w:val="935"/>
    <w:link w:val="951"/>
    <w:uiPriority w:val="99"/>
    <w:unhideWhenUsed/>
    <w:pPr>
      <w:pBdr/>
      <w:tabs>
        <w:tab w:val="center" w:leader="none" w:pos="4513"/>
        <w:tab w:val="right" w:leader="none" w:pos="9026"/>
      </w:tabs>
      <w:spacing w:line="240" w:lineRule="auto"/>
      <w:ind/>
    </w:pPr>
  </w:style>
  <w:style w:type="character" w:styleId="951" w:customStyle="1">
    <w:name w:val="Footer Char"/>
    <w:basedOn w:val="942"/>
    <w:link w:val="950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6</cp:revision>
  <dcterms:created xsi:type="dcterms:W3CDTF">2025-07-21T00:34:00Z</dcterms:created>
  <dcterms:modified xsi:type="dcterms:W3CDTF">2025-12-19T08:10:04Z</dcterms:modified>
</cp:coreProperties>
</file>