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74"/>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sz w:val="36"/>
          <w:szCs w:val="36"/>
        </w:rPr>
      </w:pPr>
      <w:r>
        <w:rPr>
          <w:rFonts w:ascii="Arial" w:hAnsi="Arial" w:eastAsia="Arial" w:cs="Arial"/>
          <w:b/>
          <w:color w:val="000000"/>
          <w:sz w:val="36"/>
          <w:szCs w:val="36"/>
          <w:highlight w:val="none"/>
          <w:lang w:val="en-IN"/>
        </w:rPr>
        <w:t xml:space="preserve">Theoritical and Pratical Tasks</w:t>
      </w:r>
      <w:r>
        <w:rPr>
          <w:rFonts w:ascii="Arial" w:hAnsi="Arial" w:cs="Arial"/>
          <w:sz w:val="36"/>
          <w:szCs w:val="36"/>
        </w:rPr>
      </w:r>
      <w:r>
        <w:rPr>
          <w:rFonts w:ascii="Arial" w:hAnsi="Arial" w:cs="Arial"/>
          <w:sz w:val="36"/>
          <w:szCs w:val="36"/>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1. </w:t>
      </w:r>
      <w:r>
        <w:rPr>
          <w:rFonts w:ascii="Arial" w:hAnsi="Arial" w:eastAsia="Arial" w:cs="Arial"/>
          <w:b/>
          <w:color w:val="000000"/>
          <w:sz w:val="32"/>
          <w:szCs w:val="32"/>
        </w:rPr>
        <w:t xml:space="preserve">SOC Fundamentals &amp; Operations</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Style w:val="1175"/>
        <w:pBdr>
          <w:top w:val="none" w:color="000000" w:sz="4" w:space="0"/>
          <w:left w:val="none" w:color="000000" w:sz="4" w:space="0"/>
          <w:bottom w:val="none" w:color="000000" w:sz="4" w:space="0"/>
          <w:right w:val="none" w:color="000000" w:sz="4" w:space="0"/>
        </w:pBdr>
        <w:spacing w:line="360" w:lineRule="auto"/>
        <w:ind w:right="0" w:firstLine="720" w:left="0"/>
        <w:rPr>
          <w:rFonts w:ascii="Arial" w:hAnsi="Arial" w:cs="Arial"/>
          <w:sz w:val="28"/>
          <w:szCs w:val="28"/>
        </w:rPr>
      </w:pPr>
      <w:r>
        <w:rPr>
          <w:rFonts w:ascii="Arial" w:hAnsi="Arial" w:eastAsia="Arial" w:cs="Arial"/>
          <w:b/>
          <w:color w:val="000000"/>
          <w:sz w:val="28"/>
          <w:szCs w:val="28"/>
          <w:lang w:val="en-IN"/>
        </w:rPr>
        <w:t xml:space="preserve">1.</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A Security Operations Center (SOC) is the centralized command unit responsible for maintaining and improving an organization's cybersecurity posture. It functions as the heart of security monitoring, where cyber threats are detected, analyzed, and remediat</w:t>
      </w:r>
      <w:r>
        <w:rPr>
          <w:rFonts w:ascii="Arial" w:hAnsi="Arial" w:eastAsia="Arial" w:cs="Arial"/>
          <w:color w:val="000000"/>
          <w:sz w:val="22"/>
          <w:szCs w:val="22"/>
        </w:rPr>
        <w:t xml:space="preserve">ed in real time. </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1.</w:t>
      </w:r>
      <w:r>
        <w:rPr>
          <w:rFonts w:ascii="Arial" w:hAnsi="Arial" w:eastAsia="Arial" w:cs="Arial"/>
          <w:b/>
          <w:color w:val="000000"/>
          <w:sz w:val="28"/>
          <w:szCs w:val="28"/>
        </w:rPr>
        <w:t xml:space="preserve">2. Purpose of a SOC</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The primary objective of a Security Operations Center is to ensure the continuous protection of an organization’s digital assets. Key purposes include:</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2.1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Proactive Threat Detection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The SOC continuously collects and monitors logs, network traffic, and security alerts to identify malicious activities early. It aims at detecting threats before they manifest into large-scale attacks.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2.2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Incident Response</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When a threat is detected, the SOC coordinates incident response procedures. These include isolating affected systems, containing the breach, performing root cause analysis, and restoring normal business operations.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2.3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Continuous Monitoring</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SOC teams work 24/7 to ensure constant surveillance of endpoints, servers, firewalls, and applications. This enables real-time risk awareness and faster reaction to anomalies or attack attempts.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1.</w:t>
      </w:r>
      <w:r>
        <w:rPr>
          <w:rFonts w:ascii="Arial" w:hAnsi="Arial" w:eastAsia="Arial" w:cs="Arial"/>
          <w:b/>
          <w:color w:val="000000"/>
          <w:sz w:val="28"/>
          <w:szCs w:val="28"/>
        </w:rPr>
        <w:t xml:space="preserve">3. Roles Within a SOC</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A SOC team consists of professionals with varying skill levels and responsibilities. Effective coordination among these roles drives robust cybersecurity defense.</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3.1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Tier 1 Analyst (Monitoring &amp; Triage)</w:t>
      </w:r>
      <w:r>
        <w:rPr>
          <w:rFonts w:ascii="Arial" w:hAnsi="Arial" w:cs="Arial"/>
          <w:sz w:val="24"/>
          <w:szCs w:val="24"/>
        </w:rPr>
      </w:r>
      <w:r>
        <w:rPr>
          <w:rFonts w:ascii="Arial" w:hAnsi="Arial" w:cs="Arial"/>
          <w:sz w:val="24"/>
          <w:szCs w:val="24"/>
        </w:rPr>
      </w:r>
    </w:p>
    <w:p>
      <w:pPr>
        <w:pStyle w:val="1141"/>
        <w:numPr>
          <w:ilvl w:val="2"/>
          <w:numId w:val="5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First level of alert monitoring.</w:t>
      </w:r>
      <w:r>
        <w:rPr>
          <w:rFonts w:ascii="Arial" w:hAnsi="Arial" w:cs="Arial"/>
          <w:sz w:val="22"/>
          <w:szCs w:val="22"/>
        </w:rPr>
      </w:r>
      <w:r>
        <w:rPr>
          <w:rFonts w:ascii="Arial" w:hAnsi="Arial" w:cs="Arial"/>
          <w:sz w:val="22"/>
          <w:szCs w:val="22"/>
        </w:rPr>
      </w:r>
    </w:p>
    <w:p>
      <w:pPr>
        <w:pStyle w:val="1141"/>
        <w:numPr>
          <w:ilvl w:val="2"/>
          <w:numId w:val="5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Investigates alerts generated by SIEM and other security tools.</w:t>
      </w:r>
      <w:r>
        <w:rPr>
          <w:rFonts w:ascii="Arial" w:hAnsi="Arial" w:cs="Arial"/>
          <w:sz w:val="22"/>
          <w:szCs w:val="22"/>
        </w:rPr>
      </w:r>
      <w:r>
        <w:rPr>
          <w:rFonts w:ascii="Arial" w:hAnsi="Arial" w:cs="Arial"/>
          <w:sz w:val="22"/>
          <w:szCs w:val="22"/>
        </w:rPr>
      </w:r>
    </w:p>
    <w:p>
      <w:pPr>
        <w:pStyle w:val="1141"/>
        <w:numPr>
          <w:ilvl w:val="2"/>
          <w:numId w:val="5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Performs initial triage, classifies alerts as true/false positives.</w:t>
      </w:r>
      <w:r>
        <w:rPr>
          <w:rFonts w:ascii="Arial" w:hAnsi="Arial" w:cs="Arial"/>
          <w:sz w:val="22"/>
          <w:szCs w:val="22"/>
        </w:rPr>
      </w:r>
      <w:r>
        <w:rPr>
          <w:rFonts w:ascii="Arial" w:hAnsi="Arial" w:cs="Arial"/>
          <w:sz w:val="22"/>
          <w:szCs w:val="22"/>
        </w:rPr>
      </w:r>
    </w:p>
    <w:p>
      <w:pPr>
        <w:pStyle w:val="1141"/>
        <w:numPr>
          <w:ilvl w:val="2"/>
          <w:numId w:val="5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Escalates severe incidents for deeper analysis.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3.2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Tier 2 Analyst (Incident Investigator)</w:t>
      </w:r>
      <w:r>
        <w:rPr>
          <w:rFonts w:ascii="Arial" w:hAnsi="Arial" w:cs="Arial"/>
          <w:sz w:val="24"/>
          <w:szCs w:val="24"/>
        </w:rPr>
      </w:r>
      <w:r>
        <w:rPr>
          <w:rFonts w:ascii="Arial" w:hAnsi="Arial" w:cs="Arial"/>
          <w:sz w:val="24"/>
          <w:szCs w:val="24"/>
        </w:rPr>
      </w:r>
    </w:p>
    <w:p>
      <w:pPr>
        <w:pStyle w:val="1141"/>
        <w:numPr>
          <w:ilvl w:val="2"/>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Performs in-depth analysis of escalated alerts.</w:t>
      </w:r>
      <w:r>
        <w:rPr>
          <w:rFonts w:ascii="Arial" w:hAnsi="Arial" w:cs="Arial"/>
          <w:sz w:val="22"/>
          <w:szCs w:val="22"/>
        </w:rPr>
      </w:r>
      <w:r>
        <w:rPr>
          <w:rFonts w:ascii="Arial" w:hAnsi="Arial" w:cs="Arial"/>
          <w:sz w:val="22"/>
          <w:szCs w:val="22"/>
        </w:rPr>
      </w:r>
    </w:p>
    <w:p>
      <w:pPr>
        <w:pStyle w:val="1141"/>
        <w:numPr>
          <w:ilvl w:val="2"/>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Conducts threat hunting using logs, packet captures, and endpoint data.</w:t>
      </w:r>
      <w:r>
        <w:rPr>
          <w:rFonts w:ascii="Arial" w:hAnsi="Arial" w:cs="Arial"/>
          <w:sz w:val="22"/>
          <w:szCs w:val="22"/>
        </w:rPr>
      </w:r>
      <w:r>
        <w:rPr>
          <w:rFonts w:ascii="Arial" w:hAnsi="Arial" w:cs="Arial"/>
          <w:sz w:val="22"/>
          <w:szCs w:val="22"/>
        </w:rPr>
      </w:r>
    </w:p>
    <w:p>
      <w:pPr>
        <w:pStyle w:val="1141"/>
        <w:numPr>
          <w:ilvl w:val="2"/>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Determines severity, impact, and scope of incidents.</w:t>
      </w:r>
      <w:r>
        <w:rPr>
          <w:rFonts w:ascii="Arial" w:hAnsi="Arial" w:cs="Arial"/>
          <w:sz w:val="22"/>
          <w:szCs w:val="22"/>
        </w:rPr>
      </w:r>
      <w:r>
        <w:rPr>
          <w:rFonts w:ascii="Arial" w:hAnsi="Arial" w:cs="Arial"/>
          <w:sz w:val="22"/>
          <w:szCs w:val="22"/>
        </w:rPr>
      </w:r>
    </w:p>
    <w:p>
      <w:pPr>
        <w:pStyle w:val="1141"/>
        <w:numPr>
          <w:ilvl w:val="2"/>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Responsible for partial remediation and containment actions.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3.3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Tier 3 Analyst / Threat Hunter (Advanced Detection)</w:t>
      </w:r>
      <w:r>
        <w:rPr>
          <w:rFonts w:ascii="Arial" w:hAnsi="Arial" w:cs="Arial"/>
          <w:sz w:val="24"/>
          <w:szCs w:val="24"/>
        </w:rPr>
      </w:r>
      <w:r>
        <w:rPr>
          <w:rFonts w:ascii="Arial" w:hAnsi="Arial" w:cs="Arial"/>
          <w:sz w:val="24"/>
          <w:szCs w:val="24"/>
        </w:rPr>
      </w:r>
    </w:p>
    <w:p>
      <w:pPr>
        <w:pStyle w:val="1141"/>
        <w:numPr>
          <w:ilvl w:val="2"/>
          <w:numId w:val="6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Handles sophisticated and high-severity cyber incidents.</w:t>
      </w:r>
      <w:r>
        <w:rPr>
          <w:rFonts w:ascii="Arial" w:hAnsi="Arial" w:cs="Arial"/>
          <w:sz w:val="22"/>
          <w:szCs w:val="22"/>
        </w:rPr>
      </w:r>
      <w:r>
        <w:rPr>
          <w:rFonts w:ascii="Arial" w:hAnsi="Arial" w:cs="Arial"/>
          <w:sz w:val="22"/>
          <w:szCs w:val="22"/>
        </w:rPr>
      </w:r>
    </w:p>
    <w:p>
      <w:pPr>
        <w:pStyle w:val="1141"/>
        <w:numPr>
          <w:ilvl w:val="2"/>
          <w:numId w:val="6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Conducts proactive threat hunting using behavioral patterns and intelligence feeds.</w:t>
      </w:r>
      <w:r>
        <w:rPr>
          <w:rFonts w:ascii="Arial" w:hAnsi="Arial" w:cs="Arial"/>
          <w:sz w:val="22"/>
          <w:szCs w:val="22"/>
        </w:rPr>
      </w:r>
      <w:r>
        <w:rPr>
          <w:rFonts w:ascii="Arial" w:hAnsi="Arial" w:cs="Arial"/>
          <w:sz w:val="22"/>
          <w:szCs w:val="22"/>
        </w:rPr>
      </w:r>
    </w:p>
    <w:p>
      <w:pPr>
        <w:pStyle w:val="1141"/>
        <w:numPr>
          <w:ilvl w:val="2"/>
          <w:numId w:val="6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Works closely with red teams to simulate attacks and improve defense.</w:t>
      </w:r>
      <w:r>
        <w:rPr>
          <w:rFonts w:ascii="Arial" w:hAnsi="Arial" w:cs="Arial"/>
          <w:sz w:val="22"/>
          <w:szCs w:val="22"/>
        </w:rPr>
      </w:r>
      <w:r>
        <w:rPr>
          <w:rFonts w:ascii="Arial" w:hAnsi="Arial" w:cs="Arial"/>
          <w:sz w:val="22"/>
          <w:szCs w:val="22"/>
        </w:rPr>
      </w:r>
    </w:p>
    <w:p>
      <w:pPr>
        <w:pStyle w:val="1141"/>
        <w:numPr>
          <w:ilvl w:val="2"/>
          <w:numId w:val="6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Develops automation rules, detection logic, and security playbooks.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3.4</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SOC Manager</w:t>
      </w:r>
      <w:r>
        <w:rPr>
          <w:rFonts w:ascii="Arial" w:hAnsi="Arial" w:cs="Arial"/>
          <w:sz w:val="24"/>
          <w:szCs w:val="24"/>
        </w:rPr>
      </w:r>
      <w:r>
        <w:rPr>
          <w:rFonts w:ascii="Arial" w:hAnsi="Arial" w:cs="Arial"/>
          <w:sz w:val="24"/>
          <w:szCs w:val="24"/>
        </w:rPr>
      </w:r>
    </w:p>
    <w:p>
      <w:pPr>
        <w:pStyle w:val="1141"/>
        <w:numPr>
          <w:ilvl w:val="2"/>
          <w:numId w:val="6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Oversees day-to-day SOC operations.</w:t>
      </w:r>
      <w:r>
        <w:rPr>
          <w:rFonts w:ascii="Arial" w:hAnsi="Arial" w:cs="Arial"/>
          <w:sz w:val="22"/>
          <w:szCs w:val="22"/>
        </w:rPr>
      </w:r>
      <w:r>
        <w:rPr>
          <w:rFonts w:ascii="Arial" w:hAnsi="Arial" w:cs="Arial"/>
          <w:sz w:val="22"/>
          <w:szCs w:val="22"/>
        </w:rPr>
      </w:r>
    </w:p>
    <w:p>
      <w:pPr>
        <w:pStyle w:val="1141"/>
        <w:numPr>
          <w:ilvl w:val="2"/>
          <w:numId w:val="6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Manages team workflows, escalations, and resource allocation.</w:t>
      </w:r>
      <w:r>
        <w:rPr>
          <w:rFonts w:ascii="Arial" w:hAnsi="Arial" w:cs="Arial"/>
          <w:sz w:val="22"/>
          <w:szCs w:val="22"/>
        </w:rPr>
      </w:r>
      <w:r>
        <w:rPr>
          <w:rFonts w:ascii="Arial" w:hAnsi="Arial" w:cs="Arial"/>
          <w:sz w:val="22"/>
          <w:szCs w:val="22"/>
        </w:rPr>
      </w:r>
    </w:p>
    <w:p>
      <w:pPr>
        <w:pStyle w:val="1141"/>
        <w:numPr>
          <w:ilvl w:val="2"/>
          <w:numId w:val="6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Ensures compliance with organizational security policies and frameworks.</w:t>
      </w:r>
      <w:r>
        <w:rPr>
          <w:rFonts w:ascii="Arial" w:hAnsi="Arial" w:cs="Arial"/>
          <w:sz w:val="22"/>
          <w:szCs w:val="22"/>
        </w:rPr>
      </w:r>
      <w:r>
        <w:rPr>
          <w:rFonts w:ascii="Arial" w:hAnsi="Arial" w:cs="Arial"/>
          <w:sz w:val="22"/>
          <w:szCs w:val="22"/>
        </w:rPr>
      </w:r>
    </w:p>
    <w:p>
      <w:pPr>
        <w:pStyle w:val="1141"/>
        <w:numPr>
          <w:ilvl w:val="2"/>
          <w:numId w:val="6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Engages with executive leadership to communicate risk posture.</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3.5</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Threat Hunters</w:t>
      </w:r>
      <w:r>
        <w:rPr>
          <w:rFonts w:ascii="Arial" w:hAnsi="Arial" w:cs="Arial"/>
          <w:sz w:val="24"/>
          <w:szCs w:val="24"/>
        </w:rPr>
      </w:r>
      <w:r>
        <w:rPr>
          <w:rFonts w:ascii="Arial" w:hAnsi="Arial" w:cs="Arial"/>
          <w:sz w:val="24"/>
          <w:szCs w:val="24"/>
        </w:rPr>
      </w:r>
    </w:p>
    <w:p>
      <w:pPr>
        <w:pStyle w:val="1141"/>
        <w:numPr>
          <w:ilvl w:val="2"/>
          <w:numId w:val="6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Focus on identifying unknown (zero-day) threats.</w:t>
      </w:r>
      <w:r>
        <w:rPr>
          <w:rFonts w:ascii="Arial" w:hAnsi="Arial" w:cs="Arial"/>
          <w:sz w:val="22"/>
          <w:szCs w:val="22"/>
        </w:rPr>
      </w:r>
      <w:r>
        <w:rPr>
          <w:rFonts w:ascii="Arial" w:hAnsi="Arial" w:cs="Arial"/>
          <w:sz w:val="22"/>
          <w:szCs w:val="22"/>
        </w:rPr>
      </w:r>
    </w:p>
    <w:p>
      <w:pPr>
        <w:pStyle w:val="1141"/>
        <w:numPr>
          <w:ilvl w:val="2"/>
          <w:numId w:val="6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Uses anomaly detection, baselining, threat intel feeds, and MITRE ATT&amp;CK mapping.</w:t>
      </w:r>
      <w:r>
        <w:rPr>
          <w:rFonts w:ascii="Arial" w:hAnsi="Arial" w:cs="Arial"/>
          <w:sz w:val="22"/>
          <w:szCs w:val="22"/>
        </w:rPr>
      </w:r>
      <w:r>
        <w:rPr>
          <w:rFonts w:ascii="Arial" w:hAnsi="Arial" w:cs="Arial"/>
          <w:sz w:val="22"/>
          <w:szCs w:val="22"/>
        </w:rPr>
      </w:r>
    </w:p>
    <w:p>
      <w:pPr>
        <w:pStyle w:val="1141"/>
        <w:numPr>
          <w:ilvl w:val="2"/>
          <w:numId w:val="6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Enhances detection mechanisms to eliminate blind spots.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1.</w:t>
      </w:r>
      <w:r>
        <w:rPr>
          <w:rFonts w:ascii="Arial" w:hAnsi="Arial" w:eastAsia="Arial" w:cs="Arial"/>
          <w:b/>
          <w:color w:val="000000"/>
          <w:sz w:val="28"/>
          <w:szCs w:val="28"/>
        </w:rPr>
        <w:t xml:space="preserve">4. Key Functions of a SOC</w:t>
      </w:r>
      <w:r>
        <w:rPr>
          <w:rFonts w:ascii="Arial" w:hAnsi="Arial" w:cs="Arial"/>
          <w:sz w:val="28"/>
          <w:szCs w:val="28"/>
        </w:rPr>
      </w:r>
      <w:r>
        <w:rPr>
          <w:rFonts w:ascii="Arial" w:hAnsi="Arial" w:cs="Arial"/>
          <w:sz w:val="28"/>
          <w:szCs w:val="28"/>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4.1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Log Analysis</w:t>
      </w:r>
      <w:r>
        <w:rPr>
          <w:rFonts w:ascii="Arial" w:hAnsi="Arial" w:cs="Arial"/>
          <w:sz w:val="24"/>
          <w:szCs w:val="24"/>
        </w:rPr>
      </w:r>
      <w:r>
        <w:rPr>
          <w:rFonts w:ascii="Arial" w:hAnsi="Arial" w:cs="Arial"/>
          <w:sz w:val="24"/>
          <w:szCs w:val="24"/>
        </w:rPr>
      </w:r>
    </w:p>
    <w:p>
      <w:pPr>
        <w:pStyle w:val="1141"/>
        <w:numPr>
          <w:ilvl w:val="2"/>
          <w:numId w:val="64"/>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Collects and correlates logs from endpoints, servers, firewalls, cloud, and applications.</w:t>
      </w:r>
      <w:r>
        <w:rPr>
          <w:rFonts w:ascii="Arial" w:hAnsi="Arial" w:cs="Arial"/>
          <w:sz w:val="22"/>
          <w:szCs w:val="22"/>
        </w:rPr>
      </w:r>
      <w:r>
        <w:rPr>
          <w:rFonts w:ascii="Arial" w:hAnsi="Arial" w:cs="Arial"/>
          <w:sz w:val="22"/>
          <w:szCs w:val="22"/>
        </w:rPr>
      </w:r>
    </w:p>
    <w:p>
      <w:pPr>
        <w:pStyle w:val="1141"/>
        <w:numPr>
          <w:ilvl w:val="2"/>
          <w:numId w:val="64"/>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Helps identify anomalies, suspicious activities, and forensic indicators.</w:t>
      </w:r>
      <w:r>
        <w:rPr>
          <w:rFonts w:ascii="Arial" w:hAnsi="Arial" w:cs="Arial"/>
          <w:sz w:val="22"/>
          <w:szCs w:val="22"/>
        </w:rPr>
      </w:r>
      <w:r>
        <w:rPr>
          <w:rFonts w:ascii="Arial" w:hAnsi="Arial" w:cs="Arial"/>
          <w:sz w:val="22"/>
          <w:szCs w:val="22"/>
        </w:rPr>
      </w:r>
    </w:p>
    <w:p>
      <w:pPr>
        <w:pStyle w:val="1141"/>
        <w:numPr>
          <w:ilvl w:val="2"/>
          <w:numId w:val="64"/>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Performed using SIEM (Security Information and Event Management) tools.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4.2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Alert Triage</w:t>
      </w:r>
      <w:r>
        <w:rPr>
          <w:rFonts w:ascii="Arial" w:hAnsi="Arial" w:cs="Arial"/>
          <w:sz w:val="24"/>
          <w:szCs w:val="24"/>
        </w:rPr>
      </w:r>
      <w:r>
        <w:rPr>
          <w:rFonts w:ascii="Arial" w:hAnsi="Arial" w:cs="Arial"/>
          <w:sz w:val="24"/>
          <w:szCs w:val="24"/>
        </w:rPr>
      </w:r>
    </w:p>
    <w:p>
      <w:pPr>
        <w:pStyle w:val="1141"/>
        <w:numPr>
          <w:ilvl w:val="2"/>
          <w:numId w:val="6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Prioritizing security alerts based on severity, relevance, and business impact.</w:t>
      </w:r>
      <w:r>
        <w:rPr>
          <w:rFonts w:ascii="Arial" w:hAnsi="Arial" w:cs="Arial"/>
          <w:sz w:val="22"/>
          <w:szCs w:val="22"/>
        </w:rPr>
      </w:r>
      <w:r>
        <w:rPr>
          <w:rFonts w:ascii="Arial" w:hAnsi="Arial" w:cs="Arial"/>
          <w:sz w:val="22"/>
          <w:szCs w:val="22"/>
        </w:rPr>
      </w:r>
    </w:p>
    <w:p>
      <w:pPr>
        <w:pStyle w:val="1141"/>
        <w:numPr>
          <w:ilvl w:val="2"/>
          <w:numId w:val="6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Filters false positives to reduce alert fatigue.</w:t>
      </w:r>
      <w:r>
        <w:rPr>
          <w:rFonts w:ascii="Arial" w:hAnsi="Arial" w:cs="Arial"/>
          <w:sz w:val="22"/>
          <w:szCs w:val="22"/>
        </w:rPr>
      </w:r>
      <w:r>
        <w:rPr>
          <w:rFonts w:ascii="Arial" w:hAnsi="Arial" w:cs="Arial"/>
          <w:sz w:val="22"/>
          <w:szCs w:val="22"/>
        </w:rPr>
      </w:r>
    </w:p>
    <w:p>
      <w:pPr>
        <w:pStyle w:val="1141"/>
        <w:numPr>
          <w:ilvl w:val="2"/>
          <w:numId w:val="6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Ensures critical incidents are escalated immediately.</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1.</w:t>
      </w:r>
      <w:r>
        <w:rPr>
          <w:rFonts w:ascii="Arial" w:hAnsi="Arial" w:eastAsia="Arial" w:cs="Arial"/>
          <w:b/>
          <w:color w:val="000000"/>
          <w:sz w:val="24"/>
          <w:szCs w:val="24"/>
        </w:rPr>
        <w:t xml:space="preserve">4.3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Threat Intelligence Integration</w:t>
      </w:r>
      <w:r>
        <w:rPr>
          <w:rFonts w:ascii="Arial" w:hAnsi="Arial" w:cs="Arial"/>
          <w:sz w:val="24"/>
          <w:szCs w:val="24"/>
        </w:rPr>
      </w:r>
      <w:r>
        <w:rPr>
          <w:rFonts w:ascii="Arial" w:hAnsi="Arial" w:cs="Arial"/>
          <w:sz w:val="24"/>
          <w:szCs w:val="24"/>
        </w:rPr>
      </w:r>
    </w:p>
    <w:p>
      <w:pPr>
        <w:pStyle w:val="1141"/>
        <w:numPr>
          <w:ilvl w:val="2"/>
          <w:numId w:val="6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Enriches detection capabilities with external intelligence feeds:</w:t>
      </w:r>
      <w:r>
        <w:rPr>
          <w:rFonts w:ascii="Arial" w:hAnsi="Arial" w:cs="Arial"/>
          <w:sz w:val="22"/>
          <w:szCs w:val="22"/>
        </w:rPr>
      </w:r>
      <w:r>
        <w:rPr>
          <w:rFonts w:ascii="Arial" w:hAnsi="Arial" w:cs="Arial"/>
          <w:sz w:val="22"/>
          <w:szCs w:val="22"/>
        </w:rPr>
      </w:r>
    </w:p>
    <w:p>
      <w:pPr>
        <w:pStyle w:val="1141"/>
        <w:numPr>
          <w:ilvl w:val="3"/>
          <w:numId w:val="6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IOC (Indicators of Compromise)</w:t>
      </w:r>
      <w:r>
        <w:rPr>
          <w:rFonts w:ascii="Arial" w:hAnsi="Arial" w:cs="Arial"/>
          <w:sz w:val="22"/>
          <w:szCs w:val="22"/>
        </w:rPr>
      </w:r>
      <w:r>
        <w:rPr>
          <w:rFonts w:ascii="Arial" w:hAnsi="Arial" w:cs="Arial"/>
          <w:sz w:val="22"/>
          <w:szCs w:val="22"/>
        </w:rPr>
      </w:r>
    </w:p>
    <w:p>
      <w:pPr>
        <w:pStyle w:val="1141"/>
        <w:numPr>
          <w:ilvl w:val="3"/>
          <w:numId w:val="6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TTP (Tactics, Techniques, Procedures)</w:t>
      </w:r>
      <w:r>
        <w:rPr>
          <w:rFonts w:ascii="Arial" w:hAnsi="Arial" w:cs="Arial"/>
          <w:sz w:val="22"/>
          <w:szCs w:val="22"/>
        </w:rPr>
      </w:r>
      <w:r>
        <w:rPr>
          <w:rFonts w:ascii="Arial" w:hAnsi="Arial" w:cs="Arial"/>
          <w:sz w:val="22"/>
          <w:szCs w:val="22"/>
        </w:rPr>
      </w:r>
    </w:p>
    <w:p>
      <w:pPr>
        <w:pStyle w:val="1141"/>
        <w:numPr>
          <w:ilvl w:val="3"/>
          <w:numId w:val="6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Malware signatures</w:t>
      </w:r>
      <w:r>
        <w:rPr>
          <w:rFonts w:ascii="Arial" w:hAnsi="Arial" w:cs="Arial"/>
          <w:sz w:val="22"/>
          <w:szCs w:val="22"/>
        </w:rPr>
      </w:r>
      <w:r>
        <w:rPr>
          <w:rFonts w:ascii="Arial" w:hAnsi="Arial" w:cs="Arial"/>
          <w:sz w:val="22"/>
          <w:szCs w:val="22"/>
        </w:rPr>
      </w:r>
    </w:p>
    <w:p>
      <w:pPr>
        <w:pStyle w:val="1141"/>
        <w:numPr>
          <w:ilvl w:val="2"/>
          <w:numId w:val="6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Helps the SOC predict attacker behavior and refine defense strategies.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720" w:left="0"/>
        <w:rPr>
          <w:rFonts w:ascii="Arial" w:hAnsi="Arial" w:cs="Arial"/>
          <w:sz w:val="28"/>
          <w:szCs w:val="28"/>
        </w:rPr>
      </w:pPr>
      <w:r>
        <w:rPr>
          <w:rFonts w:ascii="Arial" w:hAnsi="Arial" w:eastAsia="Arial" w:cs="Arial"/>
          <w:b/>
          <w:color w:val="000000"/>
          <w:sz w:val="22"/>
          <w:szCs w:val="22"/>
        </w:rPr>
      </w:r>
      <w:r>
        <w:rPr>
          <w:rFonts w:ascii="Arial" w:hAnsi="Arial" w:eastAsia="Arial" w:cs="Arial"/>
          <w:b/>
          <w:color w:val="000000"/>
          <w:sz w:val="28"/>
          <w:szCs w:val="28"/>
          <w:lang w:val="en-IN"/>
        </w:rPr>
        <w:t xml:space="preserve">1.</w:t>
      </w:r>
      <w:r>
        <w:rPr>
          <w:rFonts w:ascii="Arial" w:hAnsi="Arial" w:eastAsia="Arial" w:cs="Arial"/>
          <w:b/>
          <w:color w:val="000000"/>
          <w:sz w:val="28"/>
          <w:szCs w:val="28"/>
        </w:rPr>
        <w:t xml:space="preserve">5. </w:t>
      </w:r>
      <w:r>
        <w:rPr>
          <w:rFonts w:ascii="Arial" w:hAnsi="Arial" w:eastAsia="Arial" w:cs="Arial"/>
          <w:b/>
          <w:color w:val="000000"/>
          <w:sz w:val="28"/>
          <w:szCs w:val="28"/>
          <w:lang w:val="en-IN"/>
        </w:rPr>
        <w:t xml:space="preserve">Summary</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A Security Operations Center plays a crucial role in defending an organization from cyber threats. With structured roles, continuous monitoring, proactive threat intelligence, and effective incident response, a SOC ensures resilience against evolving digit</w:t>
      </w:r>
      <w:r>
        <w:rPr>
          <w:rFonts w:ascii="Arial" w:hAnsi="Arial" w:eastAsia="Arial" w:cs="Arial"/>
          <w:color w:val="000000"/>
          <w:sz w:val="22"/>
          <w:szCs w:val="22"/>
        </w:rPr>
        <w:t xml:space="preserve">al attacks. Strong operational discipline, skilled analysts, and automation-driven workflows enhance the SOC’s ability to protect critical assets and maintain business continuity.</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2. </w:t>
      </w:r>
      <w:r>
        <w:rPr>
          <w:rFonts w:ascii="Arial" w:hAnsi="Arial" w:eastAsia="Arial" w:cs="Arial"/>
          <w:b/>
          <w:color w:val="000000"/>
          <w:sz w:val="32"/>
          <w:szCs w:val="32"/>
        </w:rPr>
        <w:t xml:space="preserve">Security Monitoring Basics</w:t>
      </w:r>
      <w:r>
        <w:rPr>
          <w:rFonts w:ascii="Arial" w:hAnsi="Arial" w:cs="Arial"/>
          <w:sz w:val="32"/>
          <w:szCs w:val="32"/>
        </w:rPr>
      </w:r>
      <w:r>
        <w:rPr>
          <w:rFonts w:ascii="Arial" w:hAnsi="Arial" w:cs="Arial"/>
          <w:sz w:val="32"/>
          <w:szCs w:val="3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2.</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Security monitoring is one of the foundational pillars of cybersecurity operations. It involves the continuous collection, analysis, and interpretation of security-related data across networks, systems, applications, and endpoints. The objective is to dete</w:t>
      </w:r>
      <w:r>
        <w:rPr>
          <w:rFonts w:ascii="Arial" w:hAnsi="Arial" w:eastAsia="Arial" w:cs="Arial"/>
          <w:color w:val="000000"/>
          <w:sz w:val="22"/>
          <w:szCs w:val="22"/>
        </w:rPr>
        <w:t xml:space="preserve">ct potential security threats, unauthorized activities, and operational abnormalities in real-time or near real-time. Effective monitoring forms the backbone of incident detection and response capabilities within an organization.</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2.</w:t>
      </w:r>
      <w:r>
        <w:rPr>
          <w:rFonts w:ascii="Arial" w:hAnsi="Arial" w:eastAsia="Arial" w:cs="Arial"/>
          <w:b/>
          <w:color w:val="000000"/>
          <w:sz w:val="28"/>
          <w:szCs w:val="28"/>
        </w:rPr>
        <w:t xml:space="preserve">2. Primary Objectives of Security Monitoring</w:t>
      </w:r>
      <w:r>
        <w:rPr>
          <w:rFonts w:ascii="Arial" w:hAnsi="Arial" w:cs="Arial"/>
          <w:sz w:val="28"/>
          <w:szCs w:val="28"/>
        </w:rPr>
      </w:r>
      <w:r>
        <w:rPr>
          <w:rFonts w:ascii="Arial" w:hAnsi="Arial" w:cs="Arial"/>
          <w:sz w:val="28"/>
          <w:szCs w:val="28"/>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2.1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Detect Anomalies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Security monitoring focuses on identifying unusual behaviors, deviations from normal activity, and suspicious patterns. Anomalies may include unexpected data transfers, abnormal login times, unusual system resource usage, or unknown processes running in th</w:t>
      </w:r>
      <w:r>
        <w:rPr>
          <w:rFonts w:ascii="Arial" w:hAnsi="Arial" w:eastAsia="Arial" w:cs="Arial"/>
          <w:color w:val="000000"/>
          <w:sz w:val="22"/>
          <w:szCs w:val="22"/>
        </w:rPr>
        <w:t xml:space="preserve">e environment. Early anomaly detection helps prevent breaches before damage is done.</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2.2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Identify Unauthorized Access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Unauthorized access occurs when an attacker, insider, or malicious user gains entry into restricted systems or information. Monitoring login patterns, privileged access activity, authentication failures, and RDP/SSH sessions allows SOC teams to quickly spo</w:t>
      </w:r>
      <w:r>
        <w:rPr>
          <w:rFonts w:ascii="Arial" w:hAnsi="Arial" w:eastAsia="Arial" w:cs="Arial"/>
          <w:color w:val="000000"/>
          <w:sz w:val="22"/>
          <w:szCs w:val="22"/>
        </w:rPr>
        <w:t xml:space="preserve">t access violations and respond before critical assets are compromised.</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2.3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Observe Policy Violations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Monitoring ensures adherence to internal security policies and compliance frameworks. This includes tracking configuration changes, improper handling of confidential data, disabling security controls, or misuse of administrative privileges. Policy violatio</w:t>
      </w:r>
      <w:r>
        <w:rPr>
          <w:rFonts w:ascii="Arial" w:hAnsi="Arial" w:eastAsia="Arial" w:cs="Arial"/>
          <w:color w:val="000000"/>
          <w:sz w:val="22"/>
          <w:szCs w:val="22"/>
        </w:rPr>
        <w:t xml:space="preserve">ns serve as early indicators of insider threats or operational weaknesses.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3. Security Monitoring Tools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Security monitoring tools enhance visibility, automate detection, and consolidate large volumes of security data into meaningful insights.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3.1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Security Information and Event Management (SIEM)</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A SIEM platform is the central tool for log aggregation, correlation, and real-time alerting. </w:t>
      </w:r>
      <w:r>
        <w:rPr>
          <w:rFonts w:ascii="Arial" w:hAnsi="Arial" w:eastAsia="Arial" w:cs="Arial"/>
          <w:color w:val="000000"/>
          <w:sz w:val="22"/>
          <w:szCs w:val="22"/>
        </w:rPr>
        <w:t xml:space="preserve">SIEMs act as the primary visibility layer for a SOC.</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Popular SIEM solutions include:</w:t>
      </w:r>
      <w:r>
        <w:rPr>
          <w:rFonts w:ascii="Arial" w:hAnsi="Arial" w:cs="Arial"/>
          <w:sz w:val="22"/>
          <w:szCs w:val="22"/>
        </w:rPr>
      </w:r>
      <w:r>
        <w:rPr>
          <w:rFonts w:ascii="Arial" w:hAnsi="Arial" w:cs="Arial"/>
          <w:sz w:val="22"/>
          <w:szCs w:val="22"/>
        </w:rPr>
      </w:r>
    </w:p>
    <w:tbl>
      <w:tblPr>
        <w:tblStyle w:val="99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2"/>
        <w:gridCol w:w="713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SIEM Tool</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3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Key Capabilities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Splunk</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3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Advanced analytics, dashboards, threat detection, scalability</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Elastic SIEM</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3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Open-source, fast indexing, anomaly detection, search-based investigation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IBM QRadar</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3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Threat correlation, compliance reporting, built-in intelligence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Microsoft Sentinel</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3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Cloud-native SIEM with AI-based detection and automation</w:t>
            </w:r>
            <w:r>
              <w:rPr>
                <w:rFonts w:ascii="Arial" w:hAnsi="Arial" w:cs="Arial"/>
                <w:sz w:val="22"/>
                <w:szCs w:val="22"/>
              </w:rPr>
            </w:r>
            <w:r>
              <w:rPr>
                <w:rFonts w:ascii="Arial" w:hAnsi="Arial" w:cs="Arial"/>
                <w:sz w:val="22"/>
                <w:szCs w:val="22"/>
              </w:rPr>
            </w:r>
          </w:p>
        </w:tc>
      </w:tr>
    </w:tbl>
    <w:p>
      <w:pPr>
        <w:pStyle w:val="1176"/>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sz w:val="22"/>
          <w:szCs w:val="22"/>
        </w:rPr>
      </w:pPr>
      <w:r>
        <w:rPr>
          <w:rFonts w:ascii="Arial" w:hAnsi="Arial" w:eastAsia="Arial" w:cs="Arial"/>
          <w:b w:val="0"/>
          <w:bCs w:val="0"/>
          <w:i/>
          <w:iCs/>
          <w:color w:val="000000"/>
          <w:sz w:val="22"/>
          <w:szCs w:val="22"/>
          <w:highlight w:val="none"/>
          <w:lang w:val="en-IN"/>
        </w:rPr>
        <w:t xml:space="preserve">Table 1: SEIM Tool</w:t>
      </w:r>
      <w:r>
        <w:rPr>
          <w:rFonts w:ascii="Arial" w:hAnsi="Arial" w:cs="Arial"/>
          <w:b w:val="0"/>
          <w:bCs/>
          <w:i/>
          <w:sz w:val="22"/>
          <w:szCs w:val="22"/>
        </w:rPr>
      </w:r>
      <w:r>
        <w:rPr>
          <w:rFonts w:ascii="Arial" w:hAnsi="Arial" w:cs="Arial"/>
          <w:b w:val="0"/>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eastAsia="Arial" w:cs="Arial"/>
          <w:b/>
          <w:bCs/>
          <w:color w:val="000000"/>
          <w:sz w:val="24"/>
          <w:szCs w:val="24"/>
          <w:highlight w:val="none"/>
        </w:rPr>
      </w:pP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3.2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Network Traffic Analyzers</w:t>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Tools like </w:t>
      </w:r>
      <w:r>
        <w:rPr>
          <w:rFonts w:ascii="Arial" w:hAnsi="Arial" w:eastAsia="Arial" w:cs="Arial"/>
          <w:b w:val="0"/>
          <w:bCs w:val="0"/>
          <w:color w:val="000000"/>
          <w:sz w:val="22"/>
          <w:szCs w:val="22"/>
        </w:rPr>
        <w:t xml:space="preserve">Wireshark</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Zeek</w:t>
      </w:r>
      <w:r>
        <w:rPr>
          <w:rFonts w:ascii="Arial" w:hAnsi="Arial" w:eastAsia="Arial" w:cs="Arial"/>
          <w:b w:val="0"/>
          <w:bCs w:val="0"/>
          <w:color w:val="000000"/>
          <w:sz w:val="22"/>
          <w:szCs w:val="22"/>
        </w:rPr>
        <w:t xml:space="preserve">, and </w:t>
      </w:r>
      <w:r>
        <w:rPr>
          <w:rFonts w:ascii="Arial" w:hAnsi="Arial" w:eastAsia="Arial" w:cs="Arial"/>
          <w:b w:val="0"/>
          <w:bCs w:val="0"/>
          <w:color w:val="000000"/>
          <w:sz w:val="22"/>
          <w:szCs w:val="22"/>
        </w:rPr>
        <w:t xml:space="preserve">Suricata</w:t>
      </w:r>
      <w:r>
        <w:rPr>
          <w:rFonts w:ascii="Arial" w:hAnsi="Arial" w:eastAsia="Arial" w:cs="Arial"/>
          <w:color w:val="000000"/>
          <w:sz w:val="22"/>
          <w:szCs w:val="22"/>
        </w:rPr>
        <w:t xml:space="preserve"> help inspect network packets, detect malicious traffic patterns, and identify protocol misuse.</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Network monitoring complements log-based SIEM monitoring to achieve complete visibility.</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They enable analysts to:</w:t>
      </w:r>
      <w:r>
        <w:rPr>
          <w:rFonts w:ascii="Arial" w:hAnsi="Arial" w:cs="Arial"/>
          <w:sz w:val="22"/>
          <w:szCs w:val="22"/>
        </w:rPr>
      </w:r>
      <w:r>
        <w:rPr>
          <w:rFonts w:ascii="Arial" w:hAnsi="Arial" w:cs="Arial"/>
          <w:sz w:val="22"/>
          <w:szCs w:val="22"/>
        </w:rPr>
      </w:r>
    </w:p>
    <w:p>
      <w:pPr>
        <w:pStyle w:val="1141"/>
        <w:numPr>
          <w:ilvl w:val="2"/>
          <w:numId w:val="7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Capture and replay network packets.</w:t>
      </w:r>
      <w:r>
        <w:rPr>
          <w:rFonts w:ascii="Arial" w:hAnsi="Arial" w:cs="Arial"/>
          <w:sz w:val="22"/>
          <w:szCs w:val="22"/>
        </w:rPr>
      </w:r>
      <w:r>
        <w:rPr>
          <w:rFonts w:ascii="Arial" w:hAnsi="Arial" w:cs="Arial"/>
          <w:sz w:val="22"/>
          <w:szCs w:val="22"/>
        </w:rPr>
      </w:r>
    </w:p>
    <w:p>
      <w:pPr>
        <w:pStyle w:val="1141"/>
        <w:numPr>
          <w:ilvl w:val="2"/>
          <w:numId w:val="7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Detect command-and-control (C2) traffic.</w:t>
      </w:r>
      <w:r>
        <w:rPr>
          <w:rFonts w:ascii="Arial" w:hAnsi="Arial" w:cs="Arial"/>
          <w:sz w:val="22"/>
          <w:szCs w:val="22"/>
        </w:rPr>
      </w:r>
      <w:r>
        <w:rPr>
          <w:rFonts w:ascii="Arial" w:hAnsi="Arial" w:cs="Arial"/>
          <w:sz w:val="22"/>
          <w:szCs w:val="22"/>
        </w:rPr>
      </w:r>
    </w:p>
    <w:p>
      <w:pPr>
        <w:pStyle w:val="1141"/>
        <w:numPr>
          <w:ilvl w:val="2"/>
          <w:numId w:val="7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Identify malware communication or data exfiltration attempts.</w:t>
      </w:r>
      <w:r>
        <w:rPr>
          <w:rFonts w:ascii="Arial" w:hAnsi="Arial" w:cs="Arial"/>
          <w:sz w:val="22"/>
          <w:szCs w:val="22"/>
        </w:rPr>
      </w:r>
      <w:r>
        <w:rPr>
          <w:rFonts w:ascii="Arial" w:hAnsi="Arial" w:cs="Arial"/>
          <w:sz w:val="22"/>
          <w:szCs w:val="22"/>
        </w:rPr>
      </w:r>
    </w:p>
    <w:p>
      <w:pPr>
        <w:pStyle w:val="1141"/>
        <w:numPr>
          <w:ilvl w:val="2"/>
          <w:numId w:val="7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Investigate network-based incidents at packet level.</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2.</w:t>
      </w:r>
      <w:r>
        <w:rPr>
          <w:rFonts w:ascii="Arial" w:hAnsi="Arial" w:eastAsia="Arial" w:cs="Arial"/>
          <w:b/>
          <w:color w:val="000000"/>
          <w:sz w:val="28"/>
          <w:szCs w:val="28"/>
        </w:rPr>
        <w:t xml:space="preserve">4. Key Metrics in Security Monitoring</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Metrics help measure the effectiveness and maturity of the monitoring program.</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4.1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False Positives &amp; False Negatives</w:t>
      </w:r>
      <w:r>
        <w:rPr>
          <w:rFonts w:ascii="Arial" w:hAnsi="Arial" w:cs="Arial"/>
          <w:sz w:val="24"/>
          <w:szCs w:val="24"/>
        </w:rPr>
      </w:r>
      <w:r>
        <w:rPr>
          <w:rFonts w:ascii="Arial" w:hAnsi="Arial" w:cs="Arial"/>
          <w:sz w:val="24"/>
          <w:szCs w:val="24"/>
        </w:rPr>
      </w:r>
    </w:p>
    <w:p>
      <w:pPr>
        <w:pStyle w:val="1141"/>
        <w:numPr>
          <w:ilvl w:val="2"/>
          <w:numId w:val="76"/>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b/>
          <w:color w:val="000000"/>
          <w:sz w:val="22"/>
          <w:szCs w:val="22"/>
        </w:rPr>
        <w:t xml:space="preserve">False Positive:</w:t>
      </w:r>
      <w:r>
        <w:rPr>
          <w:rFonts w:ascii="Arial" w:hAnsi="Arial" w:eastAsia="Arial" w:cs="Arial"/>
          <w:color w:val="000000"/>
          <w:sz w:val="22"/>
          <w:szCs w:val="22"/>
        </w:rPr>
        <w:t xml:space="preserve"> A benign activity flagged as malicious. Too many false positives cause alert fatigue and waste resources.</w:t>
      </w:r>
      <w:r>
        <w:rPr>
          <w:rFonts w:ascii="Arial" w:hAnsi="Arial" w:cs="Arial"/>
          <w:sz w:val="22"/>
          <w:szCs w:val="22"/>
        </w:rPr>
      </w:r>
      <w:r>
        <w:rPr>
          <w:rFonts w:ascii="Arial" w:hAnsi="Arial" w:cs="Arial"/>
          <w:sz w:val="22"/>
          <w:szCs w:val="22"/>
        </w:rPr>
      </w:r>
    </w:p>
    <w:p>
      <w:pPr>
        <w:pStyle w:val="1141"/>
        <w:numPr>
          <w:ilvl w:val="2"/>
          <w:numId w:val="76"/>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b/>
          <w:color w:val="000000"/>
          <w:sz w:val="22"/>
          <w:szCs w:val="22"/>
        </w:rPr>
        <w:t xml:space="preserve">False Negative:</w:t>
      </w:r>
      <w:r>
        <w:rPr>
          <w:rFonts w:ascii="Arial" w:hAnsi="Arial" w:eastAsia="Arial" w:cs="Arial"/>
          <w:color w:val="000000"/>
          <w:sz w:val="22"/>
          <w:szCs w:val="22"/>
        </w:rPr>
        <w:t xml:space="preserve"> A real threat not detected by security systems. False negatives are more dangerous as they allow breaches to occur unnoticed.</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2.</w:t>
      </w:r>
      <w:r>
        <w:rPr>
          <w:rFonts w:ascii="Arial" w:hAnsi="Arial" w:eastAsia="Arial" w:cs="Arial"/>
          <w:b/>
          <w:color w:val="000000"/>
          <w:sz w:val="24"/>
          <w:szCs w:val="24"/>
        </w:rPr>
        <w:t xml:space="preserve">4.2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Mean Time to Detect (MTTD)</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MTTD measures how long it takes for the SOC to identify a threat after it occurs. Lower MTTD indicates efficient alerting, visibility, and investigation capability. Organizations work to reduce MTTD by:</w:t>
      </w:r>
      <w:r>
        <w:rPr>
          <w:rFonts w:ascii="Arial" w:hAnsi="Arial" w:cs="Arial"/>
          <w:sz w:val="22"/>
          <w:szCs w:val="22"/>
        </w:rPr>
      </w:r>
      <w:r>
        <w:rPr>
          <w:rFonts w:ascii="Arial" w:hAnsi="Arial" w:cs="Arial"/>
          <w:sz w:val="22"/>
          <w:szCs w:val="22"/>
        </w:rPr>
      </w:r>
    </w:p>
    <w:p>
      <w:pPr>
        <w:pStyle w:val="1141"/>
        <w:numPr>
          <w:ilvl w:val="2"/>
          <w:numId w:val="7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Improving log coverage and visibility.</w:t>
      </w:r>
      <w:r>
        <w:rPr>
          <w:rFonts w:ascii="Arial" w:hAnsi="Arial" w:cs="Arial"/>
          <w:sz w:val="22"/>
          <w:szCs w:val="22"/>
        </w:rPr>
      </w:r>
      <w:r>
        <w:rPr>
          <w:rFonts w:ascii="Arial" w:hAnsi="Arial" w:cs="Arial"/>
          <w:sz w:val="22"/>
          <w:szCs w:val="22"/>
        </w:rPr>
      </w:r>
    </w:p>
    <w:p>
      <w:pPr>
        <w:pStyle w:val="1141"/>
        <w:numPr>
          <w:ilvl w:val="2"/>
          <w:numId w:val="7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Tuning SIEM alerts with behavioral analytics.</w:t>
      </w:r>
      <w:r>
        <w:rPr>
          <w:rFonts w:ascii="Arial" w:hAnsi="Arial" w:cs="Arial"/>
          <w:sz w:val="22"/>
          <w:szCs w:val="22"/>
        </w:rPr>
      </w:r>
      <w:r>
        <w:rPr>
          <w:rFonts w:ascii="Arial" w:hAnsi="Arial" w:cs="Arial"/>
          <w:sz w:val="22"/>
          <w:szCs w:val="22"/>
        </w:rPr>
      </w:r>
    </w:p>
    <w:p>
      <w:pPr>
        <w:pStyle w:val="1141"/>
        <w:numPr>
          <w:ilvl w:val="2"/>
          <w:numId w:val="7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Implementing automated threat detection workflows.</w:t>
      </w:r>
      <w:r>
        <w:rPr>
          <w:rFonts w:ascii="Arial" w:hAnsi="Arial" w:cs="Arial"/>
          <w:sz w:val="22"/>
          <w:szCs w:val="22"/>
        </w:rPr>
      </w:r>
      <w:r>
        <w:rPr>
          <w:rFonts w:ascii="Arial" w:hAnsi="Arial" w:cs="Arial"/>
          <w:sz w:val="22"/>
          <w:szCs w:val="22"/>
        </w:rPr>
      </w:r>
    </w:p>
    <w:p>
      <w:pPr>
        <w:pStyle w:val="1141"/>
        <w:numPr>
          <w:ilvl w:val="2"/>
          <w:numId w:val="7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Using threat intelligence feeds to speed recognition.</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2.</w:t>
      </w:r>
      <w:r>
        <w:rPr>
          <w:rFonts w:ascii="Arial" w:hAnsi="Arial" w:eastAsia="Arial" w:cs="Arial"/>
          <w:b/>
          <w:color w:val="000000"/>
          <w:sz w:val="28"/>
          <w:szCs w:val="28"/>
        </w:rPr>
        <w:t xml:space="preserve">5. </w:t>
      </w:r>
      <w:r>
        <w:rPr>
          <w:rFonts w:ascii="Arial" w:hAnsi="Arial" w:eastAsia="Arial" w:cs="Arial"/>
          <w:b/>
          <w:color w:val="000000"/>
          <w:sz w:val="28"/>
          <w:szCs w:val="28"/>
          <w:lang w:val="en-IN"/>
        </w:rPr>
        <w:t xml:space="preserve">Summary</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rPr>
      </w:pPr>
      <w:r>
        <w:rPr>
          <w:rFonts w:ascii="Arial" w:hAnsi="Arial" w:eastAsia="Arial" w:cs="Arial"/>
          <w:color w:val="000000"/>
          <w:sz w:val="22"/>
          <w:szCs w:val="22"/>
        </w:rPr>
        <w:t xml:space="preserve">Security monitoring serves as the first line of defense in detecting cybersecurity threats. By leveraging SIEM platforms, network analysis tools, and measurable detection metrics, organizations gain visibility into real-time activity and potential risks. W</w:t>
      </w:r>
      <w:r>
        <w:rPr>
          <w:rFonts w:ascii="Arial" w:hAnsi="Arial" w:eastAsia="Arial" w:cs="Arial"/>
          <w:color w:val="000000"/>
          <w:sz w:val="22"/>
          <w:szCs w:val="22"/>
        </w:rPr>
        <w:t xml:space="preserve">hen properly tuned, monitoring systems reduce exposure, improve response efficiency, </w:t>
      </w:r>
      <w:r>
        <w:rPr>
          <w:rFonts w:ascii="Arial" w:hAnsi="Arial" w:eastAsia="Arial" w:cs="Arial"/>
          <w:color w:val="000000"/>
          <w:sz w:val="22"/>
          <w:szCs w:val="22"/>
        </w:rPr>
      </w:r>
      <w:r>
        <w:rPr>
          <w:rFonts w:ascii="Arial" w:hAnsi="Arial" w:eastAsia="Arial" w:cs="Arial"/>
          <w:color w:val="00000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highlight w:val="none"/>
        </w:rPr>
      </w:pPr>
      <w:r>
        <w:rPr>
          <w:rFonts w:ascii="Arial" w:hAnsi="Arial" w:eastAsia="Arial" w:cs="Arial"/>
          <w:color w:val="000000"/>
          <w:sz w:val="22"/>
          <w:szCs w:val="22"/>
        </w:rPr>
        <w:t xml:space="preserve">and strengthen overall cybersecurity resilience.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sz w:val="22"/>
          <w:szCs w:val="22"/>
          <w:highlight w:val="none"/>
        </w:rPr>
      </w:pPr>
      <w:r>
        <w:rPr>
          <w:rFonts w:ascii="Arial" w:hAnsi="Arial" w:eastAsia="Arial" w:cs="Arial"/>
          <w:color w:val="000000"/>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3.</w:t>
      </w:r>
      <w:r>
        <w:rPr>
          <w:rFonts w:ascii="Arial" w:hAnsi="Arial" w:eastAsia="Arial" w:cs="Arial"/>
          <w:b/>
          <w:color w:val="000000"/>
          <w:sz w:val="32"/>
          <w:szCs w:val="32"/>
        </w:rPr>
        <w:t xml:space="preserve"> Log Management Fundamentals</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lang w:val="en-IN"/>
        </w:rPr>
        <w:t xml:space="preserve">3.</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Log management is an essential component of cybersecurity monitoring and digital forensics. Logs represent recorded system activities and user interactions, helping analysts detect suspicious behavior, investigate incidents, and maintain compliance. A robu</w:t>
      </w:r>
      <w:r>
        <w:rPr>
          <w:rFonts w:ascii="Arial" w:hAnsi="Arial" w:eastAsia="Arial" w:cs="Arial"/>
          <w:color w:val="000000"/>
          <w:sz w:val="22"/>
          <w:szCs w:val="22"/>
        </w:rPr>
        <w:t xml:space="preserve">st log management strategy ensures that logs are collected, normalized, stored securely, and analyzed efficiently to support threat detection and operational visibility.</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3.</w:t>
      </w:r>
      <w:r>
        <w:rPr>
          <w:rFonts w:ascii="Arial" w:hAnsi="Arial" w:eastAsia="Arial" w:cs="Arial"/>
          <w:b/>
          <w:color w:val="000000"/>
          <w:sz w:val="28"/>
          <w:szCs w:val="28"/>
        </w:rPr>
        <w:t xml:space="preserve">2. Log Lifecycle Overview</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The log lifecycle consists of several stages designed to ensure the availability, quality, and usability of log data.</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2.1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Collection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The first stage involves gathering logs from endpoints, servers, firewalls, databases, applications, and cloud environments. This is often done through agents or log collectors such as Fluentd, Logstash, Beats, or syslog forwarding mechanisms.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2.2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Normalization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Logs generated from different sources vary in structure. Normalization converts raw logs into a consistent format like </w:t>
      </w:r>
      <w:r>
        <w:rPr>
          <w:rFonts w:ascii="Arial" w:hAnsi="Arial" w:eastAsia="Arial" w:cs="Arial"/>
          <w:b/>
          <w:color w:val="000000"/>
          <w:sz w:val="22"/>
          <w:szCs w:val="22"/>
        </w:rPr>
        <w:t xml:space="preserve">JSON</w:t>
      </w:r>
      <w:r>
        <w:rPr>
          <w:rFonts w:ascii="Arial" w:hAnsi="Arial" w:eastAsia="Arial" w:cs="Arial"/>
          <w:color w:val="000000"/>
          <w:sz w:val="22"/>
          <w:szCs w:val="22"/>
        </w:rPr>
        <w:t xml:space="preserve"> or </w:t>
      </w:r>
      <w:r>
        <w:rPr>
          <w:rFonts w:ascii="Arial" w:hAnsi="Arial" w:eastAsia="Arial" w:cs="Arial"/>
          <w:b/>
          <w:color w:val="000000"/>
          <w:sz w:val="22"/>
          <w:szCs w:val="22"/>
        </w:rPr>
        <w:t xml:space="preserve">CEF (Common Event Format)</w:t>
      </w:r>
      <w:r>
        <w:rPr>
          <w:rFonts w:ascii="Arial" w:hAnsi="Arial" w:eastAsia="Arial" w:cs="Arial"/>
          <w:color w:val="000000"/>
          <w:sz w:val="22"/>
          <w:szCs w:val="22"/>
        </w:rPr>
        <w:t xml:space="preserve">. This ensures compatibility with SIEM, analytics engines, and improves query efficiency.</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2.3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Storage</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Logs are stored in central repositories like ElasticSearch, Splunk indexers, or cloud log storage for long-term retention and fast retrieval. Storage considerations include indexing, compression, and security controls to prevent tampering.</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2.4</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Retention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Retention policies define how long logs are preserved based on compliance needs such as ISO, PCI-DSS, HIPAA, or institutional audit requirements. Critical logs may require multi-year retention, while routine logs may be archived periodically.</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2.5</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Analysis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Logs are queried using SIEMs or analytics tools to detect anomalies, correlate events, support incident response, and generate dashboards for real-time visibility.</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3.</w:t>
      </w:r>
      <w:r>
        <w:rPr>
          <w:rFonts w:ascii="Arial" w:hAnsi="Arial" w:eastAsia="Arial" w:cs="Arial"/>
          <w:b/>
          <w:color w:val="000000"/>
          <w:sz w:val="28"/>
          <w:szCs w:val="28"/>
        </w:rPr>
        <w:t xml:space="preserve">3. Common Log Types</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Understanding log categories helps analysts identify system behavior and trace incident timelines.</w:t>
      </w:r>
      <w:r>
        <w:rPr>
          <w:rFonts w:ascii="Arial" w:hAnsi="Arial" w:cs="Arial"/>
          <w:sz w:val="22"/>
          <w:szCs w:val="22"/>
        </w:rPr>
      </w:r>
      <w:r>
        <w:rPr>
          <w:rFonts w:ascii="Arial" w:hAnsi="Arial" w:cs="Arial"/>
          <w:sz w:val="22"/>
          <w:szCs w:val="22"/>
        </w:rPr>
      </w:r>
    </w:p>
    <w:tbl>
      <w:tblPr>
        <w:tblStyle w:val="99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29"/>
        <w:gridCol w:w="2268"/>
        <w:gridCol w:w="423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2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Log Type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Source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Use Case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29"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Windows Event Logs</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Windows hosts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Authentication failures, process creation, policy changes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29"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Syslog</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Linux systems, network devices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SSH access attempts, firewall events, service logs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29"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HTTP Server Logs (Apache/Nginx)</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Web servers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URL requests, response codes, potential exploitation attempts</w:t>
            </w:r>
            <w:r>
              <w:rPr>
                <w:rFonts w:ascii="Arial" w:hAnsi="Arial" w:cs="Arial"/>
                <w:sz w:val="22"/>
                <w:szCs w:val="22"/>
              </w:rPr>
            </w:r>
            <w:r>
              <w:rPr>
                <w:rFonts w:ascii="Arial" w:hAnsi="Arial" w:cs="Arial"/>
                <w:sz w:val="22"/>
                <w:szCs w:val="22"/>
              </w:rPr>
            </w:r>
          </w:p>
        </w:tc>
      </w:tr>
    </w:tbl>
    <w:p>
      <w:pPr>
        <w:pStyle w:val="1175"/>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sz w:val="22"/>
          <w:szCs w:val="22"/>
        </w:rPr>
      </w:pPr>
      <w:r>
        <w:rPr>
          <w:rFonts w:ascii="Arial" w:hAnsi="Arial" w:eastAsia="Arial" w:cs="Arial"/>
          <w:b w:val="0"/>
          <w:bCs w:val="0"/>
          <w:i/>
          <w:iCs/>
          <w:color w:val="000000"/>
          <w:sz w:val="22"/>
          <w:szCs w:val="22"/>
          <w:highlight w:val="none"/>
          <w:lang w:val="en-IN"/>
        </w:rPr>
        <w:t xml:space="preserve">Table 2: Log Types</w:t>
      </w:r>
      <w:r>
        <w:rPr>
          <w:rFonts w:ascii="Arial" w:hAnsi="Arial" w:cs="Arial"/>
          <w:b w:val="0"/>
          <w:bCs/>
          <w:i/>
          <w:sz w:val="22"/>
          <w:szCs w:val="22"/>
        </w:rPr>
      </w:r>
      <w:r>
        <w:rPr>
          <w:rFonts w:ascii="Arial" w:hAnsi="Arial" w:cs="Arial"/>
          <w:b w:val="0"/>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b/>
          <w:bCs/>
          <w:color w:val="000000"/>
          <w:sz w:val="28"/>
          <w:szCs w:val="28"/>
          <w:highlight w:val="none"/>
        </w:rPr>
      </w:pPr>
      <w:r>
        <w:rPr>
          <w:rFonts w:ascii="Arial" w:hAnsi="Arial" w:eastAsia="Arial" w:cs="Arial"/>
          <w:b/>
          <w:color w:val="000000"/>
          <w:sz w:val="28"/>
          <w:szCs w:val="28"/>
        </w:rPr>
      </w:r>
      <w:r>
        <w:rPr>
          <w:rFonts w:ascii="Arial" w:hAnsi="Arial" w:eastAsia="Arial" w:cs="Arial"/>
          <w:b/>
          <w:color w:val="000000"/>
          <w:sz w:val="28"/>
          <w:szCs w:val="28"/>
          <w:lang w:val="en-IN"/>
        </w:rPr>
        <w:t xml:space="preserve">3.</w:t>
      </w:r>
      <w:r>
        <w:rPr>
          <w:rFonts w:ascii="Arial" w:hAnsi="Arial" w:eastAsia="Arial" w:cs="Arial"/>
          <w:b/>
          <w:color w:val="000000"/>
          <w:sz w:val="28"/>
          <w:szCs w:val="28"/>
        </w:rPr>
        <w:t xml:space="preserve">4. Log Management</w:t>
      </w:r>
      <w:r>
        <w:rPr>
          <w:rFonts w:ascii="Arial" w:hAnsi="Arial" w:eastAsia="Arial" w:cs="Arial"/>
          <w:b/>
          <w:bCs/>
          <w:color w:val="000000"/>
          <w:sz w:val="28"/>
          <w:szCs w:val="28"/>
          <w:highlight w:val="none"/>
        </w:rPr>
      </w:r>
      <w:r>
        <w:rPr>
          <w:rFonts w:ascii="Arial" w:hAnsi="Arial" w:eastAsia="Arial" w:cs="Arial"/>
          <w:b/>
          <w:bCs/>
          <w:color w:val="000000"/>
          <w:sz w:val="28"/>
          <w:szCs w:val="28"/>
          <w:highlight w:val="none"/>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4.1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Log Collection Using Fluentd or Logstash</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Configure Fluentd/Logstash input plugins to collect logs from Linux systems, Windows Event Forwarding, or network syslog sources. Test and forward logs to analyzers or SIEM tools.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4.2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Normalization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Standardize logs into CEF or JSON to make fields easier to parse and correlate across multiple systems. Normalization ensures uniformity, critical for SIEM correlation rules.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rPr>
        <w:t xml:space="preserve">4.3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Query &amp; Analysis</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Queries help identify events like failed logins, privilege escalation, suspicious IPs, and malware execution. Tools such as Azure Sentinel (KQL), Elastic SIEM (KQL), or Splunk SPL provide powerful search and aggregation capabilities.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3.</w:t>
      </w:r>
      <w:r>
        <w:rPr>
          <w:rFonts w:ascii="Arial" w:hAnsi="Arial" w:eastAsia="Arial" w:cs="Arial"/>
          <w:b/>
          <w:color w:val="000000"/>
          <w:sz w:val="28"/>
          <w:szCs w:val="28"/>
        </w:rPr>
        <w:t xml:space="preserve">5. Practical Tasks</w:t>
      </w:r>
      <w:r>
        <w:rPr>
          <w:rFonts w:ascii="Arial" w:hAnsi="Arial" w:cs="Arial"/>
          <w:sz w:val="28"/>
          <w:szCs w:val="28"/>
        </w:rPr>
      </w:r>
      <w:r>
        <w:rPr>
          <w:rFonts w:ascii="Arial" w:hAnsi="Arial" w:cs="Arial"/>
          <w:sz w:val="28"/>
          <w:szCs w:val="28"/>
        </w:rPr>
      </w:r>
    </w:p>
    <w:p>
      <w:pPr>
        <w:pStyle w:val="1175"/>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lang w:val="en-IN"/>
        </w:rPr>
        <w:t xml:space="preserve">5.1. </w:t>
      </w:r>
      <w:r>
        <w:rPr>
          <w:rFonts w:ascii="Arial" w:hAnsi="Arial" w:eastAsia="Arial" w:cs="Arial"/>
          <w:b/>
          <w:color w:val="000000"/>
          <w:sz w:val="24"/>
          <w:szCs w:val="24"/>
        </w:rPr>
        <w:t xml:space="preserve"> Log Collection Pipeline</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Collect Syslog logs from Ubuntu using </w:t>
      </w:r>
      <w:r>
        <w:rPr>
          <w:rFonts w:ascii="Arial" w:hAnsi="Arial" w:eastAsia="Arial" w:cs="Arial"/>
          <w:b w:val="0"/>
          <w:bCs w:val="0"/>
          <w:i w:val="0"/>
          <w:iCs w:val="0"/>
          <w:color w:val="000000"/>
          <w:sz w:val="22"/>
          <w:szCs w:val="22"/>
        </w:rPr>
        <w:t xml:space="preserve">Fluentd</w:t>
      </w:r>
      <w:r>
        <w:rPr>
          <w:rFonts w:ascii="Arial" w:hAnsi="Arial" w:eastAsia="Arial" w:cs="Arial"/>
          <w:b w:val="0"/>
          <w:bCs w:val="0"/>
          <w:i w:val="0"/>
          <w:iCs w:val="0"/>
          <w:color w:val="000000"/>
          <w:sz w:val="22"/>
          <w:szCs w:val="22"/>
        </w:rPr>
        <w:t xml:space="preserve">, forward to </w:t>
      </w:r>
      <w:r>
        <w:rPr>
          <w:rFonts w:ascii="Arial" w:hAnsi="Arial" w:eastAsia="Arial" w:cs="Arial"/>
          <w:b w:val="0"/>
          <w:bCs w:val="0"/>
          <w:i w:val="0"/>
          <w:iCs w:val="0"/>
          <w:color w:val="000000"/>
          <w:sz w:val="22"/>
          <w:szCs w:val="22"/>
        </w:rPr>
        <w:t xml:space="preserve">Elastic SIEM</w:t>
      </w:r>
      <w:r>
        <w:rPr>
          <w:rFonts w:ascii="Arial" w:hAnsi="Arial" w:eastAsia="Arial" w:cs="Arial"/>
          <w:b w:val="0"/>
          <w:bCs w:val="0"/>
          <w:i w:val="0"/>
          <w:iCs w:val="0"/>
          <w:color w:val="000000"/>
          <w:sz w:val="22"/>
          <w:szCs w:val="22"/>
          <w:lang w:val="en-IN"/>
        </w:rPr>
        <w:t xml:space="preserve">.</w:t>
      </w:r>
      <w:r>
        <w:rPr>
          <w:rFonts w:ascii="Arial" w:hAnsi="Arial" w:cs="Arial"/>
          <w:b w:val="0"/>
          <w:bCs w:val="0"/>
          <w:i w:val="0"/>
          <w:sz w:val="22"/>
          <w:szCs w:val="22"/>
        </w:rPr>
      </w:r>
      <w:r>
        <w:rPr>
          <w:rFonts w:ascii="Arial" w:hAnsi="Arial" w:cs="Arial"/>
          <w:b w:val="0"/>
          <w:bCs w:val="0"/>
          <w:i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1 Install Fluentd on Ubuntu</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left"/>
        <w:rPr>
          <w:rFonts w:ascii="Arial" w:hAnsi="Arial" w:cs="Arial"/>
          <w:bCs/>
          <w:i/>
          <w:sz w:val="22"/>
          <w:szCs w:val="22"/>
        </w:rPr>
      </w:pPr>
      <w:r>
        <w:rPr>
          <w:rFonts w:ascii="Arial" w:hAnsi="Arial" w:eastAsia="Arial" w:cs="Arial"/>
          <w:i/>
          <w:iCs/>
          <w:color w:val="000000"/>
          <w:sz w:val="22"/>
          <w:szCs w:val="22"/>
        </w:rPr>
        <w:t xml:space="preserve">curl -fsSL https://toolbelt.treasuredata.com/sh/install-ubuntu-bionic-td-agent4.sh | sh</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2 Configure Fluentd to Collect Syslog</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Edit configuration: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nano /etc/td-agent/td-agent.conf</w:t>
      </w:r>
      <w:r>
        <w:rPr>
          <w:rFonts w:ascii="Arial" w:hAnsi="Arial" w:cs="Arial"/>
          <w:bCs/>
          <w:i/>
          <w:sz w:val="22"/>
          <w:szCs w:val="22"/>
        </w:rPr>
      </w:r>
      <w:r>
        <w:rPr>
          <w:rFonts w:ascii="Arial" w:hAnsi="Arial" w:cs="Arial"/>
          <w:bCs/>
          <w:i/>
          <w:sz w:val="22"/>
          <w:szCs w:val="22"/>
        </w:rPr>
      </w:r>
      <w:r>
        <w:rPr>
          <w:rFonts w:ascii="Arial" w:hAnsi="Arial" w:eastAsia="Arial" w:cs="Arial"/>
          <w:sz w:val="22"/>
          <w:szCs w:val="22"/>
        </w:rPr>
      </w:r>
      <w:r>
        <w:rPr>
          <w:rFonts w:ascii="Arial" w:hAnsi="Arial" w:cs="Arial"/>
          <w:sz w:val="22"/>
          <w:szCs w:val="22"/>
        </w:rPr>
      </w:r>
      <w:r>
        <w:rPr>
          <w:rFonts w:ascii="Arial" w:hAnsi="Arial" w:cs="Arial"/>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3 Restart Fluentd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systemctl restart td-agent</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systemctl status td-agent</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4 Generate Test Logs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Use </w:t>
      </w:r>
      <w:r>
        <w:rPr>
          <w:rFonts w:ascii="Arial" w:hAnsi="Arial" w:eastAsia="Arial" w:cs="Arial"/>
          <w:b w:val="0"/>
          <w:bCs w:val="0"/>
          <w:color w:val="000000"/>
          <w:sz w:val="22"/>
          <w:szCs w:val="22"/>
        </w:rPr>
        <w:t xml:space="preserve">logger</w:t>
      </w:r>
      <w:r>
        <w:rPr>
          <w:rFonts w:ascii="Arial" w:hAnsi="Arial" w:eastAsia="Arial" w:cs="Arial"/>
          <w:b w:val="0"/>
          <w:bCs w:val="0"/>
          <w:color w:val="000000"/>
          <w:sz w:val="22"/>
          <w:szCs w:val="22"/>
        </w:rPr>
        <w:t xml:space="preserve"> to simulate log events:</w:t>
      </w:r>
      <w:r>
        <w:rPr>
          <w:rFonts w:ascii="Arial" w:hAnsi="Arial" w:cs="Arial"/>
          <w:b w:val="0"/>
          <w:bCs w:val="0"/>
          <w:sz w:val="22"/>
          <w:szCs w:val="22"/>
        </w:rPr>
      </w:r>
      <w:r>
        <w:rPr>
          <w:rFonts w:ascii="Arial" w:hAnsi="Arial" w:cs="Arial"/>
          <w:b w:val="0"/>
          <w:bCs w:val="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logger "Test message - Fluentd log pipeline working"</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logger -p auth.info "Authentication Info Testing"</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logger -p cron.err "Cron job error simulation"</w:t>
      </w:r>
      <w:r>
        <w:rPr>
          <w:rFonts w:ascii="Arial" w:hAnsi="Arial" w:cs="Arial"/>
          <w:bCs/>
          <w:i/>
          <w:sz w:val="22"/>
          <w:szCs w:val="22"/>
        </w:rPr>
      </w:r>
      <w:r>
        <w:rPr>
          <w:rFonts w:ascii="Arial" w:hAnsi="Arial" w:cs="Arial"/>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lang w:val="en-IN"/>
        </w:rPr>
        <w:t xml:space="preserve">5.2.</w:t>
      </w:r>
      <w:r>
        <w:rPr>
          <w:rFonts w:ascii="Arial" w:hAnsi="Arial" w:eastAsia="Arial" w:cs="Arial"/>
          <w:b/>
          <w:color w:val="000000"/>
          <w:sz w:val="24"/>
          <w:szCs w:val="24"/>
        </w:rPr>
        <w:t xml:space="preserve"> KQL Query in Elastic SIEM</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Query Windows failed login events using KQL.</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Elastic SIEM Query</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i/>
          <w:iCs/>
          <w:color w:val="000000"/>
          <w:sz w:val="22"/>
          <w:szCs w:val="22"/>
          <w:lang w:val="en-IN"/>
        </w:rPr>
        <w:t xml:space="preserve">event.code</w:t>
      </w:r>
      <w:r>
        <w:rPr>
          <w:rFonts w:ascii="Arial" w:hAnsi="Arial" w:eastAsia="Arial" w:cs="Arial"/>
          <w:i/>
          <w:iCs/>
          <w:color w:val="000000"/>
          <w:sz w:val="22"/>
          <w:szCs w:val="22"/>
        </w:rPr>
        <w:t xml:space="preserve"> </w:t>
      </w:r>
      <w:r>
        <w:rPr>
          <w:rFonts w:ascii="Arial" w:hAnsi="Arial" w:eastAsia="Arial" w:cs="Arial"/>
          <w:i/>
          <w:iCs/>
          <w:color w:val="000000"/>
          <w:sz w:val="22"/>
          <w:szCs w:val="22"/>
          <w:lang w:val="en-IN"/>
        </w:rPr>
        <w:t xml:space="preserve">:</w:t>
      </w:r>
      <w:r>
        <w:rPr>
          <w:rFonts w:ascii="Arial" w:hAnsi="Arial" w:eastAsia="Arial" w:cs="Arial"/>
          <w:i/>
          <w:iCs/>
          <w:color w:val="000000"/>
          <w:sz w:val="22"/>
          <w:szCs w:val="22"/>
        </w:rPr>
        <w:t xml:space="preserve"> 4625</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stats count by SourceIP</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highlight w:val="none"/>
        </w:rPr>
      </w:pPr>
      <w:r>
        <w:rPr>
          <w:rFonts w:ascii="Arial" w:hAnsi="Arial" w:eastAsia="Arial" w:cs="Arial"/>
          <w:sz w:val="22"/>
          <w:szCs w:val="22"/>
        </w:rPr>
        <mc:AlternateContent>
          <mc:Choice Requires="wpg">
            <w:drawing>
              <wp:inline xmlns:wp="http://schemas.openxmlformats.org/drawingml/2006/wordprocessingDrawing" distT="0" distB="0" distL="0" distR="0">
                <wp:extent cx="5733415" cy="30265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9513" name=""/>
                        <pic:cNvPicPr>
                          <a:picLocks noChangeAspect="1"/>
                        </pic:cNvPicPr>
                        <pic:nvPr/>
                      </pic:nvPicPr>
                      <pic:blipFill rotWithShape="1">
                        <a:blip r:embed="rId11"/>
                        <a:stretch/>
                      </pic:blipFill>
                      <pic:spPr bwMode="auto">
                        <a:xfrm>
                          <a:off x="0" y="0"/>
                          <a:ext cx="5733414" cy="3026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45pt;height:238.31pt;mso-wrap-distance-left:0.00pt;mso-wrap-distance-top:0.00pt;mso-wrap-distance-right:0.00pt;mso-wrap-distance-bottom:0.00pt;z-index:1;" stroked="false">
                <v:imagedata r:id="rId11"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bCs/>
          <w:i/>
          <w:sz w:val="22"/>
          <w:szCs w:val="22"/>
        </w:rPr>
      </w:pPr>
      <w:r>
        <w:rPr>
          <w:rFonts w:ascii="Arial" w:hAnsi="Arial" w:eastAsia="Arial" w:cs="Arial"/>
          <w:i/>
          <w:iCs/>
          <w:sz w:val="22"/>
          <w:szCs w:val="22"/>
        </w:rPr>
      </w:r>
      <w:r>
        <w:rPr>
          <w:rFonts w:ascii="Arial" w:hAnsi="Arial" w:eastAsia="Arial" w:cs="Arial"/>
          <w:i/>
          <w:iCs/>
          <w:sz w:val="22"/>
          <w:szCs w:val="22"/>
          <w:lang w:val="en-IN"/>
        </w:rPr>
        <w:t xml:space="preserve">Image 1: event code 4625 by IP</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Results :</w:t>
      </w:r>
      <w:r>
        <w:rPr>
          <w:rFonts w:ascii="Arial" w:hAnsi="Arial" w:cs="Arial"/>
          <w:sz w:val="22"/>
          <w:szCs w:val="22"/>
        </w:rPr>
      </w:r>
      <w:r>
        <w:rPr>
          <w:rFonts w:ascii="Arial" w:hAnsi="Arial" w:cs="Arial"/>
          <w:sz w:val="22"/>
          <w:szCs w:val="22"/>
        </w:rPr>
      </w:r>
    </w:p>
    <w:tbl>
      <w:tblPr>
        <w:tblStyle w:val="999"/>
        <w:jc w:val="center"/>
        <w:tblInd w:w="1417"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60"/>
        <w:gridCol w:w="64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60" w:type="dxa"/>
            <w:vAlign w:val="center"/>
            <w:textDirection w:val="lrTb"/>
            <w:noWrap w:val="false"/>
          </w:tcPr>
          <w:p>
            <w:pPr>
              <w:pBdr/>
              <w:spacing w:after="0" w:before="0" w:line="360" w:lineRule="auto"/>
              <w:ind/>
              <w:jc w:val="both"/>
              <w:rPr>
                <w:rFonts w:ascii="Arial" w:hAnsi="Arial" w:cs="Arial"/>
                <w:sz w:val="22"/>
                <w:szCs w:val="22"/>
              </w:rPr>
            </w:pPr>
            <w:r>
              <w:rPr>
                <w:rFonts w:ascii="Arial" w:hAnsi="Arial" w:eastAsia="Arial" w:cs="Arial"/>
                <w:b/>
                <w:color w:val="000000"/>
                <w:sz w:val="22"/>
                <w:szCs w:val="22"/>
              </w:rPr>
              <w:t xml:space="preserve">SourceIP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0" w:type="dxa"/>
            <w:vAlign w:val="center"/>
            <w:textDirection w:val="lrTb"/>
            <w:noWrap w:val="false"/>
          </w:tcPr>
          <w:p>
            <w:pPr>
              <w:pBdr/>
              <w:spacing w:after="0" w:before="0" w:line="360" w:lineRule="auto"/>
              <w:ind/>
              <w:jc w:val="both"/>
              <w:rPr>
                <w:rFonts w:ascii="Arial" w:hAnsi="Arial" w:cs="Arial"/>
                <w:sz w:val="22"/>
                <w:szCs w:val="22"/>
              </w:rPr>
            </w:pPr>
            <w:r>
              <w:rPr>
                <w:rFonts w:ascii="Arial" w:hAnsi="Arial" w:eastAsia="Arial" w:cs="Arial"/>
                <w:b/>
                <w:color w:val="000000"/>
                <w:sz w:val="22"/>
                <w:szCs w:val="22"/>
              </w:rPr>
              <w:t xml:space="preserve">Count</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60" w:type="dxa"/>
            <w:vAlign w:val="center"/>
            <w:textDirection w:val="lrTb"/>
            <w:noWrap w:val="false"/>
          </w:tcPr>
          <w:p>
            <w:pPr>
              <w:pBdr/>
              <w:tabs>
                <w:tab w:val="center" w:leader="none" w:pos="701"/>
              </w:tabs>
              <w:spacing w:after="0" w:before="0" w:line="360" w:lineRule="auto"/>
              <w:ind/>
              <w:jc w:val="both"/>
              <w:rPr>
                <w:rFonts w:ascii="Arial" w:hAnsi="Arial" w:cs="Arial"/>
                <w:sz w:val="22"/>
                <w:szCs w:val="22"/>
              </w:rPr>
            </w:pPr>
            <w:r>
              <w:rPr>
                <w:rFonts w:ascii="Arial" w:hAnsi="Arial" w:eastAsia="Arial" w:cs="Arial"/>
                <w:color w:val="000000"/>
                <w:sz w:val="22"/>
                <w:szCs w:val="22"/>
              </w:rPr>
              <w:t xml:space="preserve">10.</w:t>
            </w:r>
            <w:r>
              <w:rPr>
                <w:rFonts w:ascii="Arial" w:hAnsi="Arial" w:eastAsia="Arial" w:cs="Arial"/>
                <w:color w:val="000000"/>
                <w:sz w:val="22"/>
                <w:szCs w:val="22"/>
                <w:lang w:val="en-IN"/>
              </w:rPr>
              <w:t xml:space="preserve">0.2.10</w:t>
            </w:r>
            <w:r>
              <w:rPr>
                <w:rFonts w:ascii="Arial" w:hAnsi="Arial" w:eastAsia="Arial" w:cs="Arial"/>
                <w:sz w:val="22"/>
                <w:szCs w:val="22"/>
              </w:rPr>
              <w:tab/>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0" w:type="dxa"/>
            <w:vAlign w:val="center"/>
            <w:textDirection w:val="lrTb"/>
            <w:noWrap w:val="false"/>
          </w:tcPr>
          <w:p>
            <w:pPr>
              <w:pBdr/>
              <w:spacing w:after="0" w:before="0" w:line="360" w:lineRule="auto"/>
              <w:ind/>
              <w:jc w:val="both"/>
              <w:rPr>
                <w:rFonts w:ascii="Arial" w:hAnsi="Arial" w:cs="Arial"/>
                <w:sz w:val="22"/>
                <w:szCs w:val="22"/>
              </w:rPr>
            </w:pPr>
            <w:r>
              <w:rPr>
                <w:rFonts w:ascii="Arial" w:hAnsi="Arial" w:eastAsia="Arial" w:cs="Arial"/>
                <w:color w:val="000000"/>
                <w:sz w:val="22"/>
                <w:szCs w:val="22"/>
                <w:lang w:val="en-IN"/>
              </w:rPr>
              <w:t xml:space="preserve">18</w:t>
            </w:r>
            <w:r>
              <w:rPr>
                <w:rFonts w:ascii="Arial" w:hAnsi="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bCs/>
          <w:i/>
          <w:sz w:val="22"/>
          <w:szCs w:val="22"/>
        </w:rPr>
      </w:pPr>
      <w:r>
        <w:rPr>
          <w:rFonts w:ascii="Arial" w:hAnsi="Arial" w:eastAsia="Arial" w:cs="Arial"/>
          <w:i/>
          <w:iCs/>
          <w:sz w:val="22"/>
          <w:szCs w:val="22"/>
        </w:rPr>
      </w:r>
      <w:r>
        <w:rPr>
          <w:rFonts w:ascii="Arial" w:hAnsi="Arial" w:eastAsia="Arial" w:cs="Arial"/>
          <w:i/>
          <w:iCs/>
          <w:sz w:val="22"/>
          <w:szCs w:val="22"/>
          <w:lang w:val="en-IN"/>
        </w:rPr>
        <w:t xml:space="preserve">Table 3: Result</w:t>
      </w:r>
      <w:r>
        <w:rPr>
          <w:rFonts w:ascii="Arial" w:hAnsi="Arial" w:cs="Arial"/>
          <w:bCs/>
          <w:i/>
          <w:sz w:val="22"/>
          <w:szCs w:val="22"/>
        </w:rPr>
      </w:r>
      <w:r>
        <w:rPr>
          <w:rFonts w:ascii="Arial" w:hAnsi="Arial" w:cs="Arial"/>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3.</w:t>
      </w:r>
      <w:r>
        <w:rPr>
          <w:rFonts w:ascii="Arial" w:hAnsi="Arial" w:eastAsia="Arial" w:cs="Arial"/>
          <w:b/>
          <w:color w:val="000000"/>
          <w:sz w:val="24"/>
          <w:szCs w:val="24"/>
          <w:lang w:val="en-IN"/>
        </w:rPr>
        <w:t xml:space="preserve">5.3.</w:t>
      </w:r>
      <w:r>
        <w:rPr>
          <w:rFonts w:ascii="Arial" w:hAnsi="Arial" w:eastAsia="Arial" w:cs="Arial"/>
          <w:b/>
          <w:color w:val="000000"/>
          <w:sz w:val="24"/>
          <w:szCs w:val="24"/>
        </w:rPr>
        <w:t xml:space="preserve"> Logstash Normalization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Convert raw Apache access logs into clean JSON format.</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1 Install Logstash</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apt update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apt install logstash -y</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systemctl status logstash</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2 Create Logstash Pipeline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nano /etc/logstash/conf.d/apache_json.conf</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3 Start Logstash Pipeline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systemctl restart logstash</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tail -f /tmp/apache_logs.json</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4 Verify Output Format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lang w:val="en-IN"/>
        </w:rPr>
        <w:t xml:space="preserve">sudo </w:t>
      </w:r>
      <w:r>
        <w:rPr>
          <w:rFonts w:ascii="Arial" w:hAnsi="Arial" w:eastAsia="Arial" w:cs="Arial"/>
          <w:i/>
          <w:iCs/>
          <w:color w:val="000000"/>
          <w:sz w:val="22"/>
          <w:szCs w:val="22"/>
        </w:rPr>
        <w:t xml:space="preserve">cat /tmp/apache_logs.json | jq .</w:t>
      </w:r>
      <w:r>
        <w:rPr>
          <w:rFonts w:ascii="Arial" w:hAnsi="Arial" w:cs="Arial"/>
          <w:bCs/>
          <w:i/>
          <w:sz w:val="22"/>
          <w:szCs w:val="22"/>
        </w:rPr>
      </w:r>
      <w:r>
        <w:rPr>
          <w:rFonts w:ascii="Arial" w:hAnsi="Arial" w:cs="Arial"/>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b/>
          <w:bCs/>
          <w:color w:val="000000"/>
          <w:sz w:val="28"/>
          <w:szCs w:val="28"/>
          <w:highlight w:val="none"/>
        </w:rPr>
      </w:pPr>
      <w:r>
        <w:rPr>
          <w:rFonts w:ascii="Arial" w:hAnsi="Arial" w:eastAsia="Arial" w:cs="Arial"/>
          <w:b/>
          <w:color w:val="000000"/>
          <w:sz w:val="28"/>
          <w:szCs w:val="28"/>
        </w:rPr>
      </w:r>
      <w:r>
        <w:rPr>
          <w:rFonts w:ascii="Arial" w:hAnsi="Arial" w:eastAsia="Arial" w:cs="Arial"/>
          <w:b/>
          <w:color w:val="000000"/>
          <w:sz w:val="28"/>
          <w:szCs w:val="28"/>
          <w:lang w:val="en-IN"/>
        </w:rPr>
        <w:t xml:space="preserve">3.</w:t>
      </w:r>
      <w:r>
        <w:rPr>
          <w:rFonts w:ascii="Arial" w:hAnsi="Arial" w:eastAsia="Arial" w:cs="Arial"/>
          <w:b/>
          <w:color w:val="000000"/>
          <w:sz w:val="28"/>
          <w:szCs w:val="28"/>
        </w:rPr>
        <w:t xml:space="preserve">6. </w:t>
      </w:r>
      <w:r>
        <w:rPr>
          <w:rFonts w:ascii="Arial" w:hAnsi="Arial" w:eastAsia="Arial" w:cs="Arial"/>
          <w:b/>
          <w:color w:val="000000"/>
          <w:sz w:val="28"/>
          <w:szCs w:val="28"/>
          <w:lang w:val="en-IN"/>
        </w:rPr>
        <w:t xml:space="preserve">Summary</w:t>
      </w:r>
      <w:r>
        <w:rPr>
          <w:rFonts w:ascii="Arial" w:hAnsi="Arial" w:cs="Arial"/>
          <w:b/>
          <w:bCs/>
          <w:color w:val="000000"/>
          <w:sz w:val="28"/>
          <w:szCs w:val="28"/>
          <w:highlight w:val="none"/>
        </w:rPr>
      </w:r>
      <w:r>
        <w:rPr>
          <w:rFonts w:ascii="Arial" w:hAnsi="Arial" w:cs="Arial"/>
          <w:b/>
          <w:bCs/>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highlight w:val="none"/>
        </w:rPr>
      </w:pPr>
      <w:r>
        <w:rPr>
          <w:rFonts w:ascii="Arial" w:hAnsi="Arial" w:eastAsia="Arial" w:cs="Arial"/>
          <w:color w:val="000000"/>
          <w:sz w:val="22"/>
          <w:szCs w:val="22"/>
        </w:rPr>
        <w:t xml:space="preserve">Log management is fundamental to security operations, providing investigators valuable visibility into system behavior. By understanding log lifecycle stages, common log categories, and hands-on practices, analysts enhance their detection capabilities and </w:t>
      </w:r>
      <w:r>
        <w:rPr>
          <w:rFonts w:ascii="Arial" w:hAnsi="Arial" w:eastAsia="Arial" w:cs="Arial"/>
          <w:color w:val="000000"/>
          <w:sz w:val="22"/>
          <w:szCs w:val="22"/>
        </w:rPr>
        <w:t xml:space="preserve">incident response readiness.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highlight w:val="none"/>
        </w:rPr>
      </w:r>
      <w:r>
        <w:rPr>
          <w:rFonts w:ascii="Arial" w:hAnsi="Arial" w:cs="Arial"/>
          <w:sz w:val="22"/>
          <w:szCs w:val="22"/>
          <w:highlight w:val="none"/>
        </w:rPr>
      </w:r>
      <w:r>
        <w:rPr>
          <w:rFonts w:ascii="Arial" w:hAnsi="Arial" w:cs="Arial"/>
          <w:sz w:val="22"/>
          <w:szCs w:val="22"/>
          <w:highlight w:val="none"/>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4"/>
          <w:szCs w:val="24"/>
        </w:rPr>
      </w:pPr>
      <w:r>
        <w:rPr>
          <w:rFonts w:ascii="Arial" w:hAnsi="Arial" w:eastAsia="Arial" w:cs="Arial"/>
          <w:b/>
          <w:color w:val="000000"/>
          <w:sz w:val="32"/>
          <w:szCs w:val="24"/>
          <w:lang w:val="en-IN"/>
        </w:rPr>
        <w:t xml:space="preserve">4. </w:t>
      </w:r>
      <w:r>
        <w:rPr>
          <w:rFonts w:ascii="Arial" w:hAnsi="Arial" w:eastAsia="Arial" w:cs="Arial"/>
          <w:b/>
          <w:color w:val="000000"/>
          <w:sz w:val="32"/>
          <w:szCs w:val="24"/>
        </w:rPr>
        <w:t xml:space="preserve">Security Tools Overview</w:t>
      </w:r>
      <w:r>
        <w:rPr>
          <w:rFonts w:ascii="Arial" w:hAnsi="Arial" w:cs="Arial"/>
          <w:sz w:val="24"/>
          <w:szCs w:val="24"/>
        </w:rPr>
      </w:r>
      <w:r>
        <w:rPr>
          <w:rFonts w:ascii="Arial" w:hAnsi="Arial" w:cs="Arial"/>
          <w:sz w:val="24"/>
          <w:szCs w:val="24"/>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lang w:val="en-IN"/>
        </w:rPr>
        <w:t xml:space="preserve">4.</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Security tools are essential elements in modern cybersecurity operations. They enable analysts to detect threats, secure endpoints, identify vulnerabilities, and monitor network traffic. A well-rounded SOC analyst must understand how key tools work, where </w:t>
      </w:r>
      <w:r>
        <w:rPr>
          <w:rFonts w:ascii="Arial" w:hAnsi="Arial" w:eastAsia="Arial" w:cs="Arial"/>
          <w:color w:val="000000"/>
          <w:sz w:val="22"/>
          <w:szCs w:val="22"/>
        </w:rPr>
        <w:t xml:space="preserve">they are used, and how to deploy them in real-world scenarios.</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4.</w:t>
      </w:r>
      <w:r>
        <w:rPr>
          <w:rFonts w:ascii="Arial" w:hAnsi="Arial" w:eastAsia="Arial" w:cs="Arial"/>
          <w:b/>
          <w:color w:val="000000"/>
          <w:sz w:val="28"/>
          <w:szCs w:val="28"/>
          <w:lang w:val="en-IN"/>
        </w:rPr>
        <w:t xml:space="preserve">2</w:t>
      </w:r>
      <w:r>
        <w:rPr>
          <w:rFonts w:ascii="Arial" w:hAnsi="Arial" w:eastAsia="Arial" w:cs="Arial"/>
          <w:b/>
          <w:color w:val="000000"/>
          <w:sz w:val="28"/>
          <w:szCs w:val="28"/>
        </w:rPr>
        <w:t xml:space="preserve">. </w:t>
      </w:r>
      <w:r>
        <w:rPr>
          <w:rFonts w:ascii="Arial" w:hAnsi="Arial" w:eastAsia="Arial" w:cs="Arial"/>
          <w:b/>
          <w:color w:val="000000"/>
          <w:sz w:val="28"/>
          <w:szCs w:val="28"/>
        </w:rPr>
        <w:t xml:space="preserve">Snort IDS Rule Testing</w:t>
      </w:r>
      <w:r>
        <w:rPr>
          <w:rFonts w:ascii="Arial" w:hAnsi="Arial" w:cs="Arial"/>
          <w:sz w:val="28"/>
          <w:szCs w:val="28"/>
        </w:rPr>
      </w:r>
      <w:r>
        <w:rPr>
          <w:rFonts w:ascii="Arial" w:hAnsi="Arial" w:cs="Arial"/>
          <w:sz w:val="28"/>
          <w:szCs w:val="28"/>
        </w:rPr>
      </w:r>
    </w:p>
    <w:p>
      <w:pPr>
        <w:pBdr/>
        <w:spacing w:line="360" w:lineRule="auto"/>
        <w:ind w:left="709"/>
        <w:jc w:val="both"/>
        <w:rPr/>
      </w:pPr>
      <w:r>
        <w:rPr>
          <w:rFonts w:ascii="Arial" w:hAnsi="Arial" w:cs="Arial"/>
          <w:sz w:val="22"/>
          <w:szCs w:val="22"/>
        </w:rPr>
      </w:r>
      <w:r>
        <w:rPr>
          <w:rFonts w:ascii="Arial" w:hAnsi="Arial" w:cs="Arial"/>
          <w:sz w:val="22"/>
          <w:szCs w:val="22"/>
        </w:rPr>
        <w:t xml:space="preserve">I</w:t>
      </w:r>
      <w:r>
        <w:rPr>
          <w:rFonts w:ascii="Arial" w:hAnsi="Arial" w:cs="Arial"/>
          <w:sz w:val="22"/>
          <w:szCs w:val="22"/>
        </w:rPr>
        <w:t xml:space="preserve">ntrusion Detection and Prevention Systems (IDS/IPS) inspect network traffic for malicious patterns. Snort, a widely used open-source IDS/IPS, allows administrators to write custom rules to detect or block suspicious traffic. It can operate in detection mod</w:t>
      </w:r>
      <w:r>
        <w:rPr>
          <w:rFonts w:ascii="Arial" w:hAnsi="Arial" w:cs="Arial"/>
          <w:sz w:val="22"/>
          <w:szCs w:val="22"/>
        </w:rPr>
        <w:t xml:space="preserve">e (alerting on threats) or prevention mode (actively blocking attacks).</w:t>
      </w:r>
      <w:r>
        <w:rPr>
          <w:rFonts w:ascii="Arial" w:hAnsi="Arial" w:cs="Arial"/>
          <w:sz w:val="22"/>
          <w:szCs w:val="22"/>
          <w:lang w:val="en-IN"/>
        </w:rPr>
        <w:t xml:space="preserve"> </w:t>
      </w:r>
      <w:r>
        <w:rPr>
          <w:rFonts w:ascii="Arial" w:hAnsi="Arial" w:eastAsia="Arial" w:cs="Arial"/>
          <w:color w:val="000000"/>
          <w:sz w:val="22"/>
          <w:szCs w:val="22"/>
        </w:rPr>
        <w:t xml:space="preserve">Install Snort on Ubuntu, write a rule to detect HTTP access to </w:t>
      </w:r>
      <w:r>
        <w:rPr>
          <w:rFonts w:ascii="Arial" w:hAnsi="Arial" w:eastAsia="Arial" w:cs="Arial"/>
          <w:i/>
          <w:color w:val="000000"/>
          <w:sz w:val="22"/>
          <w:szCs w:val="22"/>
        </w:rPr>
        <w:t xml:space="preserve">malicious.com</w:t>
      </w:r>
      <w:r>
        <w:rPr>
          <w:rFonts w:ascii="Arial" w:hAnsi="Arial" w:eastAsia="Arial" w:cs="Arial"/>
          <w:color w:val="000000"/>
          <w:sz w:val="22"/>
          <w:szCs w:val="22"/>
        </w:rPr>
        <w:t xml:space="preserve">, and test with curl.</w:t>
      </w:r>
      <w:r>
        <w:rPr>
          <w:rFonts w:ascii="Arial" w:hAnsi="Arial" w:cs="Arial"/>
          <w:sz w:val="22"/>
          <w:szCs w:val="22"/>
        </w:rPr>
      </w: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1 Install Snort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apt update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apt install snort -y</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2 Create Custom Snort Rule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Open rules file: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nano /etc/snort/rules/local.rules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Add rule: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alert tcp any any -&gt; any 80 (msg:"Malicious Domain"; content:"malicious.com"; http_uri; sid:1000001;)</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3 Test Rule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Run Snort in packet capture mode: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eastAsia="Arial" w:cs="Arial"/>
          <w:bCs w:val="0"/>
          <w:i w:val="0"/>
          <w:color w:val="000000"/>
          <w:sz w:val="22"/>
          <w:szCs w:val="22"/>
          <w:highlight w:val="none"/>
        </w:rPr>
      </w:pPr>
      <w:r>
        <w:rPr>
          <w:rFonts w:ascii="Arial" w:hAnsi="Arial" w:eastAsia="Arial" w:cs="Arial"/>
          <w:i w:val="0"/>
          <w:iCs w:val="0"/>
          <w:color w:val="000000"/>
          <w:sz w:val="22"/>
          <w:szCs w:val="22"/>
        </w:rPr>
        <w:t xml:space="preserve">sudo snort -A console -q -c /etc/snort/snort.conf -i eth0</w:t>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val="0"/>
          <w:i w:val="0"/>
          <w:sz w:val="8"/>
          <w:szCs w:val="8"/>
        </w:rPr>
      </w:pPr>
      <w:r>
        <w:rPr>
          <w:rFonts w:ascii="Arial" w:hAnsi="Arial" w:eastAsia="Arial" w:cs="Arial"/>
          <w:i w:val="0"/>
          <w:iCs w:val="0"/>
          <w:color w:val="000000"/>
          <w:sz w:val="8"/>
          <w:szCs w:val="8"/>
          <w:highlight w:val="none"/>
        </w:rPr>
      </w:r>
      <w:r>
        <w:rPr>
          <w:rFonts w:ascii="Arial" w:hAnsi="Arial" w:cs="Arial"/>
          <w:bCs w:val="0"/>
          <w:i w:val="0"/>
          <w:sz w:val="8"/>
          <w:szCs w:val="8"/>
        </w:rPr>
      </w:r>
      <w:r>
        <w:rPr>
          <w:rFonts w:ascii="Arial" w:hAnsi="Arial" w:cs="Arial"/>
          <w:bCs w:val="0"/>
          <w:i w:val="0"/>
          <w:sz w:val="8"/>
          <w:szCs w:val="8"/>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Execute: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curl http://malicious.com</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Output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 [1:1000001:0] Malicious Domain [**]</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lang w:val="en-IN"/>
        </w:rPr>
        <w:t xml:space="preserve">4.3. </w:t>
      </w:r>
      <w:r>
        <w:rPr>
          <w:rFonts w:ascii="Arial" w:hAnsi="Arial" w:eastAsia="Arial" w:cs="Arial"/>
          <w:b/>
          <w:color w:val="000000"/>
          <w:sz w:val="28"/>
          <w:szCs w:val="28"/>
        </w:rPr>
        <w:t xml:space="preserve">Nessus Vulnerability Scan on Metasploitable2</w:t>
      </w:r>
      <w:r>
        <w:rPr>
          <w:rFonts w:ascii="Arial" w:hAnsi="Arial" w:cs="Arial"/>
          <w:sz w:val="28"/>
          <w:szCs w:val="28"/>
        </w:rPr>
      </w:r>
      <w:r>
        <w:rPr>
          <w:rFonts w:ascii="Arial" w:hAnsi="Arial" w:cs="Arial"/>
          <w:sz w:val="28"/>
          <w:szCs w:val="28"/>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jc w:val="both"/>
        <w:rPr>
          <w:b w:val="0"/>
          <w:bCs w:val="0"/>
        </w:rPr>
      </w:pPr>
      <w:r>
        <w:rPr>
          <w:rFonts w:ascii="Arial" w:hAnsi="Arial" w:eastAsia="Arial" w:cs="Arial"/>
          <w:b w:val="0"/>
          <w:bCs w:val="0"/>
          <w:color w:val="000000"/>
          <w:sz w:val="22"/>
          <w:szCs w:val="22"/>
        </w:rPr>
        <w:t xml:space="preserve">V</w:t>
      </w:r>
      <w:r>
        <w:rPr>
          <w:rFonts w:ascii="Arial" w:hAnsi="Arial" w:eastAsia="Arial" w:cs="Arial"/>
          <w:b w:val="0"/>
          <w:bCs w:val="0"/>
          <w:color w:val="000000"/>
          <w:sz w:val="22"/>
          <w:szCs w:val="22"/>
        </w:rPr>
        <w:t xml:space="preserve">ulnerability scanners identify weaknesses in systems, applications, and configurations. Nessus is one of the most popular tools, capable of scanning operating systems, databases, and applications for known vulnerabilities. It provides detailed reports with</w:t>
      </w:r>
      <w:r>
        <w:rPr>
          <w:rFonts w:ascii="Arial" w:hAnsi="Arial" w:eastAsia="Arial" w:cs="Arial"/>
          <w:b w:val="0"/>
          <w:bCs w:val="0"/>
          <w:color w:val="000000"/>
          <w:sz w:val="22"/>
          <w:szCs w:val="22"/>
        </w:rPr>
        <w:t xml:space="preserve"> CVSS scores, helping organizations prioritize patching and remediation efforts.</w:t>
      </w:r>
      <w:r>
        <w:rPr>
          <w:rFonts w:ascii="Arial" w:hAnsi="Arial" w:eastAsia="Arial" w:cs="Arial"/>
          <w:b w:val="0"/>
          <w:bCs w:val="0"/>
          <w:color w:val="000000"/>
          <w:sz w:val="22"/>
          <w:szCs w:val="22"/>
          <w:lang w:val="en-IN"/>
        </w:rPr>
        <w:t xml:space="preserve"> </w:t>
      </w:r>
      <w:r>
        <w:rPr>
          <w:rFonts w:ascii="Arial" w:hAnsi="Arial" w:eastAsia="Arial" w:cs="Arial"/>
          <w:b w:val="0"/>
          <w:bCs w:val="0"/>
          <w:color w:val="000000"/>
          <w:sz w:val="22"/>
          <w:szCs w:val="22"/>
        </w:rPr>
        <w:t xml:space="preserve">Scan a vulnerable VM</w:t>
      </w:r>
      <w:r>
        <w:rPr>
          <w:rFonts w:ascii="Arial" w:hAnsi="Arial" w:eastAsia="Arial" w:cs="Arial"/>
          <w:b w:val="0"/>
          <w:bCs w:val="0"/>
          <w:color w:val="000000"/>
          <w:sz w:val="22"/>
          <w:szCs w:val="22"/>
          <w:lang w:val="en-IN"/>
        </w:rPr>
        <w:t xml:space="preserve"> Metasploitable 2.</w:t>
      </w:r>
      <w:r>
        <w:rPr>
          <w:b w:val="0"/>
          <w:bCs w:val="0"/>
        </w:rPr>
      </w:r>
      <w:r>
        <w:rPr>
          <w:b w:val="0"/>
          <w:bCs w:val="0"/>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1 Install Nessus Essentials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wget https://www.tenable.com/downloads/api/v1/public/pages/nessus/downloads/nessus-10.5.1-ubuntu1110_amd64.deb</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sudo dpkg -i nessus-*.deb</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eastAsia="Arial" w:cs="Arial"/>
          <w:bCs/>
          <w:i/>
          <w:color w:val="000000"/>
          <w:sz w:val="22"/>
          <w:szCs w:val="22"/>
          <w:highlight w:val="none"/>
        </w:rPr>
      </w:pPr>
      <w:r>
        <w:rPr>
          <w:rFonts w:ascii="Arial" w:hAnsi="Arial" w:eastAsia="Arial" w:cs="Arial"/>
          <w:i/>
          <w:iCs/>
          <w:color w:val="000000"/>
          <w:sz w:val="22"/>
          <w:szCs w:val="22"/>
        </w:rPr>
        <w:t xml:space="preserve">sudo systemctl start nessusd</w:t>
      </w:r>
      <w:r>
        <w:rPr>
          <w:rFonts w:ascii="Arial" w:hAnsi="Arial" w:eastAsia="Arial" w:cs="Arial"/>
          <w:bCs/>
          <w:i/>
          <w:color w:val="000000"/>
          <w:sz w:val="22"/>
          <w:szCs w:val="22"/>
          <w:highlight w:val="none"/>
        </w:rPr>
      </w:r>
      <w:r>
        <w:rPr>
          <w:rFonts w:ascii="Arial" w:hAnsi="Arial" w:eastAsia="Arial" w:cs="Arial"/>
          <w:bCs/>
          <w:i/>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6"/>
          <w:szCs w:val="6"/>
        </w:rPr>
      </w:pPr>
      <w:r>
        <w:rPr>
          <w:rFonts w:ascii="Arial" w:hAnsi="Arial" w:eastAsia="Arial" w:cs="Arial"/>
          <w:i/>
          <w:iCs/>
          <w:color w:val="000000"/>
          <w:sz w:val="22"/>
          <w:szCs w:val="22"/>
          <w:highlight w:val="none"/>
        </w:rPr>
      </w:r>
      <w:r>
        <w:rPr>
          <w:rFonts w:ascii="Arial" w:hAnsi="Arial" w:cs="Arial"/>
          <w:bCs/>
          <w:i/>
          <w:sz w:val="6"/>
          <w:szCs w:val="6"/>
        </w:rPr>
      </w:r>
      <w:r>
        <w:rPr>
          <w:rFonts w:ascii="Arial" w:hAnsi="Arial" w:cs="Arial"/>
          <w:bCs/>
          <w:i/>
          <w:sz w:val="6"/>
          <w:szCs w:val="6"/>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Open in browser: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Cs/>
          <w:i/>
          <w:sz w:val="22"/>
          <w:szCs w:val="22"/>
        </w:rPr>
      </w:pPr>
      <w:r>
        <w:rPr>
          <w:rFonts w:ascii="Arial" w:hAnsi="Arial" w:eastAsia="Arial" w:cs="Arial"/>
          <w:i/>
          <w:iCs/>
          <w:color w:val="000000"/>
          <w:sz w:val="22"/>
          <w:szCs w:val="22"/>
        </w:rPr>
        <w:t xml:space="preserve">https://localhost:8834/</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b/>
          <w:color w:val="000000"/>
          <w:sz w:val="22"/>
          <w:szCs w:val="22"/>
        </w:rPr>
        <w:t xml:space="preserve">Step 2 Add Metasploitable as Scan Target</w:t>
      </w:r>
      <w:r>
        <w:rPr>
          <w:rFonts w:ascii="Arial" w:hAnsi="Arial" w:cs="Arial"/>
          <w:sz w:val="22"/>
          <w:szCs w:val="22"/>
        </w:rPr>
      </w:r>
      <w:r>
        <w:rPr>
          <w:rFonts w:ascii="Arial" w:hAnsi="Arial" w:cs="Arial"/>
          <w:sz w:val="22"/>
          <w:szCs w:val="22"/>
        </w:rPr>
      </w:r>
    </w:p>
    <w:p>
      <w:pPr>
        <w:pStyle w:val="1141"/>
        <w:numPr>
          <w:ilvl w:val="2"/>
          <w:numId w:val="8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Create new </w:t>
      </w:r>
      <w:r>
        <w:rPr>
          <w:rFonts w:ascii="Arial" w:hAnsi="Arial" w:eastAsia="Arial" w:cs="Arial"/>
          <w:b/>
          <w:color w:val="000000"/>
          <w:sz w:val="22"/>
          <w:szCs w:val="22"/>
        </w:rPr>
        <w:t xml:space="preserve">Basic Network Scan</w:t>
      </w:r>
      <w:r>
        <w:rPr>
          <w:rFonts w:ascii="Arial" w:hAnsi="Arial" w:cs="Arial"/>
          <w:sz w:val="22"/>
          <w:szCs w:val="22"/>
        </w:rPr>
      </w:r>
      <w:r>
        <w:rPr>
          <w:rFonts w:ascii="Arial" w:hAnsi="Arial" w:cs="Arial"/>
          <w:sz w:val="22"/>
          <w:szCs w:val="22"/>
        </w:rPr>
      </w:r>
    </w:p>
    <w:p>
      <w:pPr>
        <w:pStyle w:val="1141"/>
        <w:numPr>
          <w:ilvl w:val="2"/>
          <w:numId w:val="8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Target IP = </w:t>
      </w:r>
      <w:r>
        <w:rPr>
          <w:rFonts w:ascii="Arial" w:hAnsi="Arial" w:eastAsia="Arial" w:cs="Arial"/>
          <w:color w:val="000000"/>
          <w:sz w:val="22"/>
          <w:szCs w:val="22"/>
        </w:rPr>
        <w:t xml:space="preserve">Metasploitable2 IP</w:t>
      </w:r>
      <w:r>
        <w:rPr>
          <w:rFonts w:ascii="Arial" w:hAnsi="Arial" w:cs="Arial"/>
          <w:sz w:val="22"/>
          <w:szCs w:val="22"/>
        </w:rPr>
      </w:r>
      <w:r>
        <w:rPr>
          <w:rFonts w:ascii="Arial" w:hAnsi="Arial" w:cs="Arial"/>
          <w:sz w:val="22"/>
          <w:szCs w:val="22"/>
        </w:rPr>
      </w:r>
    </w:p>
    <w:p>
      <w:pPr>
        <w:pStyle w:val="1141"/>
        <w:numPr>
          <w:ilvl w:val="2"/>
          <w:numId w:val="8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Run Scan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tbl>
      <w:tblPr>
        <w:tblStyle w:val="99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99"/>
        <w:gridCol w:w="614"/>
        <w:gridCol w:w="352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Vulnerability</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CVSS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2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Description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IN"/>
              </w:rPr>
              <w:t xml:space="preserve">VNC Server ‘password’ password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2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IN"/>
              </w:rPr>
              <w:t xml:space="preserve">Gain a shell remotely</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IN"/>
              </w:rPr>
              <w:t xml:space="preserve">SSL Version 2 and 3 protocol  Detection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9.</w:t>
            </w:r>
            <w:r>
              <w:rPr>
                <w:rFonts w:ascii="Arial" w:hAnsi="Arial" w:eastAsia="Arial" w:cs="Arial"/>
                <w:color w:val="000000"/>
                <w:sz w:val="22"/>
                <w:szCs w:val="22"/>
                <w:lang w:val="en-IN"/>
              </w:rPr>
              <w:t xml:space="preserve">8</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2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IN"/>
              </w:rPr>
              <w:t xml:space="preserve">Service detection, DROWN Attack</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IN"/>
              </w:rPr>
              <w:t xml:space="preserve">Bind Shell Backdoor Detection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sz w:val="22"/>
                <w:szCs w:val="22"/>
                <w:lang w:val="en-IN"/>
              </w:rPr>
              <w:t xml:space="preserve">9.8</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2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IN"/>
              </w:rPr>
              <w:t xml:space="preserve">Backdoor</w:t>
            </w:r>
            <w:r>
              <w:rPr>
                <w:rFonts w:ascii="Arial" w:hAnsi="Arial" w:cs="Arial"/>
                <w:sz w:val="22"/>
                <w:szCs w:val="22"/>
              </w:rPr>
            </w:r>
            <w:r>
              <w:rPr>
                <w:rFonts w:ascii="Arial" w:hAnsi="Arial" w:cs="Arial"/>
                <w:sz w:val="22"/>
                <w:szCs w:val="22"/>
              </w:rPr>
            </w:r>
          </w:p>
        </w:tc>
      </w:tr>
    </w:tbl>
    <w:p>
      <w:pPr>
        <w:pStyle w:val="1174"/>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Cs/>
          <w:i/>
          <w:sz w:val="22"/>
          <w:szCs w:val="22"/>
        </w:rPr>
      </w:pPr>
      <w:r>
        <w:rPr>
          <w:rFonts w:ascii="Arial" w:hAnsi="Arial" w:eastAsia="Arial" w:cs="Arial"/>
          <w:i/>
          <w:iCs/>
          <w:sz w:val="22"/>
          <w:szCs w:val="22"/>
          <w:highlight w:val="none"/>
          <w:lang w:val="en-IN"/>
        </w:rPr>
        <w:t xml:space="preserve">Table 4: Findings</w:t>
      </w:r>
      <w:r>
        <w:rPr>
          <w:rFonts w:ascii="Arial" w:hAnsi="Arial" w:cs="Arial"/>
          <w:bCs/>
          <w:i/>
          <w:sz w:val="22"/>
          <w:szCs w:val="22"/>
        </w:rPr>
      </w:r>
      <w:r>
        <w:rPr>
          <w:rFonts w:ascii="Arial" w:hAnsi="Arial" w:cs="Arial"/>
          <w:bCs/>
          <w:i/>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sz w:val="22"/>
          <w:szCs w:val="22"/>
          <w:highlight w:val="none"/>
        </w:rPr>
      </w:pPr>
      <w:r>
        <w:rPr>
          <w:rFonts w:ascii="Arial" w:hAnsi="Arial" w:eastAsia="Arial" w:cs="Arial"/>
          <w:b/>
          <w:color w:val="000000"/>
          <w:sz w:val="22"/>
          <w:szCs w:val="22"/>
          <w:highlight w:val="none"/>
        </w:rPr>
      </w:r>
      <w:r>
        <w:rPr>
          <w:rFonts w:ascii="Arial" w:hAnsi="Arial" w:eastAsia="Arial" w:cs="Arial"/>
          <w:sz w:val="22"/>
          <w:szCs w:val="22"/>
        </w:rPr>
        <mc:AlternateContent>
          <mc:Choice Requires="wpg">
            <w:drawing>
              <wp:inline xmlns:wp="http://schemas.openxmlformats.org/drawingml/2006/wordprocessingDrawing" distT="0" distB="0" distL="0" distR="0">
                <wp:extent cx="5733415" cy="305064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1000" name=""/>
                        <pic:cNvPicPr>
                          <a:picLocks noChangeAspect="1"/>
                        </pic:cNvPicPr>
                        <pic:nvPr/>
                      </pic:nvPicPr>
                      <pic:blipFill rotWithShape="1">
                        <a:blip r:embed="rId12"/>
                        <a:stretch/>
                      </pic:blipFill>
                      <pic:spPr bwMode="auto">
                        <a:xfrm>
                          <a:off x="0" y="0"/>
                          <a:ext cx="5733414" cy="3050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45pt;height:240.21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p>
    <w:p>
      <w:pPr>
        <w:pStyle w:val="1174"/>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color w:val="000000"/>
          <w:sz w:val="22"/>
          <w:szCs w:val="22"/>
          <w:highlight w:val="none"/>
        </w:rPr>
      </w:pPr>
      <w:r>
        <w:rPr>
          <w:rFonts w:ascii="Arial" w:hAnsi="Arial" w:eastAsia="Arial" w:cs="Arial"/>
          <w:b w:val="0"/>
          <w:bCs w:val="0"/>
          <w:i/>
          <w:iCs/>
          <w:color w:val="000000"/>
          <w:sz w:val="22"/>
          <w:szCs w:val="22"/>
          <w:highlight w:val="none"/>
        </w:rPr>
      </w:r>
      <w:r>
        <w:rPr>
          <w:rFonts w:ascii="Arial" w:hAnsi="Arial" w:eastAsia="Arial" w:cs="Arial"/>
          <w:b w:val="0"/>
          <w:bCs w:val="0"/>
          <w:i/>
          <w:iCs/>
          <w:color w:val="000000"/>
          <w:sz w:val="22"/>
          <w:szCs w:val="22"/>
          <w:highlight w:val="none"/>
          <w:lang w:val="en-IN"/>
        </w:rPr>
        <w:t xml:space="preserve">Image 2: Vulnerabilities</w:t>
      </w:r>
      <w:r>
        <w:rPr>
          <w:rFonts w:ascii="Arial" w:hAnsi="Arial" w:cs="Arial"/>
          <w:b w:val="0"/>
          <w:bCs/>
          <w:i/>
          <w:color w:val="000000"/>
          <w:sz w:val="22"/>
          <w:szCs w:val="22"/>
          <w:highlight w:val="none"/>
        </w:rPr>
      </w:r>
      <w:r>
        <w:rPr>
          <w:rFonts w:ascii="Arial" w:hAnsi="Arial" w:cs="Arial"/>
          <w:b w:val="0"/>
          <w:bCs/>
          <w:i/>
          <w:color w:val="000000"/>
          <w:sz w:val="22"/>
          <w:szCs w:val="22"/>
          <w:highlight w:val="none"/>
        </w:rPr>
      </w:r>
    </w:p>
    <w:p>
      <w:pPr>
        <w:pStyle w:val="1174"/>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b/>
          <w:bCs/>
          <w:color w:val="000000"/>
          <w:sz w:val="28"/>
          <w:szCs w:val="28"/>
          <w:highlight w:val="none"/>
        </w:rPr>
      </w:pPr>
      <w:r>
        <w:rPr>
          <w:rFonts w:ascii="Arial" w:hAnsi="Arial" w:eastAsia="Arial" w:cs="Arial"/>
          <w:b/>
          <w:color w:val="000000"/>
          <w:sz w:val="28"/>
          <w:szCs w:val="28"/>
        </w:rPr>
      </w:r>
      <w:r>
        <w:rPr>
          <w:rFonts w:ascii="Arial" w:hAnsi="Arial" w:eastAsia="Arial" w:cs="Arial"/>
          <w:b/>
          <w:color w:val="000000"/>
          <w:sz w:val="28"/>
          <w:szCs w:val="28"/>
          <w:lang w:val="en-IN"/>
        </w:rPr>
        <w:t xml:space="preserve">4.</w:t>
      </w:r>
      <w:r>
        <w:rPr>
          <w:rFonts w:ascii="Arial" w:hAnsi="Arial" w:eastAsia="Arial" w:cs="Arial"/>
          <w:b/>
          <w:color w:val="000000"/>
          <w:sz w:val="28"/>
          <w:szCs w:val="28"/>
          <w:lang w:val="en-IN"/>
        </w:rPr>
        <w:t xml:space="preserve">4. </w:t>
      </w:r>
      <w:r>
        <w:rPr>
          <w:rFonts w:ascii="Arial" w:hAnsi="Arial" w:eastAsia="Arial" w:cs="Arial"/>
          <w:b/>
          <w:color w:val="000000"/>
          <w:sz w:val="28"/>
          <w:szCs w:val="28"/>
          <w:lang w:val="en-IN"/>
        </w:rPr>
        <w:t xml:space="preserve">Summary</w:t>
      </w:r>
      <w:r>
        <w:rPr>
          <w:rFonts w:ascii="Arial" w:hAnsi="Arial" w:cs="Arial"/>
          <w:b/>
          <w:bCs/>
          <w:color w:val="000000"/>
          <w:sz w:val="28"/>
          <w:szCs w:val="28"/>
          <w:highlight w:val="none"/>
        </w:rPr>
      </w:r>
      <w:r>
        <w:rPr>
          <w:rFonts w:ascii="Arial" w:hAnsi="Arial" w:cs="Arial"/>
          <w:b/>
          <w:bCs/>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This hands-on exercise provides practical exposure to IDS and vulnerability scanning workflows. Snort rules build network detection skills, while Nessus scanning teaches threat assessment and risk evaluation.</w:t>
      </w:r>
      <w:r>
        <w:rPr>
          <w:rFonts w:ascii="Arial" w:hAnsi="Arial" w:cs="Arial"/>
          <w:sz w:val="22"/>
          <w:szCs w:val="22"/>
        </w:rPr>
      </w:r>
      <w:r>
        <w:rPr>
          <w:rFonts w:ascii="Arial" w:hAnsi="Arial" w:cs="Arial"/>
          <w:sz w:val="22"/>
          <w:szCs w:val="22"/>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5.</w:t>
      </w:r>
      <w:r>
        <w:rPr>
          <w:rFonts w:ascii="Arial" w:hAnsi="Arial" w:eastAsia="Arial" w:cs="Arial"/>
          <w:b/>
          <w:color w:val="000000"/>
          <w:sz w:val="32"/>
          <w:szCs w:val="32"/>
        </w:rPr>
        <w:t xml:space="preserve"> Basic Security Concepts</w:t>
      </w:r>
      <w:r>
        <w:rPr>
          <w:rFonts w:ascii="Arial" w:hAnsi="Arial" w:cs="Arial"/>
          <w:sz w:val="32"/>
          <w:szCs w:val="32"/>
        </w:rPr>
      </w:r>
      <w:r>
        <w:rPr>
          <w:rFonts w:ascii="Arial" w:hAnsi="Arial" w:cs="Arial"/>
          <w:sz w:val="32"/>
          <w:szCs w:val="3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lang w:val="en-IN"/>
        </w:rPr>
        <w:t xml:space="preserve">5.</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Basic security concepts form the foundation of cybersecurity knowledge. They provide a logical framework for protecting data, identifying weaknesses, and designing secure architectures. Every SOC analyst, security engineer, and defender should clearly unde</w:t>
      </w:r>
      <w:r>
        <w:rPr>
          <w:rFonts w:ascii="Arial" w:hAnsi="Arial" w:eastAsia="Arial" w:cs="Arial"/>
          <w:color w:val="000000"/>
          <w:sz w:val="22"/>
          <w:szCs w:val="22"/>
        </w:rPr>
        <w:t xml:space="preserve">rstand these principles before dealing with advanced security operations or security tools.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5.</w:t>
      </w:r>
      <w:r>
        <w:rPr>
          <w:rFonts w:ascii="Arial" w:hAnsi="Arial" w:eastAsia="Arial" w:cs="Arial"/>
          <w:b/>
          <w:color w:val="000000"/>
          <w:sz w:val="28"/>
          <w:szCs w:val="28"/>
        </w:rPr>
        <w:t xml:space="preserve">2. CIA Triad</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b w:val="0"/>
          <w:bCs w:val="0"/>
          <w:sz w:val="22"/>
          <w:szCs w:val="22"/>
        </w:rPr>
      </w:pPr>
      <w:r>
        <w:rPr>
          <w:rFonts w:ascii="Arial" w:hAnsi="Arial" w:eastAsia="Arial" w:cs="Arial"/>
          <w:b w:val="0"/>
          <w:bCs w:val="0"/>
          <w:color w:val="000000"/>
          <w:sz w:val="22"/>
          <w:szCs w:val="22"/>
        </w:rPr>
        <w:t xml:space="preserve">The </w:t>
      </w:r>
      <w:r>
        <w:rPr>
          <w:rFonts w:ascii="Arial" w:hAnsi="Arial" w:eastAsia="Arial" w:cs="Arial"/>
          <w:b w:val="0"/>
          <w:bCs w:val="0"/>
          <w:color w:val="000000"/>
          <w:sz w:val="22"/>
          <w:szCs w:val="22"/>
        </w:rPr>
        <w:t xml:space="preserve">CIA Triad</w:t>
      </w:r>
      <w:r>
        <w:rPr>
          <w:rFonts w:ascii="Arial" w:hAnsi="Arial" w:eastAsia="Arial" w:cs="Arial"/>
          <w:b w:val="0"/>
          <w:bCs w:val="0"/>
          <w:color w:val="000000"/>
          <w:sz w:val="22"/>
          <w:szCs w:val="22"/>
        </w:rPr>
        <w:t xml:space="preserve"> is the core model of information security and defines the three most essential security objectives for protecting data.</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5.</w:t>
      </w:r>
      <w:r>
        <w:rPr>
          <w:rFonts w:ascii="Arial" w:hAnsi="Arial" w:eastAsia="Arial" w:cs="Arial"/>
          <w:b/>
          <w:color w:val="000000"/>
          <w:sz w:val="24"/>
          <w:szCs w:val="24"/>
        </w:rPr>
        <w:t xml:space="preserve">2.1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Confidentiality</w:t>
      </w:r>
      <w:r>
        <w:rPr>
          <w:rFonts w:ascii="Arial" w:hAnsi="Arial" w:cs="Arial"/>
          <w:sz w:val="24"/>
          <w:szCs w:val="24"/>
        </w:rPr>
      </w:r>
      <w:r>
        <w:rPr>
          <w:rFonts w:ascii="Arial" w:hAnsi="Arial" w:cs="Arial"/>
          <w:sz w:val="24"/>
          <w:szCs w:val="24"/>
        </w:rPr>
      </w:r>
    </w:p>
    <w:p>
      <w:pPr>
        <w:pStyle w:val="1141"/>
        <w:numPr>
          <w:ilvl w:val="2"/>
          <w:numId w:val="8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Ensures information is accessible only to authorized users.</w:t>
      </w:r>
      <w:r>
        <w:rPr>
          <w:rFonts w:ascii="Arial" w:hAnsi="Arial" w:cs="Arial"/>
          <w:sz w:val="22"/>
          <w:szCs w:val="22"/>
        </w:rPr>
      </w:r>
      <w:r>
        <w:rPr>
          <w:rFonts w:ascii="Arial" w:hAnsi="Arial" w:cs="Arial"/>
          <w:sz w:val="22"/>
          <w:szCs w:val="22"/>
        </w:rPr>
      </w:r>
    </w:p>
    <w:p>
      <w:pPr>
        <w:pStyle w:val="1141"/>
        <w:numPr>
          <w:ilvl w:val="2"/>
          <w:numId w:val="8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Prevents unauthorized access, disclosure, or exposure.</w:t>
      </w:r>
      <w:r>
        <w:rPr>
          <w:rFonts w:ascii="Arial" w:hAnsi="Arial" w:cs="Arial"/>
          <w:sz w:val="22"/>
          <w:szCs w:val="22"/>
        </w:rPr>
      </w:r>
      <w:r>
        <w:rPr>
          <w:rFonts w:ascii="Arial" w:hAnsi="Arial" w:cs="Arial"/>
          <w:sz w:val="22"/>
          <w:szCs w:val="22"/>
        </w:rPr>
      </w:r>
    </w:p>
    <w:p>
      <w:pPr>
        <w:pStyle w:val="1141"/>
        <w:numPr>
          <w:ilvl w:val="2"/>
          <w:numId w:val="8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Achieved through:</w:t>
      </w:r>
      <w:r>
        <w:rPr>
          <w:rFonts w:ascii="Arial" w:hAnsi="Arial" w:cs="Arial"/>
          <w:sz w:val="22"/>
          <w:szCs w:val="22"/>
        </w:rPr>
      </w:r>
      <w:r>
        <w:rPr>
          <w:rFonts w:ascii="Arial" w:hAnsi="Arial" w:cs="Arial"/>
          <w:sz w:val="22"/>
          <w:szCs w:val="22"/>
        </w:rPr>
      </w:r>
    </w:p>
    <w:p>
      <w:pPr>
        <w:pStyle w:val="1141"/>
        <w:numPr>
          <w:ilvl w:val="3"/>
          <w:numId w:val="8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Encryption (AES, TLS)</w:t>
      </w:r>
      <w:r>
        <w:rPr>
          <w:rFonts w:ascii="Arial" w:hAnsi="Arial" w:cs="Arial"/>
          <w:sz w:val="22"/>
          <w:szCs w:val="22"/>
        </w:rPr>
      </w:r>
      <w:r>
        <w:rPr>
          <w:rFonts w:ascii="Arial" w:hAnsi="Arial" w:cs="Arial"/>
          <w:sz w:val="22"/>
          <w:szCs w:val="22"/>
        </w:rPr>
      </w:r>
    </w:p>
    <w:p>
      <w:pPr>
        <w:pStyle w:val="1141"/>
        <w:numPr>
          <w:ilvl w:val="3"/>
          <w:numId w:val="8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Access control &amp; authentication</w:t>
      </w:r>
      <w:r>
        <w:rPr>
          <w:rFonts w:ascii="Arial" w:hAnsi="Arial" w:cs="Arial"/>
          <w:sz w:val="22"/>
          <w:szCs w:val="22"/>
        </w:rPr>
      </w:r>
      <w:r>
        <w:rPr>
          <w:rFonts w:ascii="Arial" w:hAnsi="Arial" w:cs="Arial"/>
          <w:sz w:val="22"/>
          <w:szCs w:val="22"/>
        </w:rPr>
      </w:r>
    </w:p>
    <w:p>
      <w:pPr>
        <w:pStyle w:val="1141"/>
        <w:numPr>
          <w:ilvl w:val="3"/>
          <w:numId w:val="81"/>
        </w:numPr>
        <w:pBdr>
          <w:top w:val="none" w:color="000000" w:sz="4" w:space="0"/>
          <w:left w:val="none" w:color="000000" w:sz="4" w:space="0"/>
          <w:bottom w:val="none" w:color="000000" w:sz="4" w:space="0"/>
          <w:right w:val="none" w:color="000000" w:sz="4" w:space="0"/>
        </w:pBdr>
        <w:spacing w:line="360" w:lineRule="auto"/>
        <w:ind w:right="0"/>
        <w:jc w:val="left"/>
        <w:rPr>
          <w:rFonts w:ascii="Arial" w:hAnsi="Arial" w:cs="Arial"/>
          <w:sz w:val="22"/>
          <w:szCs w:val="22"/>
        </w:rPr>
      </w:pPr>
      <w:r>
        <w:rPr>
          <w:rFonts w:ascii="Arial" w:hAnsi="Arial" w:eastAsia="Arial" w:cs="Arial"/>
          <w:color w:val="000000"/>
          <w:sz w:val="22"/>
          <w:szCs w:val="22"/>
        </w:rPr>
        <w:t xml:space="preserve">Data masking and classification</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5.</w:t>
      </w:r>
      <w:r>
        <w:rPr>
          <w:rFonts w:ascii="Arial" w:hAnsi="Arial" w:eastAsia="Arial" w:cs="Arial"/>
          <w:b/>
          <w:color w:val="000000"/>
          <w:sz w:val="24"/>
          <w:szCs w:val="24"/>
        </w:rPr>
        <w:t xml:space="preserve">2.2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Integrity</w:t>
      </w:r>
      <w:r>
        <w:rPr>
          <w:rFonts w:ascii="Arial" w:hAnsi="Arial" w:cs="Arial"/>
          <w:sz w:val="24"/>
          <w:szCs w:val="24"/>
        </w:rPr>
      </w:r>
      <w:r>
        <w:rPr>
          <w:rFonts w:ascii="Arial" w:hAnsi="Arial" w:cs="Arial"/>
          <w:sz w:val="24"/>
          <w:szCs w:val="24"/>
        </w:rPr>
      </w:r>
    </w:p>
    <w:p>
      <w:pPr>
        <w:pStyle w:val="1141"/>
        <w:numPr>
          <w:ilvl w:val="2"/>
          <w:numId w:val="8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Maintains accuracy, consistency, and reliability of data.</w:t>
      </w:r>
      <w:r>
        <w:rPr>
          <w:rFonts w:ascii="Arial" w:hAnsi="Arial" w:cs="Arial"/>
          <w:sz w:val="22"/>
          <w:szCs w:val="22"/>
        </w:rPr>
      </w:r>
      <w:r>
        <w:rPr>
          <w:rFonts w:ascii="Arial" w:hAnsi="Arial" w:cs="Arial"/>
          <w:sz w:val="22"/>
          <w:szCs w:val="22"/>
        </w:rPr>
      </w:r>
    </w:p>
    <w:p>
      <w:pPr>
        <w:pStyle w:val="1141"/>
        <w:numPr>
          <w:ilvl w:val="2"/>
          <w:numId w:val="8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Ensures data is not altered, deleted, or tampered with.</w:t>
      </w:r>
      <w:r>
        <w:rPr>
          <w:rFonts w:ascii="Arial" w:hAnsi="Arial" w:cs="Arial"/>
          <w:sz w:val="22"/>
          <w:szCs w:val="22"/>
        </w:rPr>
      </w:r>
      <w:r>
        <w:rPr>
          <w:rFonts w:ascii="Arial" w:hAnsi="Arial" w:cs="Arial"/>
          <w:sz w:val="22"/>
          <w:szCs w:val="22"/>
        </w:rPr>
      </w:r>
    </w:p>
    <w:p>
      <w:pPr>
        <w:pStyle w:val="1141"/>
        <w:numPr>
          <w:ilvl w:val="2"/>
          <w:numId w:val="8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Achieved through:</w:t>
      </w:r>
      <w:r>
        <w:rPr>
          <w:rFonts w:ascii="Arial" w:hAnsi="Arial" w:cs="Arial"/>
          <w:sz w:val="22"/>
          <w:szCs w:val="22"/>
        </w:rPr>
      </w:r>
      <w:r>
        <w:rPr>
          <w:rFonts w:ascii="Arial" w:hAnsi="Arial" w:cs="Arial"/>
          <w:sz w:val="22"/>
          <w:szCs w:val="22"/>
        </w:rPr>
      </w:r>
    </w:p>
    <w:p>
      <w:pPr>
        <w:pStyle w:val="1141"/>
        <w:numPr>
          <w:ilvl w:val="3"/>
          <w:numId w:val="8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Hashing (SHA-256)</w:t>
      </w:r>
      <w:r>
        <w:rPr>
          <w:rFonts w:ascii="Arial" w:hAnsi="Arial" w:cs="Arial"/>
          <w:sz w:val="22"/>
          <w:szCs w:val="22"/>
        </w:rPr>
      </w:r>
      <w:r>
        <w:rPr>
          <w:rFonts w:ascii="Arial" w:hAnsi="Arial" w:cs="Arial"/>
          <w:sz w:val="22"/>
          <w:szCs w:val="22"/>
        </w:rPr>
      </w:r>
    </w:p>
    <w:p>
      <w:pPr>
        <w:pStyle w:val="1141"/>
        <w:numPr>
          <w:ilvl w:val="3"/>
          <w:numId w:val="8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Checksums and digital signatures</w:t>
      </w:r>
      <w:r>
        <w:rPr>
          <w:rFonts w:ascii="Arial" w:hAnsi="Arial" w:cs="Arial"/>
          <w:sz w:val="22"/>
          <w:szCs w:val="22"/>
        </w:rPr>
      </w:r>
      <w:r>
        <w:rPr>
          <w:rFonts w:ascii="Arial" w:hAnsi="Arial" w:cs="Arial"/>
          <w:sz w:val="22"/>
          <w:szCs w:val="22"/>
        </w:rPr>
      </w:r>
    </w:p>
    <w:p>
      <w:pPr>
        <w:pStyle w:val="1141"/>
        <w:numPr>
          <w:ilvl w:val="3"/>
          <w:numId w:val="8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File integrity monitoring (Tripwire, Wazuh)</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5.</w:t>
      </w:r>
      <w:r>
        <w:rPr>
          <w:rFonts w:ascii="Arial" w:hAnsi="Arial" w:eastAsia="Arial" w:cs="Arial"/>
          <w:b/>
          <w:color w:val="000000"/>
          <w:sz w:val="24"/>
          <w:szCs w:val="24"/>
        </w:rPr>
        <w:t xml:space="preserve">2.3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Availability</w:t>
      </w:r>
      <w:r>
        <w:rPr>
          <w:rFonts w:ascii="Arial" w:hAnsi="Arial" w:cs="Arial"/>
          <w:sz w:val="24"/>
          <w:szCs w:val="24"/>
        </w:rPr>
      </w:r>
      <w:r>
        <w:rPr>
          <w:rFonts w:ascii="Arial" w:hAnsi="Arial" w:cs="Arial"/>
          <w:sz w:val="24"/>
          <w:szCs w:val="24"/>
        </w:rPr>
      </w:r>
    </w:p>
    <w:p>
      <w:pPr>
        <w:pStyle w:val="1141"/>
        <w:numPr>
          <w:ilvl w:val="2"/>
          <w:numId w:val="8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Ensures systems and data remain accessible when needed.</w:t>
      </w:r>
      <w:r>
        <w:rPr>
          <w:rFonts w:ascii="Arial" w:hAnsi="Arial" w:cs="Arial"/>
          <w:sz w:val="22"/>
          <w:szCs w:val="22"/>
        </w:rPr>
      </w:r>
      <w:r>
        <w:rPr>
          <w:rFonts w:ascii="Arial" w:hAnsi="Arial" w:cs="Arial"/>
          <w:sz w:val="22"/>
          <w:szCs w:val="22"/>
        </w:rPr>
      </w:r>
    </w:p>
    <w:p>
      <w:pPr>
        <w:pStyle w:val="1141"/>
        <w:numPr>
          <w:ilvl w:val="2"/>
          <w:numId w:val="8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Prevents service disruptions from attacks or failures.</w:t>
      </w:r>
      <w:r>
        <w:rPr>
          <w:rFonts w:ascii="Arial" w:hAnsi="Arial" w:cs="Arial"/>
          <w:sz w:val="22"/>
          <w:szCs w:val="22"/>
        </w:rPr>
      </w:r>
      <w:r>
        <w:rPr>
          <w:rFonts w:ascii="Arial" w:hAnsi="Arial" w:cs="Arial"/>
          <w:sz w:val="22"/>
          <w:szCs w:val="22"/>
        </w:rPr>
      </w:r>
    </w:p>
    <w:p>
      <w:pPr>
        <w:pStyle w:val="1141"/>
        <w:numPr>
          <w:ilvl w:val="2"/>
          <w:numId w:val="8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Achieved through:</w:t>
      </w:r>
      <w:r>
        <w:rPr>
          <w:rFonts w:ascii="Arial" w:hAnsi="Arial" w:cs="Arial"/>
          <w:sz w:val="22"/>
          <w:szCs w:val="22"/>
        </w:rPr>
      </w:r>
      <w:r>
        <w:rPr>
          <w:rFonts w:ascii="Arial" w:hAnsi="Arial" w:cs="Arial"/>
          <w:sz w:val="22"/>
          <w:szCs w:val="22"/>
        </w:rPr>
      </w:r>
    </w:p>
    <w:p>
      <w:pPr>
        <w:pStyle w:val="1141"/>
        <w:numPr>
          <w:ilvl w:val="3"/>
          <w:numId w:val="8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Redundancy, backups, load balancing</w:t>
      </w:r>
      <w:r>
        <w:rPr>
          <w:rFonts w:ascii="Arial" w:hAnsi="Arial" w:cs="Arial"/>
          <w:sz w:val="22"/>
          <w:szCs w:val="22"/>
        </w:rPr>
      </w:r>
      <w:r>
        <w:rPr>
          <w:rFonts w:ascii="Arial" w:hAnsi="Arial" w:cs="Arial"/>
          <w:sz w:val="22"/>
          <w:szCs w:val="22"/>
        </w:rPr>
      </w:r>
    </w:p>
    <w:p>
      <w:pPr>
        <w:pStyle w:val="1141"/>
        <w:numPr>
          <w:ilvl w:val="3"/>
          <w:numId w:val="8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DDoS protection &amp; rate limiting</w:t>
      </w:r>
      <w:r>
        <w:rPr>
          <w:rFonts w:ascii="Arial" w:hAnsi="Arial" w:cs="Arial"/>
          <w:sz w:val="22"/>
          <w:szCs w:val="22"/>
        </w:rPr>
      </w:r>
      <w:r>
        <w:rPr>
          <w:rFonts w:ascii="Arial" w:hAnsi="Arial" w:cs="Arial"/>
          <w:sz w:val="22"/>
          <w:szCs w:val="22"/>
        </w:rPr>
      </w:r>
    </w:p>
    <w:p>
      <w:pPr>
        <w:pStyle w:val="1141"/>
        <w:numPr>
          <w:ilvl w:val="3"/>
          <w:numId w:val="8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Disaster recovery planning</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5.</w:t>
      </w:r>
      <w:r>
        <w:rPr>
          <w:rFonts w:ascii="Arial" w:hAnsi="Arial" w:eastAsia="Arial" w:cs="Arial"/>
          <w:b/>
          <w:color w:val="000000"/>
          <w:sz w:val="28"/>
          <w:szCs w:val="28"/>
        </w:rPr>
        <w:t xml:space="preserve">3. Threat vs Vulnerability vs Risk</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Understanding the difference between these terms helps in incident assessment and prioritization.</w:t>
      </w:r>
      <w:r>
        <w:rPr>
          <w:rFonts w:ascii="Arial" w:hAnsi="Arial" w:cs="Arial"/>
          <w:sz w:val="22"/>
          <w:szCs w:val="22"/>
        </w:rPr>
      </w:r>
      <w:r>
        <w:rPr>
          <w:rFonts w:ascii="Arial" w:hAnsi="Arial" w:cs="Arial"/>
          <w:sz w:val="22"/>
          <w:szCs w:val="22"/>
        </w:rPr>
      </w:r>
    </w:p>
    <w:tbl>
      <w:tblPr>
        <w:tblStyle w:val="99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51"/>
        <w:gridCol w:w="5992"/>
        <w:gridCol w:w="469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5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Term</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Meaning</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Example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51"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Threat</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Any potential cause of damage or harm</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Hacker, malware, insider abuse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51"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Vulnerability</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Weakness in a system that can be exploited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Open port, outdated patch, weak password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51" w:type="dxa"/>
            <w:vAlign w:val="center"/>
            <w:textDirection w:val="lrTb"/>
            <w:noWrap w:val="false"/>
          </w:tcPr>
          <w:p>
            <w:pPr>
              <w:pBdr/>
              <w:spacing w:after="0" w:before="0" w:line="36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Risk</w:t>
            </w:r>
            <w:r>
              <w:rPr>
                <w:rFonts w:ascii="Arial" w:hAnsi="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Likelihood of threat exploiting vulnerability &amp; causing impact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9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Ransomware exploiting a missed security update</w:t>
            </w:r>
            <w:r>
              <w:rPr>
                <w:rFonts w:ascii="Arial" w:hAnsi="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b w:val="0"/>
          <w:bCs w:val="0"/>
          <w:i/>
          <w:sz w:val="22"/>
          <w:szCs w:val="22"/>
        </w:rPr>
      </w:pPr>
      <w:r>
        <w:rPr>
          <w:rFonts w:ascii="Arial" w:hAnsi="Arial" w:eastAsia="Arial" w:cs="Arial"/>
          <w:b/>
          <w:color w:val="000000"/>
          <w:sz w:val="22"/>
          <w:szCs w:val="22"/>
          <w:highlight w:val="none"/>
        </w:rPr>
      </w:r>
      <w:r>
        <w:rPr>
          <w:rFonts w:ascii="Arial" w:hAnsi="Arial" w:eastAsia="Arial" w:cs="Arial"/>
          <w:b w:val="0"/>
          <w:bCs w:val="0"/>
          <w:i/>
          <w:iCs/>
          <w:color w:val="000000"/>
          <w:sz w:val="22"/>
          <w:szCs w:val="22"/>
          <w:highlight w:val="none"/>
          <w:lang w:val="en-IN"/>
        </w:rPr>
        <w:t xml:space="preserve">Table 5: Comparision</w:t>
      </w:r>
      <w:r>
        <w:rPr>
          <w:rFonts w:ascii="Arial" w:hAnsi="Arial" w:cs="Arial"/>
          <w:b w:val="0"/>
          <w:bCs w:val="0"/>
          <w:i/>
          <w:sz w:val="22"/>
          <w:szCs w:val="22"/>
        </w:rPr>
      </w:r>
      <w:r>
        <w:rPr>
          <w:rFonts w:ascii="Arial" w:hAnsi="Arial" w:cs="Arial"/>
          <w:b w:val="0"/>
          <w:bCs w:val="0"/>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b/>
          <w:bCs/>
          <w:color w:val="000000"/>
          <w:sz w:val="22"/>
          <w:szCs w:val="22"/>
          <w:highlight w:val="none"/>
        </w:rPr>
      </w:pPr>
      <w:r>
        <w:rPr>
          <w:rFonts w:ascii="Arial" w:hAnsi="Arial" w:eastAsia="Arial" w:cs="Arial"/>
          <w:b/>
          <w:color w:val="000000"/>
          <w:sz w:val="22"/>
          <w:szCs w:val="22"/>
        </w:rPr>
        <w:t xml:space="preserve">Formula representation:</w:t>
      </w:r>
      <w:r>
        <w:rPr>
          <w:rFonts w:ascii="Arial" w:hAnsi="Arial" w:eastAsia="Arial" w:cs="Arial"/>
          <w:b/>
          <w:bCs/>
          <w:color w:val="000000"/>
          <w:sz w:val="22"/>
          <w:szCs w:val="22"/>
          <w:highlight w:val="none"/>
        </w:rPr>
      </w:r>
      <w:r>
        <w:rPr>
          <w:rFonts w:ascii="Arial" w:hAnsi="Arial" w:eastAsia="Arial" w:cs="Arial"/>
          <w:b/>
          <w:bCs/>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Risk = Threat × Vulnerability × Impact</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5.</w:t>
      </w:r>
      <w:r>
        <w:rPr>
          <w:rFonts w:ascii="Arial" w:hAnsi="Arial" w:eastAsia="Arial" w:cs="Arial"/>
          <w:b/>
          <w:color w:val="000000"/>
          <w:sz w:val="28"/>
          <w:szCs w:val="28"/>
          <w:lang w:val="en-IN"/>
        </w:rPr>
        <w:t xml:space="preserve">4</w:t>
      </w:r>
      <w:r>
        <w:rPr>
          <w:rFonts w:ascii="Arial" w:hAnsi="Arial" w:eastAsia="Arial" w:cs="Arial"/>
          <w:b/>
          <w:color w:val="000000"/>
          <w:sz w:val="28"/>
          <w:szCs w:val="28"/>
        </w:rPr>
        <w:t xml:space="preserve">. Defense-in-Depth</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Defense-in-Depth is a layered security strategy, ensuring that even if one security layer fails, others still protect the environment.</w:t>
      </w:r>
      <w:r>
        <w:rPr>
          <w:rFonts w:ascii="Arial" w:hAnsi="Arial" w:cs="Arial"/>
          <w:sz w:val="22"/>
          <w:szCs w:val="22"/>
          <w:lang w:val="en-IN"/>
        </w:rPr>
        <w:t xml:space="preserve"> </w:t>
      </w:r>
      <w:r>
        <w:rPr>
          <w:rFonts w:ascii="Arial" w:hAnsi="Arial" w:cs="Arial"/>
          <w:sz w:val="22"/>
          <w:szCs w:val="22"/>
          <w:lang w:val="en-IN"/>
        </w:rPr>
        <w:t xml:space="preserve">Like an onion, multiple layers defend the core.</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b/>
          <w:color w:val="000000"/>
          <w:sz w:val="22"/>
          <w:szCs w:val="22"/>
        </w:rPr>
        <w:t xml:space="preserve">Components Include:</w:t>
      </w:r>
      <w:r>
        <w:rPr>
          <w:rFonts w:ascii="Arial" w:hAnsi="Arial" w:cs="Arial"/>
          <w:sz w:val="22"/>
          <w:szCs w:val="22"/>
        </w:rPr>
      </w:r>
      <w:r>
        <w:rPr>
          <w:rFonts w:ascii="Arial" w:hAnsi="Arial" w:cs="Arial"/>
          <w:sz w:val="22"/>
          <w:szCs w:val="22"/>
        </w:rPr>
      </w:r>
    </w:p>
    <w:p>
      <w:pPr>
        <w:pStyle w:val="1141"/>
        <w:numPr>
          <w:ilvl w:val="1"/>
          <w:numId w:val="8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Perimeter Security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Firewall, IDS/IPS</w:t>
      </w:r>
      <w:r>
        <w:rPr>
          <w:rFonts w:ascii="Arial" w:hAnsi="Arial" w:cs="Arial"/>
          <w:sz w:val="22"/>
          <w:szCs w:val="22"/>
        </w:rPr>
      </w:r>
      <w:r>
        <w:rPr>
          <w:rFonts w:ascii="Arial" w:hAnsi="Arial" w:cs="Arial"/>
          <w:sz w:val="22"/>
          <w:szCs w:val="22"/>
        </w:rPr>
      </w:r>
    </w:p>
    <w:p>
      <w:pPr>
        <w:pStyle w:val="1141"/>
        <w:numPr>
          <w:ilvl w:val="1"/>
          <w:numId w:val="8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Endpoint Security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EDR, antivirus, patching</w:t>
      </w:r>
      <w:r>
        <w:rPr>
          <w:rFonts w:ascii="Arial" w:hAnsi="Arial" w:cs="Arial"/>
          <w:sz w:val="22"/>
          <w:szCs w:val="22"/>
        </w:rPr>
      </w:r>
      <w:r>
        <w:rPr>
          <w:rFonts w:ascii="Arial" w:hAnsi="Arial" w:cs="Arial"/>
          <w:sz w:val="22"/>
          <w:szCs w:val="22"/>
        </w:rPr>
      </w:r>
    </w:p>
    <w:p>
      <w:pPr>
        <w:pStyle w:val="1141"/>
        <w:numPr>
          <w:ilvl w:val="1"/>
          <w:numId w:val="8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Identity &amp; Access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MFA, RBAC</w:t>
      </w:r>
      <w:r>
        <w:rPr>
          <w:rFonts w:ascii="Arial" w:hAnsi="Arial" w:cs="Arial"/>
          <w:sz w:val="22"/>
          <w:szCs w:val="22"/>
        </w:rPr>
      </w:r>
      <w:r>
        <w:rPr>
          <w:rFonts w:ascii="Arial" w:hAnsi="Arial" w:cs="Arial"/>
          <w:sz w:val="22"/>
          <w:szCs w:val="22"/>
        </w:rPr>
      </w:r>
    </w:p>
    <w:p>
      <w:pPr>
        <w:pStyle w:val="1141"/>
        <w:numPr>
          <w:ilvl w:val="1"/>
          <w:numId w:val="8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Network Segmentation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VLANs, micro-segmentation</w:t>
      </w:r>
      <w:r>
        <w:rPr>
          <w:rFonts w:ascii="Arial" w:hAnsi="Arial" w:cs="Arial"/>
          <w:sz w:val="22"/>
          <w:szCs w:val="22"/>
        </w:rPr>
      </w:r>
      <w:r>
        <w:rPr>
          <w:rFonts w:ascii="Arial" w:hAnsi="Arial" w:cs="Arial"/>
          <w:sz w:val="22"/>
          <w:szCs w:val="22"/>
        </w:rPr>
      </w:r>
    </w:p>
    <w:p>
      <w:pPr>
        <w:pStyle w:val="1141"/>
        <w:numPr>
          <w:ilvl w:val="1"/>
          <w:numId w:val="8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Data Protection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Encryption, backups</w:t>
      </w:r>
      <w:r>
        <w:rPr>
          <w:rFonts w:ascii="Arial" w:hAnsi="Arial" w:cs="Arial"/>
          <w:sz w:val="22"/>
          <w:szCs w:val="22"/>
        </w:rPr>
      </w:r>
      <w:r>
        <w:rPr>
          <w:rFonts w:ascii="Arial" w:hAnsi="Arial" w:cs="Arial"/>
          <w:sz w:val="22"/>
          <w:szCs w:val="22"/>
        </w:rPr>
      </w:r>
    </w:p>
    <w:p>
      <w:pPr>
        <w:pStyle w:val="1141"/>
        <w:numPr>
          <w:ilvl w:val="1"/>
          <w:numId w:val="8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Monitoring &amp; Response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SIEM, SOC, threat intel</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5.</w:t>
      </w:r>
      <w:r>
        <w:rPr>
          <w:rFonts w:ascii="Arial" w:hAnsi="Arial" w:eastAsia="Arial" w:cs="Arial"/>
          <w:b/>
          <w:color w:val="000000"/>
          <w:sz w:val="28"/>
          <w:szCs w:val="28"/>
        </w:rPr>
        <w:t xml:space="preserve">5. Zero Trust Architecture</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Zero Trust is a modern security model built around the principle:</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b/>
          <w:color w:val="000000"/>
          <w:sz w:val="22"/>
          <w:szCs w:val="22"/>
        </w:rPr>
        <w:t xml:space="preserve">"Never trust, always verify."</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Key Rules:</w:t>
      </w:r>
      <w:r>
        <w:rPr>
          <w:rFonts w:ascii="Arial" w:hAnsi="Arial" w:cs="Arial"/>
          <w:sz w:val="22"/>
          <w:szCs w:val="22"/>
        </w:rPr>
      </w:r>
      <w:r>
        <w:rPr>
          <w:rFonts w:ascii="Arial" w:hAnsi="Arial" w:cs="Arial"/>
          <w:sz w:val="22"/>
          <w:szCs w:val="22"/>
        </w:rPr>
      </w:r>
    </w:p>
    <w:p>
      <w:pPr>
        <w:pStyle w:val="1141"/>
        <w:numPr>
          <w:ilvl w:val="1"/>
          <w:numId w:val="8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No device, user, or application is trusted by default.</w:t>
      </w:r>
      <w:r>
        <w:rPr>
          <w:rFonts w:ascii="Arial" w:hAnsi="Arial" w:cs="Arial"/>
          <w:sz w:val="22"/>
          <w:szCs w:val="22"/>
        </w:rPr>
      </w:r>
      <w:r>
        <w:rPr>
          <w:rFonts w:ascii="Arial" w:hAnsi="Arial" w:cs="Arial"/>
          <w:sz w:val="22"/>
          <w:szCs w:val="22"/>
        </w:rPr>
      </w:r>
    </w:p>
    <w:p>
      <w:pPr>
        <w:pStyle w:val="1141"/>
        <w:numPr>
          <w:ilvl w:val="1"/>
          <w:numId w:val="8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Continuous authentication and authorization required.</w:t>
      </w:r>
      <w:r>
        <w:rPr>
          <w:rFonts w:ascii="Arial" w:hAnsi="Arial" w:cs="Arial"/>
          <w:sz w:val="22"/>
          <w:szCs w:val="22"/>
        </w:rPr>
      </w:r>
      <w:r>
        <w:rPr>
          <w:rFonts w:ascii="Arial" w:hAnsi="Arial" w:cs="Arial"/>
          <w:sz w:val="22"/>
          <w:szCs w:val="22"/>
        </w:rPr>
      </w:r>
    </w:p>
    <w:p>
      <w:pPr>
        <w:pStyle w:val="1141"/>
        <w:numPr>
          <w:ilvl w:val="1"/>
          <w:numId w:val="8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Least-privilege access enforced everywhere.</w:t>
      </w:r>
      <w:r>
        <w:rPr>
          <w:rFonts w:ascii="Arial" w:hAnsi="Arial" w:cs="Arial"/>
          <w:sz w:val="22"/>
          <w:szCs w:val="22"/>
        </w:rPr>
      </w:r>
      <w:r>
        <w:rPr>
          <w:rFonts w:ascii="Arial" w:hAnsi="Arial" w:cs="Arial"/>
          <w:sz w:val="22"/>
          <w:szCs w:val="22"/>
        </w:rPr>
      </w:r>
    </w:p>
    <w:p>
      <w:pPr>
        <w:pStyle w:val="1141"/>
        <w:numPr>
          <w:ilvl w:val="1"/>
          <w:numId w:val="8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Micro-segmentation prevents lateral movement.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b/>
          <w:color w:val="000000"/>
          <w:sz w:val="22"/>
          <w:szCs w:val="22"/>
        </w:rPr>
        <w:t xml:space="preserve">Zero Trust Pillars:</w:t>
      </w:r>
      <w:r>
        <w:rPr>
          <w:rFonts w:ascii="Arial" w:hAnsi="Arial" w:cs="Arial"/>
          <w:sz w:val="22"/>
          <w:szCs w:val="22"/>
        </w:rPr>
      </w:r>
      <w:r>
        <w:rPr>
          <w:rFonts w:ascii="Arial" w:hAnsi="Arial" w:cs="Arial"/>
          <w:sz w:val="22"/>
          <w:szCs w:val="22"/>
        </w:rPr>
      </w:r>
    </w:p>
    <w:tbl>
      <w:tblPr>
        <w:tblStyle w:val="99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405"/>
        <w:gridCol w:w="510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0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Feature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Purpose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0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Identity Verification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MFA, SSO, passwordless auth</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0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Device Validation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Posture checks, endpoint compliance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0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Context-based Access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Location, time, risk-score awareness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0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Continuous Monitoring</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Detect anomalies &amp; revoke access dynamically</w:t>
            </w:r>
            <w:r>
              <w:rPr>
                <w:rFonts w:ascii="Arial" w:hAnsi="Arial" w:cs="Arial"/>
                <w:sz w:val="22"/>
                <w:szCs w:val="22"/>
              </w:rPr>
            </w:r>
            <w:r>
              <w:rPr>
                <w:rFonts w:ascii="Arial" w:hAnsi="Arial" w:cs="Arial"/>
                <w:sz w:val="22"/>
                <w:szCs w:val="22"/>
              </w:rPr>
            </w:r>
          </w:p>
        </w:tc>
      </w:tr>
    </w:tbl>
    <w:p>
      <w:pPr>
        <w:pStyle w:val="1175"/>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val="0"/>
          <w:sz w:val="22"/>
          <w:szCs w:val="22"/>
        </w:rPr>
      </w:pPr>
      <w:r>
        <w:rPr>
          <w:rFonts w:ascii="Arial" w:hAnsi="Arial" w:eastAsia="Arial" w:cs="Arial"/>
          <w:b w:val="0"/>
          <w:bCs w:val="0"/>
          <w:color w:val="000000"/>
          <w:sz w:val="22"/>
          <w:szCs w:val="22"/>
          <w:highlight w:val="none"/>
          <w:lang w:val="en-IN"/>
        </w:rPr>
        <w:t xml:space="preserve">Table 6: Zero Trust Pillar</w:t>
      </w:r>
      <w:r>
        <w:rPr>
          <w:rFonts w:ascii="Arial" w:hAnsi="Arial" w:cs="Arial"/>
          <w:b w:val="0"/>
          <w:bCs w:val="0"/>
          <w:sz w:val="22"/>
          <w:szCs w:val="22"/>
        </w:rPr>
      </w:r>
      <w:r>
        <w:rPr>
          <w:rFonts w:ascii="Arial" w:hAnsi="Arial" w:cs="Arial"/>
          <w:b w:val="0"/>
          <w:bCs w:val="0"/>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b/>
          <w:bCs/>
          <w:color w:val="000000"/>
          <w:sz w:val="28"/>
          <w:szCs w:val="28"/>
          <w:highlight w:val="none"/>
          <w:lang w:val="en-IN"/>
        </w:rPr>
      </w:pPr>
      <w:r>
        <w:rPr>
          <w:rFonts w:ascii="Arial" w:hAnsi="Arial" w:eastAsia="Arial" w:cs="Arial"/>
          <w:b/>
          <w:color w:val="000000"/>
          <w:sz w:val="28"/>
          <w:szCs w:val="28"/>
        </w:rPr>
      </w:r>
      <w:r>
        <w:rPr>
          <w:rFonts w:ascii="Arial" w:hAnsi="Arial" w:eastAsia="Arial" w:cs="Arial"/>
          <w:b/>
          <w:color w:val="000000"/>
          <w:sz w:val="28"/>
          <w:szCs w:val="28"/>
          <w:lang w:val="en-IN"/>
        </w:rPr>
        <w:t xml:space="preserve">5.</w:t>
      </w:r>
      <w:r>
        <w:rPr>
          <w:rFonts w:ascii="Arial" w:hAnsi="Arial" w:eastAsia="Arial" w:cs="Arial"/>
          <w:b/>
          <w:color w:val="000000"/>
          <w:sz w:val="28"/>
          <w:szCs w:val="28"/>
        </w:rPr>
        <w:t xml:space="preserve">6. </w:t>
      </w:r>
      <w:r>
        <w:rPr>
          <w:rFonts w:ascii="Arial" w:hAnsi="Arial" w:eastAsia="Arial" w:cs="Arial"/>
          <w:b/>
          <w:color w:val="000000"/>
          <w:sz w:val="28"/>
          <w:szCs w:val="28"/>
          <w:lang w:val="en-IN"/>
        </w:rPr>
        <w:t xml:space="preserve">Summary</w:t>
      </w:r>
      <w:r>
        <w:rPr>
          <w:rFonts w:ascii="Arial" w:hAnsi="Arial" w:eastAsia="Arial" w:cs="Arial"/>
          <w:b/>
          <w:bCs/>
          <w:color w:val="000000"/>
          <w:sz w:val="28"/>
          <w:szCs w:val="28"/>
          <w:highlight w:val="none"/>
          <w:lang w:val="en-IN"/>
        </w:rPr>
      </w:r>
      <w:r>
        <w:rPr>
          <w:rFonts w:ascii="Arial" w:hAnsi="Arial" w:eastAsia="Arial" w:cs="Arial"/>
          <w:b/>
          <w:bCs/>
          <w:color w:val="000000"/>
          <w:sz w:val="28"/>
          <w:szCs w:val="28"/>
          <w:highlight w:val="none"/>
          <w:lang w:val="en-IN"/>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Basic security concepts such as the CIA triad, threat-risk vocabulary, defense-in-depth, and zero trust create the foundation of every secure architecture. Those principles guide SOC analysts in decision-making, incident evaluation, and designing resilient</w:t>
      </w:r>
      <w:r>
        <w:rPr>
          <w:rFonts w:ascii="Arial" w:hAnsi="Arial" w:eastAsia="Arial" w:cs="Arial"/>
          <w:color w:val="000000"/>
          <w:sz w:val="22"/>
          <w:szCs w:val="22"/>
        </w:rPr>
        <w:t xml:space="preserve"> systems against cyber attacks. Mastering these concepts is the entry point into professional cybersecurity.</w:t>
      </w:r>
      <w:r>
        <w:rPr>
          <w:rFonts w:ascii="Arial" w:hAnsi="Arial" w:cs="Arial"/>
          <w:sz w:val="22"/>
          <w:szCs w:val="22"/>
        </w:rPr>
      </w:r>
      <w:r>
        <w:rPr>
          <w:rFonts w:ascii="Arial" w:hAnsi="Arial" w:cs="Arial"/>
          <w:sz w:val="22"/>
          <w:szCs w:val="22"/>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6. </w:t>
      </w:r>
      <w:r>
        <w:rPr>
          <w:rFonts w:ascii="Arial" w:hAnsi="Arial" w:eastAsia="Arial" w:cs="Arial"/>
          <w:b/>
          <w:color w:val="000000"/>
          <w:sz w:val="32"/>
          <w:szCs w:val="32"/>
        </w:rPr>
        <w:t xml:space="preserve">Security Operations Workflow</w:t>
      </w:r>
      <w:r>
        <w:rPr>
          <w:rFonts w:ascii="Arial" w:hAnsi="Arial" w:cs="Arial"/>
          <w:sz w:val="32"/>
          <w:szCs w:val="32"/>
        </w:rPr>
      </w:r>
      <w:r>
        <w:rPr>
          <w:rFonts w:ascii="Arial" w:hAnsi="Arial" w:cs="Arial"/>
          <w:sz w:val="32"/>
          <w:szCs w:val="3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lang w:val="en-IN"/>
        </w:rPr>
        <w:t xml:space="preserve">6.</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Security Operations workflow defines the structured process by which a SOC identifies, analyzes, and responds to potential security threats. This framework is essential for maintaining organizational resilience and ensuring timely incident management. A we</w:t>
      </w:r>
      <w:r>
        <w:rPr>
          <w:rFonts w:ascii="Arial" w:hAnsi="Arial" w:eastAsia="Arial" w:cs="Arial"/>
          <w:color w:val="000000"/>
          <w:sz w:val="22"/>
          <w:szCs w:val="22"/>
        </w:rPr>
        <w:t xml:space="preserve">ll-defined SOC workflow reduces response time, minimizes impact, and strengthens defense against cyber attacks.</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6.</w:t>
      </w:r>
      <w:r>
        <w:rPr>
          <w:rFonts w:ascii="Arial" w:hAnsi="Arial" w:eastAsia="Arial" w:cs="Arial"/>
          <w:b/>
          <w:color w:val="000000"/>
          <w:sz w:val="28"/>
          <w:szCs w:val="28"/>
        </w:rPr>
        <w:t xml:space="preserve">2. Stages of Security Operations Workflow</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b w:val="0"/>
          <w:bCs w:val="0"/>
          <w:sz w:val="22"/>
          <w:szCs w:val="22"/>
        </w:rPr>
      </w:pPr>
      <w:r>
        <w:rPr>
          <w:rFonts w:ascii="Arial" w:hAnsi="Arial" w:eastAsia="Arial" w:cs="Arial"/>
          <w:b w:val="0"/>
          <w:bCs w:val="0"/>
          <w:color w:val="000000"/>
          <w:sz w:val="22"/>
          <w:szCs w:val="22"/>
        </w:rPr>
        <w:t xml:space="preserve">The workflow is typically divided into four key phases — </w:t>
      </w:r>
      <w:r>
        <w:rPr>
          <w:rFonts w:ascii="Arial" w:hAnsi="Arial" w:eastAsia="Arial" w:cs="Arial"/>
          <w:b w:val="0"/>
          <w:bCs w:val="0"/>
          <w:color w:val="000000"/>
          <w:sz w:val="22"/>
          <w:szCs w:val="22"/>
        </w:rPr>
        <w:t xml:space="preserve">Detection, Triage, Investigation, and Response</w:t>
      </w:r>
      <w:r>
        <w:rPr>
          <w:rFonts w:ascii="Arial" w:hAnsi="Arial" w:eastAsia="Arial" w:cs="Arial"/>
          <w:b w:val="0"/>
          <w:bCs w:val="0"/>
          <w:color w:val="000000"/>
          <w:sz w:val="22"/>
          <w:szCs w:val="22"/>
        </w:rPr>
        <w:t xml:space="preserve">. Each stage plays a critical role in managing and resolving security incidents effectively.</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6.</w:t>
      </w:r>
      <w:r>
        <w:rPr>
          <w:rFonts w:ascii="Arial" w:hAnsi="Arial" w:eastAsia="Arial" w:cs="Arial"/>
          <w:b/>
          <w:color w:val="000000"/>
          <w:sz w:val="24"/>
          <w:szCs w:val="24"/>
        </w:rPr>
        <w:t xml:space="preserve">2.1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Detection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Detection is the initial stage where potential threats or suspicious activities are identified. Alerts are generated from security monitoring tools such as:</w:t>
      </w:r>
      <w:r>
        <w:rPr>
          <w:rFonts w:ascii="Arial" w:hAnsi="Arial" w:cs="Arial"/>
          <w:sz w:val="22"/>
          <w:szCs w:val="22"/>
        </w:rPr>
      </w:r>
      <w:r>
        <w:rPr>
          <w:rFonts w:ascii="Arial" w:hAnsi="Arial" w:cs="Arial"/>
          <w:sz w:val="22"/>
          <w:szCs w:val="22"/>
        </w:rPr>
      </w:r>
    </w:p>
    <w:p>
      <w:pPr>
        <w:pStyle w:val="1141"/>
        <w:numPr>
          <w:ilvl w:val="2"/>
          <w:numId w:val="86"/>
        </w:numPr>
        <w:pBdr>
          <w:top w:val="none" w:color="000000" w:sz="4" w:space="0"/>
          <w:left w:val="none" w:color="000000" w:sz="4" w:space="0"/>
          <w:bottom w:val="none" w:color="000000" w:sz="4" w:space="0"/>
          <w:right w:val="none" w:color="000000" w:sz="4" w:space="0"/>
        </w:pBdr>
        <w:spacing w:line="360" w:lineRule="auto"/>
        <w:ind w:right="0"/>
        <w:jc w:val="left"/>
        <w:rPr>
          <w:rFonts w:ascii="Arial" w:hAnsi="Arial" w:cs="Arial"/>
          <w:sz w:val="22"/>
          <w:szCs w:val="22"/>
        </w:rPr>
      </w:pPr>
      <w:r>
        <w:rPr>
          <w:rFonts w:ascii="Arial" w:hAnsi="Arial" w:eastAsia="Arial" w:cs="Arial"/>
          <w:b/>
          <w:color w:val="000000"/>
          <w:sz w:val="22"/>
          <w:szCs w:val="22"/>
        </w:rPr>
        <w:t xml:space="preserve">SIEM (Security Information and Event Management):</w:t>
        <w:br/>
      </w:r>
      <w:r>
        <w:rPr>
          <w:rFonts w:ascii="Arial" w:hAnsi="Arial" w:eastAsia="Arial" w:cs="Arial"/>
          <w:color w:val="000000"/>
          <w:sz w:val="22"/>
          <w:szCs w:val="22"/>
        </w:rPr>
        <w:t xml:space="preserve"> Aggregates logs from endpoints, servers, network devices, and clouds, then detects anomalies and correlation patterns.</w:t>
      </w:r>
      <w:r>
        <w:rPr>
          <w:rFonts w:ascii="Arial" w:hAnsi="Arial" w:cs="Arial"/>
          <w:sz w:val="22"/>
          <w:szCs w:val="22"/>
        </w:rPr>
      </w:r>
      <w:r>
        <w:rPr>
          <w:rFonts w:ascii="Arial" w:hAnsi="Arial" w:cs="Arial"/>
          <w:sz w:val="22"/>
          <w:szCs w:val="22"/>
        </w:rPr>
      </w:r>
    </w:p>
    <w:p>
      <w:pPr>
        <w:pStyle w:val="1141"/>
        <w:numPr>
          <w:ilvl w:val="2"/>
          <w:numId w:val="86"/>
        </w:numPr>
        <w:pBdr>
          <w:top w:val="none" w:color="000000" w:sz="4" w:space="0"/>
          <w:left w:val="none" w:color="000000" w:sz="4" w:space="0"/>
          <w:bottom w:val="none" w:color="000000" w:sz="4" w:space="0"/>
          <w:right w:val="none" w:color="000000" w:sz="4" w:space="0"/>
        </w:pBdr>
        <w:spacing w:line="360" w:lineRule="auto"/>
        <w:ind w:right="0"/>
        <w:jc w:val="left"/>
        <w:rPr>
          <w:rFonts w:ascii="Arial" w:hAnsi="Arial" w:cs="Arial"/>
          <w:sz w:val="22"/>
          <w:szCs w:val="22"/>
        </w:rPr>
      </w:pPr>
      <w:r>
        <w:rPr>
          <w:rFonts w:ascii="Arial" w:hAnsi="Arial" w:eastAsia="Arial" w:cs="Arial"/>
          <w:b/>
          <w:color w:val="000000"/>
          <w:sz w:val="22"/>
          <w:szCs w:val="22"/>
        </w:rPr>
        <w:t xml:space="preserve">EDR (Endpoint Detection and Response):</w:t>
        <w:br/>
      </w:r>
      <w:r>
        <w:rPr>
          <w:rFonts w:ascii="Arial" w:hAnsi="Arial" w:eastAsia="Arial" w:cs="Arial"/>
          <w:color w:val="000000"/>
          <w:sz w:val="22"/>
          <w:szCs w:val="22"/>
        </w:rPr>
        <w:t xml:space="preserve"> Monitors endpoint behavior, blocks malicious activity, and generates alerts for execution, persistence, or lateral movement.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Additional sources such as firewall logs, IDS/IPS, user reports, and threat intelligence feeds also contribute to detection.</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6.</w:t>
      </w:r>
      <w:r>
        <w:rPr>
          <w:rFonts w:ascii="Arial" w:hAnsi="Arial" w:eastAsia="Arial" w:cs="Arial"/>
          <w:b/>
          <w:color w:val="000000"/>
          <w:sz w:val="24"/>
          <w:szCs w:val="24"/>
        </w:rPr>
        <w:t xml:space="preserve">2.2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Triage</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Once alerts are generated, the next step is to classify and prioritize them. The SOC evaluates:</w:t>
      </w:r>
      <w:r>
        <w:rPr>
          <w:rFonts w:ascii="Arial" w:hAnsi="Arial" w:cs="Arial"/>
          <w:sz w:val="22"/>
          <w:szCs w:val="22"/>
        </w:rPr>
      </w:r>
      <w:r>
        <w:rPr>
          <w:rFonts w:ascii="Arial" w:hAnsi="Arial" w:cs="Arial"/>
          <w:sz w:val="22"/>
          <w:szCs w:val="22"/>
        </w:rPr>
      </w:r>
    </w:p>
    <w:p>
      <w:pPr>
        <w:pStyle w:val="1141"/>
        <w:numPr>
          <w:ilvl w:val="2"/>
          <w:numId w:val="8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Alert severity (Low/Medium/High/Critical)</w:t>
      </w:r>
      <w:r>
        <w:rPr>
          <w:rFonts w:ascii="Arial" w:hAnsi="Arial" w:cs="Arial"/>
          <w:sz w:val="22"/>
          <w:szCs w:val="22"/>
        </w:rPr>
      </w:r>
      <w:r>
        <w:rPr>
          <w:rFonts w:ascii="Arial" w:hAnsi="Arial" w:cs="Arial"/>
          <w:sz w:val="22"/>
          <w:szCs w:val="22"/>
        </w:rPr>
      </w:r>
    </w:p>
    <w:p>
      <w:pPr>
        <w:pStyle w:val="1141"/>
        <w:numPr>
          <w:ilvl w:val="2"/>
          <w:numId w:val="8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Business criticality of affected assets</w:t>
      </w:r>
      <w:r>
        <w:rPr>
          <w:rFonts w:ascii="Arial" w:hAnsi="Arial" w:cs="Arial"/>
          <w:sz w:val="22"/>
          <w:szCs w:val="22"/>
        </w:rPr>
      </w:r>
      <w:r>
        <w:rPr>
          <w:rFonts w:ascii="Arial" w:hAnsi="Arial" w:cs="Arial"/>
          <w:sz w:val="22"/>
          <w:szCs w:val="22"/>
        </w:rPr>
      </w:r>
    </w:p>
    <w:p>
      <w:pPr>
        <w:pStyle w:val="1141"/>
        <w:numPr>
          <w:ilvl w:val="2"/>
          <w:numId w:val="8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Presence of malicious indicators or suspicious patterns</w:t>
      </w:r>
      <w:r>
        <w:rPr>
          <w:rFonts w:ascii="Arial" w:hAnsi="Arial" w:cs="Arial"/>
          <w:sz w:val="22"/>
          <w:szCs w:val="22"/>
        </w:rPr>
      </w:r>
      <w:r>
        <w:rPr>
          <w:rFonts w:ascii="Arial" w:hAnsi="Arial" w:cs="Arial"/>
          <w:sz w:val="22"/>
          <w:szCs w:val="22"/>
        </w:rPr>
      </w:r>
    </w:p>
    <w:p>
      <w:pPr>
        <w:pStyle w:val="1141"/>
        <w:numPr>
          <w:ilvl w:val="2"/>
          <w:numId w:val="8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Volume or frequency of alerts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During triage, analysts determine whether the alert is a </w:t>
      </w:r>
      <w:r>
        <w:rPr>
          <w:rFonts w:ascii="Arial" w:hAnsi="Arial" w:eastAsia="Arial" w:cs="Arial"/>
          <w:b w:val="0"/>
          <w:bCs w:val="0"/>
          <w:color w:val="000000"/>
          <w:sz w:val="22"/>
          <w:szCs w:val="22"/>
        </w:rPr>
        <w:t xml:space="preserve">false positive</w:t>
      </w:r>
      <w:r>
        <w:rPr>
          <w:rFonts w:ascii="Arial" w:hAnsi="Arial" w:eastAsia="Arial" w:cs="Arial"/>
          <w:b w:val="0"/>
          <w:bCs w:val="0"/>
          <w:color w:val="000000"/>
          <w:sz w:val="22"/>
          <w:szCs w:val="22"/>
        </w:rPr>
        <w:t xml:space="preserve"> or a </w:t>
      </w:r>
      <w:r>
        <w:rPr>
          <w:rFonts w:ascii="Arial" w:hAnsi="Arial" w:eastAsia="Arial" w:cs="Arial"/>
          <w:b w:val="0"/>
          <w:bCs w:val="0"/>
          <w:color w:val="000000"/>
          <w:sz w:val="22"/>
          <w:szCs w:val="22"/>
        </w:rPr>
        <w:t xml:space="preserve">true positive</w:t>
      </w:r>
      <w:r>
        <w:rPr>
          <w:rFonts w:ascii="Arial" w:hAnsi="Arial" w:eastAsia="Arial" w:cs="Arial"/>
          <w:b w:val="0"/>
          <w:bCs w:val="0"/>
          <w:color w:val="000000"/>
          <w:sz w:val="22"/>
          <w:szCs w:val="22"/>
        </w:rPr>
        <w:t xml:space="preserve"> incident requiring escalation.</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bCs/>
          <w:sz w:val="24"/>
          <w:szCs w:val="24"/>
        </w:rPr>
      </w:pPr>
      <w:r>
        <w:rPr>
          <w:rFonts w:ascii="Arial" w:hAnsi="Arial" w:eastAsia="Arial" w:cs="Arial"/>
          <w:b/>
          <w:bCs/>
          <w:color w:val="000000"/>
          <w:sz w:val="24"/>
          <w:szCs w:val="24"/>
          <w:lang w:val="en-IN"/>
        </w:rPr>
        <w:t xml:space="preserve">6</w:t>
      </w:r>
      <w:r>
        <w:rPr>
          <w:rFonts w:ascii="Arial" w:hAnsi="Arial" w:eastAsia="Arial" w:cs="Arial"/>
          <w:b/>
          <w:bCs/>
          <w:color w:val="000000"/>
          <w:sz w:val="24"/>
          <w:szCs w:val="24"/>
          <w:lang w:val="en-IN"/>
        </w:rPr>
        <w:t xml:space="preserve">.</w:t>
      </w:r>
      <w:r>
        <w:rPr>
          <w:rFonts w:ascii="Arial" w:hAnsi="Arial" w:eastAsia="Arial" w:cs="Arial"/>
          <w:b/>
          <w:bCs/>
          <w:color w:val="000000"/>
          <w:sz w:val="24"/>
          <w:szCs w:val="24"/>
        </w:rPr>
        <w:t xml:space="preserve">2.3</w:t>
      </w:r>
      <w:r>
        <w:rPr>
          <w:rFonts w:ascii="Arial" w:hAnsi="Arial" w:eastAsia="Arial" w:cs="Arial"/>
          <w:b/>
          <w:bCs/>
          <w:color w:val="000000"/>
          <w:sz w:val="24"/>
          <w:szCs w:val="24"/>
          <w:lang w:val="en-IN"/>
        </w:rPr>
        <w:t xml:space="preserve">.</w:t>
      </w:r>
      <w:r>
        <w:rPr>
          <w:rFonts w:ascii="Arial" w:hAnsi="Arial" w:eastAsia="Arial" w:cs="Arial"/>
          <w:b/>
          <w:bCs/>
          <w:color w:val="000000"/>
          <w:sz w:val="24"/>
          <w:szCs w:val="24"/>
        </w:rPr>
        <w:t xml:space="preserve"> Investigation</w:t>
      </w:r>
      <w:r>
        <w:rPr>
          <w:rFonts w:ascii="Arial" w:hAnsi="Arial" w:cs="Arial"/>
          <w:b/>
          <w:bCs/>
          <w:sz w:val="24"/>
          <w:szCs w:val="24"/>
        </w:rPr>
      </w:r>
      <w:r>
        <w:rPr>
          <w:rFonts w:ascii="Arial" w:hAnsi="Arial" w:cs="Arial"/>
          <w:b/>
          <w:bCs/>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Investigation involves deep analysis to uncover the cause, scope, and behavior of the threat. Analysts use logs, endpoint data, network captures, and threat intelligence to validate the event.</w:t>
      </w:r>
      <w:r>
        <w:rPr>
          <w:rFonts w:ascii="Arial" w:hAnsi="Arial" w:cs="Arial"/>
          <w:b w:val="0"/>
          <w:bCs w:val="0"/>
          <w:sz w:val="22"/>
          <w:szCs w:val="22"/>
        </w:rPr>
      </w:r>
      <w:r>
        <w:rPr>
          <w:rFonts w:ascii="Arial" w:hAnsi="Arial" w:cs="Arial"/>
          <w:b w:val="0"/>
          <w:bCs w:val="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Key investigative activities include:</w:t>
      </w:r>
      <w:r>
        <w:rPr>
          <w:rFonts w:ascii="Arial" w:hAnsi="Arial" w:cs="Arial"/>
          <w:b w:val="0"/>
          <w:bCs w:val="0"/>
          <w:sz w:val="22"/>
          <w:szCs w:val="22"/>
        </w:rPr>
      </w:r>
      <w:r>
        <w:rPr>
          <w:rFonts w:ascii="Arial" w:hAnsi="Arial" w:cs="Arial"/>
          <w:b w:val="0"/>
          <w:bCs w:val="0"/>
          <w:sz w:val="22"/>
          <w:szCs w:val="22"/>
        </w:rPr>
      </w:r>
    </w:p>
    <w:p>
      <w:pPr>
        <w:pStyle w:val="1141"/>
        <w:numPr>
          <w:ilvl w:val="2"/>
          <w:numId w:val="88"/>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b w:val="0"/>
          <w:bCs w:val="0"/>
          <w:sz w:val="22"/>
          <w:szCs w:val="22"/>
        </w:rPr>
      </w:pPr>
      <w:r>
        <w:rPr>
          <w:rFonts w:ascii="Arial" w:hAnsi="Arial" w:eastAsia="Arial" w:cs="Arial"/>
          <w:b w:val="0"/>
          <w:bCs w:val="0"/>
          <w:color w:val="000000"/>
          <w:sz w:val="22"/>
          <w:szCs w:val="22"/>
        </w:rPr>
        <w:t xml:space="preserve">Log correlation across systems and devices</w:t>
      </w:r>
      <w:r>
        <w:rPr>
          <w:rFonts w:ascii="Arial" w:hAnsi="Arial" w:cs="Arial"/>
          <w:b w:val="0"/>
          <w:bCs w:val="0"/>
          <w:sz w:val="22"/>
          <w:szCs w:val="22"/>
        </w:rPr>
      </w:r>
      <w:r>
        <w:rPr>
          <w:rFonts w:ascii="Arial" w:hAnsi="Arial" w:cs="Arial"/>
          <w:b w:val="0"/>
          <w:bCs w:val="0"/>
          <w:sz w:val="22"/>
          <w:szCs w:val="22"/>
        </w:rPr>
      </w:r>
    </w:p>
    <w:p>
      <w:pPr>
        <w:pStyle w:val="1141"/>
        <w:numPr>
          <w:ilvl w:val="2"/>
          <w:numId w:val="88"/>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b w:val="0"/>
          <w:bCs w:val="0"/>
          <w:sz w:val="22"/>
          <w:szCs w:val="22"/>
        </w:rPr>
      </w:pPr>
      <w:r>
        <w:rPr>
          <w:rFonts w:ascii="Arial" w:hAnsi="Arial" w:eastAsia="Arial" w:cs="Arial"/>
          <w:b w:val="0"/>
          <w:bCs w:val="0"/>
          <w:color w:val="000000"/>
          <w:sz w:val="22"/>
          <w:szCs w:val="22"/>
        </w:rPr>
        <w:t xml:space="preserve">Searching for Indicators of Compromise (IOCs)</w:t>
      </w:r>
      <w:r>
        <w:rPr>
          <w:rFonts w:ascii="Arial" w:hAnsi="Arial" w:cs="Arial"/>
          <w:b w:val="0"/>
          <w:bCs w:val="0"/>
          <w:sz w:val="22"/>
          <w:szCs w:val="22"/>
        </w:rPr>
      </w:r>
      <w:r>
        <w:rPr>
          <w:rFonts w:ascii="Arial" w:hAnsi="Arial" w:cs="Arial"/>
          <w:b w:val="0"/>
          <w:bCs w:val="0"/>
          <w:sz w:val="22"/>
          <w:szCs w:val="22"/>
        </w:rPr>
      </w:r>
    </w:p>
    <w:p>
      <w:pPr>
        <w:pStyle w:val="1141"/>
        <w:numPr>
          <w:ilvl w:val="2"/>
          <w:numId w:val="88"/>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b w:val="0"/>
          <w:bCs w:val="0"/>
          <w:sz w:val="22"/>
          <w:szCs w:val="22"/>
        </w:rPr>
      </w:pPr>
      <w:r>
        <w:rPr>
          <w:rFonts w:ascii="Arial" w:hAnsi="Arial" w:eastAsia="Arial" w:cs="Arial"/>
          <w:b w:val="0"/>
          <w:bCs w:val="0"/>
          <w:color w:val="000000"/>
          <w:sz w:val="22"/>
          <w:szCs w:val="22"/>
        </w:rPr>
        <w:t xml:space="preserve">Reviewing user actions and process behavior</w:t>
      </w:r>
      <w:r>
        <w:rPr>
          <w:rFonts w:ascii="Arial" w:hAnsi="Arial" w:cs="Arial"/>
          <w:b w:val="0"/>
          <w:bCs w:val="0"/>
          <w:sz w:val="22"/>
          <w:szCs w:val="22"/>
        </w:rPr>
      </w:r>
      <w:r>
        <w:rPr>
          <w:rFonts w:ascii="Arial" w:hAnsi="Arial" w:cs="Arial"/>
          <w:b w:val="0"/>
          <w:bCs w:val="0"/>
          <w:sz w:val="22"/>
          <w:szCs w:val="22"/>
        </w:rPr>
      </w:r>
    </w:p>
    <w:p>
      <w:pPr>
        <w:pStyle w:val="1141"/>
        <w:numPr>
          <w:ilvl w:val="2"/>
          <w:numId w:val="88"/>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b w:val="0"/>
          <w:bCs w:val="0"/>
          <w:sz w:val="22"/>
          <w:szCs w:val="22"/>
        </w:rPr>
      </w:pPr>
      <w:r>
        <w:rPr>
          <w:rFonts w:ascii="Arial" w:hAnsi="Arial" w:eastAsia="Arial" w:cs="Arial"/>
          <w:b w:val="0"/>
          <w:bCs w:val="0"/>
          <w:color w:val="000000"/>
          <w:sz w:val="22"/>
          <w:szCs w:val="22"/>
        </w:rPr>
        <w:t xml:space="preserve">Checking file hashes, URLs, or IPs in threat intelligence databases</w:t>
      </w:r>
      <w:r>
        <w:rPr>
          <w:rFonts w:ascii="Arial" w:hAnsi="Arial" w:cs="Arial"/>
          <w:b w:val="0"/>
          <w:bCs w:val="0"/>
          <w:sz w:val="22"/>
          <w:szCs w:val="22"/>
        </w:rPr>
      </w:r>
      <w:r>
        <w:rPr>
          <w:rFonts w:ascii="Arial" w:hAnsi="Arial" w:cs="Arial"/>
          <w:b w:val="0"/>
          <w:bCs w:val="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Tools commonly used: </w:t>
      </w:r>
      <w:r>
        <w:rPr>
          <w:rFonts w:ascii="Arial" w:hAnsi="Arial" w:eastAsia="Arial" w:cs="Arial"/>
          <w:b w:val="0"/>
          <w:bCs w:val="0"/>
          <w:color w:val="000000"/>
          <w:sz w:val="22"/>
          <w:szCs w:val="22"/>
        </w:rPr>
        <w:t xml:space="preserve">SIEM dashboards, EDR console, packet analyzers, sandbox analyzers, OSINT platforms, malware scanners</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bCs/>
          <w:sz w:val="24"/>
          <w:szCs w:val="24"/>
        </w:rPr>
      </w:pPr>
      <w:r>
        <w:rPr>
          <w:rFonts w:ascii="Arial" w:hAnsi="Arial" w:eastAsia="Arial" w:cs="Arial"/>
          <w:b/>
          <w:bCs/>
          <w:color w:val="000000"/>
          <w:sz w:val="24"/>
          <w:szCs w:val="24"/>
        </w:rPr>
      </w:r>
      <w:r>
        <w:rPr>
          <w:rFonts w:ascii="Arial" w:hAnsi="Arial" w:eastAsia="Arial" w:cs="Arial"/>
          <w:b/>
          <w:bCs/>
          <w:color w:val="000000"/>
          <w:sz w:val="24"/>
          <w:szCs w:val="24"/>
          <w:lang w:val="en-IN"/>
        </w:rPr>
        <w:t xml:space="preserve">6.</w:t>
      </w:r>
      <w:r>
        <w:rPr>
          <w:rFonts w:ascii="Arial" w:hAnsi="Arial" w:eastAsia="Arial" w:cs="Arial"/>
          <w:b/>
          <w:bCs/>
          <w:color w:val="000000"/>
          <w:sz w:val="24"/>
          <w:szCs w:val="24"/>
        </w:rPr>
        <w:t xml:space="preserve">2.4</w:t>
      </w:r>
      <w:r>
        <w:rPr>
          <w:rFonts w:ascii="Arial" w:hAnsi="Arial" w:eastAsia="Arial" w:cs="Arial"/>
          <w:b/>
          <w:bCs/>
          <w:color w:val="000000"/>
          <w:sz w:val="24"/>
          <w:szCs w:val="24"/>
          <w:lang w:val="en-IN"/>
        </w:rPr>
        <w:t xml:space="preserve">.</w:t>
      </w:r>
      <w:r>
        <w:rPr>
          <w:rFonts w:ascii="Arial" w:hAnsi="Arial" w:eastAsia="Arial" w:cs="Arial"/>
          <w:b/>
          <w:bCs/>
          <w:color w:val="000000"/>
          <w:sz w:val="24"/>
          <w:szCs w:val="24"/>
        </w:rPr>
        <w:t xml:space="preserve"> Response</w:t>
      </w:r>
      <w:r>
        <w:rPr>
          <w:rFonts w:ascii="Arial" w:hAnsi="Arial" w:cs="Arial"/>
          <w:b/>
          <w:bCs/>
          <w:sz w:val="24"/>
          <w:szCs w:val="24"/>
        </w:rPr>
      </w:r>
      <w:r>
        <w:rPr>
          <w:rFonts w:ascii="Arial" w:hAnsi="Arial" w:cs="Arial"/>
          <w:b/>
          <w:bCs/>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After confirming an incident, corrective actions are taken to stop the attack and eliminate the threat.</w:t>
      </w:r>
      <w:r>
        <w:rPr>
          <w:rFonts w:ascii="Arial" w:hAnsi="Arial" w:cs="Arial"/>
          <w:b w:val="0"/>
          <w:bCs w:val="0"/>
          <w:sz w:val="22"/>
          <w:szCs w:val="22"/>
        </w:rPr>
      </w:r>
      <w:r>
        <w:rPr>
          <w:rFonts w:ascii="Arial" w:hAnsi="Arial" w:cs="Arial"/>
          <w:b w:val="0"/>
          <w:bCs w:val="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b w:val="0"/>
          <w:bCs w:val="0"/>
          <w:sz w:val="22"/>
          <w:szCs w:val="22"/>
        </w:rPr>
      </w:pPr>
      <w:r>
        <w:rPr>
          <w:rFonts w:ascii="Arial" w:hAnsi="Arial" w:eastAsia="Arial" w:cs="Arial"/>
          <w:b w:val="0"/>
          <w:bCs w:val="0"/>
          <w:color w:val="000000"/>
          <w:sz w:val="22"/>
          <w:szCs w:val="22"/>
        </w:rPr>
        <w:t xml:space="preserve">Response consists of three major components:</w:t>
      </w:r>
      <w:r>
        <w:rPr>
          <w:rFonts w:ascii="Arial" w:hAnsi="Arial" w:cs="Arial"/>
          <w:b w:val="0"/>
          <w:bCs w:val="0"/>
          <w:sz w:val="22"/>
          <w:szCs w:val="22"/>
        </w:rPr>
      </w:r>
      <w:r>
        <w:rPr>
          <w:rFonts w:ascii="Arial" w:hAnsi="Arial" w:cs="Arial"/>
          <w:b w:val="0"/>
          <w:bCs w:val="0"/>
          <w:sz w:val="22"/>
          <w:szCs w:val="22"/>
        </w:rPr>
      </w:r>
    </w:p>
    <w:p>
      <w:pPr>
        <w:pStyle w:val="1141"/>
        <w:numPr>
          <w:ilvl w:val="2"/>
          <w:numId w:val="89"/>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b w:val="0"/>
          <w:bCs w:val="0"/>
          <w:sz w:val="22"/>
          <w:szCs w:val="22"/>
        </w:rPr>
      </w:pPr>
      <w:r>
        <w:rPr>
          <w:rFonts w:ascii="Arial" w:hAnsi="Arial" w:eastAsia="Arial" w:cs="Arial"/>
          <w:b/>
          <w:bCs/>
          <w:color w:val="000000"/>
          <w:sz w:val="22"/>
          <w:szCs w:val="22"/>
        </w:rPr>
        <w:t xml:space="preserve">Containment</w:t>
      </w:r>
      <w:r>
        <w:rPr>
          <w:rFonts w:ascii="Arial" w:hAnsi="Arial" w:eastAsia="Arial" w:cs="Arial"/>
          <w:b w:val="0"/>
          <w:bCs w:val="0"/>
          <w:color w:val="000000"/>
          <w:sz w:val="22"/>
          <w:szCs w:val="22"/>
        </w:rPr>
        <w:t xml:space="preserve">:</w:t>
        <w:br/>
      </w:r>
      <w:r>
        <w:rPr>
          <w:rFonts w:ascii="Arial" w:hAnsi="Arial" w:eastAsia="Arial" w:cs="Arial"/>
          <w:b w:val="0"/>
          <w:bCs w:val="0"/>
          <w:color w:val="000000"/>
          <w:sz w:val="22"/>
          <w:szCs w:val="22"/>
        </w:rPr>
        <w:t xml:space="preserve">Isolate infected systems, block malicious IP/domains, disable compromised accounts to prevent escalation.</w:t>
      </w:r>
      <w:r>
        <w:rPr>
          <w:rFonts w:ascii="Arial" w:hAnsi="Arial" w:cs="Arial"/>
          <w:b w:val="0"/>
          <w:bCs w:val="0"/>
          <w:sz w:val="22"/>
          <w:szCs w:val="22"/>
        </w:rPr>
      </w:r>
      <w:r>
        <w:rPr>
          <w:rFonts w:ascii="Arial" w:hAnsi="Arial" w:cs="Arial"/>
          <w:b w:val="0"/>
          <w:bCs w:val="0"/>
          <w:sz w:val="22"/>
          <w:szCs w:val="22"/>
        </w:rPr>
      </w:r>
    </w:p>
    <w:p>
      <w:pPr>
        <w:pStyle w:val="1141"/>
        <w:numPr>
          <w:ilvl w:val="2"/>
          <w:numId w:val="89"/>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b w:val="0"/>
          <w:bCs w:val="0"/>
          <w:sz w:val="22"/>
          <w:szCs w:val="22"/>
        </w:rPr>
      </w:pPr>
      <w:r>
        <w:rPr>
          <w:rFonts w:ascii="Arial" w:hAnsi="Arial" w:eastAsia="Arial" w:cs="Arial"/>
          <w:b/>
          <w:bCs/>
          <w:color w:val="000000"/>
          <w:sz w:val="22"/>
          <w:szCs w:val="22"/>
        </w:rPr>
        <w:t xml:space="preserve">Eradication</w:t>
      </w:r>
      <w:r>
        <w:rPr>
          <w:rFonts w:ascii="Arial" w:hAnsi="Arial" w:eastAsia="Arial" w:cs="Arial"/>
          <w:b/>
          <w:bCs/>
          <w:color w:val="000000"/>
          <w:sz w:val="22"/>
          <w:szCs w:val="22"/>
        </w:rPr>
        <w:t xml:space="preserve">:</w:t>
        <w:br/>
      </w:r>
      <w:r>
        <w:rPr>
          <w:rFonts w:ascii="Arial" w:hAnsi="Arial" w:eastAsia="Arial" w:cs="Arial"/>
          <w:b w:val="0"/>
          <w:bCs w:val="0"/>
          <w:color w:val="000000"/>
          <w:sz w:val="22"/>
          <w:szCs w:val="22"/>
        </w:rPr>
        <w:t xml:space="preserve">Remove malware, delete persistence mechanisms, apply patches, terminate malicious processes.</w:t>
      </w:r>
      <w:r>
        <w:rPr>
          <w:rFonts w:ascii="Arial" w:hAnsi="Arial" w:cs="Arial"/>
          <w:b w:val="0"/>
          <w:bCs w:val="0"/>
          <w:sz w:val="22"/>
          <w:szCs w:val="22"/>
        </w:rPr>
      </w:r>
      <w:r>
        <w:rPr>
          <w:rFonts w:ascii="Arial" w:hAnsi="Arial" w:cs="Arial"/>
          <w:b w:val="0"/>
          <w:bCs w:val="0"/>
          <w:sz w:val="22"/>
          <w:szCs w:val="22"/>
        </w:rPr>
      </w:r>
    </w:p>
    <w:p>
      <w:pPr>
        <w:pStyle w:val="1141"/>
        <w:numPr>
          <w:ilvl w:val="2"/>
          <w:numId w:val="89"/>
        </w:numPr>
        <w:pBdr>
          <w:top w:val="none" w:color="000000" w:sz="4" w:space="0"/>
          <w:left w:val="none" w:color="000000" w:sz="4" w:space="0"/>
          <w:bottom w:val="none" w:color="000000" w:sz="4" w:space="0"/>
          <w:right w:val="none" w:color="000000" w:sz="4" w:space="0"/>
        </w:pBdr>
        <w:spacing w:line="360" w:lineRule="auto"/>
        <w:ind w:right="0"/>
        <w:jc w:val="left"/>
        <w:rPr>
          <w:rFonts w:ascii="Arial" w:hAnsi="Arial" w:cs="Arial"/>
          <w:b w:val="0"/>
          <w:bCs w:val="0"/>
          <w:sz w:val="22"/>
          <w:szCs w:val="22"/>
        </w:rPr>
      </w:pPr>
      <w:r>
        <w:rPr>
          <w:rFonts w:ascii="Arial" w:hAnsi="Arial" w:eastAsia="Arial" w:cs="Arial"/>
          <w:b/>
          <w:bCs/>
          <w:color w:val="000000"/>
          <w:sz w:val="22"/>
          <w:szCs w:val="22"/>
        </w:rPr>
        <w:t xml:space="preserve">Recovery &amp; Post-Incident Actions:</w:t>
        <w:br/>
      </w:r>
      <w:r>
        <w:rPr>
          <w:rFonts w:ascii="Arial" w:hAnsi="Arial" w:eastAsia="Arial" w:cs="Arial"/>
          <w:b w:val="0"/>
          <w:bCs w:val="0"/>
          <w:color w:val="000000"/>
          <w:sz w:val="22"/>
          <w:szCs w:val="22"/>
        </w:rPr>
        <w:t xml:space="preserve">Restore system operations, change credentials, increase monitoring, and update playbooks to prevent recurrence.</w:t>
      </w:r>
      <w:r>
        <w:rPr>
          <w:rFonts w:ascii="Arial" w:hAnsi="Arial" w:cs="Arial"/>
          <w:b w:val="0"/>
          <w:bCs w:val="0"/>
          <w:sz w:val="22"/>
          <w:szCs w:val="22"/>
        </w:rPr>
      </w:r>
      <w:r>
        <w:rPr>
          <w:rFonts w:ascii="Arial" w:hAnsi="Arial" w:cs="Arial"/>
          <w:b w:val="0"/>
          <w:bCs w:val="0"/>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6.</w:t>
      </w:r>
      <w:r>
        <w:rPr>
          <w:rFonts w:ascii="Arial" w:hAnsi="Arial" w:eastAsia="Arial" w:cs="Arial"/>
          <w:b/>
          <w:color w:val="000000"/>
          <w:sz w:val="28"/>
          <w:szCs w:val="28"/>
        </w:rPr>
        <w:t xml:space="preserve">3. </w:t>
      </w:r>
      <w:r>
        <w:rPr>
          <w:rFonts w:ascii="Arial" w:hAnsi="Arial" w:eastAsia="Arial" w:cs="Arial"/>
          <w:b/>
          <w:color w:val="000000"/>
          <w:sz w:val="28"/>
          <w:szCs w:val="28"/>
          <w:lang w:val="en-IN"/>
        </w:rPr>
        <w:t xml:space="preserve">Summary</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t xml:space="preserve">The Security Operations Workflow ensures structured and efficient handling of cyber threats. Each stage Detection, Triage, Investigation, and Response</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contributes uniquely to safeguarding the organization. With strong detection mechanisms, smart alert </w:t>
      </w:r>
      <w:r>
        <w:rPr>
          <w:rFonts w:ascii="Arial" w:hAnsi="Arial" w:eastAsia="Arial" w:cs="Arial"/>
          <w:color w:val="000000"/>
          <w:sz w:val="22"/>
          <w:szCs w:val="22"/>
        </w:rPr>
        <w:t xml:space="preserve">prioritization, thorough investigative procedures, and timely response, organizations can minimize risk and strengthen their cybersecurity posture.</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7. </w:t>
      </w:r>
      <w:r>
        <w:rPr>
          <w:rFonts w:ascii="Arial" w:hAnsi="Arial" w:eastAsia="Arial" w:cs="Arial"/>
          <w:b/>
          <w:color w:val="000000"/>
          <w:sz w:val="32"/>
          <w:szCs w:val="32"/>
        </w:rPr>
        <w:t xml:space="preserve">Incident Response Basics</w:t>
      </w:r>
      <w:r>
        <w:rPr>
          <w:rFonts w:ascii="Arial" w:hAnsi="Arial" w:cs="Arial"/>
          <w:sz w:val="32"/>
          <w:szCs w:val="32"/>
        </w:rPr>
      </w:r>
      <w:r>
        <w:rPr>
          <w:rFonts w:ascii="Arial" w:hAnsi="Arial" w:cs="Arial"/>
          <w:sz w:val="32"/>
          <w:szCs w:val="3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lang w:val="en-IN"/>
        </w:rPr>
        <w:t xml:space="preserve">7.</w:t>
      </w:r>
      <w:r>
        <w:rPr>
          <w:rFonts w:ascii="Arial" w:hAnsi="Arial" w:eastAsia="Arial" w:cs="Arial"/>
          <w:b/>
          <w:color w:val="000000"/>
          <w:sz w:val="28"/>
          <w:szCs w:val="28"/>
        </w:rPr>
        <w:t xml:space="preserve">1. 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b w:val="0"/>
          <w:bCs w:val="0"/>
          <w:sz w:val="22"/>
          <w:szCs w:val="22"/>
        </w:rPr>
      </w:pPr>
      <w:r>
        <w:rPr>
          <w:rFonts w:ascii="Arial" w:hAnsi="Arial" w:eastAsia="Arial" w:cs="Arial"/>
          <w:color w:val="000000"/>
          <w:sz w:val="22"/>
          <w:szCs w:val="22"/>
        </w:rPr>
        <w:t xml:space="preserve">Incident Response (IR) is a structured process used to detect, manage, and resolve security incidents with minimal organizational impact. A well-defined Incident Response plan enables faster recovery, reduces damage, and helps prevent recurrence. IR is typ</w:t>
      </w:r>
      <w:r>
        <w:rPr>
          <w:rFonts w:ascii="Arial" w:hAnsi="Arial" w:eastAsia="Arial" w:cs="Arial"/>
          <w:color w:val="000000"/>
          <w:sz w:val="22"/>
          <w:szCs w:val="22"/>
        </w:rPr>
        <w:t xml:space="preserve">ically executed in sequential phases, known collectively as the </w:t>
      </w:r>
      <w:r>
        <w:rPr>
          <w:rFonts w:ascii="Arial" w:hAnsi="Arial" w:eastAsia="Arial" w:cs="Arial"/>
          <w:b w:val="0"/>
          <w:bCs w:val="0"/>
          <w:color w:val="000000"/>
          <w:sz w:val="22"/>
          <w:szCs w:val="22"/>
        </w:rPr>
        <w:t xml:space="preserve">Incident Response Lifecycle</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7.</w:t>
      </w:r>
      <w:r>
        <w:rPr>
          <w:rFonts w:ascii="Arial" w:hAnsi="Arial" w:eastAsia="Arial" w:cs="Arial"/>
          <w:b/>
          <w:color w:val="000000"/>
          <w:sz w:val="28"/>
          <w:szCs w:val="28"/>
        </w:rPr>
        <w:t xml:space="preserve">2. Incident Response Lifecycle</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b w:val="0"/>
          <w:bCs w:val="0"/>
          <w:sz w:val="22"/>
          <w:szCs w:val="22"/>
        </w:rPr>
      </w:pPr>
      <w:r>
        <w:rPr>
          <w:rFonts w:ascii="Arial" w:hAnsi="Arial" w:eastAsia="Arial" w:cs="Arial"/>
          <w:b w:val="0"/>
          <w:bCs w:val="0"/>
          <w:color w:val="000000"/>
          <w:sz w:val="22"/>
          <w:szCs w:val="22"/>
        </w:rPr>
        <w:t xml:space="preserve">The </w:t>
      </w:r>
      <w:r>
        <w:rPr>
          <w:rFonts w:ascii="Arial" w:hAnsi="Arial" w:eastAsia="Arial" w:cs="Arial"/>
          <w:b w:val="0"/>
          <w:bCs w:val="0"/>
          <w:color w:val="000000"/>
          <w:sz w:val="22"/>
          <w:szCs w:val="22"/>
        </w:rPr>
        <w:t xml:space="preserve">NIST Incident Response Framework</w:t>
      </w:r>
      <w:r>
        <w:rPr>
          <w:rFonts w:ascii="Arial" w:hAnsi="Arial" w:eastAsia="Arial" w:cs="Arial"/>
          <w:b w:val="0"/>
          <w:bCs w:val="0"/>
          <w:color w:val="000000"/>
          <w:sz w:val="22"/>
          <w:szCs w:val="22"/>
        </w:rPr>
        <w:t xml:space="preserve"> outlines six fundamental stages:</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7.</w:t>
      </w:r>
      <w:r>
        <w:rPr>
          <w:rFonts w:ascii="Arial" w:hAnsi="Arial" w:eastAsia="Arial" w:cs="Arial"/>
          <w:b/>
          <w:color w:val="000000"/>
          <w:sz w:val="24"/>
          <w:szCs w:val="24"/>
        </w:rPr>
        <w:t xml:space="preserve">2.1</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Preparation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Preparation ensures an organization is ready to respond to incidents when they occur, rather than reacting blindly. Activities in this phase include:</w:t>
      </w:r>
      <w:r>
        <w:rPr>
          <w:rFonts w:ascii="Arial" w:hAnsi="Arial" w:cs="Arial"/>
          <w:sz w:val="22"/>
          <w:szCs w:val="22"/>
        </w:rPr>
      </w:r>
      <w:r>
        <w:rPr>
          <w:rFonts w:ascii="Arial" w:hAnsi="Arial" w:cs="Arial"/>
          <w:sz w:val="22"/>
          <w:szCs w:val="22"/>
        </w:rPr>
      </w:r>
    </w:p>
    <w:p>
      <w:pPr>
        <w:pStyle w:val="1141"/>
        <w:numPr>
          <w:ilvl w:val="2"/>
          <w:numId w:val="9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Developing IR policies, procedures, and playbooks</w:t>
      </w:r>
      <w:r>
        <w:rPr>
          <w:rFonts w:ascii="Arial" w:hAnsi="Arial" w:cs="Arial"/>
          <w:sz w:val="22"/>
          <w:szCs w:val="22"/>
        </w:rPr>
      </w:r>
      <w:r>
        <w:rPr>
          <w:rFonts w:ascii="Arial" w:hAnsi="Arial" w:cs="Arial"/>
          <w:sz w:val="22"/>
          <w:szCs w:val="22"/>
        </w:rPr>
      </w:r>
    </w:p>
    <w:p>
      <w:pPr>
        <w:pStyle w:val="1141"/>
        <w:numPr>
          <w:ilvl w:val="2"/>
          <w:numId w:val="9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Setting up detection systems (SIEM, EDR, IDS/IPS)</w:t>
      </w:r>
      <w:r>
        <w:rPr>
          <w:rFonts w:ascii="Arial" w:hAnsi="Arial" w:cs="Arial"/>
          <w:sz w:val="22"/>
          <w:szCs w:val="22"/>
        </w:rPr>
      </w:r>
      <w:r>
        <w:rPr>
          <w:rFonts w:ascii="Arial" w:hAnsi="Arial" w:cs="Arial"/>
          <w:sz w:val="22"/>
          <w:szCs w:val="22"/>
        </w:rPr>
      </w:r>
    </w:p>
    <w:p>
      <w:pPr>
        <w:pStyle w:val="1141"/>
        <w:numPr>
          <w:ilvl w:val="2"/>
          <w:numId w:val="9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Training SOC analysts &amp; employees for phishing awareness</w:t>
      </w:r>
      <w:r>
        <w:rPr>
          <w:rFonts w:ascii="Arial" w:hAnsi="Arial" w:cs="Arial"/>
          <w:sz w:val="22"/>
          <w:szCs w:val="22"/>
        </w:rPr>
      </w:r>
      <w:r>
        <w:rPr>
          <w:rFonts w:ascii="Arial" w:hAnsi="Arial" w:cs="Arial"/>
          <w:sz w:val="22"/>
          <w:szCs w:val="22"/>
        </w:rPr>
      </w:r>
    </w:p>
    <w:p>
      <w:pPr>
        <w:pStyle w:val="1141"/>
        <w:numPr>
          <w:ilvl w:val="2"/>
          <w:numId w:val="9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Conducting tabletop exercises and simulations</w:t>
      </w:r>
      <w:r>
        <w:rPr>
          <w:rFonts w:ascii="Arial" w:hAnsi="Arial" w:cs="Arial"/>
          <w:sz w:val="22"/>
          <w:szCs w:val="22"/>
        </w:rPr>
      </w:r>
      <w:r>
        <w:rPr>
          <w:rFonts w:ascii="Arial" w:hAnsi="Arial" w:cs="Arial"/>
          <w:sz w:val="22"/>
          <w:szCs w:val="22"/>
        </w:rPr>
      </w:r>
    </w:p>
    <w:p>
      <w:pPr>
        <w:pStyle w:val="1141"/>
        <w:numPr>
          <w:ilvl w:val="2"/>
          <w:numId w:val="90"/>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Maintaining backups and secure configurations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7.</w:t>
      </w:r>
      <w:r>
        <w:rPr>
          <w:rFonts w:ascii="Arial" w:hAnsi="Arial" w:eastAsia="Arial" w:cs="Arial"/>
          <w:b/>
          <w:color w:val="000000"/>
          <w:sz w:val="24"/>
          <w:szCs w:val="24"/>
        </w:rPr>
        <w:t xml:space="preserve">2.2</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Identification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This stage involves detecting and confirming that a security event is indeed an incident. Analysis is done using:</w:t>
      </w:r>
      <w:r>
        <w:rPr>
          <w:rFonts w:ascii="Arial" w:hAnsi="Arial" w:cs="Arial"/>
          <w:sz w:val="22"/>
          <w:szCs w:val="22"/>
        </w:rPr>
      </w:r>
      <w:r>
        <w:rPr>
          <w:rFonts w:ascii="Arial" w:hAnsi="Arial" w:cs="Arial"/>
          <w:sz w:val="22"/>
          <w:szCs w:val="22"/>
        </w:rPr>
      </w:r>
    </w:p>
    <w:p>
      <w:pPr>
        <w:pStyle w:val="1141"/>
        <w:numPr>
          <w:ilvl w:val="2"/>
          <w:numId w:val="9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SIEM alerts</w:t>
      </w:r>
      <w:r>
        <w:rPr>
          <w:rFonts w:ascii="Arial" w:hAnsi="Arial" w:cs="Arial"/>
          <w:sz w:val="22"/>
          <w:szCs w:val="22"/>
        </w:rPr>
      </w:r>
      <w:r>
        <w:rPr>
          <w:rFonts w:ascii="Arial" w:hAnsi="Arial" w:cs="Arial"/>
          <w:sz w:val="22"/>
          <w:szCs w:val="22"/>
        </w:rPr>
      </w:r>
    </w:p>
    <w:p>
      <w:pPr>
        <w:pStyle w:val="1141"/>
        <w:numPr>
          <w:ilvl w:val="2"/>
          <w:numId w:val="9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EDR detections</w:t>
      </w:r>
      <w:r>
        <w:rPr>
          <w:rFonts w:ascii="Arial" w:hAnsi="Arial" w:cs="Arial"/>
          <w:sz w:val="22"/>
          <w:szCs w:val="22"/>
        </w:rPr>
      </w:r>
      <w:r>
        <w:rPr>
          <w:rFonts w:ascii="Arial" w:hAnsi="Arial" w:cs="Arial"/>
          <w:sz w:val="22"/>
          <w:szCs w:val="22"/>
        </w:rPr>
      </w:r>
    </w:p>
    <w:p>
      <w:pPr>
        <w:pStyle w:val="1141"/>
        <w:numPr>
          <w:ilvl w:val="2"/>
          <w:numId w:val="9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Logs from network devices, servers, cloud platforms</w:t>
      </w:r>
      <w:r>
        <w:rPr>
          <w:rFonts w:ascii="Arial" w:hAnsi="Arial" w:cs="Arial"/>
          <w:sz w:val="22"/>
          <w:szCs w:val="22"/>
        </w:rPr>
      </w:r>
      <w:r>
        <w:rPr>
          <w:rFonts w:ascii="Arial" w:hAnsi="Arial" w:cs="Arial"/>
          <w:sz w:val="22"/>
          <w:szCs w:val="22"/>
        </w:rPr>
      </w:r>
    </w:p>
    <w:p>
      <w:pPr>
        <w:pStyle w:val="1141"/>
        <w:numPr>
          <w:ilvl w:val="2"/>
          <w:numId w:val="91"/>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User-reported suspicious activity</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Analysts validate whether the event is a </w:t>
      </w:r>
      <w:r>
        <w:rPr>
          <w:rFonts w:ascii="Arial" w:hAnsi="Arial" w:eastAsia="Arial" w:cs="Arial"/>
          <w:b/>
          <w:color w:val="000000"/>
          <w:sz w:val="22"/>
          <w:szCs w:val="22"/>
        </w:rPr>
        <w:t xml:space="preserve">true positive</w:t>
      </w:r>
      <w:r>
        <w:rPr>
          <w:rFonts w:ascii="Arial" w:hAnsi="Arial" w:eastAsia="Arial" w:cs="Arial"/>
          <w:color w:val="000000"/>
          <w:sz w:val="22"/>
          <w:szCs w:val="22"/>
        </w:rPr>
        <w:t xml:space="preserve">, classify impact level, and assign priority.</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7.</w:t>
      </w:r>
      <w:r>
        <w:rPr>
          <w:rFonts w:ascii="Arial" w:hAnsi="Arial" w:eastAsia="Arial" w:cs="Arial"/>
          <w:b/>
          <w:color w:val="000000"/>
          <w:sz w:val="24"/>
          <w:szCs w:val="24"/>
        </w:rPr>
        <w:t xml:space="preserve">2.3</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Containment</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Containment prevents the incident from spreading or causing further damage. It is typically done in two approaches:</w:t>
      </w:r>
      <w:r>
        <w:rPr>
          <w:rFonts w:ascii="Arial" w:hAnsi="Arial" w:cs="Arial"/>
          <w:sz w:val="22"/>
          <w:szCs w:val="22"/>
        </w:rPr>
      </w:r>
      <w:r>
        <w:rPr>
          <w:rFonts w:ascii="Arial" w:hAnsi="Arial" w:cs="Arial"/>
          <w:sz w:val="22"/>
          <w:szCs w:val="22"/>
        </w:rPr>
      </w:r>
    </w:p>
    <w:p>
      <w:pPr>
        <w:pStyle w:val="1141"/>
        <w:numPr>
          <w:ilvl w:val="2"/>
          <w:numId w:val="92"/>
        </w:numPr>
        <w:pBdr>
          <w:top w:val="none" w:color="000000" w:sz="4" w:space="0"/>
          <w:left w:val="none" w:color="000000" w:sz="4" w:space="0"/>
          <w:bottom w:val="none" w:color="000000" w:sz="4" w:space="0"/>
          <w:right w:val="none" w:color="000000" w:sz="4" w:space="0"/>
        </w:pBdr>
        <w:spacing w:line="360" w:lineRule="auto"/>
        <w:ind w:right="0"/>
        <w:jc w:val="left"/>
        <w:rPr>
          <w:rFonts w:ascii="Arial" w:hAnsi="Arial" w:cs="Arial"/>
          <w:sz w:val="22"/>
          <w:szCs w:val="22"/>
        </w:rPr>
      </w:pPr>
      <w:r>
        <w:rPr>
          <w:rFonts w:ascii="Arial" w:hAnsi="Arial" w:eastAsia="Arial" w:cs="Arial"/>
          <w:b/>
          <w:color w:val="000000"/>
          <w:sz w:val="22"/>
          <w:szCs w:val="22"/>
        </w:rPr>
        <w:t xml:space="preserve">Short-term containment:</w:t>
        <w:br/>
      </w:r>
      <w:r>
        <w:rPr>
          <w:rFonts w:ascii="Arial" w:hAnsi="Arial" w:eastAsia="Arial" w:cs="Arial"/>
          <w:color w:val="000000"/>
          <w:sz w:val="22"/>
          <w:szCs w:val="22"/>
        </w:rPr>
        <w:t xml:space="preserve">Isolate infected endpoints, block malicious IPs/domains, disable accounts immediately.</w:t>
      </w:r>
      <w:r>
        <w:rPr>
          <w:rFonts w:ascii="Arial" w:hAnsi="Arial" w:cs="Arial"/>
          <w:sz w:val="22"/>
          <w:szCs w:val="22"/>
        </w:rPr>
      </w:r>
      <w:r>
        <w:rPr>
          <w:rFonts w:ascii="Arial" w:hAnsi="Arial" w:cs="Arial"/>
          <w:sz w:val="22"/>
          <w:szCs w:val="22"/>
        </w:rPr>
      </w:r>
    </w:p>
    <w:p>
      <w:pPr>
        <w:pStyle w:val="1141"/>
        <w:numPr>
          <w:ilvl w:val="2"/>
          <w:numId w:val="92"/>
        </w:numPr>
        <w:pBdr>
          <w:top w:val="none" w:color="000000" w:sz="4" w:space="0"/>
          <w:left w:val="none" w:color="000000" w:sz="4" w:space="0"/>
          <w:bottom w:val="none" w:color="000000" w:sz="4" w:space="0"/>
          <w:right w:val="none" w:color="000000" w:sz="4" w:space="0"/>
        </w:pBdr>
        <w:spacing w:line="360" w:lineRule="auto"/>
        <w:ind w:right="0"/>
        <w:jc w:val="left"/>
        <w:rPr>
          <w:rFonts w:ascii="Arial" w:hAnsi="Arial" w:cs="Arial"/>
          <w:sz w:val="22"/>
          <w:szCs w:val="22"/>
        </w:rPr>
      </w:pPr>
      <w:r>
        <w:rPr>
          <w:rFonts w:ascii="Arial" w:hAnsi="Arial" w:eastAsia="Arial" w:cs="Arial"/>
          <w:b/>
          <w:color w:val="000000"/>
          <w:sz w:val="22"/>
          <w:szCs w:val="22"/>
        </w:rPr>
        <w:t xml:space="preserve">Long-term containment:</w:t>
        <w:br/>
      </w:r>
      <w:r>
        <w:rPr>
          <w:rFonts w:ascii="Arial" w:hAnsi="Arial" w:eastAsia="Arial" w:cs="Arial"/>
          <w:color w:val="000000"/>
          <w:sz w:val="22"/>
          <w:szCs w:val="22"/>
        </w:rPr>
        <w:t xml:space="preserve">Implement temporary policies, patches, segmentation, increased monitoring.</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7.</w:t>
      </w:r>
      <w:r>
        <w:rPr>
          <w:rFonts w:ascii="Arial" w:hAnsi="Arial" w:eastAsia="Arial" w:cs="Arial"/>
          <w:b/>
          <w:color w:val="000000"/>
          <w:sz w:val="24"/>
          <w:szCs w:val="24"/>
        </w:rPr>
        <w:t xml:space="preserve">2.4</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Eradication</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Here, the root cause of the attack is removed permanently from the system.</w:t>
      </w:r>
      <w:r>
        <w:rPr>
          <w:rFonts w:ascii="Arial" w:hAnsi="Arial" w:cs="Arial"/>
          <w:sz w:val="22"/>
          <w:szCs w:val="22"/>
        </w:rPr>
      </w:r>
      <w:r>
        <w:rPr>
          <w:rFonts w:ascii="Arial" w:hAnsi="Arial" w:cs="Arial"/>
          <w:sz w:val="22"/>
          <w:szCs w:val="22"/>
        </w:rPr>
      </w:r>
    </w:p>
    <w:p>
      <w:pPr>
        <w:pStyle w:val="1141"/>
        <w:numPr>
          <w:ilvl w:val="2"/>
          <w:numId w:val="9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Delete malware, backdoors, and persistence mechanisms</w:t>
      </w:r>
      <w:r>
        <w:rPr>
          <w:rFonts w:ascii="Arial" w:hAnsi="Arial" w:cs="Arial"/>
          <w:sz w:val="22"/>
          <w:szCs w:val="22"/>
        </w:rPr>
      </w:r>
      <w:r>
        <w:rPr>
          <w:rFonts w:ascii="Arial" w:hAnsi="Arial" w:cs="Arial"/>
          <w:sz w:val="22"/>
          <w:szCs w:val="22"/>
        </w:rPr>
      </w:r>
    </w:p>
    <w:p>
      <w:pPr>
        <w:pStyle w:val="1141"/>
        <w:numPr>
          <w:ilvl w:val="2"/>
          <w:numId w:val="9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Patch exploited vulnerabilities</w:t>
      </w:r>
      <w:r>
        <w:rPr>
          <w:rFonts w:ascii="Arial" w:hAnsi="Arial" w:cs="Arial"/>
          <w:sz w:val="22"/>
          <w:szCs w:val="22"/>
        </w:rPr>
      </w:r>
      <w:r>
        <w:rPr>
          <w:rFonts w:ascii="Arial" w:hAnsi="Arial" w:cs="Arial"/>
          <w:sz w:val="22"/>
          <w:szCs w:val="22"/>
        </w:rPr>
      </w:r>
    </w:p>
    <w:p>
      <w:pPr>
        <w:pStyle w:val="1141"/>
        <w:numPr>
          <w:ilvl w:val="2"/>
          <w:numId w:val="9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Remove unauthorized accounts or registry entries</w:t>
      </w:r>
      <w:r>
        <w:rPr>
          <w:rFonts w:ascii="Arial" w:hAnsi="Arial" w:cs="Arial"/>
          <w:sz w:val="22"/>
          <w:szCs w:val="22"/>
        </w:rPr>
      </w:r>
      <w:r>
        <w:rPr>
          <w:rFonts w:ascii="Arial" w:hAnsi="Arial" w:cs="Arial"/>
          <w:sz w:val="22"/>
          <w:szCs w:val="22"/>
        </w:rPr>
      </w:r>
    </w:p>
    <w:p>
      <w:pPr>
        <w:pStyle w:val="1141"/>
        <w:numPr>
          <w:ilvl w:val="2"/>
          <w:numId w:val="9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Apply AV/EDR cleaning tools</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7.</w:t>
      </w:r>
      <w:r>
        <w:rPr>
          <w:rFonts w:ascii="Arial" w:hAnsi="Arial" w:eastAsia="Arial" w:cs="Arial"/>
          <w:b/>
          <w:color w:val="000000"/>
          <w:sz w:val="24"/>
          <w:szCs w:val="24"/>
        </w:rPr>
        <w:t xml:space="preserve">2.5</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Recovery</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Systems are restored to normal functioning after eradication. During recovery:</w:t>
      </w:r>
      <w:r>
        <w:rPr>
          <w:rFonts w:ascii="Arial" w:hAnsi="Arial" w:cs="Arial"/>
          <w:sz w:val="22"/>
          <w:szCs w:val="22"/>
        </w:rPr>
      </w:r>
      <w:r>
        <w:rPr>
          <w:rFonts w:ascii="Arial" w:hAnsi="Arial" w:cs="Arial"/>
          <w:sz w:val="22"/>
          <w:szCs w:val="22"/>
        </w:rPr>
      </w:r>
    </w:p>
    <w:p>
      <w:pPr>
        <w:pStyle w:val="1141"/>
        <w:numPr>
          <w:ilvl w:val="2"/>
          <w:numId w:val="9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Restore systems from backup or rebuild images</w:t>
      </w:r>
      <w:r>
        <w:rPr>
          <w:rFonts w:ascii="Arial" w:hAnsi="Arial" w:cs="Arial"/>
          <w:sz w:val="22"/>
          <w:szCs w:val="22"/>
        </w:rPr>
      </w:r>
      <w:r>
        <w:rPr>
          <w:rFonts w:ascii="Arial" w:hAnsi="Arial" w:cs="Arial"/>
          <w:sz w:val="22"/>
          <w:szCs w:val="22"/>
        </w:rPr>
      </w:r>
    </w:p>
    <w:p>
      <w:pPr>
        <w:pStyle w:val="1141"/>
        <w:numPr>
          <w:ilvl w:val="2"/>
          <w:numId w:val="9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Monitor environment for signs of reinfection</w:t>
      </w:r>
      <w:r>
        <w:rPr>
          <w:rFonts w:ascii="Arial" w:hAnsi="Arial" w:cs="Arial"/>
          <w:sz w:val="22"/>
          <w:szCs w:val="22"/>
        </w:rPr>
      </w:r>
      <w:r>
        <w:rPr>
          <w:rFonts w:ascii="Arial" w:hAnsi="Arial" w:cs="Arial"/>
          <w:sz w:val="22"/>
          <w:szCs w:val="22"/>
        </w:rPr>
      </w:r>
    </w:p>
    <w:p>
      <w:pPr>
        <w:pStyle w:val="1141"/>
        <w:numPr>
          <w:ilvl w:val="2"/>
          <w:numId w:val="9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Re-enable services gradually and safely</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4"/>
          <w:szCs w:val="24"/>
        </w:rPr>
      </w:pPr>
      <w:r>
        <w:rPr>
          <w:rFonts w:ascii="Arial" w:hAnsi="Arial" w:eastAsia="Arial" w:cs="Arial"/>
          <w:b/>
          <w:color w:val="000000"/>
          <w:sz w:val="24"/>
          <w:szCs w:val="24"/>
        </w:rPr>
      </w:r>
      <w:r>
        <w:rPr>
          <w:rFonts w:ascii="Arial" w:hAnsi="Arial" w:eastAsia="Arial" w:cs="Arial"/>
          <w:b/>
          <w:color w:val="000000"/>
          <w:sz w:val="24"/>
          <w:szCs w:val="24"/>
          <w:lang w:val="en-IN"/>
        </w:rPr>
        <w:t xml:space="preserve">7.</w:t>
      </w:r>
      <w:r>
        <w:rPr>
          <w:rFonts w:ascii="Arial" w:hAnsi="Arial" w:eastAsia="Arial" w:cs="Arial"/>
          <w:b/>
          <w:color w:val="000000"/>
          <w:sz w:val="24"/>
          <w:szCs w:val="24"/>
        </w:rPr>
        <w:t xml:space="preserve">2.6</w:t>
      </w:r>
      <w:r>
        <w:rPr>
          <w:rFonts w:ascii="Arial" w:hAnsi="Arial" w:eastAsia="Arial" w:cs="Arial"/>
          <w:b/>
          <w:color w:val="000000"/>
          <w:sz w:val="24"/>
          <w:szCs w:val="24"/>
          <w:lang w:val="en-IN"/>
        </w:rPr>
        <w:t xml:space="preserve">.</w:t>
      </w:r>
      <w:r>
        <w:rPr>
          <w:rFonts w:ascii="Arial" w:hAnsi="Arial" w:eastAsia="Arial" w:cs="Arial"/>
          <w:b/>
          <w:color w:val="000000"/>
          <w:sz w:val="24"/>
          <w:szCs w:val="24"/>
        </w:rPr>
        <w:t xml:space="preserve"> Lessons Learned</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Post-incident review strengthens future defenses by analyzing what went right and what needs improvement.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jc w:val="both"/>
        <w:rPr>
          <w:rFonts w:ascii="Arial" w:hAnsi="Arial" w:cs="Arial"/>
          <w:sz w:val="22"/>
          <w:szCs w:val="22"/>
        </w:rPr>
      </w:pPr>
      <w:r>
        <w:rPr>
          <w:rFonts w:ascii="Arial" w:hAnsi="Arial" w:eastAsia="Arial" w:cs="Arial"/>
          <w:color w:val="000000"/>
          <w:sz w:val="22"/>
          <w:szCs w:val="22"/>
        </w:rPr>
        <w:t xml:space="preserve">Activities:</w:t>
      </w:r>
      <w:r>
        <w:rPr>
          <w:rFonts w:ascii="Arial" w:hAnsi="Arial" w:cs="Arial"/>
          <w:sz w:val="22"/>
          <w:szCs w:val="22"/>
        </w:rPr>
      </w:r>
      <w:r>
        <w:rPr>
          <w:rFonts w:ascii="Arial" w:hAnsi="Arial" w:cs="Arial"/>
          <w:sz w:val="22"/>
          <w:szCs w:val="22"/>
        </w:rPr>
      </w:r>
    </w:p>
    <w:p>
      <w:pPr>
        <w:pStyle w:val="1141"/>
        <w:numPr>
          <w:ilvl w:val="2"/>
          <w:numId w:val="9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Conduct internal review meeting</w:t>
      </w:r>
      <w:r>
        <w:rPr>
          <w:rFonts w:ascii="Arial" w:hAnsi="Arial" w:cs="Arial"/>
          <w:sz w:val="22"/>
          <w:szCs w:val="22"/>
        </w:rPr>
      </w:r>
      <w:r>
        <w:rPr>
          <w:rFonts w:ascii="Arial" w:hAnsi="Arial" w:cs="Arial"/>
          <w:sz w:val="22"/>
          <w:szCs w:val="22"/>
        </w:rPr>
      </w:r>
    </w:p>
    <w:p>
      <w:pPr>
        <w:pStyle w:val="1141"/>
        <w:numPr>
          <w:ilvl w:val="2"/>
          <w:numId w:val="9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Update IR playbooks and SIEM detection rules</w:t>
      </w:r>
      <w:r>
        <w:rPr>
          <w:rFonts w:ascii="Arial" w:hAnsi="Arial" w:cs="Arial"/>
          <w:sz w:val="22"/>
          <w:szCs w:val="22"/>
        </w:rPr>
      </w:r>
      <w:r>
        <w:rPr>
          <w:rFonts w:ascii="Arial" w:hAnsi="Arial" w:cs="Arial"/>
          <w:sz w:val="22"/>
          <w:szCs w:val="22"/>
        </w:rPr>
      </w:r>
    </w:p>
    <w:p>
      <w:pPr>
        <w:pStyle w:val="1141"/>
        <w:numPr>
          <w:ilvl w:val="2"/>
          <w:numId w:val="9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Improve patching, logging, monitoring coverage</w:t>
      </w:r>
      <w:r>
        <w:rPr>
          <w:rFonts w:ascii="Arial" w:hAnsi="Arial" w:cs="Arial"/>
          <w:sz w:val="22"/>
          <w:szCs w:val="22"/>
        </w:rPr>
      </w:r>
      <w:r>
        <w:rPr>
          <w:rFonts w:ascii="Arial" w:hAnsi="Arial" w:cs="Arial"/>
          <w:sz w:val="22"/>
          <w:szCs w:val="22"/>
        </w:rPr>
      </w:r>
    </w:p>
    <w:p>
      <w:pPr>
        <w:pStyle w:val="1141"/>
        <w:numPr>
          <w:ilvl w:val="2"/>
          <w:numId w:val="9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Document timelines, root cause, and remediation steps</w:t>
      </w:r>
      <w:r>
        <w:rPr>
          <w:rFonts w:ascii="Arial" w:hAnsi="Arial" w:cs="Arial"/>
          <w:sz w:val="22"/>
          <w:szCs w:val="22"/>
        </w:rPr>
      </w:r>
      <w:r>
        <w:rPr>
          <w:rFonts w:ascii="Arial" w:hAnsi="Arial" w:cs="Arial"/>
          <w:sz w:val="22"/>
          <w:szCs w:val="22"/>
        </w:rPr>
      </w:r>
    </w:p>
    <w:p>
      <w:pPr>
        <w:pStyle w:val="1141"/>
        <w:numPr>
          <w:ilvl w:val="2"/>
          <w:numId w:val="9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Train employees based on findings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cs="Arial"/>
          <w:sz w:val="22"/>
          <w:szCs w:val="22"/>
          <w:highlight w:val="none"/>
        </w:rPr>
      </w:r>
      <w:r>
        <w:rPr>
          <w:rFonts w:ascii="Arial" w:hAnsi="Arial" w:cs="Arial"/>
          <w:sz w:val="22"/>
          <w:szCs w:val="22"/>
          <w:highlight w:val="none"/>
        </w:rPr>
      </w:r>
      <w:r>
        <w:rPr>
          <w:rFonts w:ascii="Arial" w:hAnsi="Arial" w:cs="Arial"/>
          <w:sz w:val="22"/>
          <w:szCs w:val="22"/>
          <w:highlight w:val="none"/>
        </w:rPr>
      </w:r>
    </w:p>
    <w:p>
      <w:pPr>
        <w:pStyle w:val="1175"/>
        <w:pBdr>
          <w:top w:val="none" w:color="000000" w:sz="4" w:space="0"/>
          <w:left w:val="none" w:color="000000" w:sz="4" w:space="0"/>
          <w:bottom w:val="none" w:color="000000" w:sz="4" w:space="0"/>
          <w:right w:val="none" w:color="000000" w:sz="4" w:space="0"/>
        </w:pBdr>
        <w:spacing w:line="360" w:lineRule="auto"/>
        <w:ind w:right="0" w:firstLine="720" w:left="0"/>
        <w:jc w:val="both"/>
        <w:rPr>
          <w:rFonts w:ascii="Arial" w:hAnsi="Arial" w:cs="Arial"/>
          <w:sz w:val="28"/>
          <w:szCs w:val="28"/>
        </w:rPr>
      </w:pPr>
      <w:r>
        <w:rPr>
          <w:rFonts w:ascii="Arial" w:hAnsi="Arial" w:eastAsia="Arial" w:cs="Arial"/>
          <w:b/>
          <w:color w:val="000000"/>
          <w:sz w:val="28"/>
          <w:szCs w:val="28"/>
        </w:rPr>
      </w:r>
      <w:r>
        <w:rPr>
          <w:rFonts w:ascii="Arial" w:hAnsi="Arial" w:eastAsia="Arial" w:cs="Arial"/>
          <w:b/>
          <w:color w:val="000000"/>
          <w:sz w:val="28"/>
          <w:szCs w:val="28"/>
          <w:lang w:val="en-IN"/>
        </w:rPr>
        <w:t xml:space="preserve">7.</w:t>
      </w:r>
      <w:r>
        <w:rPr>
          <w:rFonts w:ascii="Arial" w:hAnsi="Arial" w:eastAsia="Arial" w:cs="Arial"/>
          <w:b/>
          <w:color w:val="000000"/>
          <w:sz w:val="28"/>
          <w:szCs w:val="28"/>
        </w:rPr>
        <w:t xml:space="preserve">3. Summary</w:t>
      </w:r>
      <w:r>
        <w:rPr>
          <w:rFonts w:ascii="Arial" w:hAnsi="Arial" w:cs="Arial"/>
          <w:sz w:val="28"/>
          <w:szCs w:val="28"/>
        </w:rPr>
      </w:r>
      <w:r>
        <w:rPr>
          <w:rFonts w:ascii="Arial" w:hAnsi="Arial" w:cs="Arial"/>
          <w:sz w:val="28"/>
          <w:szCs w:val="28"/>
        </w:rPr>
      </w:r>
    </w:p>
    <w:tbl>
      <w:tblPr>
        <w:tblStyle w:val="99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7"/>
        <w:gridCol w:w="3532"/>
        <w:gridCol w:w="263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Phase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Purpose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Key Actions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Preparation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Build capability before attacks occur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Policies, tools, training</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Identification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Detect &amp; confirm incidents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Alerts, log review</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Containment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Stop spread of attack</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Isolation, blocking</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Eradication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Remove threat completely</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Malware deletion, patching</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Recovery</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Restore operations safely</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Backup restore, monitoring</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Lessons Learned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3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Improve for future incidents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3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Review, documentation</w:t>
            </w:r>
            <w:r>
              <w:rPr>
                <w:rFonts w:ascii="Arial" w:hAnsi="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tabs>
          <w:tab w:val="left" w:leader="none" w:pos="5562"/>
        </w:tabs>
        <w:spacing w:after="240" w:line="360" w:lineRule="auto"/>
        <w:ind w:right="0" w:firstLine="0" w:left="0"/>
        <w:jc w:val="center"/>
        <w:rPr>
          <w:rFonts w:ascii="Arial" w:hAnsi="Arial" w:cs="Arial"/>
          <w:bCs/>
          <w:i/>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lang w:val="en-IN"/>
        </w:rPr>
        <w:t xml:space="preserve">Table 7: Lifecycle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color w:val="000000"/>
          <w:sz w:val="22"/>
          <w:szCs w:val="22"/>
          <w:highlight w:val="none"/>
        </w:rPr>
      </w:pPr>
      <w:r>
        <w:rPr>
          <w:rFonts w:ascii="Arial" w:hAnsi="Arial" w:eastAsia="Arial" w:cs="Arial"/>
          <w:color w:val="000000"/>
          <w:sz w:val="22"/>
          <w:szCs w:val="22"/>
        </w:rPr>
        <w:t xml:space="preserve">Incident Response is not just about stopping attacks it is about continuous improvement. By following each lifecycle phase with discipline, organizations can minimize breach damage, restore operations quickly, and strengthen security posture over time. A</w:t>
      </w:r>
      <w:r>
        <w:rPr>
          <w:rFonts w:ascii="Arial" w:hAnsi="Arial" w:eastAsia="Arial" w:cs="Arial"/>
          <w:color w:val="000000"/>
          <w:sz w:val="22"/>
          <w:szCs w:val="22"/>
        </w:rPr>
        <w:t xml:space="preserve"> mature IR program blends preparation, automation, skilled analysts, and regular refinement of defenses.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6"/>
          <w:szCs w:val="36"/>
        </w:rPr>
      </w:pPr>
      <w:r>
        <w:rPr>
          <w:rFonts w:ascii="Arial" w:hAnsi="Arial" w:eastAsia="Arial" w:cs="Arial"/>
          <w:b/>
          <w:color w:val="000000"/>
          <w:sz w:val="36"/>
          <w:szCs w:val="36"/>
          <w:lang w:val="en-IN"/>
        </w:rPr>
        <w:t xml:space="preserve">8. </w:t>
      </w:r>
      <w:r>
        <w:rPr>
          <w:rFonts w:ascii="Arial" w:hAnsi="Arial" w:eastAsia="Arial" w:cs="Arial"/>
          <w:b/>
          <w:color w:val="000000"/>
          <w:sz w:val="36"/>
          <w:szCs w:val="36"/>
        </w:rPr>
        <w:t xml:space="preserve">Log Analysis Practice</w:t>
      </w:r>
      <w:r>
        <w:rPr>
          <w:rFonts w:ascii="Arial" w:hAnsi="Arial" w:cs="Arial"/>
          <w:sz w:val="36"/>
          <w:szCs w:val="36"/>
        </w:rPr>
      </w:r>
      <w:r>
        <w:rPr>
          <w:rFonts w:ascii="Arial" w:hAnsi="Arial" w:cs="Arial"/>
          <w:sz w:val="36"/>
          <w:szCs w:val="36"/>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8.1. </w:t>
      </w:r>
      <w:r>
        <w:rPr>
          <w:rFonts w:ascii="Arial" w:hAnsi="Arial" w:eastAsia="Arial" w:cs="Arial"/>
          <w:b/>
          <w:color w:val="000000"/>
          <w:sz w:val="28"/>
          <w:szCs w:val="28"/>
        </w:rPr>
        <w:t xml:space="preserve">Objective</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0"/>
          <w:szCs w:val="20"/>
        </w:rPr>
      </w:pPr>
      <w:r>
        <w:rPr>
          <w:rFonts w:ascii="Arial" w:hAnsi="Arial" w:eastAsia="Arial" w:cs="Arial"/>
          <w:color w:val="000000"/>
          <w:sz w:val="22"/>
          <w:szCs w:val="20"/>
        </w:rPr>
      </w:r>
      <w:r>
        <w:rPr>
          <w:rFonts w:ascii="Arial" w:hAnsi="Arial" w:eastAsia="Arial" w:cs="Arial"/>
          <w:color w:val="000000"/>
          <w:sz w:val="22"/>
          <w:szCs w:val="20"/>
        </w:rPr>
        <w:t xml:space="preserve">L</w:t>
      </w:r>
      <w:r>
        <w:rPr>
          <w:rFonts w:ascii="Arial" w:hAnsi="Arial" w:eastAsia="Arial" w:cs="Arial"/>
          <w:color w:val="000000"/>
          <w:sz w:val="22"/>
          <w:szCs w:val="20"/>
        </w:rPr>
        <w:t xml:space="preserve">og analysis is a fundamental skill in cybersecurity, enabling analysts to detect suspicious activity and investigate potential incidents. Windows Event Viewer provides detailed records of system and security events, such as failed login attempts or new ser</w:t>
      </w:r>
      <w:r>
        <w:rPr>
          <w:rFonts w:ascii="Arial" w:hAnsi="Arial" w:eastAsia="Arial" w:cs="Arial"/>
          <w:color w:val="000000"/>
          <w:sz w:val="22"/>
          <w:szCs w:val="20"/>
        </w:rPr>
        <w:t xml:space="preserve">v</w:t>
      </w:r>
      <w:r>
        <w:rPr>
          <w:rFonts w:ascii="Arial" w:hAnsi="Arial" w:eastAsia="Arial" w:cs="Arial"/>
          <w:color w:val="000000"/>
          <w:sz w:val="22"/>
          <w:szCs w:val="20"/>
        </w:rPr>
        <w:t xml:space="preserve">ice installations, which can reveal brute-force attacks or unauthorized changes. Browser history analysis adds another layer of visibility, helping identify visits to malicious domains. By combining built-in tools like Event Viewer and wevtutil with specia</w:t>
      </w:r>
      <w:r>
        <w:rPr>
          <w:rFonts w:ascii="Arial" w:hAnsi="Arial" w:eastAsia="Arial" w:cs="Arial"/>
          <w:color w:val="000000"/>
          <w:sz w:val="22"/>
          <w:szCs w:val="20"/>
        </w:rPr>
        <w:t xml:space="preserve">lized utilities such as Eric Zimmerman’s LECmd, practitioners can gain hands-on experience in detecting threats and understanding attacker behavior.</w:t>
      </w:r>
      <w:r>
        <w:rPr>
          <w:rFonts w:ascii="Arial" w:hAnsi="Arial" w:cs="Arial"/>
          <w:sz w:val="20"/>
          <w:szCs w:val="20"/>
        </w:rPr>
      </w:r>
      <w:r>
        <w:rPr>
          <w:rFonts w:ascii="Arial" w:hAnsi="Arial" w:cs="Arial"/>
          <w:sz w:val="20"/>
          <w:szCs w:val="20"/>
        </w:rPr>
      </w:r>
    </w:p>
    <w:p>
      <w:pPr>
        <w:pStyle w:val="1174"/>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8.2</w:t>
      </w:r>
      <w:r>
        <w:rPr>
          <w:rFonts w:ascii="Arial" w:hAnsi="Arial" w:eastAsia="Arial" w:cs="Arial"/>
          <w:b/>
          <w:color w:val="000000"/>
          <w:sz w:val="28"/>
          <w:szCs w:val="28"/>
        </w:rPr>
        <w:t xml:space="preserve">. Log Analysis Using Windows Event Viewer</w:t>
      </w:r>
      <w:r>
        <w:rPr>
          <w:rFonts w:ascii="Arial" w:hAnsi="Arial" w:cs="Arial"/>
          <w:sz w:val="28"/>
          <w:szCs w:val="28"/>
        </w:rPr>
      </w:r>
      <w:r>
        <w:rPr>
          <w:rFonts w:ascii="Arial" w:hAnsi="Arial" w:cs="Arial"/>
          <w:sz w:val="28"/>
          <w:szCs w:val="28"/>
        </w:rPr>
      </w:r>
    </w:p>
    <w:p>
      <w:pPr>
        <w:pStyle w:val="1141"/>
        <w:numPr>
          <w:ilvl w:val="1"/>
          <w:numId w:val="9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Detect failed login attempts</w:t>
      </w:r>
      <w:r>
        <w:rPr>
          <w:rFonts w:ascii="Arial" w:hAnsi="Arial" w:cs="Arial"/>
          <w:sz w:val="22"/>
          <w:szCs w:val="22"/>
        </w:rPr>
      </w:r>
      <w:r>
        <w:rPr>
          <w:rFonts w:ascii="Arial" w:hAnsi="Arial" w:cs="Arial"/>
          <w:sz w:val="22"/>
          <w:szCs w:val="22"/>
        </w:rPr>
      </w:r>
    </w:p>
    <w:p>
      <w:pPr>
        <w:pStyle w:val="1141"/>
        <w:numPr>
          <w:ilvl w:val="1"/>
          <w:numId w:val="9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Identify malicious account access activity</w:t>
      </w:r>
      <w:r>
        <w:rPr>
          <w:rFonts w:ascii="Arial" w:hAnsi="Arial" w:cs="Arial"/>
          <w:sz w:val="22"/>
          <w:szCs w:val="22"/>
        </w:rPr>
      </w:r>
      <w:r>
        <w:rPr>
          <w:rFonts w:ascii="Arial" w:hAnsi="Arial" w:cs="Arial"/>
          <w:sz w:val="22"/>
          <w:szCs w:val="22"/>
        </w:rPr>
      </w:r>
    </w:p>
    <w:p>
      <w:pPr>
        <w:pStyle w:val="1141"/>
        <w:numPr>
          <w:ilvl w:val="1"/>
          <w:numId w:val="96"/>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Observe brute-force attack patterns</w:t>
      </w:r>
      <w:r>
        <w:rPr>
          <w:rFonts w:ascii="Arial" w:hAnsi="Arial" w:cs="Arial"/>
          <w:sz w:val="22"/>
          <w:szCs w:val="22"/>
        </w:rPr>
      </w:r>
      <w:r>
        <w:rPr>
          <w:rFonts w:ascii="Arial" w:hAnsi="Arial" w:cs="Arial"/>
          <w:sz w:val="22"/>
          <w:szCs w:val="22"/>
        </w:rPr>
      </w:r>
    </w:p>
    <w:p>
      <w:pPr>
        <w:pStyle w:val="1177"/>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Step 1 Open Event Viewer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Win + R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eventvwr.msc </w:t>
      </w:r>
      <w:r>
        <w:rPr>
          <w:rFonts w:ascii="Arial" w:hAnsi="Arial" w:eastAsia="Arial" w:cs="Arial"/>
          <w:color w:val="000000"/>
          <w:sz w:val="22"/>
          <w:szCs w:val="22"/>
          <w:lang w:val="en-IN"/>
        </w:rPr>
        <w:t xml:space="preserve">&gt;</w:t>
      </w:r>
      <w:r>
        <w:rPr>
          <w:rFonts w:ascii="Arial" w:hAnsi="Arial" w:eastAsia="Arial" w:cs="Arial"/>
          <w:color w:val="000000"/>
          <w:sz w:val="22"/>
          <w:szCs w:val="22"/>
        </w:rPr>
        <w:t xml:space="preserve"> Enter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Windows Logs</w:t>
      </w:r>
      <w:r>
        <w:rPr>
          <w:rFonts w:ascii="Arial" w:hAnsi="Arial" w:eastAsia="Arial" w:cs="Arial"/>
          <w:color w:val="000000"/>
          <w:sz w:val="22"/>
          <w:szCs w:val="22"/>
          <w:lang w:val="en-IN"/>
        </w:rPr>
        <w:t xml:space="preserve"> &gt;</w:t>
      </w:r>
      <w:r>
        <w:rPr>
          <w:rFonts w:ascii="Arial" w:hAnsi="Arial" w:eastAsia="Arial" w:cs="Arial"/>
          <w:color w:val="000000"/>
          <w:sz w:val="22"/>
          <w:szCs w:val="22"/>
        </w:rPr>
        <w:t xml:space="preserve"> Security</w:t>
      </w:r>
      <w:r>
        <w:rPr>
          <w:rFonts w:ascii="Arial" w:hAnsi="Arial" w:cs="Arial"/>
          <w:sz w:val="22"/>
          <w:szCs w:val="22"/>
        </w:rPr>
      </w:r>
      <w:r>
        <w:rPr>
          <w:rFonts w:ascii="Arial" w:hAnsi="Arial" w:cs="Arial"/>
          <w:sz w:val="22"/>
          <w:szCs w:val="22"/>
        </w:rPr>
      </w:r>
    </w:p>
    <w:p>
      <w:pPr>
        <w:pStyle w:val="1177"/>
        <w:pBdr>
          <w:top w:val="none" w:color="000000" w:sz="4" w:space="0"/>
          <w:left w:val="none" w:color="000000" w:sz="4" w:space="0"/>
          <w:bottom w:val="none" w:color="000000" w:sz="4" w:space="0"/>
          <w:right w:val="none" w:color="000000" w:sz="4" w:space="0"/>
        </w:pBdr>
        <w:spacing w:after="0" w:before="0" w:line="360" w:lineRule="auto"/>
        <w:ind w:right="0" w:firstLine="720" w:left="0"/>
        <w:rPr>
          <w:rFonts w:ascii="Arial" w:hAnsi="Arial" w:cs="Arial"/>
          <w:sz w:val="22"/>
          <w:szCs w:val="22"/>
        </w:rPr>
      </w:pPr>
      <w:r>
        <w:rPr>
          <w:rFonts w:ascii="Arial" w:hAnsi="Arial" w:eastAsia="Arial" w:cs="Arial"/>
          <w:b/>
          <w:color w:val="000000"/>
          <w:sz w:val="22"/>
          <w:szCs w:val="22"/>
        </w:rPr>
        <w:t xml:space="preserve">Step 2 Filter for Key Event ID</w:t>
      </w:r>
      <w:r>
        <w:rPr>
          <w:rFonts w:ascii="Arial" w:hAnsi="Arial" w:eastAsia="Arial" w:cs="Arial"/>
          <w:b/>
          <w:color w:val="000000"/>
          <w:sz w:val="22"/>
          <w:szCs w:val="22"/>
          <w:lang w:val="en-IN"/>
        </w:rPr>
        <w:t xml:space="preserve"> 4625</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rFonts w:ascii="Arial" w:hAnsi="Arial" w:eastAsia="Arial" w:cs="Arial"/>
        </w:rPr>
      </w:pPr>
      <w:r>
        <w:rPr>
          <w:rFonts w:ascii="Arial" w:hAnsi="Arial" w:eastAsia="Arial" w:cs="Arial"/>
          <w:b/>
          <w:color w:val="000000"/>
          <w:sz w:val="48"/>
          <w:highlight w:val="none"/>
        </w:rPr>
      </w:r>
      <w:r>
        <w:rPr>
          <w:rFonts w:ascii="Arial" w:hAnsi="Arial" w:eastAsia="Arial" w:cs="Arial"/>
        </w:rPr>
        <mc:AlternateContent>
          <mc:Choice Requires="wpg">
            <w:drawing>
              <wp:inline xmlns:wp="http://schemas.openxmlformats.org/drawingml/2006/wordprocessingDrawing" distT="0" distB="0" distL="0" distR="0">
                <wp:extent cx="3679315" cy="26540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95645" name=""/>
                        <pic:cNvPicPr>
                          <a:picLocks noChangeAspect="1"/>
                        </pic:cNvPicPr>
                        <pic:nvPr/>
                      </pic:nvPicPr>
                      <pic:blipFill rotWithShape="1">
                        <a:blip r:embed="rId13"/>
                        <a:stretch/>
                      </pic:blipFill>
                      <pic:spPr bwMode="auto">
                        <a:xfrm flipH="0" flipV="0">
                          <a:off x="0" y="0"/>
                          <a:ext cx="3679314" cy="2654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9.71pt;height:208.98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rPr>
      </w:r>
      <w:r>
        <w:rPr>
          <w:rFonts w:ascii="Arial" w:hAnsi="Arial" w:eastAsia="Arial" w:cs="Arial"/>
        </w:rPr>
      </w:r>
    </w:p>
    <w:p>
      <w:pPr>
        <w:pStyle w:val="1174"/>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rFonts w:ascii="Arial" w:hAnsi="Arial" w:cs="Arial"/>
          <w:sz w:val="22"/>
          <w:szCs w:val="22"/>
        </w:rPr>
      </w:pPr>
      <w:r>
        <w:rPr>
          <w:rFonts w:ascii="Arial" w:hAnsi="Arial" w:eastAsia="Arial" w:cs="Arial"/>
          <w:sz w:val="22"/>
          <w:szCs w:val="22"/>
        </w:rPr>
      </w:r>
      <w:r>
        <w:rPr>
          <w:rFonts w:ascii="Arial" w:hAnsi="Arial" w:cs="Arial"/>
          <w:i/>
          <w:iCs/>
          <w:sz w:val="22"/>
          <w:szCs w:val="22"/>
          <w:lang w:val="en-IN"/>
        </w:rPr>
        <w:t xml:space="preserve">Image 3: Event Viewer</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
          <w:bCs/>
          <w:color w:val="000000"/>
          <w:sz w:val="28"/>
          <w:szCs w:val="28"/>
          <w:highlight w:val="none"/>
        </w:rPr>
      </w:pPr>
      <w:r>
        <w:rPr>
          <w:rFonts w:ascii="Arial" w:hAnsi="Arial" w:eastAsia="Arial" w:cs="Arial"/>
          <w:b/>
          <w:color w:val="000000"/>
          <w:sz w:val="28"/>
          <w:szCs w:val="28"/>
          <w:lang w:val="en-IN"/>
        </w:rPr>
        <w:t xml:space="preserve">8.3</w:t>
      </w:r>
      <w:r>
        <w:rPr>
          <w:rFonts w:ascii="Arial" w:hAnsi="Arial" w:eastAsia="Arial" w:cs="Arial"/>
          <w:b/>
          <w:color w:val="000000"/>
          <w:sz w:val="28"/>
          <w:szCs w:val="28"/>
        </w:rPr>
        <w:t xml:space="preserve">. Browser History Analysis</w:t>
      </w:r>
      <w:r>
        <w:rPr>
          <w:rFonts w:ascii="Arial" w:hAnsi="Arial" w:cs="Arial"/>
          <w:b/>
          <w:bCs/>
          <w:color w:val="000000"/>
          <w:sz w:val="28"/>
          <w:szCs w:val="28"/>
          <w:highlight w:val="none"/>
        </w:rPr>
      </w:r>
      <w:r>
        <w:rPr>
          <w:rFonts w:ascii="Arial" w:hAnsi="Arial" w:cs="Arial"/>
          <w:b/>
          <w:bCs/>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Identify malicious browsing, phishing attempts, or C2 communication.</w:t>
      </w:r>
      <w:r>
        <w:rPr>
          <w:rFonts w:ascii="Arial" w:hAnsi="Arial" w:cs="Arial"/>
          <w:sz w:val="22"/>
          <w:szCs w:val="22"/>
        </w:rPr>
      </w:r>
      <w:r>
        <w:rPr>
          <w:rFonts w:ascii="Arial" w:hAnsi="Arial" w:cs="Arial"/>
          <w:sz w:val="22"/>
          <w:szCs w:val="22"/>
        </w:rPr>
      </w:r>
    </w:p>
    <w:p>
      <w:pPr>
        <w:pStyle w:val="1177"/>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Step 1 Download Eric Zimmerman Tools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Extract tools into a folder such as: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rPr>
        <w:t xml:space="preserve">C:\Tools\Zimmerman\</w:t>
      </w:r>
      <w:r>
        <w:rPr>
          <w:rFonts w:ascii="Arial" w:hAnsi="Arial" w:cs="Arial"/>
          <w:bCs/>
          <w:i/>
          <w:sz w:val="22"/>
          <w:szCs w:val="22"/>
        </w:rPr>
      </w:r>
      <w:r>
        <w:rPr>
          <w:rFonts w:ascii="Arial" w:hAnsi="Arial" w:cs="Arial"/>
          <w:bCs/>
          <w:i/>
          <w:sz w:val="22"/>
          <w:szCs w:val="22"/>
        </w:rPr>
      </w:r>
    </w:p>
    <w:p>
      <w:pPr>
        <w:pStyle w:val="1177"/>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Step 2 Retrieve Chrome History Database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Chrome history location: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eastAsia="Arial" w:cs="Arial"/>
          <w:bCs/>
          <w:i/>
          <w:color w:val="000000"/>
          <w:sz w:val="22"/>
          <w:szCs w:val="22"/>
          <w:highlight w:val="none"/>
        </w:rPr>
      </w:pPr>
      <w:r>
        <w:rPr>
          <w:rFonts w:ascii="Arial" w:hAnsi="Arial" w:eastAsia="Arial" w:cs="Arial"/>
          <w:i/>
          <w:iCs/>
          <w:color w:val="000000"/>
          <w:sz w:val="22"/>
          <w:szCs w:val="22"/>
        </w:rPr>
        <w:t xml:space="preserve">C:\Users\</w:t>
      </w:r>
      <w:r>
        <w:rPr>
          <w:rFonts w:ascii="Arial" w:hAnsi="Arial" w:eastAsia="Arial" w:cs="Arial"/>
          <w:i/>
          <w:iCs/>
          <w:color w:val="000000"/>
          <w:sz w:val="22"/>
          <w:szCs w:val="22"/>
          <w:lang w:val="en-IN"/>
        </w:rPr>
        <w:t xml:space="preserve">gyane</w:t>
      </w:r>
      <w:r>
        <w:rPr>
          <w:rFonts w:ascii="Arial" w:hAnsi="Arial" w:eastAsia="Arial" w:cs="Arial"/>
          <w:i/>
          <w:iCs/>
          <w:color w:val="000000"/>
          <w:sz w:val="22"/>
          <w:szCs w:val="22"/>
        </w:rPr>
        <w:t xml:space="preserve">\AppData\Local\Google\Chrome\User Data\Default\History</w:t>
      </w:r>
      <w:r>
        <w:rPr>
          <w:rFonts w:ascii="Arial" w:hAnsi="Arial" w:eastAsia="Arial" w:cs="Arial"/>
          <w:bCs/>
          <w:i/>
          <w:color w:val="000000"/>
          <w:sz w:val="22"/>
          <w:szCs w:val="22"/>
          <w:highlight w:val="none"/>
        </w:rPr>
      </w:r>
      <w:r>
        <w:rPr>
          <w:rFonts w:ascii="Arial" w:hAnsi="Arial" w:eastAsia="Arial" w:cs="Arial"/>
          <w:bCs/>
          <w:i/>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Copy the file to analysis folder (close Chrome first).</w:t>
      </w:r>
      <w:r>
        <w:rPr>
          <w:rFonts w:ascii="Arial" w:hAnsi="Arial" w:cs="Arial"/>
          <w:sz w:val="22"/>
          <w:szCs w:val="22"/>
        </w:rPr>
      </w:r>
      <w:r>
        <w:rPr>
          <w:rFonts w:ascii="Arial" w:hAnsi="Arial" w:cs="Arial"/>
          <w:sz w:val="22"/>
          <w:szCs w:val="22"/>
        </w:rPr>
      </w:r>
    </w:p>
    <w:p>
      <w:pPr>
        <w:pStyle w:val="1177"/>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Step 3 Parse Browser History with </w:t>
      </w:r>
      <w:r>
        <w:rPr>
          <w:rFonts w:ascii="Arial" w:hAnsi="Arial" w:eastAsia="Arial" w:cs="Arial"/>
          <w:b/>
          <w:color w:val="000000"/>
          <w:sz w:val="22"/>
          <w:szCs w:val="22"/>
          <w:lang w:val="en-IN"/>
        </w:rPr>
        <w:t xml:space="preserve">SQ</w:t>
      </w:r>
      <w:r>
        <w:rPr>
          <w:rFonts w:ascii="Arial" w:hAnsi="Arial" w:eastAsia="Arial" w:cs="Arial"/>
          <w:b/>
          <w:color w:val="000000"/>
          <w:sz w:val="22"/>
          <w:szCs w:val="22"/>
        </w:rPr>
        <w:t xml:space="preserve">LECmd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rPr>
      </w:r>
      <w:r>
        <w:rPr>
          <w:rFonts w:ascii="Arial" w:hAnsi="Arial" w:eastAsia="Arial" w:cs="Arial"/>
          <w:i/>
          <w:iCs/>
          <w:color w:val="000000"/>
          <w:sz w:val="22"/>
          <w:szCs w:val="22"/>
        </w:rPr>
        <w:t xml:space="preserve">SQLECmd.exe -d "C:\Users\Ganesh\AppData\Local\Google\Chrome\User Data\Default" --csv "output"</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b/>
          <w:bCs/>
        </w:rPr>
      </w:r>
      <w:r>
        <w:rPr>
          <w:rFonts w:ascii="Arial" w:hAnsi="Arial" w:eastAsia="Arial" w:cs="Arial"/>
        </w:rPr>
        <mc:AlternateContent>
          <mc:Choice Requires="wpg">
            <w:drawing>
              <wp:inline xmlns:wp="http://schemas.openxmlformats.org/drawingml/2006/wordprocessingDrawing" distT="0" distB="0" distL="0" distR="0">
                <wp:extent cx="5733415" cy="433611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8900" name=""/>
                        <pic:cNvPicPr>
                          <a:picLocks noChangeAspect="1"/>
                        </pic:cNvPicPr>
                        <pic:nvPr/>
                      </pic:nvPicPr>
                      <pic:blipFill rotWithShape="1">
                        <a:blip r:embed="rId14"/>
                        <a:stretch/>
                      </pic:blipFill>
                      <pic:spPr bwMode="auto">
                        <a:xfrm>
                          <a:off x="0" y="0"/>
                          <a:ext cx="5733414" cy="43361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45pt;height:341.43pt;mso-wrap-distance-left:0.00pt;mso-wrap-distance-top:0.00pt;mso-wrap-distance-right:0.00pt;mso-wrap-distance-bottom:0.00pt;z-index:1;" stroked="false">
                <v:imagedata r:id="rId14" o:title=""/>
                <o:lock v:ext="edit" rotation="t"/>
              </v:shape>
            </w:pict>
          </mc:Fallback>
        </mc:AlternateContent>
      </w:r>
      <w:r>
        <w:rPr>
          <w:rFonts w:ascii="Arial" w:hAnsi="Arial" w:cs="Arial"/>
        </w:rPr>
      </w:r>
      <w:r>
        <w:rPr>
          <w:rFonts w:ascii="Arial" w:hAnsi="Arial" w:cs="Arial"/>
        </w:rPr>
      </w:r>
    </w:p>
    <w:p>
      <w:pPr>
        <w:pBdr/>
        <w:spacing w:line="360" w:lineRule="auto"/>
        <w:ind/>
        <w:jc w:val="center"/>
        <w:rPr>
          <w:rFonts w:ascii="Arial" w:hAnsi="Arial" w:cs="Arial"/>
          <w:bCs/>
          <w:i/>
        </w:rPr>
      </w:pPr>
      <w:r>
        <w:rPr>
          <w:rFonts w:ascii="Arial" w:hAnsi="Arial" w:eastAsia="Arial" w:cs="Arial"/>
          <w:i/>
          <w:iCs/>
        </w:rPr>
      </w:r>
      <w:r>
        <w:rPr>
          <w:rFonts w:ascii="Arial" w:hAnsi="Arial" w:eastAsia="Arial" w:cs="Arial"/>
          <w:i/>
          <w:iCs/>
          <w:lang w:val="en-IN"/>
        </w:rPr>
        <w:t xml:space="preserve">Image 4: Chrome History</w:t>
      </w:r>
      <w:r>
        <w:rPr>
          <w:rFonts w:ascii="Arial" w:hAnsi="Arial" w:cs="Arial"/>
          <w:bCs/>
          <w:i/>
        </w:rPr>
      </w:r>
      <w:r>
        <w:rPr>
          <w:rFonts w:ascii="Arial" w:hAnsi="Arial" w:cs="Arial"/>
          <w:bCs/>
          <w:i/>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left="709"/>
        <w:jc w:val="both"/>
        <w:rPr>
          <w:rFonts w:ascii="Arial" w:hAnsi="Arial" w:eastAsia="Arial" w:cs="Arial"/>
          <w:b/>
          <w:bCs/>
          <w:sz w:val="28"/>
          <w:szCs w:val="28"/>
          <w:highlight w:val="none"/>
        </w:rPr>
      </w:pPr>
      <w:r>
        <w:rPr>
          <w:rFonts w:ascii="Arial" w:hAnsi="Arial" w:eastAsia="Arial" w:cs="Arial"/>
          <w:b/>
          <w:bCs/>
          <w:sz w:val="28"/>
          <w:szCs w:val="28"/>
        </w:rPr>
      </w:r>
      <w:r>
        <w:rPr>
          <w:rFonts w:ascii="Arial" w:hAnsi="Arial" w:eastAsia="Arial" w:cs="Arial"/>
          <w:b/>
          <w:bCs/>
          <w:sz w:val="28"/>
          <w:szCs w:val="28"/>
          <w:lang w:val="en-IN"/>
        </w:rPr>
        <w:t xml:space="preserve">8.4. Summary </w:t>
      </w:r>
      <w:r>
        <w:rPr>
          <w:rFonts w:ascii="Arial" w:hAnsi="Arial" w:eastAsia="Arial" w:cs="Arial"/>
          <w:b/>
          <w:bCs/>
          <w:sz w:val="28"/>
          <w:szCs w:val="28"/>
          <w:highlight w:val="none"/>
        </w:rPr>
      </w:r>
      <w:r>
        <w:rPr>
          <w:rFonts w:ascii="Arial" w:hAnsi="Arial" w:eastAsia="Arial" w:cs="Arial"/>
          <w:b/>
          <w:bCs/>
          <w:sz w:val="28"/>
          <w:szCs w:val="28"/>
          <w:highlight w:val="none"/>
        </w:rPr>
      </w:r>
    </w:p>
    <w:p>
      <w:pPr>
        <w:pBdr/>
        <w:spacing w:before="240" w:line="360" w:lineRule="auto"/>
        <w:ind w:left="709"/>
        <w:jc w:val="both"/>
        <w:rPr>
          <w:rFonts w:ascii="Arial" w:hAnsi="Arial" w:cs="Arial"/>
        </w:rPr>
      </w:pPr>
      <w:r>
        <w:rPr>
          <w:rFonts w:ascii="Arial" w:hAnsi="Arial" w:eastAsia="Arial" w:cs="Arial"/>
          <w:highlight w:val="none"/>
          <w:lang w:val="en-IN"/>
        </w:rPr>
      </w:r>
      <w:r>
        <w:rPr>
          <w:rFonts w:ascii="Arial" w:hAnsi="Arial" w:eastAsia="Arial" w:cs="Arial"/>
          <w:highlight w:val="none"/>
          <w:lang w:val="en-IN"/>
        </w:rPr>
        <w:t xml:space="preserve">T</w:t>
      </w:r>
      <w:r>
        <w:rPr>
          <w:rFonts w:ascii="Arial" w:hAnsi="Arial" w:eastAsia="Arial" w:cs="Arial"/>
          <w:highlight w:val="none"/>
          <w:lang w:val="en-IN"/>
        </w:rPr>
        <w:t xml:space="preserve">hrough these exercises, learners develop practical expertise in monitoring and analyzing system activity. Filtering for Event IDs such as 4625 and 7045 highlights common attack patterns, while parsing browser history demonstrates how adversaries may exploi</w:t>
      </w:r>
      <w:r>
        <w:rPr>
          <w:rFonts w:ascii="Arial" w:hAnsi="Arial" w:eastAsia="Arial" w:cs="Arial"/>
          <w:highlight w:val="none"/>
          <w:lang w:val="en-IN"/>
        </w:rPr>
        <w:t xml:space="preserve">t</w:t>
      </w:r>
      <w:r>
        <w:rPr>
          <w:rFonts w:ascii="Arial" w:hAnsi="Arial" w:eastAsia="Arial" w:cs="Arial"/>
          <w:highlight w:val="none"/>
          <w:lang w:val="en-IN"/>
        </w:rPr>
        <w:t xml:space="preserve"> user activity. Exporting logs, detecting brute-force attempts, and identifying malicious URLs provide a realistic foundation for incident response. Together, these practices reinforce the importance of log analysis as a cornerstone of security operations </w:t>
      </w:r>
      <w:r>
        <w:rPr>
          <w:rFonts w:ascii="Arial" w:hAnsi="Arial" w:eastAsia="Arial" w:cs="Arial"/>
          <w:highlight w:val="none"/>
          <w:lang w:val="en-IN"/>
        </w:rPr>
        <w:t xml:space="preserve">and prepare analysts to respond effectively to real-world threats</w:t>
      </w:r>
      <w:r>
        <w:rPr>
          <w:rFonts w:ascii="Arial" w:hAnsi="Arial" w:eastAsia="Arial" w:cs="Arial"/>
          <w:highlight w:val="none"/>
          <w:lang w:val="en-IN"/>
        </w:rPr>
        <w:t xml:space="preserve">.</w:t>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Bdr/>
        <w:spacing w:line="360" w:lineRule="auto"/>
        <w:ind/>
        <w:rPr>
          <w:rFonts w:ascii="Arial" w:hAnsi="Arial" w:cs="Arial"/>
        </w:rPr>
      </w:pPr>
      <w:r>
        <w:rPr>
          <w:rFonts w:ascii="Arial" w:hAnsi="Arial" w:eastAsia="Arial" w:cs="Arial"/>
        </w:rPr>
      </w:r>
      <w:r>
        <w:rPr>
          <w:rFonts w:ascii="Arial" w:hAnsi="Arial" w:cs="Arial"/>
        </w:rPr>
      </w:r>
      <w:r>
        <w:rPr>
          <w:rFonts w:ascii="Arial" w:hAnsi="Arial" w:cs="Arial"/>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9. </w:t>
      </w:r>
      <w:r>
        <w:rPr>
          <w:rFonts w:ascii="Arial" w:hAnsi="Arial" w:eastAsia="Arial" w:cs="Arial"/>
          <w:b/>
          <w:color w:val="000000"/>
          <w:sz w:val="32"/>
          <w:szCs w:val="32"/>
        </w:rPr>
        <w:t xml:space="preserve">Set Up Monitoring Dashboards</w:t>
      </w:r>
      <w:r>
        <w:rPr>
          <w:rFonts w:ascii="Arial" w:hAnsi="Arial" w:cs="Arial"/>
          <w:sz w:val="32"/>
          <w:szCs w:val="32"/>
        </w:rPr>
      </w:r>
      <w:r>
        <w:rPr>
          <w:rFonts w:ascii="Arial" w:hAnsi="Arial" w:cs="Arial"/>
          <w:sz w:val="32"/>
          <w:szCs w:val="3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9.1. </w:t>
      </w:r>
      <w:r>
        <w:rPr>
          <w:rFonts w:ascii="Arial" w:hAnsi="Arial" w:eastAsia="Arial" w:cs="Arial"/>
          <w:b/>
          <w:color w:val="000000"/>
          <w:sz w:val="28"/>
          <w:szCs w:val="28"/>
        </w:rPr>
        <w:t xml:space="preserve">Objective</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Create dashboards to visualize security events such as Top Source IPs, Critical Event IDs, and alert patterns using Kibana. These dashboards improve SOC visibility and accelerate incident analysis.</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9.2. </w:t>
      </w:r>
      <w:r>
        <w:rPr>
          <w:rFonts w:ascii="Arial" w:hAnsi="Arial" w:eastAsia="Arial" w:cs="Arial"/>
          <w:b/>
          <w:color w:val="000000"/>
          <w:sz w:val="28"/>
          <w:szCs w:val="28"/>
        </w:rPr>
        <w:t xml:space="preserve">Dashboard Setup</w:t>
      </w:r>
      <w:r>
        <w:rPr>
          <w:rFonts w:ascii="Arial" w:hAnsi="Arial" w:cs="Arial"/>
          <w:sz w:val="28"/>
          <w:szCs w:val="28"/>
        </w:rPr>
      </w:r>
      <w:r>
        <w:rPr>
          <w:rFonts w:ascii="Arial" w:hAnsi="Arial" w:cs="Arial"/>
          <w:sz w:val="28"/>
          <w:szCs w:val="28"/>
        </w:rPr>
      </w:r>
    </w:p>
    <w:p>
      <w:pPr>
        <w:pStyle w:val="1175"/>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4"/>
          <w:szCs w:val="24"/>
        </w:rPr>
      </w:pPr>
      <w:r>
        <w:rPr>
          <w:rFonts w:ascii="Arial" w:hAnsi="Arial" w:eastAsia="Arial" w:cs="Arial"/>
          <w:b/>
          <w:color w:val="000000"/>
          <w:sz w:val="24"/>
          <w:szCs w:val="24"/>
          <w:lang w:val="en-IN"/>
        </w:rPr>
        <w:t xml:space="preserve">9.2.1. </w:t>
      </w:r>
      <w:r>
        <w:rPr>
          <w:rFonts w:ascii="Arial" w:hAnsi="Arial" w:eastAsia="Arial" w:cs="Arial"/>
          <w:b/>
          <w:color w:val="000000"/>
          <w:sz w:val="24"/>
          <w:szCs w:val="24"/>
        </w:rPr>
        <w:t xml:space="preserve">Create Dashboards in Kibana</w:t>
      </w:r>
      <w:r>
        <w:rPr>
          <w:rFonts w:ascii="Arial" w:hAnsi="Arial" w:cs="Arial"/>
          <w:sz w:val="24"/>
          <w:szCs w:val="24"/>
        </w:rPr>
      </w:r>
      <w:r>
        <w:rPr>
          <w:rFonts w:ascii="Arial" w:hAnsi="Arial" w:cs="Arial"/>
          <w:sz w:val="24"/>
          <w:szCs w:val="24"/>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b/>
          <w:color w:val="000000"/>
          <w:sz w:val="22"/>
          <w:szCs w:val="22"/>
        </w:rPr>
        <w:t xml:space="preserve">Step 1 Open Kibana UI</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color w:val="000000"/>
          <w:sz w:val="22"/>
          <w:szCs w:val="22"/>
        </w:rPr>
        <w:t xml:space="preserve">Access:</w:t>
      </w:r>
      <w:r>
        <w:rPr>
          <w:rFonts w:ascii="Arial" w:hAnsi="Arial" w:eastAsia="Arial" w:cs="Arial"/>
          <w:color w:val="000000"/>
          <w:sz w:val="22"/>
          <w:szCs w:val="22"/>
          <w:lang w:val="en-IN"/>
        </w:rPr>
        <w:t xml:space="preserve"> </w:t>
      </w:r>
      <w:r>
        <w:rPr>
          <w:rFonts w:ascii="Arial" w:hAnsi="Arial" w:cs="Arial"/>
          <w:sz w:val="22"/>
          <w:szCs w:val="22"/>
        </w:rPr>
      </w:r>
      <w:r>
        <w:rPr>
          <w:rFonts w:ascii="Arial" w:hAnsi="Arial" w:cs="Arial"/>
          <w:sz w:val="22"/>
          <w:szCs w:val="22"/>
        </w:rPr>
      </w:r>
      <w:r>
        <w:rPr>
          <w:rFonts w:ascii="Arial" w:hAnsi="Arial" w:eastAsia="Arial" w:cs="Arial"/>
          <w:i/>
          <w:iCs/>
          <w:color w:val="000000"/>
          <w:sz w:val="22"/>
          <w:szCs w:val="22"/>
        </w:rPr>
        <w:t xml:space="preserve">http://</w:t>
      </w:r>
      <w:r>
        <w:rPr>
          <w:rFonts w:ascii="Arial" w:hAnsi="Arial" w:eastAsia="Arial" w:cs="Arial"/>
          <w:i/>
          <w:iCs/>
          <w:color w:val="000000"/>
          <w:sz w:val="22"/>
          <w:szCs w:val="22"/>
          <w:lang w:val="en-IN"/>
        </w:rPr>
        <w:t xml:space="preserve">localhost</w:t>
      </w:r>
      <w:r>
        <w:rPr>
          <w:rFonts w:ascii="Arial" w:hAnsi="Arial" w:eastAsia="Arial" w:cs="Arial"/>
          <w:i/>
          <w:iCs/>
          <w:color w:val="000000"/>
          <w:sz w:val="22"/>
          <w:szCs w:val="22"/>
        </w:rPr>
        <w:t xml:space="preserve">:5601</w:t>
      </w:r>
      <w:r>
        <w:rPr>
          <w:rFonts w:ascii="Arial" w:hAnsi="Arial" w:cs="Arial"/>
          <w:bCs/>
          <w:i/>
          <w:sz w:val="22"/>
          <w:szCs w:val="22"/>
        </w:rPr>
      </w:r>
      <w:r>
        <w:rPr>
          <w:rFonts w:ascii="Arial" w:hAnsi="Arial" w:cs="Arial"/>
          <w:bCs/>
          <w:i/>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eastAsia="Arial" w:cs="Arial"/>
          <w:sz w:val="22"/>
          <w:szCs w:val="22"/>
          <w:highlight w:val="none"/>
        </w:rPr>
      </w:pPr>
      <w:r>
        <w:rPr>
          <w:rFonts w:ascii="Arial" w:hAnsi="Arial" w:eastAsia="Arial" w:cs="Arial"/>
          <w:b/>
          <w:color w:val="000000"/>
          <w:sz w:val="22"/>
          <w:szCs w:val="22"/>
        </w:rPr>
        <w:t xml:space="preserve">Analytics </w:t>
      </w:r>
      <w:r>
        <w:rPr>
          <w:rFonts w:ascii="Arial" w:hAnsi="Arial" w:eastAsia="Arial" w:cs="Arial"/>
          <w:b/>
          <w:color w:val="000000"/>
          <w:sz w:val="22"/>
          <w:szCs w:val="22"/>
          <w:lang w:val="en-IN"/>
        </w:rPr>
        <w:t xml:space="preserve">&gt;</w:t>
      </w:r>
      <w:r>
        <w:rPr>
          <w:rFonts w:ascii="Arial" w:hAnsi="Arial" w:eastAsia="Arial" w:cs="Arial"/>
          <w:b/>
          <w:color w:val="000000"/>
          <w:sz w:val="22"/>
          <w:szCs w:val="22"/>
          <w:lang w:val="en-IN"/>
        </w:rPr>
        <w:t xml:space="preserve"> </w:t>
      </w:r>
      <w:r>
        <w:rPr>
          <w:rFonts w:ascii="Arial" w:hAnsi="Arial" w:eastAsia="Arial" w:cs="Arial"/>
          <w:b/>
          <w:color w:val="000000"/>
          <w:sz w:val="22"/>
          <w:szCs w:val="22"/>
        </w:rPr>
        <w:t xml:space="preserve">Dashboards</w: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color w:val="000000"/>
          <w:sz w:val="22"/>
          <w:szCs w:val="22"/>
        </w:rPr>
        <w:t xml:space="preserve">Create Visualizations</w:t>
      </w:r>
      <w:r>
        <w:rPr>
          <w:rFonts w:ascii="Arial" w:hAnsi="Arial" w:cs="Arial"/>
          <w:sz w:val="22"/>
          <w:szCs w:val="22"/>
        </w:rPr>
      </w:r>
      <w:r>
        <w:rPr>
          <w:rFonts w:ascii="Arial" w:hAnsi="Arial" w:cs="Arial"/>
          <w:sz w:val="22"/>
          <w:szCs w:val="22"/>
        </w:rPr>
      </w:r>
    </w:p>
    <w:p>
      <w:pPr>
        <w:pStyle w:val="1176"/>
        <w:numPr>
          <w:ilvl w:val="2"/>
          <w:numId w:val="108"/>
        </w:numPr>
        <w:pBdr>
          <w:top w:val="none" w:color="000000" w:sz="4" w:space="0"/>
          <w:left w:val="none" w:color="000000" w:sz="4" w:space="0"/>
          <w:bottom w:val="none" w:color="000000" w:sz="4" w:space="0"/>
          <w:right w:val="none" w:color="000000" w:sz="4" w:space="0"/>
        </w:pBdr>
        <w:spacing w:after="0" w:before="0"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Create Visualization for Top 10 Source IPs</w:t>
      </w:r>
      <w:r>
        <w:rPr>
          <w:rFonts w:ascii="Arial" w:hAnsi="Arial" w:cs="Arial"/>
          <w:b w:val="0"/>
          <w:bCs w:val="0"/>
          <w:sz w:val="22"/>
          <w:szCs w:val="22"/>
        </w:rPr>
      </w:r>
      <w:r>
        <w:rPr>
          <w:rFonts w:ascii="Arial" w:hAnsi="Arial" w:cs="Arial"/>
          <w:b w:val="0"/>
          <w:bCs w:val="0"/>
          <w:sz w:val="22"/>
          <w:szCs w:val="22"/>
        </w:rPr>
      </w:r>
    </w:p>
    <w:p>
      <w:pPr>
        <w:pStyle w:val="1176"/>
        <w:numPr>
          <w:ilvl w:val="2"/>
          <w:numId w:val="108"/>
        </w:numPr>
        <w:pBdr>
          <w:top w:val="none" w:color="000000" w:sz="4" w:space="0"/>
          <w:left w:val="none" w:color="000000" w:sz="4" w:space="0"/>
          <w:bottom w:val="none" w:color="000000" w:sz="4" w:space="0"/>
          <w:right w:val="none" w:color="000000" w:sz="4" w:space="0"/>
        </w:pBdr>
        <w:spacing w:after="0" w:before="0"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Visualize Frequency of Critical Event IDs</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b/>
          <w:color w:val="000000"/>
          <w:sz w:val="22"/>
          <w:szCs w:val="22"/>
        </w:rPr>
        <w:t xml:space="preserve">Step </w:t>
      </w:r>
      <w:r>
        <w:rPr>
          <w:rFonts w:ascii="Arial" w:hAnsi="Arial" w:eastAsia="Arial" w:cs="Arial"/>
          <w:b/>
          <w:color w:val="000000"/>
          <w:sz w:val="22"/>
          <w:szCs w:val="22"/>
          <w:lang w:val="en-IN"/>
        </w:rPr>
        <w:t xml:space="preserve">2</w:t>
      </w:r>
      <w:r>
        <w:rPr>
          <w:rFonts w:ascii="Arial" w:hAnsi="Arial" w:eastAsia="Arial" w:cs="Arial"/>
          <w:b/>
          <w:color w:val="000000"/>
          <w:sz w:val="22"/>
          <w:szCs w:val="22"/>
        </w:rPr>
        <w:t xml:space="preserve"> Build Dashboard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sz w:val="22"/>
          <w:szCs w:val="22"/>
          <w:highlight w:val="none"/>
        </w:rPr>
      </w:pPr>
      <w:r>
        <w:rPr>
          <w:rFonts w:ascii="Arial" w:hAnsi="Arial" w:eastAsia="Arial" w:cs="Arial"/>
          <w:sz w:val="22"/>
          <w:szCs w:val="22"/>
        </w:rPr>
      </w:r>
      <w:r>
        <w:rPr>
          <w:rFonts w:ascii="Arial" w:hAnsi="Arial" w:eastAsia="Arial" w:cs="Arial"/>
          <w:sz w:val="22"/>
          <w:szCs w:val="22"/>
        </w:rPr>
        <mc:AlternateContent>
          <mc:Choice Requires="wpg">
            <w:drawing>
              <wp:inline xmlns:wp="http://schemas.openxmlformats.org/drawingml/2006/wordprocessingDrawing" distT="0" distB="0" distL="0" distR="0">
                <wp:extent cx="5733415" cy="305503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98110" name=""/>
                        <pic:cNvPicPr>
                          <a:picLocks noChangeAspect="1"/>
                        </pic:cNvPicPr>
                        <pic:nvPr/>
                      </pic:nvPicPr>
                      <pic:blipFill rotWithShape="1">
                        <a:blip r:embed="rId15"/>
                        <a:stretch/>
                      </pic:blipFill>
                      <pic:spPr bwMode="auto">
                        <a:xfrm>
                          <a:off x="0" y="0"/>
                          <a:ext cx="5733414" cy="30550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45pt;height:240.55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bCs/>
          <w:i/>
          <w:sz w:val="22"/>
          <w:szCs w:val="22"/>
        </w:rPr>
      </w:pPr>
      <w:r>
        <w:rPr>
          <w:rFonts w:ascii="Arial" w:hAnsi="Arial" w:eastAsia="Arial" w:cs="Arial"/>
          <w:i/>
          <w:iCs/>
          <w:sz w:val="22"/>
          <w:szCs w:val="22"/>
          <w:highlight w:val="none"/>
          <w:lang w:val="en-IN"/>
        </w:rPr>
        <w:t xml:space="preserve">Image 5: Dashboard</w:t>
      </w:r>
      <w:r>
        <w:rPr>
          <w:rFonts w:ascii="Arial" w:hAnsi="Arial" w:cs="Arial"/>
          <w:bCs/>
          <w:i/>
          <w:sz w:val="22"/>
          <w:szCs w:val="22"/>
        </w:rPr>
      </w:r>
      <w:r>
        <w:rPr>
          <w:rFonts w:ascii="Arial" w:hAnsi="Arial" w:cs="Arial"/>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720" w:left="720"/>
        <w:rPr>
          <w:rFonts w:ascii="Arial" w:hAnsi="Arial" w:cs="Arial"/>
          <w:sz w:val="24"/>
          <w:szCs w:val="24"/>
        </w:rPr>
      </w:pPr>
      <w:r>
        <w:rPr>
          <w:rFonts w:ascii="Arial" w:hAnsi="Arial" w:eastAsia="Arial" w:cs="Arial"/>
          <w:b/>
          <w:color w:val="000000"/>
          <w:sz w:val="24"/>
          <w:szCs w:val="24"/>
          <w:highlight w:val="none"/>
          <w:lang w:val="en-IN"/>
        </w:rPr>
        <w:t xml:space="preserve">9.2.2. Prebuilt Dashboard</w:t>
      </w:r>
      <w:r>
        <w:rPr>
          <w:rFonts w:ascii="Arial" w:hAnsi="Arial" w:cs="Arial"/>
          <w:sz w:val="24"/>
          <w:szCs w:val="24"/>
        </w:rPr>
      </w:r>
      <w:r>
        <w:rPr>
          <w:rFonts w:ascii="Arial" w:hAnsi="Arial" w:cs="Arial"/>
          <w:sz w:val="24"/>
          <w:szCs w:val="24"/>
        </w:rPr>
      </w:r>
    </w:p>
    <w:p>
      <w:pPr>
        <w:pBdr/>
        <w:spacing/>
        <w:ind/>
        <w:rPr/>
      </w:pPr>
      <w:r>
        <w:rPr>
          <w:rFonts w:ascii="Arial" w:hAnsi="Arial" w:eastAsia="Arial" w:cs="Arial"/>
          <w:b/>
          <w:color w:val="000000"/>
          <w:sz w:val="22"/>
          <w:szCs w:val="22"/>
          <w:highlight w:val="none"/>
          <w:lang w:val="en-IN"/>
        </w:rPr>
      </w:r>
      <w:r>
        <mc:AlternateContent>
          <mc:Choice Requires="wpg">
            <w:drawing>
              <wp:inline xmlns:wp="http://schemas.openxmlformats.org/drawingml/2006/wordprocessingDrawing" distT="0" distB="0" distL="0" distR="0">
                <wp:extent cx="5733415" cy="304746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970" name=""/>
                        <pic:cNvPicPr>
                          <a:picLocks noChangeAspect="1"/>
                        </pic:cNvPicPr>
                        <pic:nvPr/>
                      </pic:nvPicPr>
                      <pic:blipFill rotWithShape="1">
                        <a:blip r:embed="rId16"/>
                        <a:stretch/>
                      </pic:blipFill>
                      <pic:spPr bwMode="auto">
                        <a:xfrm>
                          <a:off x="0" y="0"/>
                          <a:ext cx="5733414" cy="3047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45pt;height:239.96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b/>
          <w:color w:val="000000"/>
          <w:sz w:val="22"/>
          <w:szCs w:val="22"/>
          <w:highlight w:val="none"/>
          <w:lang w:val="en-IN"/>
        </w:rPr>
      </w:r>
      <w:r/>
    </w:p>
    <w:p>
      <w:pPr>
        <w:pStyle w:val="1175"/>
        <w:pBdr>
          <w:top w:val="none" w:color="000000" w:sz="4" w:space="0"/>
          <w:left w:val="none" w:color="000000" w:sz="4" w:space="0"/>
          <w:bottom w:val="none" w:color="000000" w:sz="4" w:space="0"/>
          <w:right w:val="none" w:color="000000" w:sz="4" w:space="0"/>
        </w:pBdr>
        <w:spacing w:before="0" w:line="360" w:lineRule="auto"/>
        <w:ind w:right="0" w:firstLine="0" w:left="709"/>
        <w:jc w:val="center"/>
        <w:rPr>
          <w:rFonts w:ascii="Arial" w:hAnsi="Arial" w:eastAsia="Arial" w:cs="Arial"/>
          <w:b w:val="0"/>
          <w:bCs w:val="0"/>
          <w:i/>
          <w:color w:val="000000"/>
          <w:sz w:val="22"/>
          <w:szCs w:val="22"/>
          <w:highlight w:val="none"/>
        </w:rPr>
      </w:pPr>
      <w:r>
        <w:rPr>
          <w:rFonts w:ascii="Arial" w:hAnsi="Arial" w:eastAsia="Arial" w:cs="Arial"/>
          <w:b w:val="0"/>
          <w:bCs w:val="0"/>
          <w:i/>
          <w:iCs/>
          <w:color w:val="000000"/>
          <w:sz w:val="22"/>
          <w:szCs w:val="22"/>
          <w:highlight w:val="none"/>
          <w:lang w:val="en-IN"/>
        </w:rPr>
        <w:t xml:space="preserve">Image 6: Dashboard</w:t>
      </w:r>
      <w:r>
        <w:rPr>
          <w:rFonts w:ascii="Arial" w:hAnsi="Arial" w:eastAsia="Arial" w:cs="Arial"/>
          <w:b w:val="0"/>
          <w:bCs w:val="0"/>
          <w:i/>
          <w:color w:val="000000"/>
          <w:sz w:val="22"/>
          <w:szCs w:val="22"/>
          <w:highlight w:val="none"/>
        </w:rPr>
      </w:r>
      <w:r>
        <w:rPr>
          <w:rFonts w:ascii="Arial" w:hAnsi="Arial" w:eastAsia="Arial" w:cs="Arial"/>
          <w:b w:val="0"/>
          <w:bCs w:val="0"/>
          <w:i/>
          <w:color w:val="000000"/>
          <w:sz w:val="22"/>
          <w:szCs w:val="22"/>
          <w:highlight w:val="none"/>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eastAsia="Arial" w:cs="Arial"/>
          <w:b/>
          <w:bCs/>
          <w:color w:val="000000"/>
          <w:sz w:val="28"/>
          <w:szCs w:val="28"/>
          <w:highlight w:val="none"/>
          <w:lang w:val="en-IN"/>
        </w:rPr>
      </w:pPr>
      <w:r>
        <w:rPr>
          <w:rFonts w:ascii="Arial" w:hAnsi="Arial" w:eastAsia="Arial" w:cs="Arial"/>
          <w:b/>
          <w:color w:val="000000"/>
          <w:sz w:val="28"/>
          <w:szCs w:val="28"/>
          <w:lang w:val="en-IN"/>
        </w:rPr>
        <w:t xml:space="preserve">9.3. Summary</w:t>
      </w:r>
      <w:r>
        <w:rPr>
          <w:rFonts w:ascii="Arial" w:hAnsi="Arial" w:eastAsia="Arial" w:cs="Arial"/>
          <w:b/>
          <w:bCs/>
          <w:color w:val="000000"/>
          <w:sz w:val="28"/>
          <w:szCs w:val="28"/>
          <w:highlight w:val="none"/>
          <w:lang w:val="en-IN"/>
        </w:rPr>
      </w:r>
      <w:r>
        <w:rPr>
          <w:rFonts w:ascii="Arial" w:hAnsi="Arial" w:eastAsia="Arial" w:cs="Arial"/>
          <w:b/>
          <w:bCs/>
          <w:color w:val="000000"/>
          <w:sz w:val="28"/>
          <w:szCs w:val="28"/>
          <w:highlight w:val="none"/>
          <w:lang w:val="en-IN"/>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rPr>
        <w:t xml:space="preserve">B</w:t>
      </w:r>
      <w:r>
        <w:rPr>
          <w:rFonts w:ascii="Arial" w:hAnsi="Arial" w:eastAsia="Arial" w:cs="Arial"/>
          <w:color w:val="000000"/>
          <w:sz w:val="22"/>
          <w:szCs w:val="22"/>
        </w:rPr>
        <w:t xml:space="preserve">uilding monitoring dashboards in Kibana or Grafana transforms raw security data into actionable insights. By visualizing the top 10 source IPs generating alerts, analysts can quickly identify potential attackers or misconfigured systems flooding the enviro</w:t>
      </w:r>
      <w:r>
        <w:rPr>
          <w:rFonts w:ascii="Arial" w:hAnsi="Arial" w:eastAsia="Arial" w:cs="Arial"/>
          <w:color w:val="000000"/>
          <w:sz w:val="22"/>
          <w:szCs w:val="22"/>
        </w:rPr>
        <w:t xml:space="preserve">n</w:t>
      </w:r>
      <w:r>
        <w:rPr>
          <w:rFonts w:ascii="Arial" w:hAnsi="Arial" w:eastAsia="Arial" w:cs="Arial"/>
          <w:color w:val="000000"/>
          <w:sz w:val="22"/>
          <w:szCs w:val="22"/>
        </w:rPr>
        <w:t xml:space="preserve">ment. Tracking the frequency of critical Event IDs highlights recurring issues and helps prioritize incident response. These dashboards not only improve situational awareness but also streamline threat detection, making it easier for security teams to spot</w:t>
      </w:r>
      <w:r>
        <w:rPr>
          <w:rFonts w:ascii="Arial" w:hAnsi="Arial" w:eastAsia="Arial" w:cs="Arial"/>
          <w:color w:val="000000"/>
          <w:sz w:val="22"/>
          <w:szCs w:val="22"/>
        </w:rPr>
        <w:t xml:space="preserve"> anomalies, investigate patterns, and strengthen defenses in real time.</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10</w:t>
      </w:r>
      <w:r>
        <w:rPr>
          <w:rFonts w:ascii="Arial" w:hAnsi="Arial" w:eastAsia="Arial" w:cs="Arial"/>
          <w:b/>
          <w:color w:val="000000"/>
          <w:sz w:val="32"/>
          <w:szCs w:val="32"/>
        </w:rPr>
        <w:t xml:space="preserve">. Configure Alert Rules</w:t>
      </w:r>
      <w:r>
        <w:rPr>
          <w:rFonts w:ascii="Arial" w:hAnsi="Arial" w:cs="Arial"/>
          <w:sz w:val="32"/>
          <w:szCs w:val="32"/>
        </w:rPr>
      </w:r>
      <w:r>
        <w:rPr>
          <w:rFonts w:ascii="Arial" w:hAnsi="Arial" w:cs="Arial"/>
          <w:sz w:val="32"/>
          <w:szCs w:val="3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10.1. </w:t>
      </w:r>
      <w:r>
        <w:rPr>
          <w:rFonts w:ascii="Arial" w:hAnsi="Arial" w:eastAsia="Arial" w:cs="Arial"/>
          <w:b/>
          <w:color w:val="000000"/>
          <w:sz w:val="28"/>
          <w:szCs w:val="28"/>
          <w:lang w:val="en-IN"/>
        </w:rPr>
        <w:t xml:space="preserve">Introduction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rPr>
        <w:t xml:space="preserve">C</w:t>
      </w:r>
      <w:r>
        <w:rPr>
          <w:rFonts w:ascii="Arial" w:hAnsi="Arial" w:eastAsia="Arial" w:cs="Arial"/>
          <w:color w:val="000000"/>
          <w:sz w:val="22"/>
          <w:szCs w:val="22"/>
        </w:rPr>
        <w:t xml:space="preserve">onfiguring alert rules is a critical step in transforming raw log data into actionable security intelligence. By defining thresholds and conditions, analysts can automatically detect suspicious activity such as brute‑force login attempts. Tools like Elasti</w:t>
      </w:r>
      <w:r>
        <w:rPr>
          <w:rFonts w:ascii="Arial" w:hAnsi="Arial" w:eastAsia="Arial" w:cs="Arial"/>
          <w:color w:val="000000"/>
          <w:sz w:val="22"/>
          <w:szCs w:val="22"/>
        </w:rPr>
        <w:t xml:space="preserve">c</w:t>
      </w:r>
      <w:r>
        <w:rPr>
          <w:rFonts w:ascii="Arial" w:hAnsi="Arial" w:eastAsia="Arial" w:cs="Arial"/>
          <w:color w:val="000000"/>
          <w:sz w:val="22"/>
          <w:szCs w:val="22"/>
        </w:rPr>
        <w:t xml:space="preserve"> SIEM and Wazuh provide flexible rule engines that allow customization based on organizational needs. Practicing with failed SSH login scenarios helps learners understand how alerts are triggered, validated, and refined, ensuring that detection logic is bo</w:t>
      </w:r>
      <w:r>
        <w:rPr>
          <w:rFonts w:ascii="Arial" w:hAnsi="Arial" w:eastAsia="Arial" w:cs="Arial"/>
          <w:color w:val="000000"/>
          <w:sz w:val="22"/>
          <w:szCs w:val="22"/>
        </w:rPr>
        <w:t xml:space="preserve">th effective and reliable.</w:t>
      </w:r>
      <w:r>
        <w:rPr>
          <w:rFonts w:ascii="Arial" w:hAnsi="Arial" w:cs="Arial"/>
          <w:sz w:val="22"/>
          <w:szCs w:val="22"/>
        </w:rPr>
      </w:r>
      <w:r>
        <w:rPr>
          <w:rFonts w:ascii="Arial" w:hAnsi="Arial" w:cs="Arial"/>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10.2.</w:t>
      </w:r>
      <w:r>
        <w:rPr>
          <w:rFonts w:ascii="Arial" w:hAnsi="Arial" w:eastAsia="Arial" w:cs="Arial"/>
          <w:b/>
          <w:color w:val="000000"/>
          <w:sz w:val="28"/>
          <w:szCs w:val="28"/>
        </w:rPr>
        <w:t xml:space="preserve"> Elastic SIEM Alert Rule Configuration</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 w:val="0"/>
          <w:bCs w:val="0"/>
          <w:sz w:val="22"/>
          <w:szCs w:val="22"/>
        </w:rPr>
      </w:pPr>
      <w:r>
        <w:rPr>
          <w:rFonts w:ascii="Arial" w:hAnsi="Arial" w:eastAsia="Arial" w:cs="Arial"/>
          <w:b w:val="0"/>
          <w:bCs w:val="0"/>
          <w:color w:val="000000"/>
          <w:sz w:val="22"/>
          <w:szCs w:val="22"/>
        </w:rPr>
        <w:t xml:space="preserve">Detect abnormal authentication failures specifically </w:t>
      </w:r>
      <w:r>
        <w:rPr>
          <w:rFonts w:ascii="Arial" w:hAnsi="Arial" w:eastAsia="Arial" w:cs="Arial"/>
          <w:b w:val="0"/>
          <w:bCs w:val="0"/>
          <w:color w:val="000000"/>
          <w:sz w:val="22"/>
          <w:szCs w:val="22"/>
        </w:rPr>
        <w:t xml:space="preserve">5 or more failed login attempts within 5 minutes</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Inputs Used</w:t>
      </w:r>
      <w:r>
        <w:rPr>
          <w:rFonts w:ascii="Arial" w:hAnsi="Arial" w:cs="Arial"/>
          <w:sz w:val="22"/>
          <w:szCs w:val="22"/>
        </w:rPr>
      </w:r>
      <w:r>
        <w:rPr>
          <w:rFonts w:ascii="Arial" w:hAnsi="Arial" w:cs="Arial"/>
          <w:sz w:val="22"/>
          <w:szCs w:val="22"/>
        </w:rPr>
      </w:r>
    </w:p>
    <w:tbl>
      <w:tblPr>
        <w:tblStyle w:val="999"/>
        <w:jc w:val="center"/>
        <w:tblInd w:w="709"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54"/>
        <w:gridCol w:w="368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Parameter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Value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Rule Name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Detect 5+ failed logins in 5 minutes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Index Pattern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security-login-*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Condition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count ≥ 5</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Time Window</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5 minutes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Action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85"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Generate SIEM alert</w:t>
            </w:r>
            <w:r>
              <w:rPr>
                <w:rFonts w:ascii="Arial" w:hAnsi="Arial" w:cs="Arial"/>
                <w:sz w:val="22"/>
                <w:szCs w:val="22"/>
              </w:rPr>
            </w:r>
            <w:r>
              <w:rPr>
                <w:rFonts w:ascii="Arial" w:hAnsi="Arial" w:cs="Arial"/>
                <w:sz w:val="22"/>
                <w:szCs w:val="22"/>
              </w:rPr>
            </w:r>
          </w:p>
        </w:tc>
      </w:tr>
    </w:tbl>
    <w:p>
      <w:pPr>
        <w:pStyle w:val="1176"/>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val="0"/>
          <w:i/>
          <w:sz w:val="22"/>
          <w:szCs w:val="22"/>
        </w:rPr>
      </w:pPr>
      <w:r>
        <w:rPr>
          <w:rFonts w:ascii="Arial" w:hAnsi="Arial" w:eastAsia="Arial" w:cs="Arial"/>
          <w:b w:val="0"/>
          <w:bCs w:val="0"/>
          <w:i/>
          <w:iCs/>
          <w:color w:val="000000"/>
          <w:sz w:val="22"/>
          <w:szCs w:val="22"/>
          <w:highlight w:val="none"/>
          <w:lang w:val="en-IN"/>
        </w:rPr>
        <w:t xml:space="preserve">Table 8: Rule</w:t>
      </w:r>
      <w:r>
        <w:rPr>
          <w:rFonts w:ascii="Arial" w:hAnsi="Arial" w:cs="Arial"/>
          <w:b w:val="0"/>
          <w:bCs w:val="0"/>
          <w:i/>
          <w:sz w:val="22"/>
          <w:szCs w:val="22"/>
        </w:rPr>
      </w:r>
      <w:r>
        <w:rPr>
          <w:rFonts w:ascii="Arial" w:hAnsi="Arial" w:cs="Arial"/>
          <w:b w:val="0"/>
          <w:bCs w:val="0"/>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eastAsia="Arial" w:cs="Arial"/>
          <w:b/>
          <w:bCs/>
          <w:color w:val="000000"/>
          <w:sz w:val="22"/>
          <w:szCs w:val="22"/>
          <w:highlight w:val="none"/>
        </w:rPr>
      </w:pPr>
      <w:r>
        <w:rPr>
          <w:rFonts w:ascii="Arial" w:hAnsi="Arial" w:eastAsia="Arial" w:cs="Arial"/>
          <w:b/>
          <w:color w:val="000000"/>
          <w:sz w:val="22"/>
          <w:szCs w:val="22"/>
        </w:rPr>
        <w:t xml:space="preserve">Setup Steps</w:t>
      </w:r>
      <w:r>
        <w:rPr>
          <w:rFonts w:ascii="Arial" w:hAnsi="Arial" w:eastAsia="Arial" w:cs="Arial"/>
          <w:b/>
          <w:bCs/>
          <w:color w:val="000000"/>
          <w:sz w:val="22"/>
          <w:szCs w:val="22"/>
          <w:highlight w:val="none"/>
        </w:rPr>
      </w:r>
      <w:r>
        <w:rPr>
          <w:rFonts w:ascii="Arial" w:hAnsi="Arial" w:eastAsia="Arial" w:cs="Arial"/>
          <w:b/>
          <w:bCs/>
          <w:color w:val="000000"/>
          <w:sz w:val="22"/>
          <w:szCs w:val="22"/>
          <w:highlight w:val="none"/>
        </w:rPr>
      </w:r>
    </w:p>
    <w:p>
      <w:pPr>
        <w:pStyle w:val="1141"/>
        <w:numPr>
          <w:ilvl w:val="1"/>
          <w:numId w:val="10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Log into </w:t>
      </w:r>
      <w:r>
        <w:rPr>
          <w:rFonts w:ascii="Arial" w:hAnsi="Arial" w:eastAsia="Arial" w:cs="Arial"/>
          <w:b/>
          <w:color w:val="000000"/>
          <w:sz w:val="22"/>
          <w:szCs w:val="22"/>
        </w:rPr>
        <w:t xml:space="preserve">Kibana </w:t>
      </w:r>
      <w:r>
        <w:rPr>
          <w:rFonts w:ascii="Arial" w:hAnsi="Arial" w:eastAsia="Arial" w:cs="Arial"/>
          <w:b/>
          <w:color w:val="000000"/>
          <w:sz w:val="22"/>
          <w:szCs w:val="22"/>
          <w:lang w:val="en-IN"/>
        </w:rPr>
        <w:t xml:space="preserve">&gt;</w:t>
      </w:r>
      <w:r>
        <w:rPr>
          <w:rFonts w:ascii="Arial" w:hAnsi="Arial" w:eastAsia="Arial" w:cs="Arial"/>
          <w:b/>
          <w:color w:val="000000"/>
          <w:sz w:val="22"/>
          <w:szCs w:val="22"/>
        </w:rPr>
        <w:t xml:space="preserve"> Security </w:t>
      </w:r>
      <w:r>
        <w:rPr>
          <w:rFonts w:ascii="Arial" w:hAnsi="Arial" w:eastAsia="Arial" w:cs="Arial"/>
          <w:b/>
          <w:color w:val="000000"/>
          <w:sz w:val="22"/>
          <w:szCs w:val="22"/>
          <w:lang w:val="en-IN"/>
        </w:rPr>
        <w:t xml:space="preserve">&gt;</w:t>
      </w:r>
      <w:r>
        <w:rPr>
          <w:rFonts w:ascii="Arial" w:hAnsi="Arial" w:eastAsia="Arial" w:cs="Arial"/>
          <w:b/>
          <w:color w:val="000000"/>
          <w:sz w:val="22"/>
          <w:szCs w:val="22"/>
        </w:rPr>
        <w:t xml:space="preserve"> Rules </w:t>
      </w:r>
      <w:r>
        <w:rPr>
          <w:rFonts w:ascii="Arial" w:hAnsi="Arial" w:eastAsia="Arial" w:cs="Arial"/>
          <w:b/>
          <w:color w:val="000000"/>
          <w:sz w:val="22"/>
          <w:szCs w:val="22"/>
          <w:lang w:val="en-IN"/>
        </w:rPr>
        <w:t xml:space="preserve">&gt;</w:t>
      </w:r>
      <w:r>
        <w:rPr>
          <w:rFonts w:ascii="Arial" w:hAnsi="Arial" w:eastAsia="Arial" w:cs="Arial"/>
          <w:b/>
          <w:color w:val="000000"/>
          <w:sz w:val="22"/>
          <w:szCs w:val="22"/>
        </w:rPr>
        <w:t xml:space="preserve"> Create New Rule</w:t>
      </w:r>
      <w:r>
        <w:rPr>
          <w:rFonts w:ascii="Arial" w:hAnsi="Arial" w:cs="Arial"/>
          <w:sz w:val="22"/>
          <w:szCs w:val="22"/>
        </w:rPr>
      </w:r>
      <w:r>
        <w:rPr>
          <w:rFonts w:ascii="Arial" w:hAnsi="Arial" w:cs="Arial"/>
          <w:sz w:val="22"/>
          <w:szCs w:val="22"/>
        </w:rPr>
      </w:r>
    </w:p>
    <w:p>
      <w:pPr>
        <w:pStyle w:val="1141"/>
        <w:numPr>
          <w:ilvl w:val="1"/>
          <w:numId w:val="10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Select </w:t>
      </w:r>
      <w:r>
        <w:rPr>
          <w:rFonts w:ascii="Arial" w:hAnsi="Arial" w:eastAsia="Arial" w:cs="Arial"/>
          <w:b/>
          <w:color w:val="000000"/>
          <w:sz w:val="22"/>
          <w:szCs w:val="22"/>
        </w:rPr>
        <w:t xml:space="preserve">Custom Query</w:t>
      </w:r>
      <w:r>
        <w:rPr>
          <w:rFonts w:ascii="Arial" w:hAnsi="Arial" w:cs="Arial"/>
          <w:sz w:val="22"/>
          <w:szCs w:val="22"/>
        </w:rPr>
      </w:r>
      <w:r>
        <w:rPr>
          <w:rFonts w:ascii="Arial" w:hAnsi="Arial" w:cs="Arial"/>
          <w:sz w:val="22"/>
          <w:szCs w:val="22"/>
        </w:rPr>
      </w:r>
    </w:p>
    <w:p>
      <w:pPr>
        <w:pStyle w:val="1141"/>
        <w:numPr>
          <w:ilvl w:val="1"/>
          <w:numId w:val="10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Configure KQL query:</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rPr>
        <w:t xml:space="preserve">event.action: "failed-login" OR authentication.failure:true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Set threshold condition: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color w:val="000000"/>
          <w:sz w:val="22"/>
          <w:szCs w:val="22"/>
        </w:rPr>
        <w:t xml:space="preserve">Trigger alert when: count() is above 5</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color w:val="000000"/>
          <w:sz w:val="22"/>
          <w:szCs w:val="22"/>
        </w:rPr>
        <w:t xml:space="preserve">From: Last 5 minutes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1417"/>
        <w:rPr>
          <w:rFonts w:ascii="Arial" w:hAnsi="Arial" w:cs="Arial"/>
          <w:sz w:val="22"/>
          <w:szCs w:val="22"/>
        </w:rPr>
      </w:pPr>
      <w:r>
        <w:rPr>
          <w:rFonts w:ascii="Arial" w:hAnsi="Arial" w:eastAsia="Arial" w:cs="Arial"/>
          <w:color w:val="000000"/>
          <w:sz w:val="22"/>
          <w:szCs w:val="22"/>
        </w:rPr>
        <w:t xml:space="preserve">Index: security-login-*</w:t>
      </w:r>
      <w:r>
        <w:rPr>
          <w:rFonts w:ascii="Arial" w:hAnsi="Arial" w:cs="Arial"/>
          <w:sz w:val="22"/>
          <w:szCs w:val="22"/>
        </w:rPr>
      </w:r>
      <w:r>
        <w:rPr>
          <w:rFonts w:ascii="Arial" w:hAnsi="Arial" w:cs="Arial"/>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Testing Method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Execute repeated failed SSH login attempts: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rPr>
        <w:t xml:space="preserve">for i in {1..7}; do ssh u</w:t>
      </w:r>
      <w:r>
        <w:rPr>
          <w:rFonts w:ascii="Arial" w:hAnsi="Arial" w:eastAsia="Arial" w:cs="Arial"/>
          <w:i/>
          <w:iCs/>
          <w:color w:val="000000"/>
          <w:sz w:val="22"/>
          <w:szCs w:val="22"/>
          <w:lang w:val="en-IN"/>
        </w:rPr>
        <w:t xml:space="preserve">kali</w:t>
      </w:r>
      <w:r>
        <w:rPr>
          <w:rFonts w:ascii="Arial" w:hAnsi="Arial" w:eastAsia="Arial" w:cs="Arial"/>
          <w:i/>
          <w:iCs/>
          <w:color w:val="000000"/>
          <w:sz w:val="22"/>
          <w:szCs w:val="22"/>
        </w:rPr>
        <w:t xml:space="preserve">@</w:t>
      </w:r>
      <w:r>
        <w:rPr>
          <w:rFonts w:ascii="Arial" w:hAnsi="Arial" w:eastAsia="Arial" w:cs="Arial"/>
          <w:i/>
          <w:iCs/>
          <w:color w:val="000000"/>
          <w:sz w:val="22"/>
          <w:szCs w:val="22"/>
          <w:lang w:val="en-IN"/>
        </w:rPr>
        <w:t xml:space="preserve">10.0.2.8</w:t>
      </w:r>
      <w:r>
        <w:rPr>
          <w:rFonts w:ascii="Arial" w:hAnsi="Arial" w:eastAsia="Arial" w:cs="Arial"/>
          <w:i/>
          <w:iCs/>
          <w:color w:val="000000"/>
          <w:sz w:val="22"/>
          <w:szCs w:val="22"/>
        </w:rPr>
        <w:t xml:space="preserve">; done</w:t>
      </w:r>
      <w:r>
        <w:rPr>
          <w:rFonts w:ascii="Arial" w:hAnsi="Arial" w:cs="Arial"/>
          <w:bCs/>
          <w:i/>
          <w:sz w:val="22"/>
          <w:szCs w:val="22"/>
        </w:rPr>
      </w:r>
      <w:r>
        <w:rPr>
          <w:rFonts w:ascii="Arial" w:hAnsi="Arial" w:cs="Arial"/>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10.3.</w:t>
      </w:r>
      <w:r>
        <w:rPr>
          <w:rFonts w:ascii="Arial" w:hAnsi="Arial" w:eastAsia="Arial" w:cs="Arial"/>
          <w:b/>
          <w:color w:val="000000"/>
          <w:sz w:val="28"/>
          <w:szCs w:val="28"/>
        </w:rPr>
        <w:t xml:space="preserve"> Wazuh Custom Alert Rule</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 w:val="0"/>
          <w:bCs w:val="0"/>
          <w:sz w:val="22"/>
          <w:szCs w:val="22"/>
        </w:rPr>
      </w:pPr>
      <w:r>
        <w:rPr>
          <w:rFonts w:ascii="Arial" w:hAnsi="Arial" w:eastAsia="Arial" w:cs="Arial"/>
          <w:b w:val="0"/>
          <w:bCs w:val="0"/>
          <w:color w:val="000000"/>
          <w:sz w:val="22"/>
          <w:szCs w:val="22"/>
        </w:rPr>
        <w:t xml:space="preserve">Detect </w:t>
      </w:r>
      <w:r>
        <w:rPr>
          <w:rFonts w:ascii="Arial" w:hAnsi="Arial" w:eastAsia="Arial" w:cs="Arial"/>
          <w:b w:val="0"/>
          <w:bCs w:val="0"/>
          <w:color w:val="000000"/>
          <w:sz w:val="22"/>
          <w:szCs w:val="22"/>
        </w:rPr>
        <w:t xml:space="preserve">3 or more failed SSH login attempts within 2 minutes</w:t>
      </w:r>
      <w:r>
        <w:rPr>
          <w:rFonts w:ascii="Arial" w:hAnsi="Arial" w:eastAsia="Arial" w:cs="Arial"/>
          <w:b w:val="0"/>
          <w:bCs w:val="0"/>
          <w:color w:val="000000"/>
          <w:sz w:val="22"/>
          <w:szCs w:val="22"/>
        </w:rPr>
        <w:t xml:space="preserve"> and generate Wazuh alerts for analyst response.</w:t>
      </w:r>
      <w:r>
        <w:rPr>
          <w:rFonts w:ascii="Arial" w:hAnsi="Arial" w:cs="Arial"/>
          <w:b w:val="0"/>
          <w:bCs w:val="0"/>
          <w:sz w:val="22"/>
          <w:szCs w:val="22"/>
        </w:rPr>
      </w:r>
      <w:r>
        <w:rPr>
          <w:rFonts w:ascii="Arial" w:hAnsi="Arial" w:cs="Arial"/>
          <w:b w:val="0"/>
          <w:bCs w:val="0"/>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Rule Creation Steps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Open Wazuh rules file</w:t>
      </w:r>
      <w:r>
        <w:rPr>
          <w:rFonts w:ascii="Arial" w:hAnsi="Arial" w:eastAsia="Arial" w:cs="Arial"/>
          <w:color w:val="000000"/>
          <w:sz w:val="22"/>
          <w:szCs w:val="22"/>
          <w:lang w:val="en-IN"/>
        </w:rPr>
        <w:t xml:space="preserve"> and add the rule to it</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eastAsia="Arial" w:cs="Arial"/>
          <w:bCs/>
          <w:i/>
          <w:color w:val="000000"/>
          <w:sz w:val="22"/>
          <w:szCs w:val="22"/>
          <w:highlight w:val="none"/>
        </w:rPr>
      </w:pPr>
      <w:r>
        <w:rPr>
          <w:rFonts w:ascii="Arial" w:hAnsi="Arial" w:eastAsia="Arial" w:cs="Arial"/>
          <w:i/>
          <w:iCs/>
          <w:color w:val="000000"/>
          <w:sz w:val="22"/>
          <w:szCs w:val="22"/>
        </w:rPr>
        <w:t xml:space="preserve">sudo nano /var/ossec/etc/rules/local_rules.xml</w:t>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Save &amp; restart Wazuh:</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rPr>
        <w:t xml:space="preserve">sudo systemctl restart wazuh-manager</w:t>
      </w:r>
      <w:r>
        <w:rPr>
          <w:rFonts w:ascii="Arial" w:hAnsi="Arial" w:cs="Arial"/>
          <w:bCs/>
          <w:i/>
          <w:sz w:val="22"/>
          <w:szCs w:val="22"/>
        </w:rPr>
      </w:r>
      <w:r>
        <w:rPr>
          <w:rFonts w:ascii="Arial" w:hAnsi="Arial" w:cs="Arial"/>
          <w:bCs/>
          <w:i/>
          <w:sz w:val="22"/>
          <w:szCs w:val="22"/>
        </w:rPr>
      </w:r>
    </w:p>
    <w:p>
      <w:pPr>
        <w:pStyle w:val="1176"/>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b/>
          <w:color w:val="000000"/>
          <w:sz w:val="22"/>
          <w:szCs w:val="22"/>
        </w:rPr>
        <w:t xml:space="preserve">Testing Simulation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2"/>
          <w:szCs w:val="22"/>
        </w:rPr>
      </w:pPr>
      <w:r>
        <w:rPr>
          <w:rFonts w:ascii="Arial" w:hAnsi="Arial" w:eastAsia="Arial" w:cs="Arial"/>
          <w:color w:val="000000"/>
          <w:sz w:val="22"/>
          <w:szCs w:val="22"/>
        </w:rPr>
        <w:t xml:space="preserve">Perform failed login attempts: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Cs/>
          <w:i/>
          <w:sz w:val="22"/>
          <w:szCs w:val="22"/>
        </w:rPr>
      </w:pPr>
      <w:r>
        <w:rPr>
          <w:rFonts w:ascii="Arial" w:hAnsi="Arial" w:eastAsia="Arial" w:cs="Arial"/>
          <w:i/>
          <w:iCs/>
          <w:color w:val="000000"/>
          <w:sz w:val="22"/>
          <w:szCs w:val="22"/>
        </w:rPr>
        <w:t xml:space="preserve">ssh </w:t>
      </w:r>
      <w:r>
        <w:rPr>
          <w:rFonts w:ascii="Arial" w:hAnsi="Arial" w:eastAsia="Arial" w:cs="Arial"/>
          <w:i/>
          <w:iCs/>
          <w:color w:val="000000"/>
          <w:sz w:val="22"/>
          <w:szCs w:val="22"/>
          <w:lang w:val="en-IN"/>
        </w:rPr>
        <w:t xml:space="preserve">root</w:t>
      </w:r>
      <w:r>
        <w:rPr>
          <w:rFonts w:ascii="Arial" w:hAnsi="Arial" w:eastAsia="Arial" w:cs="Arial"/>
          <w:i/>
          <w:iCs/>
          <w:color w:val="000000"/>
          <w:sz w:val="22"/>
          <w:szCs w:val="22"/>
        </w:rPr>
        <w:t xml:space="preserve">@</w:t>
      </w:r>
      <w:r>
        <w:rPr>
          <w:rFonts w:ascii="Arial" w:hAnsi="Arial" w:eastAsia="Arial" w:cs="Arial"/>
          <w:i/>
          <w:iCs/>
          <w:color w:val="000000"/>
          <w:sz w:val="22"/>
          <w:szCs w:val="22"/>
          <w:lang w:val="en-IN"/>
        </w:rPr>
        <w:t xml:space="preserve">10.0.2.8</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eastAsia="Arial" w:cs="Arial"/>
          <w:sz w:val="22"/>
          <w:szCs w:val="22"/>
          <w:highlight w:val="none"/>
        </w:rPr>
      </w:pPr>
      <w:r>
        <w:rPr>
          <w:rFonts w:ascii="Arial" w:hAnsi="Arial" w:eastAsia="Arial" w:cs="Arial"/>
          <w:sz w:val="22"/>
          <w:szCs w:val="22"/>
        </w:rPr>
      </w:r>
      <w:r>
        <mc:AlternateContent>
          <mc:Choice Requires="wpg">
            <w:drawing>
              <wp:inline xmlns:wp="http://schemas.openxmlformats.org/drawingml/2006/wordprocessingDrawing" distT="0" distB="0" distL="0" distR="0">
                <wp:extent cx="5768807" cy="324363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3198" name=""/>
                        <pic:cNvPicPr>
                          <a:picLocks noChangeAspect="1"/>
                        </pic:cNvPicPr>
                        <pic:nvPr/>
                      </pic:nvPicPr>
                      <pic:blipFill rotWithShape="1">
                        <a:blip r:embed="rId17"/>
                        <a:stretch/>
                      </pic:blipFill>
                      <pic:spPr bwMode="auto">
                        <a:xfrm flipH="0" flipV="0">
                          <a:off x="0" y="0"/>
                          <a:ext cx="5768807" cy="3243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4.24pt;height:255.40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after="240" w:line="360" w:lineRule="auto"/>
        <w:ind w:right="0" w:firstLine="0" w:left="0"/>
        <w:jc w:val="center"/>
        <w:rPr>
          <w:rFonts w:ascii="Arial" w:hAnsi="Arial" w:cs="Arial"/>
          <w:bCs/>
          <w:i/>
          <w:sz w:val="22"/>
          <w:szCs w:val="22"/>
        </w:rPr>
      </w:pPr>
      <w:r>
        <w:rPr>
          <w:rFonts w:ascii="Arial" w:hAnsi="Arial" w:cs="Arial"/>
          <w:i/>
          <w:iCs/>
          <w:sz w:val="22"/>
          <w:szCs w:val="22"/>
        </w:rPr>
      </w:r>
      <w:r>
        <w:rPr>
          <w:rFonts w:ascii="Arial" w:hAnsi="Arial" w:cs="Arial"/>
          <w:i/>
          <w:iCs/>
          <w:sz w:val="22"/>
          <w:szCs w:val="22"/>
          <w:lang w:val="en-IN"/>
        </w:rPr>
        <w:t xml:space="preserve">Image 7: Wazuh Dashboard</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eastAsia="Arial" w:cs="Arial"/>
          <w:sz w:val="22"/>
          <w:szCs w:val="22"/>
          <w:highlight w:val="none"/>
        </w:rPr>
      </w:pPr>
      <w:r>
        <w:rPr>
          <w:rFonts w:ascii="Arial" w:hAnsi="Arial" w:eastAsia="Arial" w:cs="Arial"/>
          <w:sz w:val="22"/>
          <w:szCs w:val="22"/>
          <w:highlight w:val="none"/>
        </w:rPr>
      </w:r>
      <w:r>
        <mc:AlternateContent>
          <mc:Choice Requires="wpg">
            <w:drawing>
              <wp:inline xmlns:wp="http://schemas.openxmlformats.org/drawingml/2006/wordprocessingDrawing" distT="0" distB="0" distL="0" distR="0">
                <wp:extent cx="5903915" cy="443169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00914" name=""/>
                        <pic:cNvPicPr>
                          <a:picLocks noChangeAspect="1"/>
                        </pic:cNvPicPr>
                        <pic:nvPr/>
                      </pic:nvPicPr>
                      <pic:blipFill rotWithShape="1">
                        <a:blip r:embed="rId18"/>
                        <a:stretch/>
                      </pic:blipFill>
                      <pic:spPr bwMode="auto">
                        <a:xfrm flipH="0" flipV="0">
                          <a:off x="0" y="0"/>
                          <a:ext cx="5903915" cy="4431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4.88pt;height:348.95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bCs/>
          <w:i/>
          <w:sz w:val="22"/>
          <w:szCs w:val="22"/>
        </w:rPr>
      </w:pPr>
      <w:r>
        <w:rPr>
          <w:rFonts w:ascii="Arial" w:hAnsi="Arial" w:eastAsia="Arial" w:cs="Arial"/>
          <w:i/>
          <w:iCs/>
          <w:sz w:val="22"/>
          <w:szCs w:val="22"/>
          <w:highlight w:val="none"/>
          <w:lang w:val="en-IN"/>
        </w:rPr>
        <w:t xml:space="preserve">Image 8: Alert Logs</w:t>
      </w:r>
      <w:r>
        <w:rPr>
          <w:rFonts w:ascii="Arial" w:hAnsi="Arial" w:cs="Arial"/>
          <w:bCs/>
          <w:i/>
          <w:sz w:val="22"/>
          <w:szCs w:val="22"/>
        </w:rPr>
      </w:r>
      <w:r>
        <w:rPr>
          <w:rFonts w:ascii="Arial" w:hAnsi="Arial" w:cs="Arial"/>
          <w:bCs/>
          <w:i/>
          <w:sz w:val="22"/>
          <w:szCs w:val="22"/>
        </w:rPr>
      </w:r>
    </w:p>
    <w:p>
      <w:pPr>
        <w:pStyle w:val="1175"/>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sz w:val="28"/>
          <w:szCs w:val="28"/>
        </w:rPr>
      </w:pPr>
      <w:r>
        <w:rPr>
          <w:rFonts w:ascii="Arial" w:hAnsi="Arial" w:eastAsia="Arial" w:cs="Arial"/>
          <w:b/>
          <w:color w:val="000000"/>
          <w:sz w:val="28"/>
          <w:szCs w:val="28"/>
          <w:lang w:val="en-IN"/>
        </w:rPr>
        <w:t xml:space="preserve">10.4. </w:t>
      </w:r>
      <w:r>
        <w:rPr>
          <w:rFonts w:ascii="Arial" w:hAnsi="Arial" w:eastAsia="Arial" w:cs="Arial"/>
          <w:b/>
          <w:color w:val="000000"/>
          <w:sz w:val="28"/>
          <w:szCs w:val="28"/>
        </w:rPr>
        <w:t xml:space="preserve">Summary </w:t>
      </w:r>
      <w:r>
        <w:rPr>
          <w:rFonts w:ascii="Arial" w:hAnsi="Arial" w:cs="Arial"/>
          <w:sz w:val="28"/>
          <w:szCs w:val="28"/>
        </w:rPr>
      </w:r>
      <w:r>
        <w:rPr>
          <w:rFonts w:ascii="Arial" w:hAnsi="Arial" w:cs="Arial"/>
          <w:sz w:val="28"/>
          <w:szCs w:val="28"/>
        </w:rPr>
      </w:r>
    </w:p>
    <w:tbl>
      <w:tblPr>
        <w:tblStyle w:val="999"/>
        <w:jc w:val="center"/>
        <w:tblInd w:w="709"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772"/>
        <w:gridCol w:w="1890"/>
        <w:gridCol w:w="300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7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Feature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Elastic SIEM</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0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Wazuh Rule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72"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Threshold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0"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5 attempts in 5 mins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04"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3 attempts in 2 mins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72"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Detection Type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0"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Query-based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04"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Log-based rule engine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72"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Response Time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0"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Fast &amp; visual alerts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04"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Custom granular detection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72"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Best For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90"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Enterprise SIEM</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04" w:type="dxa"/>
            <w:vAlign w:val="center"/>
            <w:textDirection w:val="lrTb"/>
            <w:noWrap w:val="false"/>
          </w:tcPr>
          <w:p>
            <w:pPr>
              <w:pBdr/>
              <w:spacing w:after="0" w:before="0" w:line="360" w:lineRule="auto"/>
              <w:ind/>
              <w:rPr>
                <w:rFonts w:ascii="Arial" w:hAnsi="Arial" w:cs="Arial"/>
                <w:sz w:val="22"/>
                <w:szCs w:val="22"/>
              </w:rPr>
            </w:pPr>
            <w:r>
              <w:rPr>
                <w:rFonts w:ascii="Arial" w:hAnsi="Arial" w:eastAsia="Arial" w:cs="Arial"/>
                <w:color w:val="000000"/>
                <w:sz w:val="22"/>
                <w:szCs w:val="22"/>
              </w:rPr>
              <w:t xml:space="preserve">Endpoint threat analytics</w:t>
            </w:r>
            <w:r>
              <w:rPr>
                <w:rFonts w:ascii="Arial" w:hAnsi="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eastAsia="Arial" w:cs="Arial"/>
          <w:b w:val="0"/>
          <w:bCs w:val="0"/>
          <w:i/>
          <w:color w:val="000000"/>
          <w:sz w:val="22"/>
          <w:szCs w:val="22"/>
        </w:rPr>
      </w:pPr>
      <w:r>
        <w:rPr>
          <w:rFonts w:ascii="Arial" w:hAnsi="Arial" w:eastAsia="Arial" w:cs="Arial"/>
          <w:b w:val="0"/>
          <w:bCs w:val="0"/>
          <w:i/>
          <w:iCs/>
          <w:color w:val="000000"/>
          <w:sz w:val="22"/>
          <w:szCs w:val="22"/>
          <w:lang w:val="en-IN"/>
        </w:rPr>
        <w:t xml:space="preserve">Table 9: Summary</w:t>
      </w:r>
      <w:r>
        <w:rPr>
          <w:rFonts w:ascii="Arial" w:hAnsi="Arial" w:eastAsia="Arial" w:cs="Arial"/>
          <w:b w:val="0"/>
          <w:bCs w:val="0"/>
          <w:i/>
          <w:color w:val="000000"/>
          <w:sz w:val="22"/>
          <w:szCs w:val="22"/>
        </w:rPr>
      </w:r>
      <w:r>
        <w:rPr>
          <w:rFonts w:ascii="Arial" w:hAnsi="Arial" w:eastAsia="Arial" w:cs="Arial"/>
          <w:b w:val="0"/>
          <w:bCs w:val="0"/>
          <w:i/>
          <w:color w:val="00000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Arial" w:hAnsi="Arial" w:cs="Arial"/>
          <w:sz w:val="22"/>
          <w:szCs w:val="22"/>
        </w:rPr>
      </w:pPr>
      <w:r>
        <w:rPr>
          <w:rFonts w:ascii="Arial" w:hAnsi="Arial" w:eastAsia="Arial" w:cs="Arial"/>
          <w:b/>
          <w:color w:val="000000"/>
          <w:sz w:val="22"/>
          <w:szCs w:val="22"/>
          <w:lang w:val="en-IN"/>
        </w:rPr>
      </w:r>
      <w:r>
        <w:rPr>
          <w:rFonts w:ascii="Arial" w:hAnsi="Arial" w:eastAsia="Arial" w:cs="Arial"/>
          <w:color w:val="000000"/>
          <w:sz w:val="22"/>
          <w:szCs w:val="22"/>
        </w:rPr>
        <w:t xml:space="preserve">Both alerting mechanisms successfully detected SSH brute-force behavior. Elastic allowed broader threat visualization, while Wazuh gave fine-tuned detection via custom rule logic. Combined, they offer strong defense against authentication-related attacks.</w:t>
      </w:r>
      <w:r>
        <w:rPr>
          <w:rFonts w:ascii="Arial" w:hAnsi="Arial" w:cs="Arial"/>
          <w:sz w:val="22"/>
          <w:szCs w:val="22"/>
        </w:rPr>
      </w:r>
      <w:r>
        <w:rPr>
          <w:rFonts w:ascii="Arial" w:hAnsi="Arial" w:cs="Arial"/>
          <w:sz w:val="22"/>
          <w:szCs w:val="22"/>
        </w:rPr>
      </w:r>
    </w:p>
    <w:p>
      <w:pPr>
        <w:pStyle w:val="1174"/>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11. Conclusion</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pPr>
      <w:r>
        <w:t xml:space="preserve">Through this learning path, </w:t>
      </w:r>
      <w:r>
        <w:rPr>
          <w:lang w:val="en-IN"/>
        </w:rPr>
        <w:t xml:space="preserve">we</w:t>
      </w:r>
      <w:r>
        <w:t xml:space="preserve"> have gained both theoretical and practical cybersecurity skills. </w:t>
      </w:r>
      <w:r>
        <w:rPr>
          <w:lang w:val="en-IN"/>
        </w:rPr>
        <w:t xml:space="preserve">We</w:t>
      </w:r>
      <w:r>
        <w:t xml:space="preserve"> now understand SOC fundamentals, analyst roles, monitoring objectives, log management processes, and key security concepts such as the CIA triad, defense‑in‑dep</w:t>
      </w:r>
      <w:r>
        <w:t xml:space="preserve">th, and incident response workflows. </w:t>
      </w:r>
      <w:r>
        <w:rPr>
          <w:lang w:val="en-IN"/>
        </w:rPr>
        <w:t xml:space="preserve">We</w:t>
      </w:r>
      <w:r>
        <w:t xml:space="preserve"> have also practiced hands‑on tasks including log analysis in Windows Event Viewer, browser history parsing with Zimmerman’s tools, documenting events, building dashboards in Kibana, and configuring alert ru</w:t>
      </w:r>
      <w:r>
        <w:t xml:space="preserve">les in Elastic SIEM and Wazuh. Together, these experiences have strengthened my ability to detect, investigate, and respond to threats effectively, reinforcing both technical expertise and operational readiness.</w:t>
      </w:r>
      <w:r/>
    </w:p>
    <w:p>
      <w:pPr>
        <w:pBdr/>
        <w:spacing/>
        <w:ind/>
        <w:rPr/>
      </w:pPr>
      <w:r/>
      <w:r/>
    </w:p>
    <w:p>
      <w:pPr>
        <w:pBdr/>
        <w:spacing/>
        <w:ind/>
        <w:rPr>
          <w:rFonts w:ascii="Arial" w:hAnsi="Arial" w:cs="Arial"/>
          <w:b/>
          <w:bCs/>
          <w:sz w:val="32"/>
          <w:szCs w:val="32"/>
          <w:highlight w:val="none"/>
        </w:rPr>
      </w:pPr>
      <w:r>
        <w:rPr>
          <w:rFonts w:ascii="Arial" w:hAnsi="Arial" w:eastAsia="Arial" w:cs="Arial"/>
          <w:b/>
          <w:bCs/>
          <w:sz w:val="32"/>
          <w:szCs w:val="32"/>
          <w:lang w:val="en-IN"/>
        </w:rPr>
        <w:t xml:space="preserve">12. </w:t>
      </w:r>
      <w:r>
        <w:rPr>
          <w:rFonts w:ascii="Arial" w:hAnsi="Arial" w:eastAsia="Arial" w:cs="Arial"/>
          <w:b/>
          <w:bCs/>
          <w:sz w:val="32"/>
          <w:szCs w:val="32"/>
        </w:rPr>
        <w:t xml:space="preserve">References</w:t>
      </w:r>
      <w:r>
        <w:rPr>
          <w:rFonts w:ascii="Arial" w:hAnsi="Arial" w:cs="Arial"/>
          <w:b/>
          <w:bCs/>
          <w:sz w:val="32"/>
          <w:szCs w:val="32"/>
          <w:highlight w:val="none"/>
        </w:rPr>
      </w:r>
      <w:r>
        <w:rPr>
          <w:rFonts w:ascii="Arial" w:hAnsi="Arial" w:cs="Arial"/>
          <w:b/>
          <w:bCs/>
          <w:sz w:val="32"/>
          <w:szCs w:val="32"/>
          <w:highlight w:val="none"/>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b w:val="0"/>
          <w:bCs w:val="0"/>
          <w:sz w:val="22"/>
          <w:szCs w:val="22"/>
        </w:rPr>
      </w:pPr>
      <w:r>
        <w:rPr>
          <w:rFonts w:ascii="Arial" w:hAnsi="Arial" w:eastAsia="Arial" w:cs="Arial"/>
          <w:b w:val="0"/>
          <w:bCs w:val="0"/>
          <w:sz w:val="22"/>
          <w:szCs w:val="22"/>
          <w:highlight w:val="none"/>
        </w:rPr>
      </w:r>
      <w:r>
        <w:rPr>
          <w:rFonts w:ascii="Arial" w:hAnsi="Arial" w:cs="Arial"/>
          <w:b w:val="0"/>
          <w:bCs w:val="0"/>
          <w:sz w:val="22"/>
          <w:szCs w:val="22"/>
        </w:rPr>
      </w:r>
      <w:r>
        <w:rPr>
          <w:rFonts w:ascii="Arial" w:hAnsi="Arial" w:cs="Arial"/>
          <w:b w:val="0"/>
          <w:bCs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IBM </w:t>
      </w:r>
      <w:r>
        <w:rPr>
          <w:rFonts w:ascii="Arial" w:hAnsi="Arial" w:eastAsia="Arial" w:cs="Arial"/>
          <w:b w:val="0"/>
          <w:bCs w:val="0"/>
          <w:i w:val="0"/>
          <w:iCs w:val="0"/>
          <w:color w:val="000000"/>
          <w:sz w:val="22"/>
          <w:szCs w:val="22"/>
          <w:lang w:val="en-IN"/>
        </w:rPr>
        <w:t xml:space="preserve">-</w:t>
      </w:r>
      <w:r>
        <w:rPr>
          <w:rFonts w:ascii="Arial" w:hAnsi="Arial" w:eastAsia="Arial" w:cs="Arial"/>
          <w:b w:val="0"/>
          <w:bCs w:val="0"/>
          <w:i w:val="0"/>
          <w:iCs w:val="0"/>
          <w:color w:val="000000"/>
          <w:sz w:val="22"/>
          <w:szCs w:val="22"/>
        </w:rPr>
        <w:t xml:space="preserve"> </w:t>
      </w:r>
      <w:r>
        <w:rPr>
          <w:rFonts w:ascii="Arial" w:hAnsi="Arial" w:eastAsia="Arial" w:cs="Arial"/>
          <w:b w:val="0"/>
          <w:bCs w:val="0"/>
          <w:i w:val="0"/>
          <w:iCs w:val="0"/>
          <w:color w:val="000000"/>
          <w:sz w:val="22"/>
          <w:szCs w:val="22"/>
        </w:rPr>
        <w:t xml:space="preserve">Security Operations Center (SOC)</w:t>
      </w:r>
      <w:r>
        <w:rPr>
          <w:rFonts w:ascii="Arial" w:hAnsi="Arial" w:eastAsia="Arial" w:cs="Arial"/>
          <w:b w:val="0"/>
          <w:bCs w:val="0"/>
          <w:i w:val="0"/>
          <w:iCs w:val="0"/>
          <w:color w:val="000000"/>
          <w:sz w:val="22"/>
          <w:szCs w:val="22"/>
          <w:lang w:val="en-IN"/>
        </w:rPr>
        <w:t xml:space="preserve"> </w:t>
      </w:r>
      <w:hyperlink r:id="rId19" w:tooltip="https://www.ibm.com/think/topics/security-operations-center?utm_source=chatgpt.com" w:history="1">
        <w:r>
          <w:rPr>
            <w:rStyle w:val="1159"/>
            <w:rFonts w:ascii="Arial" w:hAnsi="Arial" w:eastAsia="Arial" w:cs="Arial"/>
            <w:b w:val="0"/>
            <w:bCs w:val="0"/>
            <w:i w:val="0"/>
            <w:iCs w:val="0"/>
            <w:color w:val="0000ee"/>
            <w:sz w:val="22"/>
            <w:szCs w:val="22"/>
            <w:u w:val="single"/>
          </w:rPr>
          <w:t xml:space="preserve">https://www.ibm.com/think/topics/security-operations-center</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sz w:val="22"/>
          <w:szCs w:val="22"/>
          <w:highlight w:val="none"/>
        </w:rPr>
      </w:r>
      <w:r>
        <w:rPr>
          <w:rFonts w:ascii="Arial" w:hAnsi="Arial" w:eastAsia="Arial" w:cs="Arial"/>
          <w:b w:val="0"/>
          <w:bCs w:val="0"/>
          <w:i w:val="0"/>
          <w:iCs w:val="0"/>
          <w:color w:val="000000"/>
          <w:sz w:val="22"/>
          <w:szCs w:val="22"/>
        </w:rPr>
        <w:t xml:space="preserve">Wikipedia </w:t>
      </w:r>
      <w:r>
        <w:rPr>
          <w:rFonts w:ascii="Arial" w:hAnsi="Arial" w:eastAsia="Arial" w:cs="Arial"/>
          <w:b w:val="0"/>
          <w:bCs w:val="0"/>
          <w:i w:val="0"/>
          <w:iCs w:val="0"/>
          <w:color w:val="000000"/>
          <w:sz w:val="22"/>
          <w:szCs w:val="22"/>
          <w:lang w:val="en-IN"/>
        </w:rPr>
        <w:t xml:space="preserve">-</w:t>
      </w:r>
      <w:r>
        <w:rPr>
          <w:rFonts w:ascii="Arial" w:hAnsi="Arial" w:eastAsia="Arial" w:cs="Arial"/>
          <w:b w:val="0"/>
          <w:bCs w:val="0"/>
          <w:i w:val="0"/>
          <w:iCs w:val="0"/>
          <w:color w:val="000000"/>
          <w:sz w:val="22"/>
          <w:szCs w:val="22"/>
        </w:rPr>
        <w:t xml:space="preserve"> </w:t>
      </w:r>
      <w:r>
        <w:rPr>
          <w:rFonts w:ascii="Arial" w:hAnsi="Arial" w:eastAsia="Arial" w:cs="Arial"/>
          <w:b w:val="0"/>
          <w:bCs w:val="0"/>
          <w:i w:val="0"/>
          <w:iCs w:val="0"/>
          <w:color w:val="000000"/>
          <w:sz w:val="22"/>
          <w:szCs w:val="22"/>
        </w:rPr>
        <w:t xml:space="preserve">Security Information and Event Management (SIEM)</w:t>
        <w:br/>
      </w:r>
      <w:hyperlink r:id="rId20" w:tooltip="https://en.wikipedia.org/wiki/Security_information_and_event_management?utm_source=chatgpt.com" w:history="1">
        <w:r>
          <w:rPr>
            <w:rStyle w:val="1159"/>
            <w:rFonts w:ascii="Arial" w:hAnsi="Arial" w:eastAsia="Arial" w:cs="Arial"/>
            <w:b w:val="0"/>
            <w:bCs w:val="0"/>
            <w:i w:val="0"/>
            <w:iCs w:val="0"/>
            <w:color w:val="0000ee"/>
            <w:sz w:val="22"/>
            <w:szCs w:val="22"/>
            <w:u w:val="single"/>
          </w:rPr>
          <w:t xml:space="preserve">https://en.wikipedia.org/wiki/Security_information_and_event_management</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Elastic SIEM</w:t>
      </w:r>
      <w:r>
        <w:rPr>
          <w:rFonts w:ascii="Arial" w:hAnsi="Arial" w:eastAsia="Arial" w:cs="Arial"/>
          <w:b w:val="0"/>
          <w:bCs w:val="0"/>
          <w:i w:val="0"/>
          <w:iCs w:val="0"/>
          <w:color w:val="000000"/>
          <w:sz w:val="22"/>
          <w:szCs w:val="22"/>
          <w:lang w:val="en-IN"/>
        </w:rPr>
        <w:t xml:space="preserve"> </w:t>
      </w:r>
      <w:hyperlink r:id="rId21" w:tooltip="https://www.elastic.co/siem" w:history="1">
        <w:r>
          <w:rPr>
            <w:rStyle w:val="1159"/>
            <w:rFonts w:ascii="Arial" w:hAnsi="Arial" w:eastAsia="Arial" w:cs="Arial"/>
            <w:b w:val="0"/>
            <w:bCs w:val="0"/>
            <w:i w:val="0"/>
            <w:iCs w:val="0"/>
            <w:color w:val="0000ee"/>
            <w:sz w:val="22"/>
            <w:szCs w:val="22"/>
            <w:u w:val="single"/>
          </w:rPr>
          <w:t xml:space="preserve">https://www.elastic.co/siem</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Syslog</w:t>
      </w:r>
      <w:r>
        <w:rPr>
          <w:rFonts w:ascii="Arial" w:hAnsi="Arial" w:eastAsia="Arial" w:cs="Arial"/>
          <w:b w:val="0"/>
          <w:bCs w:val="0"/>
          <w:i w:val="0"/>
          <w:iCs w:val="0"/>
          <w:color w:val="000000"/>
          <w:sz w:val="22"/>
          <w:szCs w:val="22"/>
          <w:lang w:val="en-IN"/>
        </w:rPr>
        <w:t xml:space="preserve"> </w:t>
      </w:r>
      <w:hyperlink r:id="rId22" w:tooltip="https://www.rfc-editor.org/rfc/rfc5424" w:history="1">
        <w:r>
          <w:rPr>
            <w:rStyle w:val="1159"/>
            <w:rFonts w:ascii="Arial" w:hAnsi="Arial" w:eastAsia="Arial" w:cs="Arial"/>
            <w:b w:val="0"/>
            <w:bCs w:val="0"/>
            <w:i w:val="0"/>
            <w:iCs w:val="0"/>
            <w:color w:val="0000ee"/>
            <w:sz w:val="22"/>
            <w:szCs w:val="22"/>
            <w:u w:val="single"/>
          </w:rPr>
          <w:t xml:space="preserve">https://www.rfc-editor.org/rfc/rfc5424</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Logstash</w:t>
      </w:r>
      <w:r>
        <w:rPr>
          <w:rFonts w:ascii="Arial" w:hAnsi="Arial" w:eastAsia="Arial" w:cs="Arial"/>
          <w:b w:val="0"/>
          <w:bCs w:val="0"/>
          <w:i w:val="0"/>
          <w:iCs w:val="0"/>
          <w:color w:val="000000"/>
          <w:sz w:val="22"/>
          <w:szCs w:val="22"/>
          <w:lang w:val="en-IN"/>
        </w:rPr>
        <w:t xml:space="preserve"> </w:t>
      </w:r>
      <w:hyperlink r:id="rId23" w:tooltip="https://www.elastic.co/logstash" w:history="1">
        <w:r>
          <w:rPr>
            <w:rStyle w:val="1159"/>
            <w:rFonts w:ascii="Arial" w:hAnsi="Arial" w:eastAsia="Arial" w:cs="Arial"/>
            <w:b w:val="0"/>
            <w:bCs w:val="0"/>
            <w:i w:val="0"/>
            <w:iCs w:val="0"/>
            <w:color w:val="0000ee"/>
            <w:sz w:val="22"/>
            <w:szCs w:val="22"/>
            <w:u w:val="single"/>
          </w:rPr>
          <w:t xml:space="preserve">https://www.elastic.co/logstash</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MITRE ATT&amp;CK</w:t>
      </w:r>
      <w:r>
        <w:rPr>
          <w:rFonts w:ascii="Arial" w:hAnsi="Arial" w:eastAsia="Arial" w:cs="Arial"/>
          <w:b w:val="0"/>
          <w:bCs w:val="0"/>
          <w:i w:val="0"/>
          <w:iCs w:val="0"/>
          <w:color w:val="000000"/>
          <w:sz w:val="22"/>
          <w:szCs w:val="22"/>
          <w:lang w:val="en-IN"/>
        </w:rPr>
        <w:t xml:space="preserve"> </w:t>
      </w:r>
      <w:hyperlink r:id="rId24" w:tooltip="https://attack.mitre.org/" w:history="1">
        <w:r>
          <w:rPr>
            <w:rStyle w:val="1159"/>
            <w:rFonts w:ascii="Arial" w:hAnsi="Arial" w:eastAsia="Arial" w:cs="Arial"/>
            <w:b w:val="0"/>
            <w:bCs w:val="0"/>
            <w:i w:val="0"/>
            <w:iCs w:val="0"/>
            <w:color w:val="0000ee"/>
            <w:sz w:val="22"/>
            <w:szCs w:val="22"/>
            <w:u w:val="single"/>
          </w:rPr>
          <w:t xml:space="preserve">https://attack.mitre.org</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NIST Cybersecurity Framework</w:t>
      </w:r>
      <w:r>
        <w:rPr>
          <w:rFonts w:ascii="Arial" w:hAnsi="Arial" w:eastAsia="Arial" w:cs="Arial"/>
          <w:b w:val="0"/>
          <w:bCs w:val="0"/>
          <w:i w:val="0"/>
          <w:iCs w:val="0"/>
          <w:color w:val="000000"/>
          <w:sz w:val="22"/>
          <w:szCs w:val="22"/>
          <w:lang w:val="en-IN"/>
        </w:rPr>
        <w:t xml:space="preserve"> </w:t>
      </w:r>
      <w:hyperlink r:id="rId25" w:tooltip="https://www.nist.gov/cyberframework" w:history="1">
        <w:r>
          <w:rPr>
            <w:rStyle w:val="1159"/>
            <w:rFonts w:ascii="Arial" w:hAnsi="Arial" w:eastAsia="Arial" w:cs="Arial"/>
            <w:b w:val="0"/>
            <w:bCs w:val="0"/>
            <w:i w:val="0"/>
            <w:iCs w:val="0"/>
            <w:color w:val="0000ee"/>
            <w:sz w:val="22"/>
            <w:szCs w:val="22"/>
            <w:u w:val="single"/>
          </w:rPr>
          <w:t xml:space="preserve">https://www.nist.gov/cyberframework</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Wazuh Rule Syntax</w:t>
      </w:r>
      <w:r>
        <w:rPr>
          <w:rFonts w:ascii="Arial" w:hAnsi="Arial" w:eastAsia="Arial" w:cs="Arial"/>
          <w:b w:val="0"/>
          <w:bCs w:val="0"/>
          <w:i w:val="0"/>
          <w:iCs w:val="0"/>
          <w:color w:val="000000"/>
          <w:sz w:val="22"/>
          <w:szCs w:val="22"/>
          <w:lang w:val="en-IN"/>
        </w:rPr>
        <w:t xml:space="preserve"> </w:t>
      </w:r>
      <w:hyperlink r:id="rId26" w:tooltip="https://documentation.wazuh.com/current/user-manual/ruleset/ruleset-xml-syntax/rules.html?utm_source=chatgpt.com" w:history="1">
        <w:r>
          <w:rPr>
            <w:rStyle w:val="1159"/>
            <w:rFonts w:ascii="Arial" w:hAnsi="Arial" w:eastAsia="Arial" w:cs="Arial"/>
            <w:b w:val="0"/>
            <w:bCs w:val="0"/>
            <w:i w:val="0"/>
            <w:iCs w:val="0"/>
            <w:color w:val="0000ee"/>
            <w:sz w:val="22"/>
            <w:szCs w:val="22"/>
            <w:u w:val="single"/>
          </w:rPr>
          <w:t xml:space="preserve">https://documentation.wazuh.com/current/user-manual/ruleset/ruleset-xml-syntax/rules.html</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Detect Brute Force (Wazuh)</w:t>
      </w:r>
      <w:r>
        <w:rPr>
          <w:rFonts w:ascii="Arial" w:hAnsi="Arial" w:eastAsia="Arial" w:cs="Arial"/>
          <w:b w:val="0"/>
          <w:bCs w:val="0"/>
          <w:i w:val="0"/>
          <w:iCs w:val="0"/>
          <w:color w:val="000000"/>
          <w:sz w:val="22"/>
          <w:szCs w:val="22"/>
          <w:lang w:val="en-IN"/>
        </w:rPr>
        <w:t xml:space="preserve"> </w:t>
      </w:r>
      <w:hyperlink r:id="rId27" w:tooltip="https://documentation.wazuh.com/current/proof-of-concept-guide/detect-brute-force-attack.html?utm_source=chatgpt.com" w:history="1">
        <w:r>
          <w:rPr>
            <w:rStyle w:val="1159"/>
            <w:rFonts w:ascii="Arial" w:hAnsi="Arial" w:eastAsia="Arial" w:cs="Arial"/>
            <w:b w:val="0"/>
            <w:bCs w:val="0"/>
            <w:i w:val="0"/>
            <w:iCs w:val="0"/>
            <w:color w:val="0000ee"/>
            <w:sz w:val="22"/>
            <w:szCs w:val="22"/>
            <w:u w:val="single"/>
          </w:rPr>
          <w:t xml:space="preserve">https://documentation.wazuh.com/current/proof-of-concept-guide/detect-brute-force-attack.html</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Snort IDS</w:t>
      </w:r>
      <w:r>
        <w:rPr>
          <w:rFonts w:ascii="Arial" w:hAnsi="Arial" w:eastAsia="Arial" w:cs="Arial"/>
          <w:b w:val="0"/>
          <w:bCs w:val="0"/>
          <w:i w:val="0"/>
          <w:iCs w:val="0"/>
          <w:color w:val="000000"/>
          <w:sz w:val="22"/>
          <w:szCs w:val="22"/>
          <w:lang w:val="en-IN"/>
        </w:rPr>
        <w:t xml:space="preserve"> </w:t>
      </w:r>
      <w:hyperlink r:id="rId28" w:tooltip="https://www.snort.org/downloads" w:history="1">
        <w:r>
          <w:rPr>
            <w:rStyle w:val="1159"/>
            <w:rFonts w:ascii="Arial" w:hAnsi="Arial" w:eastAsia="Arial" w:cs="Arial"/>
            <w:b w:val="0"/>
            <w:bCs w:val="0"/>
            <w:i w:val="0"/>
            <w:iCs w:val="0"/>
            <w:color w:val="0000ee"/>
            <w:sz w:val="22"/>
            <w:szCs w:val="22"/>
            <w:u w:val="single"/>
          </w:rPr>
          <w:t xml:space="preserve">https://www.snort.org/downloads</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Nessus</w:t>
      </w:r>
      <w:r>
        <w:rPr>
          <w:rFonts w:ascii="Arial" w:hAnsi="Arial" w:eastAsia="Arial" w:cs="Arial"/>
          <w:b w:val="0"/>
          <w:bCs w:val="0"/>
          <w:i w:val="0"/>
          <w:iCs w:val="0"/>
          <w:color w:val="000000"/>
          <w:sz w:val="22"/>
          <w:szCs w:val="22"/>
          <w:lang w:val="en-IN"/>
        </w:rPr>
        <w:t xml:space="preserve"> </w:t>
      </w:r>
      <w:hyperlink r:id="rId29" w:tooltip="https://www.tenable.com/products/nessus" w:history="1">
        <w:r>
          <w:rPr>
            <w:rStyle w:val="1159"/>
            <w:rFonts w:ascii="Arial" w:hAnsi="Arial" w:eastAsia="Arial" w:cs="Arial"/>
            <w:b w:val="0"/>
            <w:bCs w:val="0"/>
            <w:i w:val="0"/>
            <w:iCs w:val="0"/>
            <w:color w:val="0000ee"/>
            <w:sz w:val="22"/>
            <w:szCs w:val="22"/>
            <w:u w:val="single"/>
          </w:rPr>
          <w:t xml:space="preserve">https://www.tenable.com/products/nessus</w:t>
        </w:r>
      </w:hyperlink>
      <w:r>
        <w:rPr>
          <w:rFonts w:ascii="Arial" w:hAnsi="Arial" w:cs="Arial"/>
          <w:b w:val="0"/>
          <w:bCs w:val="0"/>
          <w:i w:val="0"/>
          <w:sz w:val="22"/>
          <w:szCs w:val="22"/>
        </w:rPr>
      </w:r>
      <w:r>
        <w:rPr>
          <w:rFonts w:ascii="Arial" w:hAnsi="Arial" w:cs="Arial"/>
          <w:b w:val="0"/>
          <w:bCs w:val="0"/>
          <w:i w:val="0"/>
          <w:sz w:val="22"/>
          <w:szCs w:val="22"/>
        </w:rPr>
      </w:r>
    </w:p>
    <w:p>
      <w:pPr>
        <w:pStyle w:val="1141"/>
        <w:numPr>
          <w:ilvl w:val="0"/>
          <w:numId w:val="121"/>
        </w:numPr>
        <w:pBdr>
          <w:top w:val="none" w:color="000000" w:sz="4" w:space="0"/>
          <w:left w:val="none" w:color="000000" w:sz="4" w:space="0"/>
          <w:bottom w:val="none" w:color="000000" w:sz="4" w:space="0"/>
          <w:right w:val="none" w:color="000000" w:sz="4" w:space="0"/>
        </w:pBdr>
        <w:spacing/>
        <w:ind w:right="0"/>
        <w:rPr>
          <w:rFonts w:ascii="Arial" w:hAnsi="Arial" w:cs="Arial"/>
          <w:b w:val="0"/>
          <w:bCs w:val="0"/>
          <w:i w:val="0"/>
          <w:sz w:val="22"/>
          <w:szCs w:val="22"/>
        </w:rPr>
      </w:pPr>
      <w:r>
        <w:rPr>
          <w:rFonts w:ascii="Arial" w:hAnsi="Arial" w:eastAsia="Arial" w:cs="Arial"/>
          <w:b w:val="0"/>
          <w:bCs w:val="0"/>
          <w:i w:val="0"/>
          <w:iCs w:val="0"/>
          <w:color w:val="000000"/>
          <w:sz w:val="22"/>
          <w:szCs w:val="22"/>
          <w:lang w:val="en-IN"/>
        </w:rPr>
        <w:t xml:space="preserve">Rapid7 - </w:t>
      </w:r>
      <w:r>
        <w:rPr>
          <w:rFonts w:ascii="Arial" w:hAnsi="Arial" w:eastAsia="Arial" w:cs="Arial"/>
          <w:b w:val="0"/>
          <w:bCs w:val="0"/>
          <w:i w:val="0"/>
          <w:iCs w:val="0"/>
          <w:color w:val="000000"/>
          <w:sz w:val="22"/>
          <w:szCs w:val="22"/>
        </w:rPr>
        <w:t xml:space="preserve">Metasploitable 2 </w:t>
      </w:r>
      <w:hyperlink r:id="rId30" w:tooltip="https://docs.rapid7.com/metasploit/metasploitable-2/" w:history="1">
        <w:r>
          <w:rPr>
            <w:rStyle w:val="1159"/>
            <w:rFonts w:ascii="Arial" w:hAnsi="Arial" w:eastAsia="Arial" w:cs="Arial"/>
            <w:b w:val="0"/>
            <w:bCs w:val="0"/>
            <w:i w:val="0"/>
            <w:iCs w:val="0"/>
            <w:color w:val="0000ee"/>
            <w:sz w:val="22"/>
            <w:szCs w:val="22"/>
            <w:u w:val="single"/>
          </w:rPr>
          <w:t xml:space="preserve">https://docs.rapid7.com/metasploit/metasploitable-2/</w:t>
        </w:r>
      </w:hyperlink>
      <w:r>
        <w:rPr>
          <w:rFonts w:ascii="Arial" w:hAnsi="Arial" w:cs="Arial"/>
          <w:b w:val="0"/>
          <w:bCs w:val="0"/>
          <w:i w:val="0"/>
          <w:sz w:val="22"/>
          <w:szCs w:val="22"/>
        </w:rPr>
      </w:r>
      <w:r>
        <w:rPr>
          <w:rFonts w:ascii="Arial" w:hAnsi="Arial" w:cs="Arial"/>
          <w:b w:val="0"/>
          <w:bCs w:val="0"/>
          <w:i w:val="0"/>
          <w:sz w:val="22"/>
          <w:szCs w:val="22"/>
        </w:rPr>
      </w:r>
    </w:p>
    <w:p>
      <w:pPr>
        <w:pBdr/>
        <w:spacing/>
        <w:ind/>
        <w:rPr>
          <w:rFonts w:ascii="Arial" w:hAnsi="Arial" w:cs="Arial"/>
          <w:b w:val="0"/>
          <w:bCs w:val="0"/>
          <w:sz w:val="22"/>
          <w:szCs w:val="22"/>
        </w:rPr>
      </w:pPr>
      <w:r>
        <w:rPr>
          <w:rFonts w:ascii="Arial" w:hAnsi="Arial" w:eastAsia="Arial" w:cs="Arial"/>
          <w:b w:val="0"/>
          <w:bCs w:val="0"/>
          <w:sz w:val="22"/>
          <w:szCs w:val="22"/>
          <w:highlight w:val="none"/>
          <w:lang w:val="en-IN"/>
        </w:rPr>
      </w:r>
      <w:r>
        <w:rPr>
          <w:rFonts w:ascii="Arial" w:hAnsi="Arial" w:cs="Arial"/>
          <w:b w:val="0"/>
          <w:bCs w:val="0"/>
          <w:sz w:val="22"/>
          <w:szCs w:val="22"/>
        </w:rPr>
      </w:r>
      <w:r>
        <w:rPr>
          <w:rFonts w:ascii="Arial" w:hAnsi="Arial" w:cs="Arial"/>
          <w:b w:val="0"/>
          <w:bCs w:val="0"/>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729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A2CF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110BB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07CC7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8D3D3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7F4A8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620DE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BB282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51663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F4A7A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657FD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A926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1AF02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20750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2DCE2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1393DE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D43B9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79C15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6E64918"/>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D95CDF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0F5F60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677ED6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C0FBD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2921F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05D08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0C150D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0A615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BCD45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3FCD8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7E215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771305C6"/>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6D129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C9142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05DD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C756F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D6F9D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1B25BBD4"/>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1F4F7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4CF796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F2CF4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0124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1D0E0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5464B2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7B4F39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5EE772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430D8F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AC308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1A22A1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A9233B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9">
    <w:nsid w:val="1946BD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595F9F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64CE29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21991D3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3">
    <w:nsid w:val="61C95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4A2564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7CF2E3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1AE738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183D98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53F4A2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031984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010D87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2F3796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42B5A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142A15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1D5CD6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09E9B6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4E0EA4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B2447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35FED3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57CC3B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BA13B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67D31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6B2CCB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A336E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620BFC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3A6E45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021FF0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6297D3B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8">
    <w:nsid w:val="287121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9">
    <w:nsid w:val="4CA3EC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0">
    <w:nsid w:val="7CBC3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5539BD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4D7A59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2A62166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4">
    <w:nsid w:val="2B458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756835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446055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13E444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1907AC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9">
    <w:nsid w:val="6EB4D1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6AC13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57ADD2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6E6520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7FEB58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47A3EE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76673A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677E96A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7">
    <w:nsid w:val="58A955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43D325F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9">
    <w:nsid w:val="61B360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0411DD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9C8C1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2">
    <w:nsid w:val="4AC6F8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788B20D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4">
    <w:nsid w:val="7415878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5">
    <w:nsid w:val="5E0905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1BB8D1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79791CA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40FDBE2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9">
    <w:nsid w:val="7A1B993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0">
    <w:nsid w:val="2C7ECD2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1">
    <w:nsid w:val="28CBF22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2">
    <w:nsid w:val="31E22EB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3">
    <w:nsid w:val="1E64760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4">
    <w:nsid w:val="0E4477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5">
    <w:nsid w:val="1436860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6">
    <w:nsid w:val="091486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7">
    <w:nsid w:val="12274C1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8">
    <w:nsid w:val="44D6B7B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9">
    <w:nsid w:val="06538EA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0">
    <w:nsid w:val="0907D0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99">
    <w:name w:val="Table Grid"/>
    <w:basedOn w:val="11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Table Grid Light"/>
    <w:basedOn w:val="11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Plain Table 1"/>
    <w:basedOn w:val="11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Plain Table 2"/>
    <w:basedOn w:val="11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Plain Table 3"/>
    <w:basedOn w:val="11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Plain Table 4"/>
    <w:basedOn w:val="11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5"/>
    <w:basedOn w:val="11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1 Light"/>
    <w:basedOn w:val="11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1 Light - Accent 1"/>
    <w:basedOn w:val="11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1 Light - Accent 2"/>
    <w:basedOn w:val="11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1 Light - Accent 3"/>
    <w:basedOn w:val="11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1 Light - Accent 4"/>
    <w:basedOn w:val="11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1 Light - Accent 5"/>
    <w:basedOn w:val="11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1 Light - Accent 6"/>
    <w:basedOn w:val="11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2"/>
    <w:basedOn w:val="11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2 - Accent 1"/>
    <w:basedOn w:val="11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2 - Accent 2"/>
    <w:basedOn w:val="11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2 - Accent 3"/>
    <w:basedOn w:val="11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2 - Accent 4"/>
    <w:basedOn w:val="11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2 - Accent 5"/>
    <w:basedOn w:val="11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2 - Accent 6"/>
    <w:basedOn w:val="11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3"/>
    <w:basedOn w:val="11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3 - Accent 1"/>
    <w:basedOn w:val="11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3 - Accent 2"/>
    <w:basedOn w:val="11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3 - Accent 3"/>
    <w:basedOn w:val="11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3 - Accent 4"/>
    <w:basedOn w:val="11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3 - Accent 5"/>
    <w:basedOn w:val="11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3 - Accent 6"/>
    <w:basedOn w:val="11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4"/>
    <w:basedOn w:val="11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4 - Accent 1"/>
    <w:basedOn w:val="11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4 - Accent 2"/>
    <w:basedOn w:val="11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4 - Accent 3"/>
    <w:basedOn w:val="11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4 - Accent 4"/>
    <w:basedOn w:val="11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4 - Accent 5"/>
    <w:basedOn w:val="11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4 - Accent 6"/>
    <w:basedOn w:val="11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5 Dark"/>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5 Dark- Accent 1"/>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5 Dark - Accent 2"/>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5 Dark - Accent 3"/>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5 Dark- Accent 4"/>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5 Dark - Accent 5"/>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5 Dark - Accent 6"/>
    <w:basedOn w:val="11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6 Colorful"/>
    <w:basedOn w:val="11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42">
    <w:name w:val="Grid Table 6 Colorful - Accent 1"/>
    <w:basedOn w:val="11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43">
    <w:name w:val="Grid Table 6 Colorful - Accent 2"/>
    <w:basedOn w:val="11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44">
    <w:name w:val="Grid Table 6 Colorful - Accent 3"/>
    <w:basedOn w:val="11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45">
    <w:name w:val="Grid Table 6 Colorful - Accent 4"/>
    <w:basedOn w:val="11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46">
    <w:name w:val="Grid Table 6 Colorful - Accent 5"/>
    <w:basedOn w:val="11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7">
    <w:name w:val="Grid Table 6 Colorful - Accent 6"/>
    <w:basedOn w:val="11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8">
    <w:name w:val="Grid Table 7 Colorful"/>
    <w:basedOn w:val="11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7 Colorful - Accent 1"/>
    <w:basedOn w:val="11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7 Colorful - Accent 2"/>
    <w:basedOn w:val="11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7 Colorful - Accent 3"/>
    <w:basedOn w:val="11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7 Colorful - Accent 4"/>
    <w:basedOn w:val="11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7 Colorful - Accent 5"/>
    <w:basedOn w:val="11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7 Colorful - Accent 6"/>
    <w:basedOn w:val="11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1 Light"/>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1 Light - Accent 1"/>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1 Light - Accent 2"/>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1 Light - Accent 3"/>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1 Light - Accent 4"/>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1 Light - Accent 5"/>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1 Light - Accent 6"/>
    <w:basedOn w:val="11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2"/>
    <w:basedOn w:val="11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2 - Accent 1"/>
    <w:basedOn w:val="11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2 - Accent 2"/>
    <w:basedOn w:val="11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2 - Accent 3"/>
    <w:basedOn w:val="11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2 - Accent 4"/>
    <w:basedOn w:val="11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2 - Accent 5"/>
    <w:basedOn w:val="11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2 - Accent 6"/>
    <w:basedOn w:val="11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3"/>
    <w:basedOn w:val="11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3 - Accent 1"/>
    <w:basedOn w:val="11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3 - Accent 2"/>
    <w:basedOn w:val="11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3 - Accent 3"/>
    <w:basedOn w:val="11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3 - Accent 4"/>
    <w:basedOn w:val="11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3 - Accent 5"/>
    <w:basedOn w:val="11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3 - Accent 6"/>
    <w:basedOn w:val="11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4"/>
    <w:basedOn w:val="11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4 - Accent 1"/>
    <w:basedOn w:val="11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4 - Accent 2"/>
    <w:basedOn w:val="11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4 - Accent 3"/>
    <w:basedOn w:val="11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4 - Accent 4"/>
    <w:basedOn w:val="11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4 - Accent 5"/>
    <w:basedOn w:val="11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4 - Accent 6"/>
    <w:basedOn w:val="11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5 Dark"/>
    <w:basedOn w:val="11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4">
    <w:name w:val="List Table 5 Dark - Accent 1"/>
    <w:basedOn w:val="11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5">
    <w:name w:val="List Table 5 Dark - Accent 2"/>
    <w:basedOn w:val="11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6">
    <w:name w:val="List Table 5 Dark - Accent 3"/>
    <w:basedOn w:val="11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7">
    <w:name w:val="List Table 5 Dark - Accent 4"/>
    <w:basedOn w:val="11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8">
    <w:name w:val="List Table 5 Dark - Accent 5"/>
    <w:basedOn w:val="11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9">
    <w:name w:val="List Table 5 Dark - Accent 6"/>
    <w:basedOn w:val="11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0">
    <w:name w:val="List Table 6 Colorful"/>
    <w:basedOn w:val="11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6 Colorful - Accent 1"/>
    <w:basedOn w:val="11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6 Colorful - Accent 2"/>
    <w:basedOn w:val="11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6 Colorful - Accent 3"/>
    <w:basedOn w:val="11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6 Colorful - Accent 4"/>
    <w:basedOn w:val="11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6 Colorful - Accent 5"/>
    <w:basedOn w:val="11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6 Colorful - Accent 6"/>
    <w:basedOn w:val="11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7 Colorful"/>
    <w:basedOn w:val="11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98">
    <w:name w:val="List Table 7 Colorful - Accent 1"/>
    <w:basedOn w:val="11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99">
    <w:name w:val="List Table 7 Colorful - Accent 2"/>
    <w:basedOn w:val="11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00">
    <w:name w:val="List Table 7 Colorful - Accent 3"/>
    <w:basedOn w:val="11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01">
    <w:name w:val="List Table 7 Colorful - Accent 4"/>
    <w:basedOn w:val="11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02">
    <w:name w:val="List Table 7 Colorful - Accent 5"/>
    <w:basedOn w:val="11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03">
    <w:name w:val="List Table 7 Colorful - Accent 6"/>
    <w:basedOn w:val="11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04">
    <w:name w:val="Lined - Accent"/>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ned - Accent 1"/>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ned - Accent 2"/>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ned - Accent 3"/>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ned - Accent 4"/>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ned - Accent 5"/>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ned - Accent 6"/>
    <w:basedOn w:val="11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Bordered &amp; Lined - Accent"/>
    <w:basedOn w:val="11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Bordered &amp; Lined - Accent 1"/>
    <w:basedOn w:val="11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Bordered &amp; Lined - Accent 2"/>
    <w:basedOn w:val="11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Bordered &amp; Lined - Accent 3"/>
    <w:basedOn w:val="11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Bordered &amp; Lined - Accent 4"/>
    <w:basedOn w:val="11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Bordered &amp; Lined - Accent 5"/>
    <w:basedOn w:val="11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Bordered &amp; Lined - Accent 6"/>
    <w:basedOn w:val="11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Bordered"/>
    <w:basedOn w:val="11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Bordered - Accent 1"/>
    <w:basedOn w:val="11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Bordered - Accent 2"/>
    <w:basedOn w:val="11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Bordered - Accent 3"/>
    <w:basedOn w:val="11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Bordered - Accent 4"/>
    <w:basedOn w:val="11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Bordered - Accent 5"/>
    <w:basedOn w:val="11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Bordered - Accent 6"/>
    <w:basedOn w:val="11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5">
    <w:name w:val="Heading 7"/>
    <w:basedOn w:val="1173"/>
    <w:next w:val="1173"/>
    <w:link w:val="113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26">
    <w:name w:val="Heading 8"/>
    <w:basedOn w:val="1173"/>
    <w:next w:val="1173"/>
    <w:link w:val="113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27">
    <w:name w:val="Heading 9"/>
    <w:basedOn w:val="1173"/>
    <w:next w:val="1173"/>
    <w:link w:val="113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28">
    <w:name w:val="Heading 1 Char"/>
    <w:basedOn w:val="1180"/>
    <w:link w:val="1174"/>
    <w:uiPriority w:val="9"/>
    <w:pPr>
      <w:pBdr/>
      <w:spacing/>
      <w:ind/>
    </w:pPr>
    <w:rPr>
      <w:rFonts w:ascii="Arial" w:hAnsi="Arial" w:eastAsia="Arial" w:cs="Arial"/>
      <w:color w:val="0f4761" w:themeColor="accent1" w:themeShade="BF"/>
      <w:sz w:val="40"/>
      <w:szCs w:val="40"/>
    </w:rPr>
  </w:style>
  <w:style w:type="character" w:styleId="1129">
    <w:name w:val="Heading 2 Char"/>
    <w:basedOn w:val="1180"/>
    <w:link w:val="1175"/>
    <w:uiPriority w:val="9"/>
    <w:pPr>
      <w:pBdr/>
      <w:spacing/>
      <w:ind/>
    </w:pPr>
    <w:rPr>
      <w:rFonts w:ascii="Arial" w:hAnsi="Arial" w:eastAsia="Arial" w:cs="Arial"/>
      <w:color w:val="0f4761" w:themeColor="accent1" w:themeShade="BF"/>
      <w:sz w:val="32"/>
      <w:szCs w:val="32"/>
    </w:rPr>
  </w:style>
  <w:style w:type="character" w:styleId="1130">
    <w:name w:val="Heading 3 Char"/>
    <w:basedOn w:val="1180"/>
    <w:link w:val="1176"/>
    <w:uiPriority w:val="9"/>
    <w:pPr>
      <w:pBdr/>
      <w:spacing/>
      <w:ind/>
    </w:pPr>
    <w:rPr>
      <w:rFonts w:ascii="Arial" w:hAnsi="Arial" w:eastAsia="Arial" w:cs="Arial"/>
      <w:color w:val="0f4761" w:themeColor="accent1" w:themeShade="BF"/>
      <w:sz w:val="28"/>
      <w:szCs w:val="28"/>
    </w:rPr>
  </w:style>
  <w:style w:type="character" w:styleId="1131">
    <w:name w:val="Heading 4 Char"/>
    <w:basedOn w:val="1180"/>
    <w:link w:val="1177"/>
    <w:uiPriority w:val="9"/>
    <w:pPr>
      <w:pBdr/>
      <w:spacing/>
      <w:ind/>
    </w:pPr>
    <w:rPr>
      <w:rFonts w:ascii="Arial" w:hAnsi="Arial" w:eastAsia="Arial" w:cs="Arial"/>
      <w:i/>
      <w:iCs/>
      <w:color w:val="0f4761" w:themeColor="accent1" w:themeShade="BF"/>
    </w:rPr>
  </w:style>
  <w:style w:type="character" w:styleId="1132">
    <w:name w:val="Heading 5 Char"/>
    <w:basedOn w:val="1180"/>
    <w:link w:val="1178"/>
    <w:uiPriority w:val="9"/>
    <w:pPr>
      <w:pBdr/>
      <w:spacing/>
      <w:ind/>
    </w:pPr>
    <w:rPr>
      <w:rFonts w:ascii="Arial" w:hAnsi="Arial" w:eastAsia="Arial" w:cs="Arial"/>
      <w:color w:val="0f4761" w:themeColor="accent1" w:themeShade="BF"/>
    </w:rPr>
  </w:style>
  <w:style w:type="character" w:styleId="1133">
    <w:name w:val="Heading 6 Char"/>
    <w:basedOn w:val="1180"/>
    <w:link w:val="1179"/>
    <w:uiPriority w:val="9"/>
    <w:pPr>
      <w:pBdr/>
      <w:spacing/>
      <w:ind/>
    </w:pPr>
    <w:rPr>
      <w:rFonts w:ascii="Arial" w:hAnsi="Arial" w:eastAsia="Arial" w:cs="Arial"/>
      <w:i/>
      <w:iCs/>
      <w:color w:val="595959" w:themeColor="text1" w:themeTint="A6"/>
    </w:rPr>
  </w:style>
  <w:style w:type="character" w:styleId="1134">
    <w:name w:val="Heading 7 Char"/>
    <w:basedOn w:val="1180"/>
    <w:link w:val="1125"/>
    <w:uiPriority w:val="9"/>
    <w:pPr>
      <w:pBdr/>
      <w:spacing/>
      <w:ind/>
    </w:pPr>
    <w:rPr>
      <w:rFonts w:ascii="Arial" w:hAnsi="Arial" w:eastAsia="Arial" w:cs="Arial"/>
      <w:color w:val="595959" w:themeColor="text1" w:themeTint="A6"/>
    </w:rPr>
  </w:style>
  <w:style w:type="character" w:styleId="1135">
    <w:name w:val="Heading 8 Char"/>
    <w:basedOn w:val="1180"/>
    <w:link w:val="1126"/>
    <w:uiPriority w:val="9"/>
    <w:pPr>
      <w:pBdr/>
      <w:spacing/>
      <w:ind/>
    </w:pPr>
    <w:rPr>
      <w:rFonts w:ascii="Arial" w:hAnsi="Arial" w:eastAsia="Arial" w:cs="Arial"/>
      <w:i/>
      <w:iCs/>
      <w:color w:val="272727" w:themeColor="text1" w:themeTint="D8"/>
    </w:rPr>
  </w:style>
  <w:style w:type="character" w:styleId="1136">
    <w:name w:val="Heading 9 Char"/>
    <w:basedOn w:val="1180"/>
    <w:link w:val="1127"/>
    <w:uiPriority w:val="9"/>
    <w:pPr>
      <w:pBdr/>
      <w:spacing/>
      <w:ind/>
    </w:pPr>
    <w:rPr>
      <w:rFonts w:ascii="Arial" w:hAnsi="Arial" w:eastAsia="Arial" w:cs="Arial"/>
      <w:i/>
      <w:iCs/>
      <w:color w:val="272727" w:themeColor="text1" w:themeTint="D8"/>
    </w:rPr>
  </w:style>
  <w:style w:type="character" w:styleId="1137">
    <w:name w:val="Title Char"/>
    <w:basedOn w:val="1180"/>
    <w:link w:val="1184"/>
    <w:uiPriority w:val="10"/>
    <w:pPr>
      <w:pBdr/>
      <w:spacing/>
      <w:ind/>
    </w:pPr>
    <w:rPr>
      <w:rFonts w:ascii="Arial" w:hAnsi="Arial" w:eastAsia="Arial" w:cs="Arial"/>
      <w:spacing w:val="-10"/>
      <w:sz w:val="56"/>
      <w:szCs w:val="56"/>
    </w:rPr>
  </w:style>
  <w:style w:type="character" w:styleId="1138">
    <w:name w:val="Subtitle Char"/>
    <w:basedOn w:val="1180"/>
    <w:link w:val="1185"/>
    <w:uiPriority w:val="11"/>
    <w:pPr>
      <w:pBdr/>
      <w:spacing/>
      <w:ind/>
    </w:pPr>
    <w:rPr>
      <w:color w:val="595959" w:themeColor="text1" w:themeTint="A6"/>
      <w:spacing w:val="15"/>
      <w:sz w:val="28"/>
      <w:szCs w:val="28"/>
    </w:rPr>
  </w:style>
  <w:style w:type="paragraph" w:styleId="1139">
    <w:name w:val="Quote"/>
    <w:basedOn w:val="1173"/>
    <w:next w:val="1173"/>
    <w:link w:val="1140"/>
    <w:uiPriority w:val="29"/>
    <w:qFormat/>
    <w:pPr>
      <w:pBdr/>
      <w:spacing w:before="160"/>
      <w:ind/>
      <w:jc w:val="center"/>
    </w:pPr>
    <w:rPr>
      <w:i/>
      <w:iCs/>
      <w:color w:val="404040" w:themeColor="text1" w:themeTint="BF"/>
    </w:rPr>
  </w:style>
  <w:style w:type="character" w:styleId="1140">
    <w:name w:val="Quote Char"/>
    <w:basedOn w:val="1180"/>
    <w:link w:val="1139"/>
    <w:uiPriority w:val="29"/>
    <w:pPr>
      <w:pBdr/>
      <w:spacing/>
      <w:ind/>
    </w:pPr>
    <w:rPr>
      <w:i/>
      <w:iCs/>
      <w:color w:val="404040" w:themeColor="text1" w:themeTint="BF"/>
    </w:rPr>
  </w:style>
  <w:style w:type="paragraph" w:styleId="1141">
    <w:name w:val="List Paragraph"/>
    <w:basedOn w:val="1173"/>
    <w:uiPriority w:val="34"/>
    <w:qFormat/>
    <w:pPr>
      <w:pBdr/>
      <w:spacing/>
      <w:ind w:left="720"/>
      <w:contextualSpacing w:val="true"/>
    </w:pPr>
  </w:style>
  <w:style w:type="character" w:styleId="1142">
    <w:name w:val="Intense Emphasis"/>
    <w:basedOn w:val="1180"/>
    <w:uiPriority w:val="21"/>
    <w:qFormat/>
    <w:pPr>
      <w:pBdr/>
      <w:spacing/>
      <w:ind/>
    </w:pPr>
    <w:rPr>
      <w:i/>
      <w:iCs/>
      <w:color w:val="0f4761" w:themeColor="accent1" w:themeShade="BF"/>
    </w:rPr>
  </w:style>
  <w:style w:type="paragraph" w:styleId="1143">
    <w:name w:val="Intense Quote"/>
    <w:basedOn w:val="1173"/>
    <w:next w:val="1173"/>
    <w:link w:val="11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44">
    <w:name w:val="Intense Quote Char"/>
    <w:basedOn w:val="1180"/>
    <w:link w:val="1143"/>
    <w:uiPriority w:val="30"/>
    <w:pPr>
      <w:pBdr/>
      <w:spacing/>
      <w:ind/>
    </w:pPr>
    <w:rPr>
      <w:i/>
      <w:iCs/>
      <w:color w:val="0f4761" w:themeColor="accent1" w:themeShade="BF"/>
    </w:rPr>
  </w:style>
  <w:style w:type="character" w:styleId="1145">
    <w:name w:val="Intense Reference"/>
    <w:basedOn w:val="1180"/>
    <w:uiPriority w:val="32"/>
    <w:qFormat/>
    <w:pPr>
      <w:pBdr/>
      <w:spacing/>
      <w:ind/>
    </w:pPr>
    <w:rPr>
      <w:b/>
      <w:bCs/>
      <w:smallCaps/>
      <w:color w:val="0f4761" w:themeColor="accent1" w:themeShade="BF"/>
      <w:spacing w:val="5"/>
    </w:rPr>
  </w:style>
  <w:style w:type="paragraph" w:styleId="1146">
    <w:name w:val="No Spacing"/>
    <w:basedOn w:val="1173"/>
    <w:uiPriority w:val="1"/>
    <w:qFormat/>
    <w:pPr>
      <w:pBdr/>
      <w:spacing w:after="0" w:line="240" w:lineRule="auto"/>
      <w:ind/>
    </w:pPr>
  </w:style>
  <w:style w:type="character" w:styleId="1147">
    <w:name w:val="Subtle Emphasis"/>
    <w:basedOn w:val="1180"/>
    <w:uiPriority w:val="19"/>
    <w:qFormat/>
    <w:pPr>
      <w:pBdr/>
      <w:spacing/>
      <w:ind/>
    </w:pPr>
    <w:rPr>
      <w:i/>
      <w:iCs/>
      <w:color w:val="404040" w:themeColor="text1" w:themeTint="BF"/>
    </w:rPr>
  </w:style>
  <w:style w:type="character" w:styleId="1148">
    <w:name w:val="Emphasis"/>
    <w:basedOn w:val="1180"/>
    <w:uiPriority w:val="20"/>
    <w:qFormat/>
    <w:pPr>
      <w:pBdr/>
      <w:spacing/>
      <w:ind/>
    </w:pPr>
    <w:rPr>
      <w:i/>
      <w:iCs/>
    </w:rPr>
  </w:style>
  <w:style w:type="character" w:styleId="1149">
    <w:name w:val="Strong"/>
    <w:basedOn w:val="1180"/>
    <w:uiPriority w:val="22"/>
    <w:qFormat/>
    <w:pPr>
      <w:pBdr/>
      <w:spacing/>
      <w:ind/>
    </w:pPr>
    <w:rPr>
      <w:b/>
      <w:bCs/>
    </w:rPr>
  </w:style>
  <w:style w:type="character" w:styleId="1150">
    <w:name w:val="Subtle Reference"/>
    <w:basedOn w:val="1180"/>
    <w:uiPriority w:val="31"/>
    <w:qFormat/>
    <w:pPr>
      <w:pBdr/>
      <w:spacing/>
      <w:ind/>
    </w:pPr>
    <w:rPr>
      <w:smallCaps/>
      <w:color w:val="5a5a5a" w:themeColor="text1" w:themeTint="A5"/>
    </w:rPr>
  </w:style>
  <w:style w:type="character" w:styleId="1151">
    <w:name w:val="Book Title"/>
    <w:basedOn w:val="1180"/>
    <w:uiPriority w:val="33"/>
    <w:qFormat/>
    <w:pPr>
      <w:pBdr/>
      <w:spacing/>
      <w:ind/>
    </w:pPr>
    <w:rPr>
      <w:b/>
      <w:bCs/>
      <w:i/>
      <w:iCs/>
      <w:spacing w:val="5"/>
    </w:rPr>
  </w:style>
  <w:style w:type="paragraph" w:styleId="1152">
    <w:name w:val="Caption"/>
    <w:basedOn w:val="1173"/>
    <w:next w:val="1173"/>
    <w:uiPriority w:val="35"/>
    <w:unhideWhenUsed/>
    <w:qFormat/>
    <w:pPr>
      <w:pBdr/>
      <w:spacing w:after="200" w:line="240" w:lineRule="auto"/>
      <w:ind/>
    </w:pPr>
    <w:rPr>
      <w:i/>
      <w:iCs/>
      <w:color w:val="0e2841" w:themeColor="text2"/>
      <w:sz w:val="18"/>
      <w:szCs w:val="18"/>
    </w:rPr>
  </w:style>
  <w:style w:type="paragraph" w:styleId="1153">
    <w:name w:val="footnote text"/>
    <w:basedOn w:val="1173"/>
    <w:link w:val="1154"/>
    <w:uiPriority w:val="99"/>
    <w:semiHidden/>
    <w:unhideWhenUsed/>
    <w:pPr>
      <w:pBdr/>
      <w:spacing w:after="0" w:line="240" w:lineRule="auto"/>
      <w:ind/>
    </w:pPr>
    <w:rPr>
      <w:sz w:val="20"/>
      <w:szCs w:val="20"/>
    </w:rPr>
  </w:style>
  <w:style w:type="character" w:styleId="1154">
    <w:name w:val="Footnote Text Char"/>
    <w:basedOn w:val="1180"/>
    <w:link w:val="1153"/>
    <w:uiPriority w:val="99"/>
    <w:semiHidden/>
    <w:pPr>
      <w:pBdr/>
      <w:spacing/>
      <w:ind/>
    </w:pPr>
    <w:rPr>
      <w:sz w:val="20"/>
      <w:szCs w:val="20"/>
    </w:rPr>
  </w:style>
  <w:style w:type="character" w:styleId="1155">
    <w:name w:val="footnote reference"/>
    <w:basedOn w:val="1180"/>
    <w:uiPriority w:val="99"/>
    <w:semiHidden/>
    <w:unhideWhenUsed/>
    <w:pPr>
      <w:pBdr/>
      <w:spacing/>
      <w:ind/>
    </w:pPr>
    <w:rPr>
      <w:vertAlign w:val="superscript"/>
    </w:rPr>
  </w:style>
  <w:style w:type="paragraph" w:styleId="1156">
    <w:name w:val="endnote text"/>
    <w:basedOn w:val="1173"/>
    <w:link w:val="1157"/>
    <w:uiPriority w:val="99"/>
    <w:semiHidden/>
    <w:unhideWhenUsed/>
    <w:pPr>
      <w:pBdr/>
      <w:spacing w:after="0" w:line="240" w:lineRule="auto"/>
      <w:ind/>
    </w:pPr>
    <w:rPr>
      <w:sz w:val="20"/>
      <w:szCs w:val="20"/>
    </w:rPr>
  </w:style>
  <w:style w:type="character" w:styleId="1157">
    <w:name w:val="Endnote Text Char"/>
    <w:basedOn w:val="1180"/>
    <w:link w:val="1156"/>
    <w:uiPriority w:val="99"/>
    <w:semiHidden/>
    <w:pPr>
      <w:pBdr/>
      <w:spacing/>
      <w:ind/>
    </w:pPr>
    <w:rPr>
      <w:sz w:val="20"/>
      <w:szCs w:val="20"/>
    </w:rPr>
  </w:style>
  <w:style w:type="character" w:styleId="1158">
    <w:name w:val="endnote reference"/>
    <w:basedOn w:val="1180"/>
    <w:uiPriority w:val="99"/>
    <w:semiHidden/>
    <w:unhideWhenUsed/>
    <w:pPr>
      <w:pBdr/>
      <w:spacing/>
      <w:ind/>
    </w:pPr>
    <w:rPr>
      <w:vertAlign w:val="superscript"/>
    </w:rPr>
  </w:style>
  <w:style w:type="character" w:styleId="1159">
    <w:name w:val="Hyperlink"/>
    <w:basedOn w:val="1180"/>
    <w:uiPriority w:val="99"/>
    <w:unhideWhenUsed/>
    <w:pPr>
      <w:pBdr/>
      <w:spacing/>
      <w:ind/>
    </w:pPr>
    <w:rPr>
      <w:color w:val="0563c1" w:themeColor="hyperlink"/>
      <w:u w:val="single"/>
    </w:rPr>
  </w:style>
  <w:style w:type="character" w:styleId="1160">
    <w:name w:val="FollowedHyperlink"/>
    <w:basedOn w:val="1180"/>
    <w:uiPriority w:val="99"/>
    <w:semiHidden/>
    <w:unhideWhenUsed/>
    <w:pPr>
      <w:pBdr/>
      <w:spacing/>
      <w:ind/>
    </w:pPr>
    <w:rPr>
      <w:color w:val="954f72" w:themeColor="followedHyperlink"/>
      <w:u w:val="single"/>
    </w:rPr>
  </w:style>
  <w:style w:type="paragraph" w:styleId="1161">
    <w:name w:val="toc 1"/>
    <w:basedOn w:val="1173"/>
    <w:next w:val="1173"/>
    <w:uiPriority w:val="39"/>
    <w:unhideWhenUsed/>
    <w:pPr>
      <w:pBdr/>
      <w:spacing w:after="100"/>
      <w:ind/>
    </w:pPr>
  </w:style>
  <w:style w:type="paragraph" w:styleId="1162">
    <w:name w:val="toc 2"/>
    <w:basedOn w:val="1173"/>
    <w:next w:val="1173"/>
    <w:uiPriority w:val="39"/>
    <w:unhideWhenUsed/>
    <w:pPr>
      <w:pBdr/>
      <w:spacing w:after="100"/>
      <w:ind w:left="220"/>
    </w:pPr>
  </w:style>
  <w:style w:type="paragraph" w:styleId="1163">
    <w:name w:val="toc 3"/>
    <w:basedOn w:val="1173"/>
    <w:next w:val="1173"/>
    <w:uiPriority w:val="39"/>
    <w:unhideWhenUsed/>
    <w:pPr>
      <w:pBdr/>
      <w:spacing w:after="100"/>
      <w:ind w:left="440"/>
    </w:pPr>
  </w:style>
  <w:style w:type="paragraph" w:styleId="1164">
    <w:name w:val="toc 4"/>
    <w:basedOn w:val="1173"/>
    <w:next w:val="1173"/>
    <w:uiPriority w:val="39"/>
    <w:unhideWhenUsed/>
    <w:pPr>
      <w:pBdr/>
      <w:spacing w:after="100"/>
      <w:ind w:left="660"/>
    </w:pPr>
  </w:style>
  <w:style w:type="paragraph" w:styleId="1165">
    <w:name w:val="toc 5"/>
    <w:basedOn w:val="1173"/>
    <w:next w:val="1173"/>
    <w:uiPriority w:val="39"/>
    <w:unhideWhenUsed/>
    <w:pPr>
      <w:pBdr/>
      <w:spacing w:after="100"/>
      <w:ind w:left="880"/>
    </w:pPr>
  </w:style>
  <w:style w:type="paragraph" w:styleId="1166">
    <w:name w:val="toc 6"/>
    <w:basedOn w:val="1173"/>
    <w:next w:val="1173"/>
    <w:uiPriority w:val="39"/>
    <w:unhideWhenUsed/>
    <w:pPr>
      <w:pBdr/>
      <w:spacing w:after="100"/>
      <w:ind w:left="1100"/>
    </w:pPr>
  </w:style>
  <w:style w:type="paragraph" w:styleId="1167">
    <w:name w:val="toc 7"/>
    <w:basedOn w:val="1173"/>
    <w:next w:val="1173"/>
    <w:uiPriority w:val="39"/>
    <w:unhideWhenUsed/>
    <w:pPr>
      <w:pBdr/>
      <w:spacing w:after="100"/>
      <w:ind w:left="1320"/>
    </w:pPr>
  </w:style>
  <w:style w:type="paragraph" w:styleId="1168">
    <w:name w:val="toc 8"/>
    <w:basedOn w:val="1173"/>
    <w:next w:val="1173"/>
    <w:uiPriority w:val="39"/>
    <w:unhideWhenUsed/>
    <w:pPr>
      <w:pBdr/>
      <w:spacing w:after="100"/>
      <w:ind w:left="1540"/>
    </w:pPr>
  </w:style>
  <w:style w:type="paragraph" w:styleId="1169">
    <w:name w:val="toc 9"/>
    <w:basedOn w:val="1173"/>
    <w:next w:val="1173"/>
    <w:uiPriority w:val="39"/>
    <w:unhideWhenUsed/>
    <w:pPr>
      <w:pBdr/>
      <w:spacing w:after="100"/>
      <w:ind w:left="1760"/>
    </w:pPr>
  </w:style>
  <w:style w:type="character" w:styleId="1170">
    <w:name w:val="Placeholder Text"/>
    <w:basedOn w:val="1180"/>
    <w:uiPriority w:val="99"/>
    <w:semiHidden/>
    <w:pPr>
      <w:pBdr/>
      <w:spacing/>
      <w:ind/>
    </w:pPr>
    <w:rPr>
      <w:color w:val="666666"/>
    </w:rPr>
  </w:style>
  <w:style w:type="paragraph" w:styleId="1171">
    <w:name w:val="TOC Heading"/>
    <w:uiPriority w:val="39"/>
    <w:unhideWhenUsed/>
    <w:pPr>
      <w:pBdr/>
      <w:spacing/>
      <w:ind/>
    </w:pPr>
  </w:style>
  <w:style w:type="paragraph" w:styleId="1172">
    <w:name w:val="table of figures"/>
    <w:basedOn w:val="1173"/>
    <w:next w:val="1173"/>
    <w:uiPriority w:val="99"/>
    <w:unhideWhenUsed/>
    <w:pPr>
      <w:pBdr/>
      <w:spacing w:after="0" w:afterAutospacing="0"/>
      <w:ind/>
    </w:pPr>
  </w:style>
  <w:style w:type="paragraph" w:styleId="1173" w:default="1">
    <w:name w:val="Normal"/>
    <w:qFormat/>
    <w:pPr>
      <w:pBdr/>
      <w:spacing/>
      <w:ind/>
    </w:pPr>
  </w:style>
  <w:style w:type="paragraph" w:styleId="1174">
    <w:name w:val="Heading 1"/>
    <w:basedOn w:val="1173"/>
    <w:next w:val="1173"/>
    <w:uiPriority w:val="9"/>
    <w:qFormat/>
    <w:pPr>
      <w:keepNext w:val="true"/>
      <w:keepLines w:val="true"/>
      <w:pBdr/>
      <w:spacing w:after="120" w:before="400"/>
      <w:ind/>
      <w:outlineLvl w:val="0"/>
    </w:pPr>
    <w:rPr>
      <w:sz w:val="40"/>
      <w:szCs w:val="40"/>
    </w:rPr>
  </w:style>
  <w:style w:type="paragraph" w:styleId="1175">
    <w:name w:val="Heading 2"/>
    <w:basedOn w:val="1173"/>
    <w:next w:val="1173"/>
    <w:uiPriority w:val="9"/>
    <w:semiHidden/>
    <w:unhideWhenUsed/>
    <w:qFormat/>
    <w:pPr>
      <w:keepNext w:val="true"/>
      <w:keepLines w:val="true"/>
      <w:pBdr/>
      <w:spacing w:after="120" w:before="360"/>
      <w:ind/>
      <w:outlineLvl w:val="1"/>
    </w:pPr>
    <w:rPr>
      <w:sz w:val="32"/>
      <w:szCs w:val="32"/>
    </w:rPr>
  </w:style>
  <w:style w:type="paragraph" w:styleId="1176">
    <w:name w:val="Heading 3"/>
    <w:basedOn w:val="1173"/>
    <w:next w:val="1173"/>
    <w:uiPriority w:val="9"/>
    <w:semiHidden/>
    <w:unhideWhenUsed/>
    <w:qFormat/>
    <w:pPr>
      <w:keepNext w:val="true"/>
      <w:keepLines w:val="true"/>
      <w:pBdr/>
      <w:spacing w:after="80" w:before="320"/>
      <w:ind/>
      <w:outlineLvl w:val="2"/>
    </w:pPr>
    <w:rPr>
      <w:color w:val="434343"/>
      <w:sz w:val="28"/>
      <w:szCs w:val="28"/>
    </w:rPr>
  </w:style>
  <w:style w:type="paragraph" w:styleId="1177">
    <w:name w:val="Heading 4"/>
    <w:basedOn w:val="1173"/>
    <w:next w:val="1173"/>
    <w:uiPriority w:val="9"/>
    <w:semiHidden/>
    <w:unhideWhenUsed/>
    <w:qFormat/>
    <w:pPr>
      <w:keepNext w:val="true"/>
      <w:keepLines w:val="true"/>
      <w:pBdr/>
      <w:spacing w:after="80" w:before="280"/>
      <w:ind/>
      <w:outlineLvl w:val="3"/>
    </w:pPr>
    <w:rPr>
      <w:color w:val="666666"/>
      <w:sz w:val="24"/>
      <w:szCs w:val="24"/>
    </w:rPr>
  </w:style>
  <w:style w:type="paragraph" w:styleId="1178">
    <w:name w:val="Heading 5"/>
    <w:basedOn w:val="1173"/>
    <w:next w:val="1173"/>
    <w:uiPriority w:val="9"/>
    <w:semiHidden/>
    <w:unhideWhenUsed/>
    <w:qFormat/>
    <w:pPr>
      <w:keepNext w:val="true"/>
      <w:keepLines w:val="true"/>
      <w:pBdr/>
      <w:spacing w:after="80" w:before="240"/>
      <w:ind/>
      <w:outlineLvl w:val="4"/>
    </w:pPr>
    <w:rPr>
      <w:color w:val="666666"/>
    </w:rPr>
  </w:style>
  <w:style w:type="paragraph" w:styleId="1179">
    <w:name w:val="Heading 6"/>
    <w:basedOn w:val="1173"/>
    <w:next w:val="1173"/>
    <w:uiPriority w:val="9"/>
    <w:semiHidden/>
    <w:unhideWhenUsed/>
    <w:qFormat/>
    <w:pPr>
      <w:keepNext w:val="true"/>
      <w:keepLines w:val="true"/>
      <w:pBdr/>
      <w:spacing w:after="80" w:before="240"/>
      <w:ind/>
      <w:outlineLvl w:val="5"/>
    </w:pPr>
    <w:rPr>
      <w:i/>
      <w:color w:val="666666"/>
    </w:rPr>
  </w:style>
  <w:style w:type="character" w:styleId="1180" w:default="1">
    <w:name w:val="Default Paragraph Font"/>
    <w:uiPriority w:val="1"/>
    <w:semiHidden/>
    <w:unhideWhenUsed/>
    <w:pPr>
      <w:pBdr/>
      <w:spacing/>
      <w:ind/>
    </w:pPr>
  </w:style>
  <w:style w:type="table" w:styleId="11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2" w:default="1">
    <w:name w:val="No List"/>
    <w:uiPriority w:val="99"/>
    <w:semiHidden/>
    <w:unhideWhenUsed/>
    <w:pPr>
      <w:pBdr/>
      <w:spacing/>
      <w:ind/>
    </w:pPr>
  </w:style>
  <w:style w:type="table" w:styleId="1183"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4">
    <w:name w:val="Title"/>
    <w:basedOn w:val="1173"/>
    <w:next w:val="1173"/>
    <w:uiPriority w:val="10"/>
    <w:qFormat/>
    <w:pPr>
      <w:keepNext w:val="true"/>
      <w:keepLines w:val="true"/>
      <w:pBdr/>
      <w:spacing w:after="60"/>
      <w:ind/>
    </w:pPr>
    <w:rPr>
      <w:sz w:val="52"/>
      <w:szCs w:val="52"/>
    </w:rPr>
  </w:style>
  <w:style w:type="paragraph" w:styleId="1185">
    <w:name w:val="Subtitle"/>
    <w:basedOn w:val="1173"/>
    <w:next w:val="1173"/>
    <w:uiPriority w:val="11"/>
    <w:qFormat/>
    <w:pPr>
      <w:keepNext w:val="true"/>
      <w:keepLines w:val="true"/>
      <w:pBdr/>
      <w:spacing w:after="320"/>
      <w:ind/>
    </w:pPr>
    <w:rPr>
      <w:color w:val="666666"/>
      <w:sz w:val="30"/>
      <w:szCs w:val="30"/>
    </w:rPr>
  </w:style>
  <w:style w:type="paragraph" w:styleId="1186">
    <w:name w:val="Header"/>
    <w:basedOn w:val="1173"/>
    <w:link w:val="1187"/>
    <w:uiPriority w:val="99"/>
    <w:unhideWhenUsed/>
    <w:pPr>
      <w:pBdr/>
      <w:tabs>
        <w:tab w:val="center" w:leader="none" w:pos="4513"/>
        <w:tab w:val="right" w:leader="none" w:pos="9026"/>
      </w:tabs>
      <w:spacing w:line="240" w:lineRule="auto"/>
      <w:ind/>
    </w:pPr>
  </w:style>
  <w:style w:type="character" w:styleId="1187" w:customStyle="1">
    <w:name w:val="Header Char"/>
    <w:basedOn w:val="1180"/>
    <w:link w:val="1186"/>
    <w:uiPriority w:val="99"/>
    <w:pPr>
      <w:pBdr/>
      <w:spacing/>
      <w:ind/>
    </w:pPr>
  </w:style>
  <w:style w:type="paragraph" w:styleId="1188">
    <w:name w:val="Footer"/>
    <w:basedOn w:val="1173"/>
    <w:link w:val="1189"/>
    <w:uiPriority w:val="99"/>
    <w:unhideWhenUsed/>
    <w:pPr>
      <w:pBdr/>
      <w:tabs>
        <w:tab w:val="center" w:leader="none" w:pos="4513"/>
        <w:tab w:val="right" w:leader="none" w:pos="9026"/>
      </w:tabs>
      <w:spacing w:line="240" w:lineRule="auto"/>
      <w:ind/>
    </w:pPr>
  </w:style>
  <w:style w:type="character" w:styleId="1189" w:customStyle="1">
    <w:name w:val="Footer Char"/>
    <w:basedOn w:val="1180"/>
    <w:link w:val="118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www.ibm.com/think/topics/security-operations-center?utm_source=chatgpt.com" TargetMode="External"/><Relationship Id="rId20" Type="http://schemas.openxmlformats.org/officeDocument/2006/relationships/hyperlink" Target="https://en.wikipedia.org/wiki/Security_information_and_event_management?utm_source=chatgpt.com" TargetMode="External"/><Relationship Id="rId21" Type="http://schemas.openxmlformats.org/officeDocument/2006/relationships/hyperlink" Target="https://www.elastic.co/siem" TargetMode="External"/><Relationship Id="rId22" Type="http://schemas.openxmlformats.org/officeDocument/2006/relationships/hyperlink" Target="https://www.rfc-editor.org/rfc/rfc5424" TargetMode="External"/><Relationship Id="rId23" Type="http://schemas.openxmlformats.org/officeDocument/2006/relationships/hyperlink" Target="https://www.elastic.co/logstash" TargetMode="External"/><Relationship Id="rId24" Type="http://schemas.openxmlformats.org/officeDocument/2006/relationships/hyperlink" Target="https://attack.mitre.org/" TargetMode="External"/><Relationship Id="rId25" Type="http://schemas.openxmlformats.org/officeDocument/2006/relationships/hyperlink" Target="https://www.nist.gov/cyberframework" TargetMode="External"/><Relationship Id="rId26" Type="http://schemas.openxmlformats.org/officeDocument/2006/relationships/hyperlink" Target="https://documentation.wazuh.com/current/user-manual/ruleset/ruleset-xml-syntax/rules.html?utm_source=chatgpt.com" TargetMode="External"/><Relationship Id="rId27" Type="http://schemas.openxmlformats.org/officeDocument/2006/relationships/hyperlink" Target="https://documentation.wazuh.com/current/proof-of-concept-guide/detect-brute-force-attack.html?utm_source=chatgpt.com" TargetMode="External"/><Relationship Id="rId28" Type="http://schemas.openxmlformats.org/officeDocument/2006/relationships/hyperlink" Target="https://www.snort.org/downloads" TargetMode="External"/><Relationship Id="rId29" Type="http://schemas.openxmlformats.org/officeDocument/2006/relationships/hyperlink" Target="https://www.tenable.com/products/nessus" TargetMode="External"/><Relationship Id="rId30" Type="http://schemas.openxmlformats.org/officeDocument/2006/relationships/hyperlink" Target="https://docs.rapid7.com/metasploit/metasploitable-2/"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11</cp:revision>
  <dcterms:created xsi:type="dcterms:W3CDTF">2025-07-21T00:34:00Z</dcterms:created>
  <dcterms:modified xsi:type="dcterms:W3CDTF">2025-12-29T08:05:28Z</dcterms:modified>
</cp:coreProperties>
</file>